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D23433" w:rsidRDefault="005A57F3">
      <w:r w:rsidRPr="00D23433">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0910CB" w:rsidRDefault="000910CB" w:rsidP="00170890">
                    <w:pPr>
                      <w:widowControl w:val="0"/>
                    </w:pPr>
                    <w:r>
                      <w:t> </w:t>
                    </w:r>
                  </w:p>
                  <w:p w:rsidR="000910CB" w:rsidRDefault="000910CB" w:rsidP="00170890">
                    <w:pPr>
                      <w:widowControl w:val="0"/>
                    </w:pPr>
                    <w:r>
                      <w:t> </w:t>
                    </w:r>
                  </w:p>
                  <w:p w:rsidR="000910CB" w:rsidRDefault="000910CB" w:rsidP="00170890">
                    <w:pPr>
                      <w:widowControl w:val="0"/>
                    </w:pPr>
                    <w:r>
                      <w:t> </w:t>
                    </w:r>
                  </w:p>
                  <w:p w:rsidR="000910CB" w:rsidRDefault="000910CB" w:rsidP="00170890">
                    <w:pPr>
                      <w:widowControl w:val="0"/>
                    </w:pPr>
                    <w:r>
                      <w:t> </w:t>
                    </w:r>
                  </w:p>
                  <w:p w:rsidR="000910CB" w:rsidRDefault="000910CB" w:rsidP="00170890">
                    <w:pPr>
                      <w:widowControl w:val="0"/>
                    </w:pPr>
                    <w:r>
                      <w:t xml:space="preserve">    </w:t>
                    </w:r>
                  </w:p>
                  <w:p w:rsidR="000910CB" w:rsidRDefault="000910CB" w:rsidP="00170890">
                    <w:pPr>
                      <w:widowControl w:val="0"/>
                    </w:pPr>
                    <w:r>
                      <w:t> </w:t>
                    </w:r>
                  </w:p>
                  <w:p w:rsidR="000910CB" w:rsidRDefault="000910CB" w:rsidP="00170890">
                    <w:pPr>
                      <w:widowControl w:val="0"/>
                      <w:jc w:val="center"/>
                      <w:rPr>
                        <w:b/>
                        <w:bCs/>
                        <w:color w:val="0066FF"/>
                      </w:rPr>
                    </w:pPr>
                  </w:p>
                  <w:p w:rsidR="000910CB" w:rsidRDefault="000910CB" w:rsidP="00170890">
                    <w:pPr>
                      <w:widowControl w:val="0"/>
                      <w:jc w:val="center"/>
                      <w:rPr>
                        <w:b/>
                        <w:bCs/>
                        <w:color w:val="0066FF"/>
                      </w:rPr>
                    </w:pPr>
                  </w:p>
                  <w:p w:rsidR="000910CB" w:rsidRPr="00222441" w:rsidRDefault="000910CB" w:rsidP="00170890">
                    <w:pPr>
                      <w:widowControl w:val="0"/>
                      <w:jc w:val="center"/>
                      <w:rPr>
                        <w:b/>
                        <w:bCs/>
                        <w:color w:val="0066FF"/>
                        <w:sz w:val="22"/>
                      </w:rPr>
                    </w:pPr>
                    <w:r w:rsidRPr="00222441">
                      <w:rPr>
                        <w:b/>
                        <w:bCs/>
                        <w:color w:val="0066FF"/>
                        <w:sz w:val="22"/>
                      </w:rPr>
                      <w:t>Российская Федерация</w:t>
                    </w:r>
                  </w:p>
                  <w:p w:rsidR="000910CB" w:rsidRPr="00222441" w:rsidRDefault="000910CB"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0910CB" w:rsidRPr="00222441" w:rsidRDefault="000910CB" w:rsidP="00170890">
                    <w:pPr>
                      <w:widowControl w:val="0"/>
                      <w:jc w:val="center"/>
                      <w:rPr>
                        <w:rFonts w:ascii="Bodoni MT" w:hAnsi="Arial" w:cs="Arial"/>
                        <w:b/>
                        <w:bCs/>
                        <w:sz w:val="18"/>
                        <w:szCs w:val="16"/>
                      </w:rPr>
                    </w:pPr>
                    <w:r w:rsidRPr="00222441">
                      <w:rPr>
                        <w:rFonts w:ascii="Bodoni MT" w:hAnsi="Arial" w:cs="Arial"/>
                        <w:b/>
                        <w:bCs/>
                        <w:sz w:val="18"/>
                        <w:szCs w:val="16"/>
                      </w:rPr>
                      <w:t> </w:t>
                    </w:r>
                  </w:p>
                  <w:p w:rsidR="000910CB" w:rsidRPr="00222441" w:rsidRDefault="000910CB" w:rsidP="00170890">
                    <w:pPr>
                      <w:widowControl w:val="0"/>
                      <w:jc w:val="center"/>
                      <w:rPr>
                        <w:b/>
                        <w:bCs/>
                        <w:szCs w:val="18"/>
                      </w:rPr>
                    </w:pPr>
                    <w:r w:rsidRPr="00222441">
                      <w:rPr>
                        <w:b/>
                        <w:bCs/>
                        <w:szCs w:val="18"/>
                      </w:rPr>
                      <w:t>КОМСОМОЛЬСКИЙ МУНИЦИПАЛЬНЫЙ РАЙОН</w:t>
                    </w:r>
                  </w:p>
                  <w:p w:rsidR="000910CB" w:rsidRDefault="000910CB" w:rsidP="00170890">
                    <w:pPr>
                      <w:widowControl w:val="0"/>
                      <w:jc w:val="center"/>
                      <w:rPr>
                        <w:sz w:val="18"/>
                        <w:szCs w:val="18"/>
                      </w:rPr>
                    </w:pPr>
                    <w:r>
                      <w:rPr>
                        <w:sz w:val="18"/>
                        <w:szCs w:val="18"/>
                      </w:rPr>
                      <w:t> </w:t>
                    </w:r>
                  </w:p>
                  <w:p w:rsidR="000910CB" w:rsidRDefault="000910CB" w:rsidP="00170890">
                    <w:pPr>
                      <w:widowControl w:val="0"/>
                      <w:jc w:val="center"/>
                      <w:rPr>
                        <w:sz w:val="18"/>
                        <w:szCs w:val="18"/>
                      </w:rPr>
                    </w:pPr>
                    <w:r>
                      <w:rPr>
                        <w:sz w:val="18"/>
                        <w:szCs w:val="18"/>
                      </w:rPr>
                      <w:t> </w:t>
                    </w:r>
                  </w:p>
                  <w:p w:rsidR="000910CB" w:rsidRDefault="000910CB" w:rsidP="00170890">
                    <w:pPr>
                      <w:widowControl w:val="0"/>
                      <w:jc w:val="center"/>
                      <w:rPr>
                        <w:sz w:val="18"/>
                        <w:szCs w:val="18"/>
                      </w:rPr>
                    </w:pPr>
                    <w:r>
                      <w:rPr>
                        <w:sz w:val="18"/>
                        <w:szCs w:val="18"/>
                      </w:rPr>
                      <w:t> </w:t>
                    </w:r>
                  </w:p>
                  <w:p w:rsidR="000910CB" w:rsidRDefault="000910CB" w:rsidP="00170890">
                    <w:pPr>
                      <w:widowControl w:val="0"/>
                      <w:jc w:val="center"/>
                      <w:rPr>
                        <w:sz w:val="18"/>
                        <w:szCs w:val="18"/>
                      </w:rPr>
                    </w:pPr>
                    <w:r>
                      <w:rPr>
                        <w:sz w:val="18"/>
                        <w:szCs w:val="18"/>
                      </w:rPr>
                      <w:t> </w:t>
                    </w:r>
                  </w:p>
                  <w:p w:rsidR="000910CB" w:rsidRDefault="000910CB" w:rsidP="00170890">
                    <w:pPr>
                      <w:widowControl w:val="0"/>
                      <w:jc w:val="center"/>
                      <w:rPr>
                        <w:sz w:val="18"/>
                        <w:szCs w:val="18"/>
                      </w:rPr>
                    </w:pPr>
                    <w:r>
                      <w:rPr>
                        <w:sz w:val="18"/>
                        <w:szCs w:val="18"/>
                      </w:rPr>
                      <w:t> </w:t>
                    </w:r>
                  </w:p>
                  <w:p w:rsidR="000910CB" w:rsidRDefault="000910CB" w:rsidP="00170890">
                    <w:pPr>
                      <w:widowControl w:val="0"/>
                      <w:jc w:val="center"/>
                      <w:rPr>
                        <w:sz w:val="18"/>
                        <w:szCs w:val="18"/>
                      </w:rPr>
                    </w:pPr>
                    <w:r>
                      <w:rPr>
                        <w:sz w:val="18"/>
                        <w:szCs w:val="18"/>
                      </w:rPr>
                      <w:t> </w:t>
                    </w:r>
                  </w:p>
                  <w:p w:rsidR="000910CB" w:rsidRDefault="000910CB" w:rsidP="00170890">
                    <w:pPr>
                      <w:widowControl w:val="0"/>
                      <w:jc w:val="center"/>
                      <w:rPr>
                        <w:rFonts w:ascii="Palatino Linotype" w:hAnsi="Palatino Linotype"/>
                        <w:b/>
                        <w:bCs/>
                        <w:sz w:val="72"/>
                        <w:szCs w:val="72"/>
                      </w:rPr>
                    </w:pPr>
                  </w:p>
                  <w:p w:rsidR="000910CB" w:rsidRPr="00262E92" w:rsidRDefault="000910CB"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0910CB" w:rsidRPr="00222441" w:rsidRDefault="000910CB"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0910CB" w:rsidRPr="00222441" w:rsidRDefault="000910CB"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0910CB" w:rsidRDefault="000910CB"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0910CB" w:rsidRDefault="000910CB"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0910CB" w:rsidRDefault="000910CB"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0910CB" w:rsidRDefault="000910CB"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0910CB" w:rsidRDefault="000910CB" w:rsidP="00170890">
                    <w:pPr>
                      <w:widowControl w:val="0"/>
                      <w:jc w:val="center"/>
                      <w:rPr>
                        <w:b/>
                        <w:bCs/>
                        <w:sz w:val="30"/>
                        <w:szCs w:val="30"/>
                      </w:rPr>
                    </w:pPr>
                    <w:r>
                      <w:rPr>
                        <w:b/>
                        <w:bCs/>
                        <w:sz w:val="30"/>
                        <w:szCs w:val="30"/>
                      </w:rPr>
                      <w:t> </w:t>
                    </w:r>
                  </w:p>
                  <w:p w:rsidR="000910CB" w:rsidRPr="00222441" w:rsidRDefault="000910CB" w:rsidP="00170890">
                    <w:pPr>
                      <w:widowControl w:val="0"/>
                      <w:jc w:val="center"/>
                      <w:rPr>
                        <w:b/>
                        <w:bCs/>
                        <w:sz w:val="52"/>
                        <w:szCs w:val="30"/>
                      </w:rPr>
                    </w:pPr>
                    <w:r>
                      <w:rPr>
                        <w:b/>
                        <w:bCs/>
                        <w:sz w:val="52"/>
                        <w:szCs w:val="30"/>
                      </w:rPr>
                      <w:t>№26</w:t>
                    </w:r>
                  </w:p>
                  <w:p w:rsidR="000910CB" w:rsidRPr="00222441" w:rsidRDefault="000910CB" w:rsidP="00625C34">
                    <w:pPr>
                      <w:widowControl w:val="0"/>
                      <w:jc w:val="center"/>
                      <w:rPr>
                        <w:b/>
                        <w:bCs/>
                        <w:sz w:val="30"/>
                        <w:szCs w:val="30"/>
                      </w:rPr>
                    </w:pPr>
                    <w:r w:rsidRPr="00222441">
                      <w:rPr>
                        <w:b/>
                        <w:bCs/>
                        <w:sz w:val="52"/>
                        <w:szCs w:val="30"/>
                      </w:rPr>
                      <w:t xml:space="preserve"> </w:t>
                    </w:r>
                    <w:r>
                      <w:rPr>
                        <w:b/>
                        <w:bCs/>
                        <w:sz w:val="52"/>
                        <w:szCs w:val="30"/>
                      </w:rPr>
                      <w:t xml:space="preserve"> 24 июля 2020г.</w:t>
                    </w:r>
                  </w:p>
                  <w:p w:rsidR="000910CB" w:rsidRPr="00222441" w:rsidRDefault="000910CB" w:rsidP="00170890">
                    <w:pPr>
                      <w:widowControl w:val="0"/>
                      <w:jc w:val="center"/>
                      <w:rPr>
                        <w:b/>
                        <w:bCs/>
                        <w:sz w:val="30"/>
                        <w:szCs w:val="30"/>
                      </w:rPr>
                    </w:pPr>
                    <w:r>
                      <w:rPr>
                        <w:b/>
                        <w:bCs/>
                        <w:sz w:val="30"/>
                        <w:szCs w:val="30"/>
                        <w:lang w:val="en-US"/>
                      </w:rPr>
                      <w:t> </w:t>
                    </w:r>
                  </w:p>
                  <w:p w:rsidR="000910CB" w:rsidRPr="00222441" w:rsidRDefault="000910CB" w:rsidP="00170890">
                    <w:pPr>
                      <w:widowControl w:val="0"/>
                      <w:jc w:val="center"/>
                      <w:rPr>
                        <w:b/>
                        <w:bCs/>
                        <w:sz w:val="30"/>
                        <w:szCs w:val="30"/>
                      </w:rPr>
                    </w:pPr>
                    <w:r>
                      <w:rPr>
                        <w:b/>
                        <w:bCs/>
                        <w:sz w:val="30"/>
                        <w:szCs w:val="30"/>
                        <w:lang w:val="en-US"/>
                      </w:rPr>
                      <w:t> </w:t>
                    </w:r>
                  </w:p>
                  <w:p w:rsidR="000910CB" w:rsidRPr="00222441" w:rsidRDefault="000910CB" w:rsidP="00170890">
                    <w:pPr>
                      <w:widowControl w:val="0"/>
                      <w:jc w:val="center"/>
                      <w:rPr>
                        <w:b/>
                        <w:bCs/>
                        <w:sz w:val="30"/>
                        <w:szCs w:val="30"/>
                      </w:rPr>
                    </w:pPr>
                    <w:r>
                      <w:rPr>
                        <w:b/>
                        <w:bCs/>
                        <w:sz w:val="30"/>
                        <w:szCs w:val="30"/>
                        <w:lang w:val="en-US"/>
                      </w:rPr>
                      <w:t> </w:t>
                    </w:r>
                  </w:p>
                  <w:p w:rsidR="000910CB" w:rsidRDefault="000910CB" w:rsidP="00170890">
                    <w:pPr>
                      <w:widowControl w:val="0"/>
                      <w:jc w:val="center"/>
                      <w:rPr>
                        <w:b/>
                        <w:bCs/>
                        <w:sz w:val="30"/>
                        <w:szCs w:val="30"/>
                      </w:rPr>
                    </w:pPr>
                  </w:p>
                  <w:p w:rsidR="000910CB" w:rsidRDefault="000910CB" w:rsidP="00170890">
                    <w:pPr>
                      <w:widowControl w:val="0"/>
                      <w:jc w:val="center"/>
                      <w:rPr>
                        <w:b/>
                        <w:bCs/>
                        <w:sz w:val="30"/>
                        <w:szCs w:val="30"/>
                      </w:rPr>
                    </w:pPr>
                  </w:p>
                  <w:p w:rsidR="000910CB" w:rsidRDefault="000910CB" w:rsidP="00170890">
                    <w:pPr>
                      <w:widowControl w:val="0"/>
                      <w:jc w:val="center"/>
                      <w:rPr>
                        <w:b/>
                        <w:bCs/>
                        <w:sz w:val="30"/>
                        <w:szCs w:val="30"/>
                      </w:rPr>
                    </w:pPr>
                  </w:p>
                  <w:p w:rsidR="000910CB" w:rsidRDefault="000910CB" w:rsidP="00170890">
                    <w:pPr>
                      <w:widowControl w:val="0"/>
                      <w:jc w:val="center"/>
                      <w:rPr>
                        <w:b/>
                        <w:bCs/>
                        <w:sz w:val="30"/>
                        <w:szCs w:val="30"/>
                      </w:rPr>
                    </w:pPr>
                  </w:p>
                  <w:p w:rsidR="000910CB" w:rsidRDefault="000910CB" w:rsidP="00170890">
                    <w:pPr>
                      <w:widowControl w:val="0"/>
                      <w:jc w:val="center"/>
                      <w:rPr>
                        <w:b/>
                        <w:bCs/>
                        <w:sz w:val="30"/>
                        <w:szCs w:val="30"/>
                      </w:rPr>
                    </w:pPr>
                  </w:p>
                  <w:p w:rsidR="000910CB" w:rsidRDefault="000910CB" w:rsidP="00170890">
                    <w:pPr>
                      <w:widowControl w:val="0"/>
                      <w:jc w:val="center"/>
                      <w:rPr>
                        <w:b/>
                        <w:bCs/>
                        <w:sz w:val="30"/>
                        <w:szCs w:val="30"/>
                      </w:rPr>
                    </w:pPr>
                    <w:r>
                      <w:rPr>
                        <w:b/>
                        <w:bCs/>
                        <w:sz w:val="30"/>
                        <w:szCs w:val="30"/>
                      </w:rPr>
                      <w:t>Официальное издание</w:t>
                    </w:r>
                  </w:p>
                  <w:p w:rsidR="000910CB" w:rsidRDefault="000910CB" w:rsidP="00170890">
                    <w:pPr>
                      <w:widowControl w:val="0"/>
                      <w:jc w:val="center"/>
                      <w:rPr>
                        <w:b/>
                        <w:bCs/>
                        <w:sz w:val="30"/>
                        <w:szCs w:val="30"/>
                      </w:rPr>
                    </w:pPr>
                  </w:p>
                  <w:p w:rsidR="000910CB" w:rsidRDefault="000910CB" w:rsidP="00170890">
                    <w:pPr>
                      <w:widowControl w:val="0"/>
                      <w:jc w:val="center"/>
                      <w:rPr>
                        <w:b/>
                        <w:bCs/>
                        <w:sz w:val="30"/>
                        <w:szCs w:val="30"/>
                      </w:rPr>
                    </w:pPr>
                  </w:p>
                  <w:p w:rsidR="000910CB" w:rsidRDefault="000910CB" w:rsidP="00170890">
                    <w:pPr>
                      <w:widowControl w:val="0"/>
                      <w:jc w:val="center"/>
                      <w:rPr>
                        <w:b/>
                        <w:bCs/>
                        <w:sz w:val="30"/>
                        <w:szCs w:val="30"/>
                      </w:rPr>
                    </w:pPr>
                  </w:p>
                  <w:p w:rsidR="000910CB" w:rsidRDefault="000910CB" w:rsidP="00170890">
                    <w:pPr>
                      <w:widowControl w:val="0"/>
                      <w:jc w:val="center"/>
                      <w:rPr>
                        <w:b/>
                        <w:bCs/>
                        <w:sz w:val="30"/>
                        <w:szCs w:val="30"/>
                      </w:rPr>
                    </w:pPr>
                  </w:p>
                  <w:p w:rsidR="000910CB" w:rsidRDefault="000910CB" w:rsidP="00170890">
                    <w:pPr>
                      <w:widowControl w:val="0"/>
                      <w:jc w:val="center"/>
                      <w:rPr>
                        <w:b/>
                        <w:bCs/>
                        <w:sz w:val="30"/>
                        <w:szCs w:val="30"/>
                      </w:rPr>
                    </w:pPr>
                  </w:p>
                  <w:p w:rsidR="000910CB" w:rsidRDefault="000910CB" w:rsidP="00170890">
                    <w:pPr>
                      <w:widowControl w:val="0"/>
                      <w:jc w:val="center"/>
                      <w:rPr>
                        <w:b/>
                        <w:bCs/>
                        <w:sz w:val="30"/>
                        <w:szCs w:val="30"/>
                      </w:rPr>
                    </w:pPr>
                  </w:p>
                  <w:p w:rsidR="000910CB" w:rsidRDefault="000910CB" w:rsidP="00170890">
                    <w:pPr>
                      <w:widowControl w:val="0"/>
                      <w:jc w:val="center"/>
                      <w:rPr>
                        <w:b/>
                        <w:bCs/>
                        <w:sz w:val="30"/>
                        <w:szCs w:val="30"/>
                      </w:rPr>
                    </w:pPr>
                  </w:p>
                  <w:p w:rsidR="000910CB" w:rsidRDefault="000910CB" w:rsidP="00170890">
                    <w:pPr>
                      <w:widowControl w:val="0"/>
                      <w:jc w:val="center"/>
                      <w:rPr>
                        <w:b/>
                        <w:bCs/>
                        <w:sz w:val="30"/>
                        <w:szCs w:val="30"/>
                      </w:rPr>
                    </w:pPr>
                  </w:p>
                  <w:p w:rsidR="000910CB" w:rsidRDefault="000910CB" w:rsidP="00170890">
                    <w:pPr>
                      <w:widowControl w:val="0"/>
                      <w:jc w:val="center"/>
                      <w:rPr>
                        <w:b/>
                        <w:bCs/>
                        <w:sz w:val="30"/>
                        <w:szCs w:val="30"/>
                      </w:rPr>
                    </w:pPr>
                  </w:p>
                </w:txbxContent>
              </v:textbox>
            </v:shape>
          </v:group>
        </w:pict>
      </w:r>
      <w:r w:rsidR="00604CF5" w:rsidRPr="00D23433">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D23433" w:rsidRDefault="00490378"/>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F1470D" w:rsidRPr="00D23433" w:rsidRDefault="00F1470D">
      <w:pPr>
        <w:sectPr w:rsidR="00F1470D" w:rsidRPr="00D23433"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RPr="00D23433" w:rsidTr="002B7C57">
        <w:trPr>
          <w:trHeight w:val="292"/>
        </w:trPr>
        <w:tc>
          <w:tcPr>
            <w:tcW w:w="10260" w:type="dxa"/>
            <w:gridSpan w:val="3"/>
            <w:tcMar>
              <w:top w:w="58" w:type="dxa"/>
              <w:left w:w="58" w:type="dxa"/>
              <w:bottom w:w="58" w:type="dxa"/>
              <w:right w:w="58" w:type="dxa"/>
            </w:tcMar>
            <w:hideMark/>
          </w:tcPr>
          <w:p w:rsidR="001D1DE9" w:rsidRPr="00D23433" w:rsidRDefault="001D1DE9" w:rsidP="002B7C57">
            <w:pPr>
              <w:widowControl w:val="0"/>
              <w:jc w:val="center"/>
              <w:rPr>
                <w:b/>
                <w:bCs/>
                <w:sz w:val="28"/>
                <w:szCs w:val="28"/>
              </w:rPr>
            </w:pPr>
            <w:r w:rsidRPr="00D23433">
              <w:rPr>
                <w:b/>
                <w:bCs/>
                <w:sz w:val="28"/>
                <w:szCs w:val="28"/>
              </w:rPr>
              <w:lastRenderedPageBreak/>
              <w:t>Содержание</w:t>
            </w:r>
          </w:p>
        </w:tc>
      </w:tr>
      <w:tr w:rsidR="001D1DE9" w:rsidRPr="00D23433" w:rsidTr="002B7C57">
        <w:trPr>
          <w:trHeight w:val="297"/>
        </w:trPr>
        <w:tc>
          <w:tcPr>
            <w:tcW w:w="10260" w:type="dxa"/>
            <w:gridSpan w:val="3"/>
            <w:tcMar>
              <w:top w:w="58" w:type="dxa"/>
              <w:left w:w="58" w:type="dxa"/>
              <w:bottom w:w="58" w:type="dxa"/>
              <w:right w:w="58" w:type="dxa"/>
            </w:tcMar>
          </w:tcPr>
          <w:p w:rsidR="001D1DE9" w:rsidRPr="00D23433" w:rsidRDefault="00084B88" w:rsidP="002B7C57">
            <w:pPr>
              <w:widowControl w:val="0"/>
              <w:jc w:val="center"/>
              <w:rPr>
                <w:b/>
                <w:bCs/>
              </w:rPr>
            </w:pPr>
            <w:r w:rsidRPr="00D23433">
              <w:rPr>
                <w:b/>
                <w:bCs/>
              </w:rPr>
              <w:t>Постановления Администрации Комсомольского муниципального района Ивановской области</w:t>
            </w:r>
          </w:p>
        </w:tc>
      </w:tr>
      <w:tr w:rsidR="001D1DE9" w:rsidRPr="00D23433" w:rsidTr="002B7C57">
        <w:trPr>
          <w:trHeight w:val="291"/>
        </w:trPr>
        <w:tc>
          <w:tcPr>
            <w:tcW w:w="10260" w:type="dxa"/>
            <w:gridSpan w:val="3"/>
            <w:tcMar>
              <w:top w:w="58" w:type="dxa"/>
              <w:left w:w="58" w:type="dxa"/>
              <w:bottom w:w="58" w:type="dxa"/>
              <w:right w:w="58" w:type="dxa"/>
            </w:tcMar>
            <w:hideMark/>
          </w:tcPr>
          <w:p w:rsidR="001D1DE9" w:rsidRPr="00D23433" w:rsidRDefault="001D1DE9" w:rsidP="002B7C57">
            <w:pPr>
              <w:widowControl w:val="0"/>
              <w:jc w:val="center"/>
            </w:pPr>
          </w:p>
        </w:tc>
      </w:tr>
      <w:tr w:rsidR="001D1DE9" w:rsidRPr="00D23433" w:rsidTr="002B7C57">
        <w:trPr>
          <w:trHeight w:val="1265"/>
        </w:trPr>
        <w:tc>
          <w:tcPr>
            <w:tcW w:w="1901" w:type="dxa"/>
            <w:tcMar>
              <w:top w:w="58" w:type="dxa"/>
              <w:left w:w="58" w:type="dxa"/>
              <w:bottom w:w="58" w:type="dxa"/>
              <w:right w:w="58" w:type="dxa"/>
            </w:tcMar>
            <w:hideMark/>
          </w:tcPr>
          <w:p w:rsidR="001D1DE9" w:rsidRPr="00D23433" w:rsidRDefault="00393768" w:rsidP="002B7C57">
            <w:pPr>
              <w:widowControl w:val="0"/>
            </w:pPr>
            <w:r w:rsidRPr="00D23433">
              <w:t>№160 от 09.07.2020</w:t>
            </w:r>
          </w:p>
        </w:tc>
        <w:tc>
          <w:tcPr>
            <w:tcW w:w="7513" w:type="dxa"/>
            <w:tcMar>
              <w:top w:w="58" w:type="dxa"/>
              <w:left w:w="58" w:type="dxa"/>
              <w:bottom w:w="58" w:type="dxa"/>
              <w:right w:w="58" w:type="dxa"/>
            </w:tcMar>
            <w:hideMark/>
          </w:tcPr>
          <w:p w:rsidR="001D1DE9" w:rsidRPr="00D23433" w:rsidRDefault="008C7F4C" w:rsidP="002B7C57">
            <w:pPr>
              <w:widowControl w:val="0"/>
              <w:jc w:val="both"/>
            </w:pPr>
            <w:r w:rsidRPr="00D23433">
              <w:t>О проведении районных конкурсов на лучшую деревню Комсомольского муниципального района «Вот моя деревня, вот мой край родной», на лучшее подворье Комсомольского муниципального района Ивановской области «Наш островок -России уголок»</w:t>
            </w:r>
          </w:p>
        </w:tc>
        <w:tc>
          <w:tcPr>
            <w:tcW w:w="846" w:type="dxa"/>
            <w:tcMar>
              <w:top w:w="58" w:type="dxa"/>
              <w:left w:w="58" w:type="dxa"/>
              <w:bottom w:w="58" w:type="dxa"/>
              <w:right w:w="58" w:type="dxa"/>
            </w:tcMar>
            <w:hideMark/>
          </w:tcPr>
          <w:p w:rsidR="001D1DE9" w:rsidRPr="00D23433" w:rsidRDefault="001D1DE9" w:rsidP="002B7C57">
            <w:pPr>
              <w:widowControl w:val="0"/>
              <w:jc w:val="center"/>
            </w:pPr>
          </w:p>
        </w:tc>
      </w:tr>
      <w:tr w:rsidR="001D1DE9" w:rsidRPr="00D23433" w:rsidTr="002B7C57">
        <w:trPr>
          <w:trHeight w:val="1265"/>
        </w:trPr>
        <w:tc>
          <w:tcPr>
            <w:tcW w:w="1901" w:type="dxa"/>
            <w:tcMar>
              <w:top w:w="58" w:type="dxa"/>
              <w:left w:w="58" w:type="dxa"/>
              <w:bottom w:w="58" w:type="dxa"/>
              <w:right w:w="58" w:type="dxa"/>
            </w:tcMar>
          </w:tcPr>
          <w:p w:rsidR="001D1DE9" w:rsidRPr="00D23433" w:rsidRDefault="00393768" w:rsidP="002B7C57">
            <w:pPr>
              <w:widowControl w:val="0"/>
            </w:pPr>
            <w:r w:rsidRPr="00D23433">
              <w:t>№161 от 10.07.2020</w:t>
            </w:r>
          </w:p>
        </w:tc>
        <w:tc>
          <w:tcPr>
            <w:tcW w:w="7513" w:type="dxa"/>
            <w:tcMar>
              <w:top w:w="58" w:type="dxa"/>
              <w:left w:w="58" w:type="dxa"/>
              <w:bottom w:w="58" w:type="dxa"/>
              <w:right w:w="58" w:type="dxa"/>
            </w:tcMar>
          </w:tcPr>
          <w:p w:rsidR="001D1DE9" w:rsidRPr="00D23433" w:rsidRDefault="002B7C57" w:rsidP="002B7C57">
            <w:pPr>
              <w:widowControl w:val="0"/>
              <w:jc w:val="both"/>
            </w:pPr>
            <w:r w:rsidRPr="00D23433">
              <w:t>О внесении изменений в постановление Администрации Комсомольского  муниципального района Ивановской области от 12.12.2017г. №329 «Об утверждении административного регламента по предоставлению муниципальной услуги «Выдача на территории Комсомольского муниципального района разрешений на ввод объектов в эксплуатацию в случаях, предусмотренных Градостроительным кодексом Российской Федерации»</w:t>
            </w:r>
          </w:p>
        </w:tc>
        <w:tc>
          <w:tcPr>
            <w:tcW w:w="846" w:type="dxa"/>
            <w:tcMar>
              <w:top w:w="58" w:type="dxa"/>
              <w:left w:w="58" w:type="dxa"/>
              <w:bottom w:w="58" w:type="dxa"/>
              <w:right w:w="58" w:type="dxa"/>
            </w:tcMar>
          </w:tcPr>
          <w:p w:rsidR="001D1DE9" w:rsidRPr="00D23433" w:rsidRDefault="001D1DE9" w:rsidP="002B7C57">
            <w:pPr>
              <w:widowControl w:val="0"/>
              <w:jc w:val="center"/>
            </w:pPr>
          </w:p>
        </w:tc>
      </w:tr>
      <w:tr w:rsidR="001D1DE9" w:rsidRPr="00D23433" w:rsidTr="002B7C57">
        <w:trPr>
          <w:trHeight w:val="1265"/>
        </w:trPr>
        <w:tc>
          <w:tcPr>
            <w:tcW w:w="1901" w:type="dxa"/>
            <w:tcMar>
              <w:top w:w="58" w:type="dxa"/>
              <w:left w:w="58" w:type="dxa"/>
              <w:bottom w:w="58" w:type="dxa"/>
              <w:right w:w="58" w:type="dxa"/>
            </w:tcMar>
          </w:tcPr>
          <w:p w:rsidR="001D1DE9" w:rsidRPr="00D23433" w:rsidRDefault="00393768" w:rsidP="002B7C57">
            <w:pPr>
              <w:widowControl w:val="0"/>
            </w:pPr>
            <w:r w:rsidRPr="00D23433">
              <w:t>№162 от 13.07.2020</w:t>
            </w:r>
          </w:p>
        </w:tc>
        <w:tc>
          <w:tcPr>
            <w:tcW w:w="7513" w:type="dxa"/>
            <w:tcMar>
              <w:top w:w="58" w:type="dxa"/>
              <w:left w:w="58" w:type="dxa"/>
              <w:bottom w:w="58" w:type="dxa"/>
              <w:right w:w="58" w:type="dxa"/>
            </w:tcMar>
          </w:tcPr>
          <w:p w:rsidR="001D1DE9" w:rsidRPr="00D23433" w:rsidRDefault="002B7C57" w:rsidP="002B7C57">
            <w:pPr>
              <w:widowControl w:val="0"/>
              <w:jc w:val="both"/>
            </w:pPr>
            <w:r w:rsidRPr="00D23433">
              <w:t>Об утверждении Положения о Комсомольском районном звене Ивановской территориальной подсистемы единой государственной системы предупреждения и ликвидации чрезвычайных ситуаций</w:t>
            </w:r>
          </w:p>
        </w:tc>
        <w:tc>
          <w:tcPr>
            <w:tcW w:w="846" w:type="dxa"/>
            <w:tcMar>
              <w:top w:w="58" w:type="dxa"/>
              <w:left w:w="58" w:type="dxa"/>
              <w:bottom w:w="58" w:type="dxa"/>
              <w:right w:w="58" w:type="dxa"/>
            </w:tcMar>
          </w:tcPr>
          <w:p w:rsidR="001D1DE9" w:rsidRPr="00D23433" w:rsidRDefault="001D1DE9" w:rsidP="002B7C57">
            <w:pPr>
              <w:widowControl w:val="0"/>
              <w:jc w:val="center"/>
            </w:pPr>
          </w:p>
        </w:tc>
      </w:tr>
      <w:tr w:rsidR="001D1DE9" w:rsidRPr="00D23433" w:rsidTr="002B7C57">
        <w:trPr>
          <w:trHeight w:val="1265"/>
        </w:trPr>
        <w:tc>
          <w:tcPr>
            <w:tcW w:w="1901" w:type="dxa"/>
            <w:tcMar>
              <w:top w:w="58" w:type="dxa"/>
              <w:left w:w="58" w:type="dxa"/>
              <w:bottom w:w="58" w:type="dxa"/>
              <w:right w:w="58" w:type="dxa"/>
            </w:tcMar>
          </w:tcPr>
          <w:p w:rsidR="001D1DE9" w:rsidRPr="00D23433" w:rsidRDefault="00393768" w:rsidP="002B7C57">
            <w:pPr>
              <w:widowControl w:val="0"/>
            </w:pPr>
            <w:r w:rsidRPr="00D23433">
              <w:t>№164 от 15.07.2020</w:t>
            </w:r>
          </w:p>
        </w:tc>
        <w:tc>
          <w:tcPr>
            <w:tcW w:w="7513" w:type="dxa"/>
            <w:tcMar>
              <w:top w:w="58" w:type="dxa"/>
              <w:left w:w="58" w:type="dxa"/>
              <w:bottom w:w="58" w:type="dxa"/>
              <w:right w:w="58" w:type="dxa"/>
            </w:tcMar>
          </w:tcPr>
          <w:p w:rsidR="001D1DE9" w:rsidRPr="00D23433" w:rsidRDefault="002B7C57" w:rsidP="002B7C57">
            <w:pPr>
              <w:widowControl w:val="0"/>
              <w:jc w:val="both"/>
            </w:pPr>
            <w:r w:rsidRPr="00D23433">
              <w:t>О внесении изменений в постановление Администрации Комсомольского муниципального района Ивановской области от 12.11.2015г. №942 «Об утверждении муниципальной программы  «Развитие образования Комсомольского муниципального района»</w:t>
            </w:r>
          </w:p>
        </w:tc>
        <w:tc>
          <w:tcPr>
            <w:tcW w:w="846" w:type="dxa"/>
            <w:tcMar>
              <w:top w:w="58" w:type="dxa"/>
              <w:left w:w="58" w:type="dxa"/>
              <w:bottom w:w="58" w:type="dxa"/>
              <w:right w:w="58" w:type="dxa"/>
            </w:tcMar>
          </w:tcPr>
          <w:p w:rsidR="001D1DE9" w:rsidRPr="00D23433" w:rsidRDefault="001D1DE9" w:rsidP="002B7C57">
            <w:pPr>
              <w:widowControl w:val="0"/>
              <w:jc w:val="center"/>
            </w:pPr>
          </w:p>
        </w:tc>
      </w:tr>
      <w:tr w:rsidR="001D1DE9" w:rsidRPr="00D23433" w:rsidTr="002B7C57">
        <w:trPr>
          <w:trHeight w:val="1265"/>
        </w:trPr>
        <w:tc>
          <w:tcPr>
            <w:tcW w:w="1901" w:type="dxa"/>
            <w:tcMar>
              <w:top w:w="58" w:type="dxa"/>
              <w:left w:w="58" w:type="dxa"/>
              <w:bottom w:w="58" w:type="dxa"/>
              <w:right w:w="58" w:type="dxa"/>
            </w:tcMar>
          </w:tcPr>
          <w:p w:rsidR="001D1DE9" w:rsidRPr="00D23433" w:rsidRDefault="00393768" w:rsidP="002B7C57">
            <w:pPr>
              <w:widowControl w:val="0"/>
            </w:pPr>
            <w:r w:rsidRPr="00D23433">
              <w:t>№165 от 15.07.2020</w:t>
            </w:r>
          </w:p>
        </w:tc>
        <w:tc>
          <w:tcPr>
            <w:tcW w:w="7513" w:type="dxa"/>
            <w:tcMar>
              <w:top w:w="58" w:type="dxa"/>
              <w:left w:w="58" w:type="dxa"/>
              <w:bottom w:w="58" w:type="dxa"/>
              <w:right w:w="58" w:type="dxa"/>
            </w:tcMar>
          </w:tcPr>
          <w:p w:rsidR="001D1DE9" w:rsidRPr="00D23433" w:rsidRDefault="002B7C57" w:rsidP="002B7C57">
            <w:pPr>
              <w:widowControl w:val="0"/>
              <w:jc w:val="both"/>
            </w:pPr>
            <w:r w:rsidRPr="00D23433">
              <w:t>О внесении изменений в постановление Администрации Комсомольского муниципального района от 05.02.2016г. №38</w:t>
            </w:r>
            <w:r w:rsidR="004E2EAF" w:rsidRPr="00D23433">
              <w:t xml:space="preserve">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846" w:type="dxa"/>
            <w:tcMar>
              <w:top w:w="58" w:type="dxa"/>
              <w:left w:w="58" w:type="dxa"/>
              <w:bottom w:w="58" w:type="dxa"/>
              <w:right w:w="58" w:type="dxa"/>
            </w:tcMar>
          </w:tcPr>
          <w:p w:rsidR="001D1DE9" w:rsidRPr="00D23433" w:rsidRDefault="001D1DE9" w:rsidP="002B7C57">
            <w:pPr>
              <w:widowControl w:val="0"/>
              <w:jc w:val="center"/>
            </w:pPr>
          </w:p>
        </w:tc>
      </w:tr>
      <w:tr w:rsidR="007E7506" w:rsidRPr="00D23433" w:rsidTr="002B7C57">
        <w:trPr>
          <w:trHeight w:val="1265"/>
        </w:trPr>
        <w:tc>
          <w:tcPr>
            <w:tcW w:w="1901" w:type="dxa"/>
            <w:tcMar>
              <w:top w:w="58" w:type="dxa"/>
              <w:left w:w="58" w:type="dxa"/>
              <w:bottom w:w="58" w:type="dxa"/>
              <w:right w:w="58" w:type="dxa"/>
            </w:tcMar>
          </w:tcPr>
          <w:p w:rsidR="007E7506" w:rsidRPr="00D23433" w:rsidRDefault="007E7506" w:rsidP="002B7C57">
            <w:pPr>
              <w:widowControl w:val="0"/>
            </w:pPr>
            <w:r w:rsidRPr="00D23433">
              <w:t>№166 от 15.07.2020</w:t>
            </w:r>
          </w:p>
        </w:tc>
        <w:tc>
          <w:tcPr>
            <w:tcW w:w="7513" w:type="dxa"/>
            <w:tcMar>
              <w:top w:w="58" w:type="dxa"/>
              <w:left w:w="58" w:type="dxa"/>
              <w:bottom w:w="58" w:type="dxa"/>
              <w:right w:w="58" w:type="dxa"/>
            </w:tcMar>
          </w:tcPr>
          <w:p w:rsidR="007E7506" w:rsidRPr="00D23433" w:rsidRDefault="007E7506" w:rsidP="002B7C57">
            <w:pPr>
              <w:widowControl w:val="0"/>
              <w:jc w:val="both"/>
            </w:pPr>
            <w:r w:rsidRPr="00D23433">
              <w:t>Об исполнении бюджета Комсомольского муниципального района за 1 полугодие  2020 г.</w:t>
            </w:r>
          </w:p>
        </w:tc>
        <w:tc>
          <w:tcPr>
            <w:tcW w:w="846" w:type="dxa"/>
            <w:tcMar>
              <w:top w:w="58" w:type="dxa"/>
              <w:left w:w="58" w:type="dxa"/>
              <w:bottom w:w="58" w:type="dxa"/>
              <w:right w:w="58" w:type="dxa"/>
            </w:tcMar>
          </w:tcPr>
          <w:p w:rsidR="007E7506" w:rsidRPr="00D23433" w:rsidRDefault="007E7506" w:rsidP="002B7C57">
            <w:pPr>
              <w:widowControl w:val="0"/>
              <w:jc w:val="center"/>
            </w:pPr>
          </w:p>
        </w:tc>
      </w:tr>
      <w:tr w:rsidR="007E7506" w:rsidRPr="00D23433" w:rsidTr="002B7C57">
        <w:trPr>
          <w:trHeight w:val="1265"/>
        </w:trPr>
        <w:tc>
          <w:tcPr>
            <w:tcW w:w="1901" w:type="dxa"/>
            <w:tcMar>
              <w:top w:w="58" w:type="dxa"/>
              <w:left w:w="58" w:type="dxa"/>
              <w:bottom w:w="58" w:type="dxa"/>
              <w:right w:w="58" w:type="dxa"/>
            </w:tcMar>
          </w:tcPr>
          <w:p w:rsidR="007E7506" w:rsidRPr="00D23433" w:rsidRDefault="007E7506" w:rsidP="002B7C57">
            <w:pPr>
              <w:widowControl w:val="0"/>
            </w:pPr>
            <w:r w:rsidRPr="00D23433">
              <w:t>№167 от 15.07.2020</w:t>
            </w:r>
          </w:p>
        </w:tc>
        <w:tc>
          <w:tcPr>
            <w:tcW w:w="7513" w:type="dxa"/>
            <w:tcMar>
              <w:top w:w="58" w:type="dxa"/>
              <w:left w:w="58" w:type="dxa"/>
              <w:bottom w:w="58" w:type="dxa"/>
              <w:right w:w="58" w:type="dxa"/>
            </w:tcMar>
          </w:tcPr>
          <w:p w:rsidR="007E7506" w:rsidRPr="00D23433" w:rsidRDefault="007E7506" w:rsidP="007E7506">
            <w:pPr>
              <w:jc w:val="center"/>
            </w:pPr>
            <w:r w:rsidRPr="00D23433">
              <w:t xml:space="preserve">Об исполнении бюджета Комсомольского городского поселения </w:t>
            </w:r>
          </w:p>
          <w:p w:rsidR="007E7506" w:rsidRPr="00D23433" w:rsidRDefault="007E7506" w:rsidP="007E7506">
            <w:pPr>
              <w:jc w:val="center"/>
            </w:pPr>
            <w:r w:rsidRPr="00D23433">
              <w:t>за 1 полугодие 2020 года</w:t>
            </w:r>
          </w:p>
          <w:p w:rsidR="007E7506" w:rsidRPr="00D23433" w:rsidRDefault="007E7506" w:rsidP="007E7506">
            <w:pPr>
              <w:rPr>
                <w:b/>
                <w:sz w:val="28"/>
                <w:szCs w:val="28"/>
              </w:rPr>
            </w:pPr>
          </w:p>
          <w:p w:rsidR="007E7506" w:rsidRPr="00D23433" w:rsidRDefault="007E7506" w:rsidP="002B7C57">
            <w:pPr>
              <w:widowControl w:val="0"/>
              <w:jc w:val="both"/>
            </w:pPr>
          </w:p>
        </w:tc>
        <w:tc>
          <w:tcPr>
            <w:tcW w:w="846" w:type="dxa"/>
            <w:tcMar>
              <w:top w:w="58" w:type="dxa"/>
              <w:left w:w="58" w:type="dxa"/>
              <w:bottom w:w="58" w:type="dxa"/>
              <w:right w:w="58" w:type="dxa"/>
            </w:tcMar>
          </w:tcPr>
          <w:p w:rsidR="007E7506" w:rsidRPr="00D23433" w:rsidRDefault="007E7506" w:rsidP="002B7C57">
            <w:pPr>
              <w:widowControl w:val="0"/>
              <w:jc w:val="center"/>
            </w:pPr>
          </w:p>
        </w:tc>
      </w:tr>
      <w:tr w:rsidR="002B7C57" w:rsidRPr="00D23433" w:rsidTr="002B7C57">
        <w:trPr>
          <w:trHeight w:val="1265"/>
        </w:trPr>
        <w:tc>
          <w:tcPr>
            <w:tcW w:w="1901" w:type="dxa"/>
            <w:tcMar>
              <w:top w:w="58" w:type="dxa"/>
              <w:left w:w="58" w:type="dxa"/>
              <w:bottom w:w="58" w:type="dxa"/>
              <w:right w:w="58" w:type="dxa"/>
            </w:tcMar>
          </w:tcPr>
          <w:p w:rsidR="002B7C57" w:rsidRPr="00D23433" w:rsidRDefault="004E2EAF" w:rsidP="002B7C57">
            <w:pPr>
              <w:widowControl w:val="0"/>
            </w:pPr>
            <w:r w:rsidRPr="00D23433">
              <w:t>№168 от 15.07.2020</w:t>
            </w:r>
          </w:p>
        </w:tc>
        <w:tc>
          <w:tcPr>
            <w:tcW w:w="7513" w:type="dxa"/>
            <w:tcMar>
              <w:top w:w="58" w:type="dxa"/>
              <w:left w:w="58" w:type="dxa"/>
              <w:bottom w:w="58" w:type="dxa"/>
              <w:right w:w="58" w:type="dxa"/>
            </w:tcMar>
          </w:tcPr>
          <w:p w:rsidR="002B7C57" w:rsidRPr="00D23433" w:rsidRDefault="00D47EBD" w:rsidP="002B7C57">
            <w:pPr>
              <w:widowControl w:val="0"/>
              <w:jc w:val="both"/>
            </w:pPr>
            <w:r w:rsidRPr="00D23433">
              <w:rPr>
                <w:sz w:val="24"/>
                <w:szCs w:val="24"/>
              </w:rPr>
              <w:t>Об утверждении административного регламента предоставления муниципальной услуги «заключение договоров найма жилых помещений специализированного жилого фонда на территории Комсомольского муниципального района Ивановской области</w:t>
            </w:r>
          </w:p>
        </w:tc>
        <w:tc>
          <w:tcPr>
            <w:tcW w:w="846" w:type="dxa"/>
            <w:tcMar>
              <w:top w:w="58" w:type="dxa"/>
              <w:left w:w="58" w:type="dxa"/>
              <w:bottom w:w="58" w:type="dxa"/>
              <w:right w:w="58" w:type="dxa"/>
            </w:tcMar>
          </w:tcPr>
          <w:p w:rsidR="002B7C57" w:rsidRPr="00D23433" w:rsidRDefault="002B7C57" w:rsidP="002B7C57">
            <w:pPr>
              <w:widowControl w:val="0"/>
              <w:jc w:val="center"/>
            </w:pPr>
          </w:p>
        </w:tc>
      </w:tr>
      <w:tr w:rsidR="000910CB" w:rsidRPr="00D23433" w:rsidTr="002B7C57">
        <w:trPr>
          <w:trHeight w:val="1265"/>
        </w:trPr>
        <w:tc>
          <w:tcPr>
            <w:tcW w:w="1901" w:type="dxa"/>
            <w:tcMar>
              <w:top w:w="58" w:type="dxa"/>
              <w:left w:w="58" w:type="dxa"/>
              <w:bottom w:w="58" w:type="dxa"/>
              <w:right w:w="58" w:type="dxa"/>
            </w:tcMar>
          </w:tcPr>
          <w:p w:rsidR="000910CB" w:rsidRPr="00D23433" w:rsidRDefault="000910CB" w:rsidP="002B7C57">
            <w:pPr>
              <w:widowControl w:val="0"/>
            </w:pPr>
            <w:r w:rsidRPr="00D23433">
              <w:t>№169 от 17.07.2020</w:t>
            </w:r>
          </w:p>
        </w:tc>
        <w:tc>
          <w:tcPr>
            <w:tcW w:w="7513" w:type="dxa"/>
            <w:tcMar>
              <w:top w:w="58" w:type="dxa"/>
              <w:left w:w="58" w:type="dxa"/>
              <w:bottom w:w="58" w:type="dxa"/>
              <w:right w:w="58" w:type="dxa"/>
            </w:tcMar>
          </w:tcPr>
          <w:p w:rsidR="000910CB" w:rsidRPr="00D23433" w:rsidRDefault="000910CB" w:rsidP="002B7C57">
            <w:pPr>
              <w:widowControl w:val="0"/>
              <w:jc w:val="both"/>
            </w:pPr>
            <w:r w:rsidRPr="00D23433">
              <w:t>О внесении изменений в постановление Администрации Комсомольского муниципального района от 30.03.2016 №107 «Об утверждении муниципальной программы «газификация Комсомольского муниципального района Ивановской области»</w:t>
            </w:r>
          </w:p>
        </w:tc>
        <w:tc>
          <w:tcPr>
            <w:tcW w:w="846" w:type="dxa"/>
            <w:tcMar>
              <w:top w:w="58" w:type="dxa"/>
              <w:left w:w="58" w:type="dxa"/>
              <w:bottom w:w="58" w:type="dxa"/>
              <w:right w:w="58" w:type="dxa"/>
            </w:tcMar>
          </w:tcPr>
          <w:p w:rsidR="000910CB" w:rsidRPr="00D23433" w:rsidRDefault="000910CB" w:rsidP="002B7C57">
            <w:pPr>
              <w:widowControl w:val="0"/>
              <w:jc w:val="center"/>
            </w:pPr>
          </w:p>
        </w:tc>
      </w:tr>
      <w:tr w:rsidR="00683AA0" w:rsidRPr="00D23433" w:rsidTr="002B7C57">
        <w:trPr>
          <w:trHeight w:val="1265"/>
        </w:trPr>
        <w:tc>
          <w:tcPr>
            <w:tcW w:w="1901" w:type="dxa"/>
            <w:tcMar>
              <w:top w:w="58" w:type="dxa"/>
              <w:left w:w="58" w:type="dxa"/>
              <w:bottom w:w="58" w:type="dxa"/>
              <w:right w:w="58" w:type="dxa"/>
            </w:tcMar>
          </w:tcPr>
          <w:p w:rsidR="00683AA0" w:rsidRPr="00D23433" w:rsidRDefault="00683AA0" w:rsidP="002B7C57">
            <w:pPr>
              <w:widowControl w:val="0"/>
            </w:pPr>
            <w:r w:rsidRPr="00D23433">
              <w:lastRenderedPageBreak/>
              <w:t>№170 от 17.07.2020</w:t>
            </w:r>
          </w:p>
        </w:tc>
        <w:tc>
          <w:tcPr>
            <w:tcW w:w="7513" w:type="dxa"/>
            <w:tcMar>
              <w:top w:w="58" w:type="dxa"/>
              <w:left w:w="58" w:type="dxa"/>
              <w:bottom w:w="58" w:type="dxa"/>
              <w:right w:w="58" w:type="dxa"/>
            </w:tcMar>
          </w:tcPr>
          <w:p w:rsidR="00683AA0" w:rsidRPr="00D23433" w:rsidRDefault="00683AA0" w:rsidP="002B7C57">
            <w:pPr>
              <w:widowControl w:val="0"/>
              <w:jc w:val="both"/>
            </w:pPr>
            <w:r w:rsidRPr="00D23433">
              <w:t>О внесении изменений в постановление Администрации Комсомольского муниципального района от 01.10.2019г. №287 «Об утверждении муниципальной программы «Градостроительная деятельность на территории Комсомольского муниципального района»</w:t>
            </w:r>
          </w:p>
        </w:tc>
        <w:tc>
          <w:tcPr>
            <w:tcW w:w="846" w:type="dxa"/>
            <w:tcMar>
              <w:top w:w="58" w:type="dxa"/>
              <w:left w:w="58" w:type="dxa"/>
              <w:bottom w:w="58" w:type="dxa"/>
              <w:right w:w="58" w:type="dxa"/>
            </w:tcMar>
          </w:tcPr>
          <w:p w:rsidR="00683AA0" w:rsidRPr="00D23433" w:rsidRDefault="00683AA0" w:rsidP="002B7C57">
            <w:pPr>
              <w:widowControl w:val="0"/>
              <w:jc w:val="center"/>
            </w:pPr>
          </w:p>
        </w:tc>
      </w:tr>
    </w:tbl>
    <w:p w:rsidR="001D1DE9" w:rsidRPr="00D23433" w:rsidRDefault="001D1DE9" w:rsidP="001D1DE9"/>
    <w:p w:rsidR="00D47EBD" w:rsidRPr="00D23433" w:rsidRDefault="00D47EBD" w:rsidP="00D47EBD">
      <w:pPr>
        <w:ind w:left="3540"/>
      </w:pPr>
      <w:r w:rsidRPr="00D23433">
        <w:t xml:space="preserve">            </w:t>
      </w:r>
      <w:r w:rsidRPr="00D23433">
        <w:rPr>
          <w:noProof/>
          <w:color w:val="000080"/>
        </w:rPr>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D47EBD" w:rsidRPr="00D23433" w:rsidRDefault="00D47EBD" w:rsidP="00D23433">
      <w:pPr>
        <w:pStyle w:val="1"/>
        <w:jc w:val="center"/>
        <w:rPr>
          <w:color w:val="003366"/>
          <w:sz w:val="36"/>
        </w:rPr>
      </w:pPr>
      <w:r w:rsidRPr="00D23433">
        <w:rPr>
          <w:color w:val="003366"/>
          <w:sz w:val="36"/>
        </w:rPr>
        <w:t>ПОСТАНОВЛЕНИЕ</w:t>
      </w:r>
    </w:p>
    <w:p w:rsidR="00D47EBD" w:rsidRPr="00D23433" w:rsidRDefault="00D47EBD" w:rsidP="00D47EBD">
      <w:pPr>
        <w:jc w:val="center"/>
        <w:rPr>
          <w:b/>
          <w:color w:val="003366"/>
        </w:rPr>
      </w:pPr>
      <w:r w:rsidRPr="00D23433">
        <w:rPr>
          <w:b/>
          <w:color w:val="003366"/>
        </w:rPr>
        <w:t>АДМИНИСТРАЦИИ</w:t>
      </w:r>
    </w:p>
    <w:p w:rsidR="00D47EBD" w:rsidRPr="00D23433" w:rsidRDefault="00D47EBD" w:rsidP="00D47EBD">
      <w:pPr>
        <w:jc w:val="center"/>
        <w:rPr>
          <w:b/>
          <w:color w:val="003366"/>
        </w:rPr>
      </w:pPr>
      <w:r w:rsidRPr="00D23433">
        <w:rPr>
          <w:b/>
          <w:color w:val="003366"/>
        </w:rPr>
        <w:t>КОМСОМОЛЬСКОГО МУНИЦИПАЛЬНОГО  РАЙОНА</w:t>
      </w:r>
    </w:p>
    <w:p w:rsidR="00D47EBD" w:rsidRPr="00D23433" w:rsidRDefault="00D47EBD" w:rsidP="00D47EBD">
      <w:pPr>
        <w:jc w:val="center"/>
        <w:rPr>
          <w:b/>
          <w:color w:val="003366"/>
        </w:rPr>
      </w:pPr>
      <w:r w:rsidRPr="00D23433">
        <w:rPr>
          <w:b/>
          <w:color w:val="003366"/>
        </w:rPr>
        <w:t>ИВАНОВСКОЙ ОБЛАСТИ</w:t>
      </w:r>
    </w:p>
    <w:tbl>
      <w:tblPr>
        <w:tblW w:w="9072" w:type="dxa"/>
        <w:tblInd w:w="108" w:type="dxa"/>
        <w:tblBorders>
          <w:top w:val="single" w:sz="4" w:space="0" w:color="auto"/>
        </w:tblBorders>
        <w:tblLayout w:type="fixed"/>
        <w:tblLook w:val="0000"/>
      </w:tblPr>
      <w:tblGrid>
        <w:gridCol w:w="9072"/>
      </w:tblGrid>
      <w:tr w:rsidR="00D47EBD" w:rsidRPr="00D23433" w:rsidTr="007F7761">
        <w:trPr>
          <w:trHeight w:val="1944"/>
        </w:trPr>
        <w:tc>
          <w:tcPr>
            <w:tcW w:w="9072" w:type="dxa"/>
            <w:tcBorders>
              <w:top w:val="thinThickThinSmallGap" w:sz="24" w:space="0" w:color="auto"/>
              <w:left w:val="nil"/>
              <w:bottom w:val="nil"/>
              <w:right w:val="nil"/>
            </w:tcBorders>
          </w:tcPr>
          <w:p w:rsidR="00D47EBD" w:rsidRPr="00D23433" w:rsidRDefault="00D47EBD" w:rsidP="007F7761">
            <w:pPr>
              <w:jc w:val="center"/>
              <w:rPr>
                <w:color w:val="003366"/>
              </w:rPr>
            </w:pPr>
            <w:r w:rsidRPr="00D23433">
              <w:rPr>
                <w:color w:val="003366"/>
              </w:rPr>
              <w:t xml:space="preserve">155150, г. Комсомольск, ул. 50 лет ВЛКСМ, д. 2, ИНН 3714002224, КПП 371401001, </w:t>
            </w:r>
          </w:p>
          <w:p w:rsidR="00D47EBD" w:rsidRPr="00D23433" w:rsidRDefault="00D47EBD" w:rsidP="007F7761">
            <w:pPr>
              <w:jc w:val="center"/>
              <w:rPr>
                <w:color w:val="003366"/>
              </w:rPr>
            </w:pPr>
            <w:r w:rsidRPr="00D23433">
              <w:rPr>
                <w:color w:val="003366"/>
              </w:rPr>
              <w:t xml:space="preserve">ОГРН 1023701625595, Тел./Факс (49352) 4-11-78, e-mail: </w:t>
            </w:r>
            <w:hyperlink r:id="rId11" w:history="1">
              <w:r w:rsidRPr="00D23433">
                <w:rPr>
                  <w:rStyle w:val="a3"/>
                </w:rPr>
                <w:t>admin.komsomolsk@mail.ru</w:t>
              </w:r>
            </w:hyperlink>
          </w:p>
          <w:p w:rsidR="00D47EBD" w:rsidRPr="00D23433" w:rsidRDefault="00D47EBD" w:rsidP="007F7761">
            <w:pPr>
              <w:rPr>
                <w:color w:val="003366"/>
                <w:sz w:val="28"/>
                <w:szCs w:val="28"/>
              </w:rPr>
            </w:pPr>
          </w:p>
          <w:p w:rsidR="00D47EBD" w:rsidRPr="00D23433" w:rsidRDefault="00D47EBD" w:rsidP="007F7761">
            <w:pPr>
              <w:tabs>
                <w:tab w:val="left" w:pos="7140"/>
              </w:tabs>
              <w:jc w:val="center"/>
              <w:rPr>
                <w:color w:val="003366"/>
                <w:sz w:val="28"/>
                <w:szCs w:val="28"/>
              </w:rPr>
            </w:pPr>
            <w:r w:rsidRPr="00D23433">
              <w:rPr>
                <w:color w:val="003366"/>
                <w:sz w:val="28"/>
                <w:szCs w:val="28"/>
              </w:rPr>
              <w:t xml:space="preserve">« 10» 07. 2020г.                            </w:t>
            </w:r>
            <w:r w:rsidRPr="00D23433">
              <w:rPr>
                <w:color w:val="003366"/>
                <w:sz w:val="28"/>
                <w:szCs w:val="28"/>
              </w:rPr>
              <w:tab/>
              <w:t xml:space="preserve">         № 160</w:t>
            </w:r>
          </w:p>
          <w:p w:rsidR="00D47EBD" w:rsidRPr="00D23433" w:rsidRDefault="00D47EBD" w:rsidP="007F7761">
            <w:pPr>
              <w:tabs>
                <w:tab w:val="center" w:pos="4428"/>
              </w:tabs>
              <w:rPr>
                <w:color w:val="003366"/>
                <w:sz w:val="28"/>
                <w:szCs w:val="28"/>
              </w:rPr>
            </w:pPr>
            <w:r w:rsidRPr="00D23433">
              <w:rPr>
                <w:color w:val="003366"/>
                <w:sz w:val="28"/>
                <w:szCs w:val="28"/>
              </w:rPr>
              <w:t xml:space="preserve">                  </w:t>
            </w:r>
          </w:p>
        </w:tc>
      </w:tr>
    </w:tbl>
    <w:p w:rsidR="00D47EBD" w:rsidRPr="00D23433" w:rsidRDefault="00D47EBD" w:rsidP="00D47EBD">
      <w:pPr>
        <w:shd w:val="clear" w:color="auto" w:fill="FFFFFF"/>
        <w:ind w:left="11"/>
        <w:jc w:val="center"/>
        <w:rPr>
          <w:b/>
          <w:sz w:val="28"/>
          <w:szCs w:val="28"/>
        </w:rPr>
      </w:pPr>
      <w:r w:rsidRPr="00D23433">
        <w:rPr>
          <w:b/>
          <w:bCs/>
          <w:sz w:val="28"/>
          <w:szCs w:val="28"/>
        </w:rPr>
        <w:t xml:space="preserve">«О  проведении районных </w:t>
      </w:r>
      <w:r w:rsidRPr="00D23433">
        <w:rPr>
          <w:b/>
          <w:sz w:val="28"/>
          <w:szCs w:val="28"/>
        </w:rPr>
        <w:t xml:space="preserve">конкурсов на лучшую деревню Комсомольского муниципального района «Вот моя деревня, вот мой край родной», на лучшее подворье </w:t>
      </w:r>
      <w:r w:rsidRPr="00D23433">
        <w:rPr>
          <w:b/>
          <w:bCs/>
          <w:sz w:val="28"/>
          <w:szCs w:val="28"/>
        </w:rPr>
        <w:t xml:space="preserve">Комсомольского муниципального района Ивановской области </w:t>
      </w:r>
      <w:r w:rsidRPr="00D23433">
        <w:rPr>
          <w:b/>
          <w:sz w:val="28"/>
          <w:szCs w:val="28"/>
        </w:rPr>
        <w:t>«Наш островок - России уголок».</w:t>
      </w:r>
    </w:p>
    <w:p w:rsidR="00D47EBD" w:rsidRPr="00D23433" w:rsidRDefault="00D47EBD" w:rsidP="00D47EBD">
      <w:pPr>
        <w:shd w:val="clear" w:color="auto" w:fill="FFFFFF"/>
        <w:ind w:left="11"/>
        <w:jc w:val="center"/>
        <w:rPr>
          <w:b/>
          <w:bCs/>
          <w:sz w:val="28"/>
          <w:szCs w:val="28"/>
        </w:rPr>
      </w:pPr>
    </w:p>
    <w:p w:rsidR="00D47EBD" w:rsidRPr="00D23433" w:rsidRDefault="00D47EBD" w:rsidP="00D47EBD">
      <w:pPr>
        <w:shd w:val="clear" w:color="auto" w:fill="FFFFFF"/>
        <w:jc w:val="both"/>
        <w:rPr>
          <w:sz w:val="28"/>
          <w:szCs w:val="28"/>
        </w:rPr>
      </w:pPr>
      <w:r w:rsidRPr="00D23433">
        <w:rPr>
          <w:sz w:val="28"/>
          <w:szCs w:val="28"/>
        </w:rPr>
        <w:t xml:space="preserve">           В  целях укрепления и развития сельских подворий,  содействия возрождению села, поддержки лучших культурно-нравственных традиций, сохранения национального колорита, самобытности сельского образа жизни, пропаганды семейных ценностей, воспитания у подрастающего поколения и молодежи чувства любви к земле и своей малой родине, выполнения мероприятий, направленных на создание благоприятных условий для жизни  и отдыха населения на территории района, Администрация Комсомольского муниципального района    </w:t>
      </w:r>
    </w:p>
    <w:p w:rsidR="00D47EBD" w:rsidRPr="00D23433" w:rsidRDefault="00D47EBD" w:rsidP="00D47EBD">
      <w:pPr>
        <w:shd w:val="clear" w:color="auto" w:fill="FFFFFF"/>
        <w:jc w:val="both"/>
        <w:rPr>
          <w:sz w:val="28"/>
          <w:szCs w:val="28"/>
        </w:rPr>
      </w:pPr>
      <w:r w:rsidRPr="00D23433">
        <w:rPr>
          <w:sz w:val="28"/>
          <w:szCs w:val="28"/>
        </w:rPr>
        <w:t xml:space="preserve">                    </w:t>
      </w:r>
    </w:p>
    <w:p w:rsidR="00D47EBD" w:rsidRPr="00D23433" w:rsidRDefault="00D47EBD" w:rsidP="00D47EBD">
      <w:pPr>
        <w:shd w:val="clear" w:color="auto" w:fill="FFFFFF"/>
        <w:jc w:val="both"/>
        <w:rPr>
          <w:b/>
          <w:bCs/>
          <w:spacing w:val="60"/>
          <w:sz w:val="28"/>
          <w:szCs w:val="28"/>
        </w:rPr>
      </w:pPr>
      <w:r w:rsidRPr="00D23433">
        <w:rPr>
          <w:sz w:val="28"/>
          <w:szCs w:val="28"/>
        </w:rPr>
        <w:t xml:space="preserve">          </w:t>
      </w:r>
      <w:r w:rsidRPr="00D23433">
        <w:rPr>
          <w:b/>
          <w:bCs/>
          <w:spacing w:val="60"/>
          <w:sz w:val="28"/>
          <w:szCs w:val="28"/>
        </w:rPr>
        <w:t>постановляет:</w:t>
      </w:r>
    </w:p>
    <w:p w:rsidR="00D47EBD" w:rsidRPr="00D23433" w:rsidRDefault="00D47EBD" w:rsidP="00D47EBD">
      <w:pPr>
        <w:shd w:val="clear" w:color="auto" w:fill="FFFFFF"/>
        <w:ind w:left="11"/>
        <w:jc w:val="both"/>
        <w:rPr>
          <w:sz w:val="28"/>
          <w:szCs w:val="28"/>
        </w:rPr>
      </w:pPr>
      <w:r w:rsidRPr="00D23433">
        <w:rPr>
          <w:spacing w:val="-24"/>
          <w:sz w:val="28"/>
          <w:szCs w:val="28"/>
        </w:rPr>
        <w:t xml:space="preserve">             1.</w:t>
      </w:r>
      <w:r w:rsidRPr="00D23433">
        <w:rPr>
          <w:sz w:val="28"/>
          <w:szCs w:val="28"/>
        </w:rPr>
        <w:t xml:space="preserve"> Объявить на территории Комсомольского муниципального района  Ивановской области конкурс на лучшую деревню Комсомольского муниципального района</w:t>
      </w:r>
      <w:r w:rsidRPr="00D23433">
        <w:rPr>
          <w:bCs/>
          <w:sz w:val="28"/>
          <w:szCs w:val="28"/>
        </w:rPr>
        <w:t xml:space="preserve"> </w:t>
      </w:r>
      <w:r w:rsidRPr="00D23433">
        <w:rPr>
          <w:sz w:val="28"/>
          <w:szCs w:val="28"/>
        </w:rPr>
        <w:t xml:space="preserve">«Вот моя деревня, вот мой край родной»  (далее Конкурс). </w:t>
      </w:r>
    </w:p>
    <w:p w:rsidR="00D47EBD" w:rsidRPr="00D23433" w:rsidRDefault="00D47EBD" w:rsidP="00D47EBD">
      <w:pPr>
        <w:shd w:val="clear" w:color="auto" w:fill="FFFFFF"/>
        <w:ind w:left="11"/>
        <w:jc w:val="both"/>
        <w:rPr>
          <w:sz w:val="28"/>
          <w:szCs w:val="28"/>
        </w:rPr>
      </w:pPr>
      <w:r w:rsidRPr="00D23433">
        <w:rPr>
          <w:spacing w:val="-12"/>
          <w:sz w:val="28"/>
          <w:szCs w:val="28"/>
        </w:rPr>
        <w:t xml:space="preserve">          2.</w:t>
      </w:r>
      <w:r w:rsidRPr="00D23433">
        <w:rPr>
          <w:spacing w:val="-24"/>
          <w:sz w:val="28"/>
          <w:szCs w:val="28"/>
        </w:rPr>
        <w:t xml:space="preserve"> </w:t>
      </w:r>
      <w:r w:rsidRPr="00D23433">
        <w:rPr>
          <w:sz w:val="28"/>
          <w:szCs w:val="28"/>
        </w:rPr>
        <w:t>Объявить на территории Комсомольского муниципального района  Ивановской области конкурс на лучшее подворье сельских поселений Комсомольского муниципального района</w:t>
      </w:r>
      <w:r w:rsidRPr="00D23433">
        <w:rPr>
          <w:bCs/>
          <w:sz w:val="28"/>
          <w:szCs w:val="28"/>
        </w:rPr>
        <w:t xml:space="preserve"> </w:t>
      </w:r>
      <w:r w:rsidRPr="00D23433">
        <w:rPr>
          <w:sz w:val="28"/>
          <w:szCs w:val="28"/>
        </w:rPr>
        <w:t xml:space="preserve">«Наш островок - России уголок»  (далее Конкурс). </w:t>
      </w:r>
    </w:p>
    <w:p w:rsidR="00D47EBD" w:rsidRPr="00D23433" w:rsidRDefault="00D47EBD" w:rsidP="00D47EBD">
      <w:pPr>
        <w:shd w:val="clear" w:color="auto" w:fill="FFFFFF"/>
        <w:tabs>
          <w:tab w:val="left" w:pos="1190"/>
        </w:tabs>
        <w:ind w:left="5"/>
        <w:jc w:val="both"/>
        <w:rPr>
          <w:sz w:val="28"/>
          <w:szCs w:val="28"/>
        </w:rPr>
      </w:pPr>
      <w:r w:rsidRPr="00D23433">
        <w:rPr>
          <w:sz w:val="28"/>
          <w:szCs w:val="28"/>
        </w:rPr>
        <w:t xml:space="preserve">        3. Утвердить Положения о проведении Конкурсов  (приложение №1, № 2).</w:t>
      </w:r>
    </w:p>
    <w:p w:rsidR="00D47EBD" w:rsidRPr="00D23433" w:rsidRDefault="00D47EBD" w:rsidP="00D47EBD">
      <w:pPr>
        <w:autoSpaceDE w:val="0"/>
        <w:autoSpaceDN w:val="0"/>
        <w:adjustRightInd w:val="0"/>
        <w:jc w:val="both"/>
        <w:rPr>
          <w:b/>
          <w:sz w:val="28"/>
          <w:szCs w:val="28"/>
        </w:rPr>
      </w:pPr>
      <w:r w:rsidRPr="00D23433">
        <w:rPr>
          <w:spacing w:val="-15"/>
          <w:sz w:val="28"/>
          <w:szCs w:val="28"/>
        </w:rPr>
        <w:lastRenderedPageBreak/>
        <w:t xml:space="preserve">          4.</w:t>
      </w:r>
      <w:r w:rsidRPr="00D23433">
        <w:rPr>
          <w:sz w:val="28"/>
          <w:szCs w:val="28"/>
        </w:rPr>
        <w:t xml:space="preserve">  Разместить на официальном сайте органов местного самоуправления в сети Интернет: </w:t>
      </w:r>
      <w:hyperlink r:id="rId12" w:history="1">
        <w:r w:rsidRPr="00D23433">
          <w:rPr>
            <w:rStyle w:val="a3"/>
            <w:sz w:val="28"/>
            <w:szCs w:val="28"/>
          </w:rPr>
          <w:t>http://</w:t>
        </w:r>
        <w:r w:rsidRPr="00D23433">
          <w:rPr>
            <w:rStyle w:val="a3"/>
            <w:sz w:val="28"/>
            <w:szCs w:val="28"/>
            <w:lang w:val="en-US"/>
          </w:rPr>
          <w:t>w</w:t>
        </w:r>
        <w:r w:rsidRPr="00D23433">
          <w:rPr>
            <w:rStyle w:val="a3"/>
            <w:sz w:val="28"/>
            <w:szCs w:val="28"/>
          </w:rPr>
          <w:t>.</w:t>
        </w:r>
        <w:r w:rsidRPr="00D23433">
          <w:rPr>
            <w:rStyle w:val="a3"/>
            <w:sz w:val="28"/>
            <w:szCs w:val="28"/>
            <w:lang w:val="en-US"/>
          </w:rPr>
          <w:t>w</w:t>
        </w:r>
        <w:r w:rsidRPr="00D23433">
          <w:rPr>
            <w:rStyle w:val="a3"/>
            <w:sz w:val="28"/>
            <w:szCs w:val="28"/>
          </w:rPr>
          <w:t>.</w:t>
        </w:r>
        <w:r w:rsidRPr="00D23433">
          <w:rPr>
            <w:rStyle w:val="a3"/>
            <w:sz w:val="28"/>
            <w:szCs w:val="28"/>
            <w:lang w:val="en-US"/>
          </w:rPr>
          <w:t>w</w:t>
        </w:r>
        <w:r w:rsidRPr="00D23433">
          <w:rPr>
            <w:rStyle w:val="a3"/>
            <w:sz w:val="28"/>
            <w:szCs w:val="28"/>
          </w:rPr>
          <w:t>.</w:t>
        </w:r>
        <w:r w:rsidRPr="00D23433">
          <w:rPr>
            <w:rStyle w:val="a3"/>
            <w:sz w:val="28"/>
            <w:szCs w:val="28"/>
            <w:lang w:val="en-US"/>
          </w:rPr>
          <w:t>adm</w:t>
        </w:r>
        <w:r w:rsidRPr="00D23433">
          <w:rPr>
            <w:rStyle w:val="a3"/>
            <w:sz w:val="28"/>
            <w:szCs w:val="28"/>
          </w:rPr>
          <w:t>-</w:t>
        </w:r>
        <w:r w:rsidRPr="00D23433">
          <w:rPr>
            <w:rStyle w:val="a3"/>
            <w:sz w:val="28"/>
            <w:szCs w:val="28"/>
            <w:lang w:val="en-US"/>
          </w:rPr>
          <w:t>komsomolsk</w:t>
        </w:r>
        <w:r w:rsidRPr="00D23433">
          <w:rPr>
            <w:rStyle w:val="a3"/>
            <w:sz w:val="28"/>
            <w:szCs w:val="28"/>
          </w:rPr>
          <w:t>.</w:t>
        </w:r>
        <w:r w:rsidRPr="00D23433">
          <w:rPr>
            <w:rStyle w:val="a3"/>
            <w:sz w:val="28"/>
            <w:szCs w:val="28"/>
            <w:lang w:val="en-US"/>
          </w:rPr>
          <w:t>ru</w:t>
        </w:r>
        <w:r w:rsidRPr="00D23433">
          <w:rPr>
            <w:rStyle w:val="a3"/>
            <w:sz w:val="28"/>
            <w:szCs w:val="28"/>
          </w:rPr>
          <w:t>/</w:t>
        </w:r>
      </w:hyperlink>
      <w:r w:rsidRPr="00D23433">
        <w:rPr>
          <w:sz w:val="28"/>
          <w:szCs w:val="28"/>
        </w:rPr>
        <w:t xml:space="preserve">  Положения о проведении районных  Конкурсов.</w:t>
      </w:r>
    </w:p>
    <w:p w:rsidR="00D47EBD" w:rsidRPr="00D23433" w:rsidRDefault="00D47EBD" w:rsidP="00D47EBD">
      <w:pPr>
        <w:shd w:val="clear" w:color="auto" w:fill="FFFFFF"/>
        <w:ind w:left="10"/>
        <w:jc w:val="both"/>
        <w:rPr>
          <w:bCs/>
          <w:sz w:val="28"/>
          <w:szCs w:val="28"/>
        </w:rPr>
      </w:pPr>
      <w:r w:rsidRPr="00D23433">
        <w:rPr>
          <w:sz w:val="28"/>
          <w:szCs w:val="28"/>
        </w:rPr>
        <w:t xml:space="preserve">        4. Контроль за исполнением настоящего постановления возложить</w:t>
      </w:r>
      <w:r w:rsidRPr="00D23433">
        <w:rPr>
          <w:sz w:val="28"/>
          <w:szCs w:val="28"/>
        </w:rPr>
        <w:br/>
        <w:t>на заместителя главы Администрации Комсомольского муниципального района, начальника Управления земельно-имущественныз отношений Н.В. Кротову.</w:t>
      </w:r>
    </w:p>
    <w:p w:rsidR="00D47EBD" w:rsidRPr="00D23433" w:rsidRDefault="00D47EBD" w:rsidP="00D47EBD">
      <w:pPr>
        <w:jc w:val="both"/>
        <w:rPr>
          <w:sz w:val="28"/>
          <w:szCs w:val="28"/>
        </w:rPr>
      </w:pPr>
    </w:p>
    <w:p w:rsidR="00D47EBD" w:rsidRPr="00D23433" w:rsidRDefault="00D47EBD" w:rsidP="00D47EBD">
      <w:pPr>
        <w:jc w:val="both"/>
        <w:rPr>
          <w:sz w:val="28"/>
          <w:szCs w:val="28"/>
        </w:rPr>
      </w:pPr>
    </w:p>
    <w:p w:rsidR="00D47EBD" w:rsidRPr="00D23433" w:rsidRDefault="00D47EBD" w:rsidP="00D47EBD">
      <w:pPr>
        <w:jc w:val="both"/>
        <w:rPr>
          <w:b/>
          <w:sz w:val="28"/>
          <w:szCs w:val="28"/>
        </w:rPr>
      </w:pPr>
      <w:r w:rsidRPr="00D23433">
        <w:rPr>
          <w:b/>
          <w:sz w:val="28"/>
          <w:szCs w:val="28"/>
        </w:rPr>
        <w:t xml:space="preserve">Глава Комсомольского </w:t>
      </w:r>
    </w:p>
    <w:p w:rsidR="00D47EBD" w:rsidRPr="00D23433" w:rsidRDefault="00D47EBD" w:rsidP="00D47EBD">
      <w:pPr>
        <w:jc w:val="both"/>
        <w:rPr>
          <w:b/>
          <w:sz w:val="28"/>
          <w:szCs w:val="28"/>
        </w:rPr>
      </w:pPr>
      <w:r w:rsidRPr="00D23433">
        <w:rPr>
          <w:b/>
          <w:sz w:val="28"/>
          <w:szCs w:val="28"/>
        </w:rPr>
        <w:t>муниципального района                                              О.В. Бузулуцкая</w:t>
      </w:r>
    </w:p>
    <w:p w:rsidR="00D47EBD" w:rsidRPr="00D23433" w:rsidRDefault="00D47EBD" w:rsidP="00D47EBD">
      <w:pPr>
        <w:rPr>
          <w:sz w:val="28"/>
          <w:szCs w:val="28"/>
        </w:rPr>
      </w:pPr>
      <w:r w:rsidRPr="00D23433">
        <w:rPr>
          <w:sz w:val="28"/>
          <w:szCs w:val="28"/>
        </w:rPr>
        <w:t xml:space="preserve">                                                                                                             </w:t>
      </w:r>
    </w:p>
    <w:p w:rsidR="00D47EBD" w:rsidRPr="00D23433" w:rsidRDefault="00D47EBD" w:rsidP="00D47EBD"/>
    <w:p w:rsidR="00D47EBD" w:rsidRPr="00D23433" w:rsidRDefault="00D47EBD" w:rsidP="00D47EBD"/>
    <w:p w:rsidR="00D47EBD" w:rsidRPr="00D23433" w:rsidRDefault="00D47EBD" w:rsidP="00D47EBD"/>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pStyle w:val="ae"/>
        <w:shd w:val="clear" w:color="auto" w:fill="FFFFFF"/>
        <w:spacing w:before="0" w:beforeAutospacing="0" w:after="0" w:afterAutospacing="0"/>
        <w:jc w:val="center"/>
        <w:rPr>
          <w:b/>
          <w:bCs/>
          <w:color w:val="000000"/>
        </w:rPr>
      </w:pPr>
    </w:p>
    <w:p w:rsidR="00D47EBD" w:rsidRPr="00D23433" w:rsidRDefault="00D47EBD" w:rsidP="00D47EBD">
      <w:pPr>
        <w:pStyle w:val="ae"/>
        <w:shd w:val="clear" w:color="auto" w:fill="FFFFFF"/>
        <w:spacing w:before="0" w:beforeAutospacing="0" w:after="0" w:afterAutospacing="0"/>
        <w:jc w:val="center"/>
        <w:rPr>
          <w:b/>
          <w:bCs/>
          <w:color w:val="000000"/>
        </w:rPr>
      </w:pPr>
    </w:p>
    <w:p w:rsidR="00D47EBD" w:rsidRPr="00D23433" w:rsidRDefault="00D47EBD" w:rsidP="00D47EBD">
      <w:pPr>
        <w:pStyle w:val="ae"/>
        <w:shd w:val="clear" w:color="auto" w:fill="FFFFFF"/>
        <w:spacing w:before="0" w:beforeAutospacing="0" w:after="0" w:afterAutospacing="0"/>
        <w:jc w:val="center"/>
        <w:rPr>
          <w:bCs/>
          <w:color w:val="000000"/>
        </w:rPr>
      </w:pPr>
      <w:r w:rsidRPr="00D23433">
        <w:rPr>
          <w:b/>
          <w:bCs/>
          <w:color w:val="000000"/>
        </w:rPr>
        <w:t xml:space="preserve">                                                                         </w:t>
      </w:r>
      <w:r w:rsidRPr="00D23433">
        <w:rPr>
          <w:bCs/>
          <w:color w:val="000000"/>
        </w:rPr>
        <w:t xml:space="preserve">Приложение №1 </w:t>
      </w:r>
    </w:p>
    <w:p w:rsidR="00D47EBD" w:rsidRPr="00D23433" w:rsidRDefault="00D47EBD" w:rsidP="00D47EBD">
      <w:pPr>
        <w:pStyle w:val="ae"/>
        <w:shd w:val="clear" w:color="auto" w:fill="FFFFFF"/>
        <w:spacing w:before="0" w:beforeAutospacing="0" w:after="0" w:afterAutospacing="0"/>
        <w:jc w:val="center"/>
        <w:rPr>
          <w:bCs/>
          <w:color w:val="000000"/>
        </w:rPr>
      </w:pPr>
      <w:r w:rsidRPr="00D23433">
        <w:rPr>
          <w:bCs/>
          <w:color w:val="000000"/>
        </w:rPr>
        <w:t xml:space="preserve">                                                                    к постановлению Администрации Комсомольского</w:t>
      </w:r>
    </w:p>
    <w:p w:rsidR="00D47EBD" w:rsidRPr="00D23433" w:rsidRDefault="00D47EBD" w:rsidP="00D47EBD">
      <w:pPr>
        <w:pStyle w:val="ae"/>
        <w:shd w:val="clear" w:color="auto" w:fill="FFFFFF"/>
        <w:spacing w:before="0" w:beforeAutospacing="0" w:after="0" w:afterAutospacing="0"/>
        <w:jc w:val="center"/>
        <w:rPr>
          <w:bCs/>
          <w:color w:val="000000"/>
        </w:rPr>
      </w:pPr>
      <w:r w:rsidRPr="00D23433">
        <w:rPr>
          <w:bCs/>
          <w:color w:val="000000"/>
        </w:rPr>
        <w:t xml:space="preserve">                                                                  муниципального района № 160 от 10.07.2020</w:t>
      </w:r>
    </w:p>
    <w:p w:rsidR="00D47EBD" w:rsidRPr="00D23433" w:rsidRDefault="00D47EBD" w:rsidP="00D47EBD">
      <w:pPr>
        <w:spacing w:before="100" w:beforeAutospacing="1" w:after="100" w:afterAutospacing="1"/>
        <w:jc w:val="center"/>
        <w:rPr>
          <w:sz w:val="28"/>
          <w:szCs w:val="28"/>
        </w:rPr>
      </w:pPr>
      <w:r w:rsidRPr="00D23433">
        <w:rPr>
          <w:b/>
          <w:bCs/>
          <w:sz w:val="28"/>
          <w:szCs w:val="28"/>
        </w:rPr>
        <w:t xml:space="preserve">ПОЛОЖЕНИЕ </w:t>
      </w:r>
    </w:p>
    <w:p w:rsidR="00D47EBD" w:rsidRPr="00D23433" w:rsidRDefault="00D47EBD" w:rsidP="00D47EBD">
      <w:pPr>
        <w:spacing w:before="100" w:beforeAutospacing="1" w:after="100" w:afterAutospacing="1"/>
        <w:jc w:val="center"/>
        <w:rPr>
          <w:bCs/>
          <w:sz w:val="24"/>
          <w:szCs w:val="24"/>
        </w:rPr>
      </w:pPr>
      <w:r w:rsidRPr="00D23433">
        <w:rPr>
          <w:bCs/>
          <w:sz w:val="24"/>
          <w:szCs w:val="24"/>
        </w:rPr>
        <w:t>О ПРОВЕДЕНИИ РАЙОННОГО КОНКУРСА НА ЛУЧШУЮ ДЕРЕВНЮ « ВОТ МОЯ ДЕРЕВНЯ, ВОТ МОЙ КРАЙ РОДНОЙ» В КОМСОМОЛЬСКОМ МУНИЦИПАЛЬНОМ РАЙОНЕ ИВАНОВСКОЙ ОБЛАСТИ — 2020</w:t>
      </w:r>
    </w:p>
    <w:p w:rsidR="00D47EBD" w:rsidRPr="00D23433" w:rsidRDefault="00D47EBD" w:rsidP="00D47EBD">
      <w:pPr>
        <w:spacing w:before="100" w:beforeAutospacing="1" w:after="100" w:afterAutospacing="1"/>
        <w:jc w:val="center"/>
        <w:rPr>
          <w:sz w:val="24"/>
          <w:szCs w:val="24"/>
        </w:rPr>
      </w:pPr>
    </w:p>
    <w:p w:rsidR="00D47EBD" w:rsidRPr="00D23433" w:rsidRDefault="00D47EBD" w:rsidP="00D47EBD">
      <w:pPr>
        <w:spacing w:before="100" w:beforeAutospacing="1" w:after="100" w:afterAutospacing="1"/>
        <w:ind w:left="360"/>
        <w:jc w:val="center"/>
        <w:rPr>
          <w:sz w:val="28"/>
          <w:szCs w:val="28"/>
        </w:rPr>
      </w:pPr>
      <w:r w:rsidRPr="00D23433">
        <w:rPr>
          <w:b/>
          <w:bCs/>
          <w:sz w:val="28"/>
          <w:szCs w:val="28"/>
        </w:rPr>
        <w:t>1.Общие положения</w:t>
      </w:r>
    </w:p>
    <w:p w:rsidR="00D47EBD" w:rsidRPr="00D23433" w:rsidRDefault="00D47EBD" w:rsidP="00D47EBD">
      <w:pPr>
        <w:spacing w:before="100" w:beforeAutospacing="1" w:after="100" w:afterAutospacing="1"/>
        <w:rPr>
          <w:sz w:val="28"/>
          <w:szCs w:val="28"/>
        </w:rPr>
      </w:pPr>
      <w:r w:rsidRPr="00D23433">
        <w:rPr>
          <w:sz w:val="28"/>
          <w:szCs w:val="28"/>
        </w:rPr>
        <w:t>1.1.      Настоящее Положение определяет порядок и условия организации и проведения конкурса на лучшую деревню «Вот моя деревня, вот мой дом родной» на отбор сельских населенных пунктов (далее — Положение).</w:t>
      </w:r>
    </w:p>
    <w:p w:rsidR="00D47EBD" w:rsidRPr="00D23433" w:rsidRDefault="00D47EBD" w:rsidP="00D47EBD">
      <w:pPr>
        <w:spacing w:before="100" w:beforeAutospacing="1" w:after="100" w:afterAutospacing="1"/>
        <w:rPr>
          <w:sz w:val="28"/>
          <w:szCs w:val="28"/>
        </w:rPr>
      </w:pPr>
      <w:r w:rsidRPr="00D23433">
        <w:rPr>
          <w:sz w:val="28"/>
          <w:szCs w:val="28"/>
        </w:rPr>
        <w:lastRenderedPageBreak/>
        <w:t>1.2.      Конкурс сельских населенных пунктов на лучшую деревню «Вот моя деревня, вот мой дом родной» (далее — Конкурс) проводится Администрацией Комсомольского муниципального района Ивановской области.</w:t>
      </w:r>
    </w:p>
    <w:p w:rsidR="00D47EBD" w:rsidRPr="00D23433" w:rsidRDefault="00D47EBD" w:rsidP="00D47EBD">
      <w:pPr>
        <w:pStyle w:val="ae"/>
        <w:shd w:val="clear" w:color="auto" w:fill="FFFFFF"/>
        <w:spacing w:line="288" w:lineRule="atLeast"/>
        <w:jc w:val="center"/>
        <w:rPr>
          <w:b/>
          <w:bCs/>
          <w:color w:val="000000"/>
          <w:sz w:val="28"/>
          <w:szCs w:val="28"/>
        </w:rPr>
      </w:pPr>
      <w:r w:rsidRPr="00D23433">
        <w:rPr>
          <w:b/>
          <w:bCs/>
          <w:color w:val="000000"/>
          <w:sz w:val="28"/>
          <w:szCs w:val="28"/>
        </w:rPr>
        <w:t xml:space="preserve">2. Цели Конкурса </w:t>
      </w:r>
    </w:p>
    <w:p w:rsidR="00D47EBD" w:rsidRPr="00D23433" w:rsidRDefault="00D47EBD" w:rsidP="00D47EBD">
      <w:pPr>
        <w:pStyle w:val="ae"/>
        <w:shd w:val="clear" w:color="auto" w:fill="FFFFFF"/>
        <w:spacing w:line="288" w:lineRule="atLeast"/>
        <w:jc w:val="both"/>
        <w:rPr>
          <w:color w:val="000000"/>
          <w:sz w:val="28"/>
          <w:szCs w:val="28"/>
        </w:rPr>
      </w:pPr>
      <w:r w:rsidRPr="00D23433">
        <w:rPr>
          <w:color w:val="000000"/>
          <w:sz w:val="28"/>
          <w:szCs w:val="28"/>
        </w:rPr>
        <w:t>Конкурс  проводится с целью:</w:t>
      </w:r>
    </w:p>
    <w:p w:rsidR="00D47EBD" w:rsidRPr="00D23433" w:rsidRDefault="00D47EBD" w:rsidP="00D47EBD">
      <w:pPr>
        <w:shd w:val="clear" w:color="auto" w:fill="FFFFFF"/>
        <w:textAlignment w:val="baseline"/>
        <w:rPr>
          <w:sz w:val="28"/>
          <w:szCs w:val="28"/>
        </w:rPr>
      </w:pPr>
      <w:r w:rsidRPr="00D23433">
        <w:rPr>
          <w:sz w:val="28"/>
          <w:szCs w:val="28"/>
        </w:rPr>
        <w:t xml:space="preserve">        - создание положительного имиджа сельских поселений;</w:t>
      </w:r>
    </w:p>
    <w:p w:rsidR="00D47EBD" w:rsidRPr="00D23433" w:rsidRDefault="00D47EBD" w:rsidP="00D47EBD">
      <w:pPr>
        <w:pStyle w:val="ae"/>
        <w:shd w:val="clear" w:color="auto" w:fill="FFFFFF"/>
        <w:spacing w:line="288" w:lineRule="atLeast"/>
        <w:ind w:firstLine="708"/>
        <w:jc w:val="both"/>
        <w:rPr>
          <w:color w:val="000000"/>
          <w:sz w:val="28"/>
          <w:szCs w:val="28"/>
        </w:rPr>
      </w:pPr>
      <w:r w:rsidRPr="00D23433">
        <w:rPr>
          <w:color w:val="000000"/>
          <w:sz w:val="28"/>
          <w:szCs w:val="28"/>
        </w:rPr>
        <w:t xml:space="preserve">-  координации работ по озеленению территорий населенных пунктов, повышения эстетического уровня благоустройства и гражданской ответственности за экологическое состояние окружающей среды своего края;  </w:t>
      </w:r>
    </w:p>
    <w:p w:rsidR="00D47EBD" w:rsidRPr="00D23433" w:rsidRDefault="00D47EBD" w:rsidP="00D47EBD">
      <w:pPr>
        <w:pStyle w:val="ae"/>
        <w:shd w:val="clear" w:color="auto" w:fill="FFFFFF"/>
        <w:spacing w:line="288" w:lineRule="atLeast"/>
        <w:ind w:firstLine="708"/>
        <w:jc w:val="both"/>
        <w:rPr>
          <w:color w:val="000000"/>
          <w:sz w:val="28"/>
          <w:szCs w:val="28"/>
        </w:rPr>
      </w:pPr>
      <w:r w:rsidRPr="00D23433">
        <w:rPr>
          <w:color w:val="000000"/>
          <w:sz w:val="28"/>
          <w:szCs w:val="28"/>
        </w:rPr>
        <w:t>- улучшению внешнего вида населенных пунктов Комсомольского муниципального района и увеличение площадей зеленых насаждений;</w:t>
      </w:r>
    </w:p>
    <w:p w:rsidR="00D47EBD" w:rsidRPr="00D23433" w:rsidRDefault="00D47EBD" w:rsidP="00D47EBD">
      <w:pPr>
        <w:pStyle w:val="ae"/>
        <w:shd w:val="clear" w:color="auto" w:fill="FFFFFF"/>
        <w:spacing w:line="288" w:lineRule="atLeast"/>
        <w:ind w:firstLine="708"/>
        <w:jc w:val="both"/>
        <w:rPr>
          <w:color w:val="000000"/>
          <w:sz w:val="28"/>
          <w:szCs w:val="28"/>
        </w:rPr>
      </w:pPr>
      <w:r w:rsidRPr="00D23433">
        <w:rPr>
          <w:color w:val="000000"/>
          <w:sz w:val="28"/>
          <w:szCs w:val="28"/>
        </w:rPr>
        <w:t>- стимулирования предприятий, учреждений, организаций Комсомольского муниципального района, администраций сельских поселений к выполнению мероприятий, направленных на создание благоприятных условий для жизни и отдыха населения на территории района;</w:t>
      </w:r>
    </w:p>
    <w:p w:rsidR="00D47EBD" w:rsidRPr="00D23433" w:rsidRDefault="00D47EBD" w:rsidP="00D47EBD">
      <w:pPr>
        <w:pStyle w:val="ae"/>
        <w:shd w:val="clear" w:color="auto" w:fill="FFFFFF"/>
        <w:spacing w:line="288" w:lineRule="atLeast"/>
        <w:ind w:firstLine="708"/>
        <w:jc w:val="both"/>
        <w:rPr>
          <w:color w:val="000000"/>
          <w:sz w:val="28"/>
          <w:szCs w:val="28"/>
        </w:rPr>
      </w:pPr>
      <w:r w:rsidRPr="00D23433">
        <w:rPr>
          <w:color w:val="000000"/>
          <w:sz w:val="28"/>
          <w:szCs w:val="28"/>
        </w:rPr>
        <w:t>- пропаганды, распространения и практического применения опыта озеленения и эстетического оформления, новаторских подходов и идей;</w:t>
      </w:r>
    </w:p>
    <w:p w:rsidR="00D47EBD" w:rsidRPr="00D23433" w:rsidRDefault="00D47EBD" w:rsidP="00D47EBD">
      <w:pPr>
        <w:pStyle w:val="ae"/>
        <w:shd w:val="clear" w:color="auto" w:fill="FFFFFF"/>
        <w:spacing w:line="288" w:lineRule="atLeast"/>
        <w:ind w:firstLine="708"/>
        <w:jc w:val="both"/>
        <w:rPr>
          <w:color w:val="000000"/>
          <w:sz w:val="28"/>
          <w:szCs w:val="28"/>
        </w:rPr>
      </w:pPr>
      <w:r w:rsidRPr="00D23433">
        <w:rPr>
          <w:color w:val="000000"/>
          <w:sz w:val="28"/>
          <w:szCs w:val="28"/>
        </w:rPr>
        <w:t>- привлечения широкой общественности к творческой деятельности;</w:t>
      </w:r>
    </w:p>
    <w:p w:rsidR="00D47EBD" w:rsidRPr="00D23433" w:rsidRDefault="00D47EBD" w:rsidP="00D47EBD">
      <w:pPr>
        <w:spacing w:before="100" w:beforeAutospacing="1" w:after="100" w:afterAutospacing="1"/>
        <w:ind w:firstLine="708"/>
        <w:rPr>
          <w:sz w:val="28"/>
          <w:szCs w:val="28"/>
        </w:rPr>
      </w:pPr>
      <w:r w:rsidRPr="00D23433">
        <w:rPr>
          <w:sz w:val="28"/>
          <w:szCs w:val="28"/>
        </w:rPr>
        <w:t>- содействия сохранению и лучшему задействованию сельского историко-культурного наследия, развитию сельского туризма и повышению привлекательности сельских территорий;</w:t>
      </w:r>
    </w:p>
    <w:p w:rsidR="00D47EBD" w:rsidRPr="00D23433" w:rsidRDefault="00D47EBD" w:rsidP="00D47EBD">
      <w:pPr>
        <w:spacing w:before="100" w:beforeAutospacing="1" w:after="100" w:afterAutospacing="1"/>
        <w:rPr>
          <w:sz w:val="28"/>
          <w:szCs w:val="28"/>
        </w:rPr>
      </w:pPr>
      <w:r w:rsidRPr="00D23433">
        <w:rPr>
          <w:sz w:val="28"/>
          <w:szCs w:val="28"/>
        </w:rPr>
        <w:t xml:space="preserve"> </w:t>
      </w:r>
      <w:r w:rsidRPr="00D23433">
        <w:rPr>
          <w:sz w:val="28"/>
          <w:szCs w:val="28"/>
        </w:rPr>
        <w:tab/>
        <w:t>-  обобщения и распространения опыта работы лучших из участников.</w:t>
      </w:r>
    </w:p>
    <w:p w:rsidR="00D47EBD" w:rsidRPr="00D23433" w:rsidRDefault="00D47EBD" w:rsidP="00D47EBD">
      <w:pPr>
        <w:pStyle w:val="ae"/>
        <w:shd w:val="clear" w:color="auto" w:fill="FFFFFF"/>
        <w:spacing w:line="288" w:lineRule="atLeast"/>
        <w:jc w:val="center"/>
        <w:rPr>
          <w:b/>
          <w:bCs/>
          <w:color w:val="000000"/>
          <w:sz w:val="28"/>
          <w:szCs w:val="28"/>
        </w:rPr>
      </w:pPr>
      <w:r w:rsidRPr="00D23433">
        <w:rPr>
          <w:b/>
          <w:bCs/>
          <w:color w:val="000000"/>
          <w:sz w:val="28"/>
          <w:szCs w:val="28"/>
        </w:rPr>
        <w:t>3. Задачи Конкурса</w:t>
      </w:r>
    </w:p>
    <w:p w:rsidR="00D47EBD" w:rsidRPr="00D23433" w:rsidRDefault="00D47EBD" w:rsidP="00D47EBD">
      <w:pPr>
        <w:pStyle w:val="ae"/>
        <w:shd w:val="clear" w:color="auto" w:fill="FFFFFF"/>
        <w:spacing w:line="288" w:lineRule="atLeast"/>
        <w:jc w:val="both"/>
        <w:rPr>
          <w:bCs/>
          <w:color w:val="000000"/>
          <w:sz w:val="28"/>
          <w:szCs w:val="28"/>
        </w:rPr>
      </w:pPr>
      <w:r w:rsidRPr="00D23433">
        <w:rPr>
          <w:bCs/>
          <w:color w:val="000000"/>
          <w:sz w:val="28"/>
          <w:szCs w:val="28"/>
        </w:rPr>
        <w:t>3.1. Привлечение организаций независимо от форм собственности, а так же жителей поселений района к озеленению и благоустройству населенных пунктов;</w:t>
      </w:r>
    </w:p>
    <w:p w:rsidR="00D47EBD" w:rsidRPr="00D23433" w:rsidRDefault="00D47EBD" w:rsidP="00D47EBD">
      <w:pPr>
        <w:pStyle w:val="ae"/>
        <w:shd w:val="clear" w:color="auto" w:fill="FFFFFF"/>
        <w:spacing w:line="288" w:lineRule="atLeast"/>
        <w:jc w:val="both"/>
        <w:rPr>
          <w:bCs/>
          <w:color w:val="000000"/>
          <w:sz w:val="28"/>
          <w:szCs w:val="28"/>
        </w:rPr>
      </w:pPr>
      <w:r w:rsidRPr="00D23433">
        <w:rPr>
          <w:bCs/>
          <w:color w:val="000000"/>
          <w:sz w:val="28"/>
          <w:szCs w:val="28"/>
        </w:rPr>
        <w:t>3.2.  Выявление самого благоустроенного и озелененного населенного пункта Комсомольского муниципального района.</w:t>
      </w:r>
    </w:p>
    <w:p w:rsidR="00D47EBD" w:rsidRPr="00D23433" w:rsidRDefault="00D47EBD" w:rsidP="00D47EBD">
      <w:pPr>
        <w:pStyle w:val="ae"/>
        <w:shd w:val="clear" w:color="auto" w:fill="FFFFFF"/>
        <w:spacing w:line="288" w:lineRule="atLeast"/>
        <w:jc w:val="center"/>
        <w:rPr>
          <w:color w:val="000000"/>
          <w:sz w:val="28"/>
          <w:szCs w:val="28"/>
        </w:rPr>
      </w:pPr>
      <w:r w:rsidRPr="00D23433">
        <w:rPr>
          <w:b/>
          <w:bCs/>
          <w:color w:val="000000"/>
          <w:sz w:val="28"/>
          <w:szCs w:val="28"/>
        </w:rPr>
        <w:t>4. Сроки и порядок проведения Конкурса</w:t>
      </w:r>
    </w:p>
    <w:p w:rsidR="00D47EBD" w:rsidRPr="00D23433" w:rsidRDefault="00D47EBD" w:rsidP="00D47EBD">
      <w:pPr>
        <w:spacing w:before="100" w:beforeAutospacing="1" w:after="100" w:afterAutospacing="1"/>
        <w:rPr>
          <w:sz w:val="28"/>
          <w:szCs w:val="28"/>
        </w:rPr>
      </w:pPr>
      <w:r w:rsidRPr="00D23433">
        <w:rPr>
          <w:sz w:val="28"/>
          <w:szCs w:val="28"/>
        </w:rPr>
        <w:t xml:space="preserve">4.1.  Конкурс проводится в период </w:t>
      </w:r>
      <w:r w:rsidRPr="00D23433">
        <w:rPr>
          <w:b/>
          <w:bCs/>
          <w:sz w:val="28"/>
          <w:szCs w:val="28"/>
        </w:rPr>
        <w:t>с «15» июля 2020 года по «15» августа 2020 года</w:t>
      </w:r>
      <w:r w:rsidRPr="00D23433">
        <w:rPr>
          <w:sz w:val="28"/>
          <w:szCs w:val="28"/>
        </w:rPr>
        <w:t xml:space="preserve"> в 2 этапа.</w:t>
      </w:r>
    </w:p>
    <w:p w:rsidR="00D47EBD" w:rsidRPr="00D23433" w:rsidRDefault="00D47EBD" w:rsidP="00D47EBD">
      <w:pPr>
        <w:spacing w:before="100" w:beforeAutospacing="1" w:after="100" w:afterAutospacing="1"/>
        <w:rPr>
          <w:sz w:val="28"/>
          <w:szCs w:val="28"/>
        </w:rPr>
      </w:pPr>
      <w:r w:rsidRPr="00D23433">
        <w:rPr>
          <w:sz w:val="28"/>
          <w:szCs w:val="28"/>
        </w:rPr>
        <w:t>4.2.  На первом этапе (</w:t>
      </w:r>
      <w:r w:rsidRPr="00D23433">
        <w:rPr>
          <w:b/>
          <w:sz w:val="28"/>
          <w:szCs w:val="28"/>
        </w:rPr>
        <w:t>15</w:t>
      </w:r>
      <w:r w:rsidRPr="00D23433">
        <w:rPr>
          <w:b/>
          <w:bCs/>
          <w:sz w:val="28"/>
          <w:szCs w:val="28"/>
        </w:rPr>
        <w:t>.07.2020г. — 20.07.2020 г.</w:t>
      </w:r>
      <w:r w:rsidRPr="00D23433">
        <w:rPr>
          <w:sz w:val="28"/>
          <w:szCs w:val="28"/>
        </w:rPr>
        <w:t>) проводится приём конкурсных заявок, их проверка.</w:t>
      </w:r>
    </w:p>
    <w:p w:rsidR="00D47EBD" w:rsidRPr="00D23433" w:rsidRDefault="00D47EBD" w:rsidP="00D47EBD">
      <w:pPr>
        <w:spacing w:before="100" w:beforeAutospacing="1" w:after="100" w:afterAutospacing="1"/>
        <w:rPr>
          <w:sz w:val="28"/>
          <w:szCs w:val="28"/>
        </w:rPr>
      </w:pPr>
      <w:r w:rsidRPr="00D23433">
        <w:rPr>
          <w:sz w:val="28"/>
          <w:szCs w:val="28"/>
        </w:rPr>
        <w:lastRenderedPageBreak/>
        <w:t>4.3.  На втором этапе (</w:t>
      </w:r>
      <w:r w:rsidRPr="00D23433">
        <w:rPr>
          <w:b/>
          <w:sz w:val="28"/>
          <w:szCs w:val="28"/>
        </w:rPr>
        <w:t>21</w:t>
      </w:r>
      <w:r w:rsidRPr="00D23433">
        <w:rPr>
          <w:b/>
          <w:bCs/>
          <w:sz w:val="28"/>
          <w:szCs w:val="28"/>
        </w:rPr>
        <w:t>.07.2020 г. – 31.07.2020 г.</w:t>
      </w:r>
      <w:r w:rsidRPr="00D23433">
        <w:rPr>
          <w:sz w:val="28"/>
          <w:szCs w:val="28"/>
        </w:rPr>
        <w:t>) Оргкомитет, представители оргкомитета проводят выезды в населенные пункты, допущенные к участию во втором этапе конкурса, для экспертной оценки.</w:t>
      </w:r>
    </w:p>
    <w:p w:rsidR="00D47EBD" w:rsidRPr="00D23433" w:rsidRDefault="00D47EBD" w:rsidP="00D47EBD">
      <w:pPr>
        <w:spacing w:before="100" w:beforeAutospacing="1" w:after="100" w:afterAutospacing="1"/>
        <w:rPr>
          <w:color w:val="FF0000"/>
          <w:sz w:val="28"/>
          <w:szCs w:val="28"/>
        </w:rPr>
      </w:pPr>
      <w:r w:rsidRPr="00D23433">
        <w:rPr>
          <w:sz w:val="28"/>
          <w:szCs w:val="28"/>
        </w:rPr>
        <w:t>4.4. Вся информация о ходе конкурса размещается на сайте:</w:t>
      </w:r>
      <w:r w:rsidRPr="00D23433">
        <w:rPr>
          <w:color w:val="FF0000"/>
          <w:sz w:val="28"/>
          <w:szCs w:val="28"/>
        </w:rPr>
        <w:t xml:space="preserve"> </w:t>
      </w:r>
      <w:r w:rsidRPr="00D23433">
        <w:rPr>
          <w:sz w:val="28"/>
          <w:szCs w:val="28"/>
        </w:rPr>
        <w:t>http://</w:t>
      </w:r>
      <w:r w:rsidRPr="00D23433">
        <w:rPr>
          <w:sz w:val="28"/>
          <w:szCs w:val="28"/>
          <w:lang w:val="en-US"/>
        </w:rPr>
        <w:t>w</w:t>
      </w:r>
      <w:r w:rsidRPr="00D23433">
        <w:rPr>
          <w:sz w:val="28"/>
          <w:szCs w:val="28"/>
        </w:rPr>
        <w:t>.</w:t>
      </w:r>
      <w:r w:rsidRPr="00D23433">
        <w:rPr>
          <w:sz w:val="28"/>
          <w:szCs w:val="28"/>
          <w:lang w:val="en-US"/>
        </w:rPr>
        <w:t>w</w:t>
      </w:r>
      <w:r w:rsidRPr="00D23433">
        <w:rPr>
          <w:sz w:val="28"/>
          <w:szCs w:val="28"/>
        </w:rPr>
        <w:t>.</w:t>
      </w:r>
      <w:r w:rsidRPr="00D23433">
        <w:rPr>
          <w:sz w:val="28"/>
          <w:szCs w:val="28"/>
          <w:lang w:val="en-US"/>
        </w:rPr>
        <w:t>w</w:t>
      </w:r>
      <w:r w:rsidRPr="00D23433">
        <w:rPr>
          <w:sz w:val="28"/>
          <w:szCs w:val="28"/>
        </w:rPr>
        <w:t>.</w:t>
      </w:r>
      <w:r w:rsidRPr="00D23433">
        <w:rPr>
          <w:sz w:val="28"/>
          <w:szCs w:val="28"/>
          <w:lang w:val="en-US"/>
        </w:rPr>
        <w:t>adm</w:t>
      </w:r>
      <w:r w:rsidRPr="00D23433">
        <w:rPr>
          <w:sz w:val="28"/>
          <w:szCs w:val="28"/>
        </w:rPr>
        <w:t>-</w:t>
      </w:r>
      <w:r w:rsidRPr="00D23433">
        <w:rPr>
          <w:sz w:val="28"/>
          <w:szCs w:val="28"/>
          <w:lang w:val="en-US"/>
        </w:rPr>
        <w:t>komsomolsk</w:t>
      </w:r>
      <w:r w:rsidRPr="00D23433">
        <w:rPr>
          <w:sz w:val="28"/>
          <w:szCs w:val="28"/>
        </w:rPr>
        <w:t>.</w:t>
      </w:r>
      <w:r w:rsidRPr="00D23433">
        <w:rPr>
          <w:sz w:val="28"/>
          <w:szCs w:val="28"/>
          <w:lang w:val="en-US"/>
        </w:rPr>
        <w:t>ru</w:t>
      </w:r>
      <w:r w:rsidRPr="00D23433">
        <w:rPr>
          <w:sz w:val="28"/>
          <w:szCs w:val="28"/>
        </w:rPr>
        <w:t>/.</w:t>
      </w:r>
    </w:p>
    <w:p w:rsidR="00D47EBD" w:rsidRPr="00D23433" w:rsidRDefault="00D47EBD" w:rsidP="00D47EBD">
      <w:pPr>
        <w:spacing w:before="100" w:beforeAutospacing="1" w:after="100" w:afterAutospacing="1"/>
        <w:rPr>
          <w:sz w:val="28"/>
          <w:szCs w:val="28"/>
        </w:rPr>
      </w:pPr>
      <w:r w:rsidRPr="00D23433">
        <w:rPr>
          <w:sz w:val="28"/>
          <w:szCs w:val="28"/>
        </w:rPr>
        <w:t>4.5.  Конкурс проводится по двум группам населенных пунктов:</w:t>
      </w:r>
    </w:p>
    <w:p w:rsidR="00D47EBD" w:rsidRPr="00D23433" w:rsidRDefault="00D47EBD" w:rsidP="00D47EBD">
      <w:pPr>
        <w:spacing w:before="100" w:beforeAutospacing="1" w:after="100" w:afterAutospacing="1"/>
        <w:rPr>
          <w:sz w:val="28"/>
          <w:szCs w:val="28"/>
        </w:rPr>
      </w:pPr>
      <w:r w:rsidRPr="00D23433">
        <w:rPr>
          <w:sz w:val="28"/>
          <w:szCs w:val="28"/>
        </w:rPr>
        <w:t>4.5.1.  Первая группа - населенные пункты численностью населения до 50 человек.</w:t>
      </w:r>
    </w:p>
    <w:p w:rsidR="00D47EBD" w:rsidRPr="00D23433" w:rsidRDefault="00D47EBD" w:rsidP="00D47EBD">
      <w:pPr>
        <w:spacing w:before="100" w:beforeAutospacing="1" w:after="100" w:afterAutospacing="1"/>
        <w:rPr>
          <w:sz w:val="28"/>
          <w:szCs w:val="28"/>
        </w:rPr>
      </w:pPr>
      <w:r w:rsidRPr="00D23433">
        <w:rPr>
          <w:sz w:val="28"/>
          <w:szCs w:val="28"/>
        </w:rPr>
        <w:t>4.5.2.  Вторая группа - населенные пункты численностью населения от 50 человек  и выше.</w:t>
      </w:r>
    </w:p>
    <w:p w:rsidR="00D47EBD" w:rsidRPr="00D23433" w:rsidRDefault="00D47EBD" w:rsidP="00D47EBD">
      <w:pPr>
        <w:spacing w:before="100" w:beforeAutospacing="1" w:after="100" w:afterAutospacing="1"/>
        <w:rPr>
          <w:sz w:val="28"/>
          <w:szCs w:val="28"/>
        </w:rPr>
      </w:pPr>
      <w:r w:rsidRPr="00D23433">
        <w:rPr>
          <w:sz w:val="28"/>
          <w:szCs w:val="28"/>
        </w:rPr>
        <w:t>4.6.  Заявка на Конкурс подаётся согласно форме (Приложение 1) и содержит информацию с контактными данными заявителя, краткой информацией о населённом пункте. Приветствуется приложение к заявке видовых фотографий населённого пункта и его достопримечательностей.</w:t>
      </w:r>
    </w:p>
    <w:p w:rsidR="00D47EBD" w:rsidRPr="00D23433" w:rsidRDefault="00D47EBD" w:rsidP="00D47EBD">
      <w:pPr>
        <w:spacing w:before="100" w:beforeAutospacing="1" w:after="100" w:afterAutospacing="1"/>
        <w:rPr>
          <w:color w:val="FF0000"/>
          <w:sz w:val="28"/>
          <w:szCs w:val="28"/>
        </w:rPr>
      </w:pPr>
      <w:r w:rsidRPr="00D23433">
        <w:rPr>
          <w:sz w:val="28"/>
          <w:szCs w:val="28"/>
        </w:rPr>
        <w:t xml:space="preserve">4.7.  Заявка на Конкурс может быть подана главой населённого пункта (глава сельского поселения, староста) или инициативной группой жителей от 3-х человек согласно форме (Приложение 1) (далее — Заявитель) </w:t>
      </w:r>
      <w:r w:rsidRPr="00D23433">
        <w:rPr>
          <w:b/>
          <w:bCs/>
          <w:sz w:val="28"/>
          <w:szCs w:val="28"/>
        </w:rPr>
        <w:t>не позднее «20» июля 2020 года</w:t>
      </w:r>
      <w:r w:rsidRPr="00D23433">
        <w:rPr>
          <w:sz w:val="28"/>
          <w:szCs w:val="28"/>
        </w:rPr>
        <w:t xml:space="preserve"> путем заполнения формы на официальном сайте органов местного самоуправления в сети Интернет: </w:t>
      </w:r>
      <w:hyperlink r:id="rId13" w:history="1">
        <w:r w:rsidRPr="00D23433">
          <w:rPr>
            <w:rStyle w:val="a3"/>
            <w:sz w:val="28"/>
            <w:szCs w:val="28"/>
          </w:rPr>
          <w:t>http://</w:t>
        </w:r>
        <w:r w:rsidRPr="00D23433">
          <w:rPr>
            <w:rStyle w:val="a3"/>
            <w:sz w:val="28"/>
            <w:szCs w:val="28"/>
            <w:lang w:val="en-US"/>
          </w:rPr>
          <w:t>w</w:t>
        </w:r>
        <w:r w:rsidRPr="00D23433">
          <w:rPr>
            <w:rStyle w:val="a3"/>
            <w:sz w:val="28"/>
            <w:szCs w:val="28"/>
          </w:rPr>
          <w:t>.</w:t>
        </w:r>
        <w:r w:rsidRPr="00D23433">
          <w:rPr>
            <w:rStyle w:val="a3"/>
            <w:sz w:val="28"/>
            <w:szCs w:val="28"/>
            <w:lang w:val="en-US"/>
          </w:rPr>
          <w:t>w</w:t>
        </w:r>
        <w:r w:rsidRPr="00D23433">
          <w:rPr>
            <w:rStyle w:val="a3"/>
            <w:sz w:val="28"/>
            <w:szCs w:val="28"/>
          </w:rPr>
          <w:t>.</w:t>
        </w:r>
        <w:r w:rsidRPr="00D23433">
          <w:rPr>
            <w:rStyle w:val="a3"/>
            <w:sz w:val="28"/>
            <w:szCs w:val="28"/>
            <w:lang w:val="en-US"/>
          </w:rPr>
          <w:t>w</w:t>
        </w:r>
        <w:r w:rsidRPr="00D23433">
          <w:rPr>
            <w:rStyle w:val="a3"/>
            <w:sz w:val="28"/>
            <w:szCs w:val="28"/>
          </w:rPr>
          <w:t>.</w:t>
        </w:r>
        <w:r w:rsidRPr="00D23433">
          <w:rPr>
            <w:rStyle w:val="a3"/>
            <w:sz w:val="28"/>
            <w:szCs w:val="28"/>
            <w:lang w:val="en-US"/>
          </w:rPr>
          <w:t>adm</w:t>
        </w:r>
        <w:r w:rsidRPr="00D23433">
          <w:rPr>
            <w:rStyle w:val="a3"/>
            <w:sz w:val="28"/>
            <w:szCs w:val="28"/>
          </w:rPr>
          <w:t>-</w:t>
        </w:r>
        <w:r w:rsidRPr="00D23433">
          <w:rPr>
            <w:rStyle w:val="a3"/>
            <w:sz w:val="28"/>
            <w:szCs w:val="28"/>
            <w:lang w:val="en-US"/>
          </w:rPr>
          <w:t>komsomolsk</w:t>
        </w:r>
        <w:r w:rsidRPr="00D23433">
          <w:rPr>
            <w:rStyle w:val="a3"/>
            <w:sz w:val="28"/>
            <w:szCs w:val="28"/>
          </w:rPr>
          <w:t>.</w:t>
        </w:r>
        <w:r w:rsidRPr="00D23433">
          <w:rPr>
            <w:rStyle w:val="a3"/>
            <w:sz w:val="28"/>
            <w:szCs w:val="28"/>
            <w:lang w:val="en-US"/>
          </w:rPr>
          <w:t>ru</w:t>
        </w:r>
        <w:r w:rsidRPr="00D23433">
          <w:rPr>
            <w:rStyle w:val="a3"/>
            <w:sz w:val="28"/>
            <w:szCs w:val="28"/>
          </w:rPr>
          <w:t>/</w:t>
        </w:r>
      </w:hyperlink>
      <w:r w:rsidRPr="00D23433">
        <w:rPr>
          <w:sz w:val="28"/>
          <w:szCs w:val="28"/>
        </w:rPr>
        <w:t xml:space="preserve">  или присылается по электронной почте на адрес: </w:t>
      </w:r>
      <w:hyperlink r:id="rId14" w:history="1">
        <w:r w:rsidRPr="00D23433">
          <w:rPr>
            <w:rStyle w:val="a3"/>
            <w:color w:val="5F5F5F"/>
            <w:sz w:val="28"/>
            <w:szCs w:val="28"/>
            <w:shd w:val="clear" w:color="auto" w:fill="FFFFFF"/>
          </w:rPr>
          <w:t>info@adm-komsomolsk.ru</w:t>
        </w:r>
      </w:hyperlink>
      <w:r w:rsidRPr="00D23433">
        <w:rPr>
          <w:rStyle w:val="af"/>
          <w:color w:val="3B2D36"/>
          <w:sz w:val="28"/>
          <w:szCs w:val="28"/>
          <w:shd w:val="clear" w:color="auto" w:fill="FFFFFF"/>
        </w:rPr>
        <w:t> </w:t>
      </w:r>
    </w:p>
    <w:p w:rsidR="00D47EBD" w:rsidRPr="00D23433" w:rsidRDefault="00D47EBD" w:rsidP="00D47EBD">
      <w:pPr>
        <w:spacing w:before="100" w:beforeAutospacing="1" w:after="100" w:afterAutospacing="1"/>
        <w:rPr>
          <w:sz w:val="28"/>
          <w:szCs w:val="28"/>
        </w:rPr>
      </w:pPr>
      <w:r w:rsidRPr="00D23433">
        <w:rPr>
          <w:sz w:val="28"/>
          <w:szCs w:val="28"/>
        </w:rPr>
        <w:t>4.8.  Для проведения Конкурса создаётся конкурсная комиссия (далее — Оргкомитет) (Приложение 2). Оргкомитет отвечает за организацию Конкурса, выполняя административную и техническую работу, и осуществляет методическое обеспечение Конкурса, контролируя качество конкурсных заявок и определяя победителей и призёров Конкурса.</w:t>
      </w:r>
    </w:p>
    <w:p w:rsidR="00D47EBD" w:rsidRPr="00D23433" w:rsidRDefault="00D47EBD" w:rsidP="00D47EBD">
      <w:pPr>
        <w:spacing w:before="100" w:beforeAutospacing="1" w:after="100" w:afterAutospacing="1"/>
        <w:rPr>
          <w:sz w:val="28"/>
          <w:szCs w:val="28"/>
        </w:rPr>
      </w:pPr>
      <w:r w:rsidRPr="00D23433">
        <w:rPr>
          <w:sz w:val="28"/>
          <w:szCs w:val="28"/>
        </w:rPr>
        <w:t>4.9.  Основными функциями Оргкомитета являются:</w:t>
      </w:r>
    </w:p>
    <w:p w:rsidR="00D47EBD" w:rsidRPr="00D23433" w:rsidRDefault="00D47EBD" w:rsidP="00D47EBD">
      <w:pPr>
        <w:tabs>
          <w:tab w:val="left" w:pos="0"/>
        </w:tabs>
        <w:rPr>
          <w:sz w:val="28"/>
          <w:szCs w:val="28"/>
        </w:rPr>
      </w:pPr>
      <w:r w:rsidRPr="00D23433">
        <w:rPr>
          <w:sz w:val="28"/>
          <w:szCs w:val="28"/>
        </w:rPr>
        <w:softHyphen/>
        <w:t>            - организация приема и регистрации заявок;</w:t>
      </w:r>
    </w:p>
    <w:p w:rsidR="00D47EBD" w:rsidRPr="00D23433" w:rsidRDefault="00D47EBD" w:rsidP="00D47EBD">
      <w:pPr>
        <w:tabs>
          <w:tab w:val="left" w:pos="0"/>
        </w:tabs>
        <w:rPr>
          <w:sz w:val="28"/>
          <w:szCs w:val="28"/>
        </w:rPr>
      </w:pPr>
      <w:r w:rsidRPr="00D23433">
        <w:rPr>
          <w:sz w:val="28"/>
          <w:szCs w:val="28"/>
        </w:rPr>
        <w:softHyphen/>
        <w:t>            - проверка заявок на соответствие требованиям Конкурса;</w:t>
      </w:r>
    </w:p>
    <w:p w:rsidR="00D47EBD" w:rsidRPr="00D23433" w:rsidRDefault="00D47EBD" w:rsidP="00D47EBD">
      <w:pPr>
        <w:tabs>
          <w:tab w:val="left" w:pos="0"/>
        </w:tabs>
        <w:rPr>
          <w:sz w:val="28"/>
          <w:szCs w:val="28"/>
        </w:rPr>
      </w:pPr>
      <w:r w:rsidRPr="00D23433">
        <w:rPr>
          <w:sz w:val="28"/>
          <w:szCs w:val="28"/>
        </w:rPr>
        <w:softHyphen/>
        <w:t xml:space="preserve">            - проведение предварительной экспертизы заявок, прошедших во    </w:t>
      </w:r>
    </w:p>
    <w:p w:rsidR="00D47EBD" w:rsidRPr="00D23433" w:rsidRDefault="00D47EBD" w:rsidP="00D47EBD">
      <w:pPr>
        <w:tabs>
          <w:tab w:val="left" w:pos="0"/>
          <w:tab w:val="left" w:pos="975"/>
        </w:tabs>
        <w:rPr>
          <w:sz w:val="28"/>
          <w:szCs w:val="28"/>
        </w:rPr>
      </w:pPr>
      <w:r w:rsidRPr="00D23433">
        <w:rPr>
          <w:sz w:val="28"/>
          <w:szCs w:val="28"/>
        </w:rPr>
        <w:tab/>
        <w:t>второй этап;</w:t>
      </w:r>
    </w:p>
    <w:p w:rsidR="00D47EBD" w:rsidRPr="00D23433" w:rsidRDefault="00D47EBD" w:rsidP="00D47EBD">
      <w:pPr>
        <w:tabs>
          <w:tab w:val="left" w:pos="0"/>
        </w:tabs>
        <w:ind w:left="708"/>
        <w:rPr>
          <w:sz w:val="28"/>
          <w:szCs w:val="28"/>
        </w:rPr>
      </w:pPr>
      <w:r w:rsidRPr="00D23433">
        <w:rPr>
          <w:sz w:val="28"/>
          <w:szCs w:val="28"/>
        </w:rPr>
        <w:softHyphen/>
        <w:t xml:space="preserve"> - организация выездных заседаний для проведения экспертизы   </w:t>
      </w:r>
    </w:p>
    <w:p w:rsidR="00D47EBD" w:rsidRPr="00D23433" w:rsidRDefault="00D47EBD" w:rsidP="00D47EBD">
      <w:pPr>
        <w:tabs>
          <w:tab w:val="left" w:pos="0"/>
        </w:tabs>
        <w:ind w:left="708"/>
        <w:rPr>
          <w:sz w:val="28"/>
          <w:szCs w:val="28"/>
        </w:rPr>
      </w:pPr>
      <w:r w:rsidRPr="00D23433">
        <w:rPr>
          <w:sz w:val="28"/>
          <w:szCs w:val="28"/>
        </w:rPr>
        <w:t xml:space="preserve">    населенных       пунктов, участвующих в Конкурсе;</w:t>
      </w:r>
    </w:p>
    <w:p w:rsidR="00D47EBD" w:rsidRPr="00D23433" w:rsidRDefault="00D47EBD" w:rsidP="00D47EBD">
      <w:pPr>
        <w:tabs>
          <w:tab w:val="left" w:pos="0"/>
        </w:tabs>
        <w:rPr>
          <w:sz w:val="28"/>
          <w:szCs w:val="28"/>
        </w:rPr>
      </w:pPr>
      <w:r w:rsidRPr="00D23433">
        <w:rPr>
          <w:sz w:val="28"/>
          <w:szCs w:val="28"/>
        </w:rPr>
        <w:softHyphen/>
        <w:t>            - выявление победителей;</w:t>
      </w:r>
    </w:p>
    <w:p w:rsidR="00D47EBD" w:rsidRPr="00D23433" w:rsidRDefault="00D47EBD" w:rsidP="00D47EBD">
      <w:pPr>
        <w:tabs>
          <w:tab w:val="left" w:pos="0"/>
        </w:tabs>
        <w:rPr>
          <w:sz w:val="28"/>
          <w:szCs w:val="28"/>
        </w:rPr>
      </w:pPr>
      <w:r w:rsidRPr="00D23433">
        <w:rPr>
          <w:sz w:val="28"/>
          <w:szCs w:val="28"/>
        </w:rPr>
        <w:softHyphen/>
        <w:t>            - оформление протокола о результатах Конкурса;</w:t>
      </w:r>
    </w:p>
    <w:p w:rsidR="00D47EBD" w:rsidRPr="00D23433" w:rsidRDefault="00D47EBD" w:rsidP="00D47EBD">
      <w:pPr>
        <w:tabs>
          <w:tab w:val="left" w:pos="0"/>
        </w:tabs>
        <w:rPr>
          <w:sz w:val="28"/>
          <w:szCs w:val="28"/>
        </w:rPr>
      </w:pPr>
      <w:r w:rsidRPr="00D23433">
        <w:rPr>
          <w:sz w:val="28"/>
          <w:szCs w:val="28"/>
        </w:rPr>
        <w:softHyphen/>
        <w:t>            - информирование общественности о результатах Конкурса.</w:t>
      </w:r>
    </w:p>
    <w:p w:rsidR="00D47EBD" w:rsidRPr="00D23433" w:rsidRDefault="00D47EBD" w:rsidP="00D47EBD">
      <w:pPr>
        <w:spacing w:before="100" w:beforeAutospacing="1" w:after="100" w:afterAutospacing="1"/>
        <w:rPr>
          <w:sz w:val="28"/>
          <w:szCs w:val="28"/>
        </w:rPr>
      </w:pPr>
      <w:r w:rsidRPr="00D23433">
        <w:rPr>
          <w:sz w:val="28"/>
          <w:szCs w:val="28"/>
        </w:rPr>
        <w:t>4.10.  Оргкомитет проводит заседание для подведения итогов Конкурса. В случае необходимости могут быть проведены дополнительные заседания перед открытием и в период проведения Конкурса.</w:t>
      </w:r>
    </w:p>
    <w:p w:rsidR="00D47EBD" w:rsidRPr="00D23433" w:rsidRDefault="00D47EBD" w:rsidP="00D47EBD">
      <w:pPr>
        <w:spacing w:before="100" w:beforeAutospacing="1" w:after="100" w:afterAutospacing="1"/>
        <w:rPr>
          <w:sz w:val="28"/>
          <w:szCs w:val="28"/>
        </w:rPr>
      </w:pPr>
      <w:r w:rsidRPr="00D23433">
        <w:rPr>
          <w:sz w:val="28"/>
          <w:szCs w:val="28"/>
        </w:rPr>
        <w:lastRenderedPageBreak/>
        <w:t xml:space="preserve">4.11.  Оргкомитет рассматривает представленные конкурсные материалы, и до </w:t>
      </w:r>
      <w:r w:rsidRPr="00D23433">
        <w:rPr>
          <w:b/>
          <w:bCs/>
          <w:sz w:val="28"/>
          <w:szCs w:val="28"/>
        </w:rPr>
        <w:t>«15»</w:t>
      </w:r>
      <w:r w:rsidRPr="00D23433">
        <w:rPr>
          <w:b/>
          <w:bCs/>
          <w:color w:val="FF0000"/>
          <w:sz w:val="28"/>
          <w:szCs w:val="28"/>
        </w:rPr>
        <w:t xml:space="preserve"> </w:t>
      </w:r>
      <w:r w:rsidRPr="00D23433">
        <w:rPr>
          <w:b/>
          <w:bCs/>
          <w:sz w:val="28"/>
          <w:szCs w:val="28"/>
        </w:rPr>
        <w:t xml:space="preserve">августа 2020 </w:t>
      </w:r>
      <w:r w:rsidRPr="00D23433">
        <w:rPr>
          <w:sz w:val="28"/>
          <w:szCs w:val="28"/>
        </w:rPr>
        <w:t>года</w:t>
      </w:r>
      <w:r w:rsidRPr="00D23433">
        <w:rPr>
          <w:color w:val="FF0000"/>
          <w:sz w:val="28"/>
          <w:szCs w:val="28"/>
        </w:rPr>
        <w:t xml:space="preserve"> </w:t>
      </w:r>
      <w:r w:rsidRPr="00D23433">
        <w:rPr>
          <w:sz w:val="28"/>
          <w:szCs w:val="28"/>
        </w:rPr>
        <w:t>определяет победителей Конкурса.</w:t>
      </w:r>
    </w:p>
    <w:p w:rsidR="00D47EBD" w:rsidRPr="00D23433" w:rsidRDefault="00D47EBD" w:rsidP="00D47EBD">
      <w:pPr>
        <w:spacing w:before="100" w:beforeAutospacing="1" w:after="100" w:afterAutospacing="1"/>
        <w:rPr>
          <w:sz w:val="28"/>
          <w:szCs w:val="28"/>
        </w:rPr>
      </w:pPr>
      <w:r w:rsidRPr="00D23433">
        <w:rPr>
          <w:sz w:val="28"/>
          <w:szCs w:val="28"/>
        </w:rPr>
        <w:t>4.12. Оргкомитет имеет право проверять достоверность сведений в представленных на Конкурс материалах, запрашивать дополнительную информацию, отклонять представленные конкурсные материалы, если они не соответствуют условиям Конкурса.</w:t>
      </w:r>
    </w:p>
    <w:p w:rsidR="00D47EBD" w:rsidRPr="00D23433" w:rsidRDefault="00D47EBD" w:rsidP="00D47EBD">
      <w:pPr>
        <w:spacing w:before="100" w:beforeAutospacing="1" w:after="100" w:afterAutospacing="1"/>
        <w:rPr>
          <w:sz w:val="28"/>
          <w:szCs w:val="28"/>
        </w:rPr>
      </w:pPr>
      <w:r w:rsidRPr="00D23433">
        <w:rPr>
          <w:sz w:val="28"/>
          <w:szCs w:val="28"/>
        </w:rPr>
        <w:t>4.13.  Заседания Оргкомитета являются правомочными, если на них присутствует не менее 1/2 членов Оргкомитета.</w:t>
      </w:r>
    </w:p>
    <w:p w:rsidR="00D47EBD" w:rsidRPr="00D23433" w:rsidRDefault="00D47EBD" w:rsidP="00D47EBD">
      <w:pPr>
        <w:spacing w:before="100" w:beforeAutospacing="1" w:after="100" w:afterAutospacing="1"/>
        <w:rPr>
          <w:sz w:val="28"/>
          <w:szCs w:val="28"/>
        </w:rPr>
      </w:pPr>
      <w:r w:rsidRPr="00D23433">
        <w:rPr>
          <w:sz w:val="28"/>
          <w:szCs w:val="28"/>
        </w:rPr>
        <w:t>4.14.  Решения, принятые на Заседании Оргкомитета, являются окончательными и пересмотру не подлежат.</w:t>
      </w:r>
    </w:p>
    <w:p w:rsidR="00D47EBD" w:rsidRPr="00D23433" w:rsidRDefault="00D47EBD" w:rsidP="00D47EBD">
      <w:pPr>
        <w:rPr>
          <w:sz w:val="28"/>
          <w:szCs w:val="28"/>
        </w:rPr>
      </w:pPr>
      <w:r w:rsidRPr="00D23433">
        <w:rPr>
          <w:sz w:val="28"/>
          <w:szCs w:val="28"/>
        </w:rPr>
        <w:t>4.15.  К основным критериям определения победителей Конкурса относятся:</w:t>
      </w:r>
    </w:p>
    <w:p w:rsidR="00D47EBD" w:rsidRPr="00D23433" w:rsidRDefault="00D47EBD" w:rsidP="00D47EBD">
      <w:pPr>
        <w:rPr>
          <w:sz w:val="28"/>
          <w:szCs w:val="28"/>
        </w:rPr>
      </w:pPr>
      <w:r w:rsidRPr="00D23433">
        <w:rPr>
          <w:sz w:val="28"/>
          <w:szCs w:val="28"/>
        </w:rPr>
        <w:t>- наличие и состояние историко-культурных достопримечательностей на территории  населенного пункта и в его окрестностях; эстетичность и красота населенного пункта и окружающего ландшафта;</w:t>
      </w:r>
    </w:p>
    <w:p w:rsidR="00D47EBD" w:rsidRPr="00D23433" w:rsidRDefault="00D47EBD" w:rsidP="00D47EBD">
      <w:pPr>
        <w:rPr>
          <w:sz w:val="28"/>
          <w:szCs w:val="28"/>
        </w:rPr>
      </w:pPr>
      <w:r w:rsidRPr="00D23433">
        <w:rPr>
          <w:sz w:val="28"/>
          <w:szCs w:val="28"/>
        </w:rPr>
        <w:t>- активность жителей в решении вопросов, связанных с развитием населенного пункта;</w:t>
      </w:r>
    </w:p>
    <w:p w:rsidR="00D47EBD" w:rsidRPr="00D23433" w:rsidRDefault="00D47EBD" w:rsidP="00D47EBD">
      <w:pPr>
        <w:rPr>
          <w:sz w:val="28"/>
          <w:szCs w:val="28"/>
        </w:rPr>
      </w:pPr>
      <w:r w:rsidRPr="00D23433">
        <w:rPr>
          <w:sz w:val="28"/>
          <w:szCs w:val="28"/>
        </w:rPr>
        <w:t>- наличие в населенном пункте субъектов малого и среднего предпринимательства, фермерских хозяйств;</w:t>
      </w:r>
    </w:p>
    <w:p w:rsidR="00D47EBD" w:rsidRPr="00D23433" w:rsidRDefault="00D47EBD" w:rsidP="00D47EBD">
      <w:pPr>
        <w:ind w:left="709" w:hanging="709"/>
        <w:rPr>
          <w:sz w:val="28"/>
          <w:szCs w:val="28"/>
        </w:rPr>
      </w:pPr>
      <w:r w:rsidRPr="00D23433">
        <w:rPr>
          <w:sz w:val="28"/>
          <w:szCs w:val="28"/>
        </w:rPr>
        <w:t>- наличие и уровень проведения культурных мероприятий;</w:t>
      </w:r>
    </w:p>
    <w:p w:rsidR="00D47EBD" w:rsidRPr="00D23433" w:rsidRDefault="00D47EBD" w:rsidP="00D47EBD">
      <w:pPr>
        <w:ind w:left="709" w:hanging="709"/>
        <w:rPr>
          <w:sz w:val="28"/>
          <w:szCs w:val="28"/>
        </w:rPr>
      </w:pPr>
      <w:r w:rsidRPr="00D23433">
        <w:rPr>
          <w:sz w:val="28"/>
          <w:szCs w:val="28"/>
        </w:rPr>
        <w:t>- наличие спортивной и досуговой инфраструктуры;</w:t>
      </w:r>
    </w:p>
    <w:p w:rsidR="00D47EBD" w:rsidRPr="00D23433" w:rsidRDefault="00D47EBD" w:rsidP="00D47EBD">
      <w:pPr>
        <w:rPr>
          <w:sz w:val="28"/>
          <w:szCs w:val="28"/>
        </w:rPr>
      </w:pPr>
      <w:r w:rsidRPr="00D23433">
        <w:rPr>
          <w:sz w:val="28"/>
          <w:szCs w:val="28"/>
        </w:rPr>
        <w:t>- бережное отношение к традициям.</w:t>
      </w:r>
    </w:p>
    <w:p w:rsidR="00D47EBD" w:rsidRPr="00D23433" w:rsidRDefault="00D47EBD" w:rsidP="00D47EBD">
      <w:pPr>
        <w:rPr>
          <w:sz w:val="28"/>
          <w:szCs w:val="28"/>
        </w:rPr>
      </w:pPr>
    </w:p>
    <w:p w:rsidR="00D47EBD" w:rsidRPr="00D23433" w:rsidRDefault="00D47EBD" w:rsidP="00D47EBD">
      <w:pPr>
        <w:spacing w:after="100" w:afterAutospacing="1"/>
        <w:rPr>
          <w:sz w:val="28"/>
          <w:szCs w:val="28"/>
        </w:rPr>
      </w:pPr>
      <w:r w:rsidRPr="00D23433">
        <w:rPr>
          <w:sz w:val="28"/>
          <w:szCs w:val="28"/>
        </w:rPr>
        <w:t>4.16.  Итоги Конкурса подводятся в ходе итогового заседания с участием организаторов.</w:t>
      </w:r>
    </w:p>
    <w:p w:rsidR="00D47EBD" w:rsidRPr="00D23433" w:rsidRDefault="00D47EBD" w:rsidP="00D47EBD">
      <w:pPr>
        <w:spacing w:after="100" w:afterAutospacing="1"/>
        <w:rPr>
          <w:sz w:val="28"/>
          <w:szCs w:val="28"/>
        </w:rPr>
      </w:pPr>
      <w:r w:rsidRPr="00D23433">
        <w:rPr>
          <w:sz w:val="28"/>
          <w:szCs w:val="28"/>
        </w:rPr>
        <w:t xml:space="preserve"> 4.17.  Выполнение организационной и технической работы по объявлению Конкурса, приёму материалов и подготовке их для рассмотрения на заседаниях, организации обоих этапов Конкурса, подготовке и проведению итогового мероприятия, освещению хода и результатов Конкурса в сети интернет, а также решение других организационных вопросов осуществляется силами и за счет средств Оргкомитета.</w:t>
      </w:r>
    </w:p>
    <w:p w:rsidR="00D47EBD" w:rsidRPr="00D23433" w:rsidRDefault="00D47EBD" w:rsidP="00D47EBD">
      <w:pPr>
        <w:tabs>
          <w:tab w:val="left" w:pos="2610"/>
          <w:tab w:val="center" w:pos="4890"/>
        </w:tabs>
        <w:spacing w:before="100" w:beforeAutospacing="1" w:after="100" w:afterAutospacing="1"/>
        <w:ind w:left="426"/>
        <w:rPr>
          <w:b/>
          <w:bCs/>
          <w:sz w:val="28"/>
          <w:szCs w:val="28"/>
        </w:rPr>
      </w:pPr>
      <w:r w:rsidRPr="00D23433">
        <w:rPr>
          <w:b/>
          <w:bCs/>
          <w:sz w:val="28"/>
          <w:szCs w:val="28"/>
        </w:rPr>
        <w:tab/>
      </w:r>
    </w:p>
    <w:p w:rsidR="00D47EBD" w:rsidRPr="00D23433" w:rsidRDefault="00D47EBD" w:rsidP="00D47EBD">
      <w:pPr>
        <w:tabs>
          <w:tab w:val="left" w:pos="2610"/>
          <w:tab w:val="center" w:pos="4890"/>
        </w:tabs>
        <w:spacing w:before="100" w:beforeAutospacing="1" w:after="100" w:afterAutospacing="1"/>
        <w:ind w:left="426"/>
        <w:rPr>
          <w:sz w:val="28"/>
          <w:szCs w:val="28"/>
        </w:rPr>
      </w:pPr>
      <w:r w:rsidRPr="00D23433">
        <w:rPr>
          <w:b/>
          <w:bCs/>
          <w:sz w:val="28"/>
          <w:szCs w:val="28"/>
        </w:rPr>
        <w:tab/>
        <w:t>5. Подведение итогов Конкурса</w:t>
      </w:r>
    </w:p>
    <w:p w:rsidR="00D47EBD" w:rsidRPr="00D23433" w:rsidRDefault="00D47EBD" w:rsidP="00D47EBD">
      <w:pPr>
        <w:spacing w:before="100" w:beforeAutospacing="1" w:after="100" w:afterAutospacing="1"/>
        <w:rPr>
          <w:sz w:val="28"/>
          <w:szCs w:val="28"/>
        </w:rPr>
      </w:pPr>
      <w:r w:rsidRPr="00D23433">
        <w:rPr>
          <w:sz w:val="28"/>
          <w:szCs w:val="28"/>
        </w:rPr>
        <w:t>5.1. Победители конкурса определяются конкурсной комиссией  по количеству максимально набранных баллов по оценочным листам (приложение №.3)</w:t>
      </w:r>
    </w:p>
    <w:p w:rsidR="00D47EBD" w:rsidRPr="00D23433" w:rsidRDefault="00D47EBD" w:rsidP="00D47EBD">
      <w:pPr>
        <w:spacing w:before="100" w:beforeAutospacing="1" w:after="100" w:afterAutospacing="1"/>
        <w:rPr>
          <w:sz w:val="28"/>
          <w:szCs w:val="28"/>
        </w:rPr>
      </w:pPr>
      <w:r w:rsidRPr="00D23433">
        <w:rPr>
          <w:sz w:val="28"/>
          <w:szCs w:val="28"/>
        </w:rPr>
        <w:t>5.2. По итогам Конкурса определяется победитель в каждой из двух групп населенных пунктов.</w:t>
      </w:r>
    </w:p>
    <w:p w:rsidR="00D47EBD" w:rsidRPr="00D23433" w:rsidRDefault="00D47EBD" w:rsidP="00D47EBD">
      <w:pPr>
        <w:spacing w:before="100" w:beforeAutospacing="1" w:after="100" w:afterAutospacing="1"/>
        <w:rPr>
          <w:sz w:val="28"/>
          <w:szCs w:val="28"/>
        </w:rPr>
      </w:pPr>
      <w:r w:rsidRPr="00D23433">
        <w:rPr>
          <w:sz w:val="28"/>
          <w:szCs w:val="28"/>
        </w:rPr>
        <w:t>5.3. По предложению членов конкурсной комиссии  могут быть введены дополнительные официальные и специальные номинации.</w:t>
      </w:r>
    </w:p>
    <w:p w:rsidR="00D47EBD" w:rsidRPr="00D23433" w:rsidRDefault="00D47EBD" w:rsidP="00D47EBD">
      <w:pPr>
        <w:spacing w:before="100" w:beforeAutospacing="1" w:after="100" w:afterAutospacing="1"/>
        <w:rPr>
          <w:sz w:val="28"/>
          <w:szCs w:val="28"/>
        </w:rPr>
      </w:pPr>
      <w:r w:rsidRPr="00D23433">
        <w:rPr>
          <w:sz w:val="28"/>
          <w:szCs w:val="28"/>
        </w:rPr>
        <w:lastRenderedPageBreak/>
        <w:t>5.4.  Награждение победителей конкурса проводится в ходе итогового мероприятия в торжественной обстановке. Время и место проведения церемонии награждения победителей и призеров конкурса определяется конкурсной комиссией .</w:t>
      </w:r>
    </w:p>
    <w:p w:rsidR="00D47EBD" w:rsidRPr="00D23433" w:rsidRDefault="00D47EBD" w:rsidP="00D47EBD">
      <w:pPr>
        <w:spacing w:before="100" w:beforeAutospacing="1" w:after="100" w:afterAutospacing="1"/>
        <w:rPr>
          <w:sz w:val="28"/>
          <w:szCs w:val="28"/>
        </w:rPr>
      </w:pPr>
      <w:r w:rsidRPr="00D23433">
        <w:rPr>
          <w:sz w:val="28"/>
          <w:szCs w:val="28"/>
        </w:rPr>
        <w:t>5.5.  Сельским населённым пунктам, занявшим призовые места, вручаются почётные дипломы и ценные призы.</w:t>
      </w:r>
    </w:p>
    <w:p w:rsidR="00D47EBD" w:rsidRPr="00D23433" w:rsidRDefault="00D47EBD" w:rsidP="00D47EBD">
      <w:pPr>
        <w:spacing w:before="100" w:beforeAutospacing="1" w:after="100" w:afterAutospacing="1"/>
        <w:rPr>
          <w:sz w:val="28"/>
          <w:szCs w:val="28"/>
        </w:rPr>
      </w:pPr>
      <w:r w:rsidRPr="00D23433">
        <w:rPr>
          <w:sz w:val="28"/>
          <w:szCs w:val="28"/>
        </w:rPr>
        <w:t xml:space="preserve">5.5.1. Информация о победителях конкурса размещается на на официальном сайте органов местного самоуправления в сети Интернет: </w:t>
      </w:r>
      <w:hyperlink r:id="rId15" w:history="1">
        <w:r w:rsidRPr="00D23433">
          <w:rPr>
            <w:rStyle w:val="a3"/>
            <w:sz w:val="28"/>
            <w:szCs w:val="28"/>
          </w:rPr>
          <w:t>http://</w:t>
        </w:r>
        <w:r w:rsidRPr="00D23433">
          <w:rPr>
            <w:rStyle w:val="a3"/>
            <w:sz w:val="28"/>
            <w:szCs w:val="28"/>
            <w:lang w:val="en-US"/>
          </w:rPr>
          <w:t>w</w:t>
        </w:r>
        <w:r w:rsidRPr="00D23433">
          <w:rPr>
            <w:rStyle w:val="a3"/>
            <w:sz w:val="28"/>
            <w:szCs w:val="28"/>
          </w:rPr>
          <w:t>.</w:t>
        </w:r>
        <w:r w:rsidRPr="00D23433">
          <w:rPr>
            <w:rStyle w:val="a3"/>
            <w:sz w:val="28"/>
            <w:szCs w:val="28"/>
            <w:lang w:val="en-US"/>
          </w:rPr>
          <w:t>w</w:t>
        </w:r>
        <w:r w:rsidRPr="00D23433">
          <w:rPr>
            <w:rStyle w:val="a3"/>
            <w:sz w:val="28"/>
            <w:szCs w:val="28"/>
          </w:rPr>
          <w:t>.</w:t>
        </w:r>
        <w:r w:rsidRPr="00D23433">
          <w:rPr>
            <w:rStyle w:val="a3"/>
            <w:sz w:val="28"/>
            <w:szCs w:val="28"/>
            <w:lang w:val="en-US"/>
          </w:rPr>
          <w:t>w</w:t>
        </w:r>
        <w:r w:rsidRPr="00D23433">
          <w:rPr>
            <w:rStyle w:val="a3"/>
            <w:sz w:val="28"/>
            <w:szCs w:val="28"/>
          </w:rPr>
          <w:t>.</w:t>
        </w:r>
        <w:r w:rsidRPr="00D23433">
          <w:rPr>
            <w:rStyle w:val="a3"/>
            <w:sz w:val="28"/>
            <w:szCs w:val="28"/>
            <w:lang w:val="en-US"/>
          </w:rPr>
          <w:t>adm</w:t>
        </w:r>
        <w:r w:rsidRPr="00D23433">
          <w:rPr>
            <w:rStyle w:val="a3"/>
            <w:sz w:val="28"/>
            <w:szCs w:val="28"/>
          </w:rPr>
          <w:t>-</w:t>
        </w:r>
        <w:r w:rsidRPr="00D23433">
          <w:rPr>
            <w:rStyle w:val="a3"/>
            <w:sz w:val="28"/>
            <w:szCs w:val="28"/>
            <w:lang w:val="en-US"/>
          </w:rPr>
          <w:t>komsomolsk</w:t>
        </w:r>
        <w:r w:rsidRPr="00D23433">
          <w:rPr>
            <w:rStyle w:val="a3"/>
            <w:sz w:val="28"/>
            <w:szCs w:val="28"/>
          </w:rPr>
          <w:t>.</w:t>
        </w:r>
        <w:r w:rsidRPr="00D23433">
          <w:rPr>
            <w:rStyle w:val="a3"/>
            <w:sz w:val="28"/>
            <w:szCs w:val="28"/>
            <w:lang w:val="en-US"/>
          </w:rPr>
          <w:t>ru</w:t>
        </w:r>
        <w:r w:rsidRPr="00D23433">
          <w:rPr>
            <w:rStyle w:val="a3"/>
            <w:sz w:val="28"/>
            <w:szCs w:val="28"/>
          </w:rPr>
          <w:t>/</w:t>
        </w:r>
      </w:hyperlink>
      <w:r w:rsidRPr="00D23433">
        <w:rPr>
          <w:sz w:val="28"/>
          <w:szCs w:val="28"/>
        </w:rPr>
        <w:t xml:space="preserve"> </w:t>
      </w:r>
    </w:p>
    <w:p w:rsidR="00D47EBD" w:rsidRPr="00D23433" w:rsidRDefault="00D47EBD" w:rsidP="00D47EBD">
      <w:pPr>
        <w:spacing w:before="100" w:beforeAutospacing="1" w:after="100" w:afterAutospacing="1"/>
        <w:rPr>
          <w:sz w:val="28"/>
          <w:szCs w:val="28"/>
        </w:rPr>
      </w:pPr>
      <w:r w:rsidRPr="00D23433">
        <w:rPr>
          <w:sz w:val="28"/>
          <w:szCs w:val="28"/>
        </w:rPr>
        <w:t>5.5.2.  Результаты конкурса освещаются  на официальном сайте органов местного самоуправления Комсомольского муниципального района.</w:t>
      </w: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tabs>
          <w:tab w:val="left" w:pos="7035"/>
        </w:tabs>
      </w:pPr>
    </w:p>
    <w:p w:rsidR="00D47EBD" w:rsidRPr="00D23433" w:rsidRDefault="00D47EBD" w:rsidP="00D47EBD">
      <w:pPr>
        <w:pStyle w:val="a4"/>
        <w:jc w:val="center"/>
        <w:rPr>
          <w:rFonts w:ascii="Times New Roman" w:hAnsi="Times New Roman"/>
          <w:b/>
          <w:sz w:val="24"/>
          <w:szCs w:val="28"/>
        </w:rPr>
      </w:pPr>
      <w:r w:rsidRPr="00D23433">
        <w:rPr>
          <w:rFonts w:ascii="Times New Roman" w:hAnsi="Times New Roman"/>
          <w:b/>
          <w:sz w:val="24"/>
          <w:szCs w:val="28"/>
        </w:rPr>
        <w:t xml:space="preserve">                                                                                           Приложение  1</w:t>
      </w:r>
    </w:p>
    <w:p w:rsidR="00D47EBD" w:rsidRPr="00D23433" w:rsidRDefault="00D47EBD" w:rsidP="00D47EBD">
      <w:pPr>
        <w:pStyle w:val="a4"/>
        <w:jc w:val="right"/>
        <w:rPr>
          <w:rFonts w:ascii="Times New Roman" w:hAnsi="Times New Roman"/>
          <w:sz w:val="24"/>
          <w:szCs w:val="28"/>
        </w:rPr>
      </w:pPr>
      <w:r w:rsidRPr="00D23433">
        <w:rPr>
          <w:rFonts w:ascii="Times New Roman" w:hAnsi="Times New Roman"/>
          <w:sz w:val="24"/>
          <w:szCs w:val="28"/>
        </w:rPr>
        <w:t xml:space="preserve">                                                                     к положению о проведении конкурса</w:t>
      </w:r>
    </w:p>
    <w:p w:rsidR="00D47EBD" w:rsidRPr="00D23433" w:rsidRDefault="00D47EBD" w:rsidP="00D47EBD">
      <w:pPr>
        <w:pStyle w:val="a4"/>
        <w:jc w:val="right"/>
        <w:rPr>
          <w:rFonts w:ascii="Times New Roman" w:hAnsi="Times New Roman"/>
          <w:sz w:val="24"/>
          <w:szCs w:val="28"/>
        </w:rPr>
      </w:pPr>
      <w:r w:rsidRPr="00D23433">
        <w:rPr>
          <w:rFonts w:ascii="Times New Roman" w:hAnsi="Times New Roman"/>
          <w:sz w:val="24"/>
          <w:szCs w:val="28"/>
        </w:rPr>
        <w:t xml:space="preserve">                                                                    «Вот моя деревня, вот мой край родной»</w:t>
      </w:r>
    </w:p>
    <w:p w:rsidR="00D47EBD" w:rsidRPr="00D23433" w:rsidRDefault="00D47EBD" w:rsidP="00D47EBD">
      <w:pPr>
        <w:tabs>
          <w:tab w:val="left" w:pos="7035"/>
        </w:tabs>
        <w:jc w:val="center"/>
        <w:rPr>
          <w:b/>
          <w:sz w:val="28"/>
          <w:szCs w:val="28"/>
        </w:rPr>
      </w:pPr>
    </w:p>
    <w:p w:rsidR="00D47EBD" w:rsidRPr="00D23433" w:rsidRDefault="00D47EBD" w:rsidP="00D47EBD">
      <w:pPr>
        <w:tabs>
          <w:tab w:val="left" w:pos="7035"/>
        </w:tabs>
        <w:jc w:val="center"/>
        <w:rPr>
          <w:b/>
          <w:sz w:val="28"/>
          <w:szCs w:val="28"/>
        </w:rPr>
      </w:pPr>
      <w:r w:rsidRPr="00D23433">
        <w:rPr>
          <w:b/>
          <w:sz w:val="28"/>
          <w:szCs w:val="28"/>
        </w:rPr>
        <w:t>ЗАЯВКА</w:t>
      </w:r>
    </w:p>
    <w:p w:rsidR="00D47EBD" w:rsidRPr="00D23433" w:rsidRDefault="00D47EBD" w:rsidP="00D47EBD">
      <w:pPr>
        <w:tabs>
          <w:tab w:val="left" w:pos="7035"/>
        </w:tabs>
        <w:jc w:val="center"/>
        <w:rPr>
          <w:b/>
          <w:sz w:val="28"/>
          <w:szCs w:val="28"/>
        </w:rPr>
      </w:pPr>
      <w:r w:rsidRPr="00D23433">
        <w:rPr>
          <w:b/>
          <w:sz w:val="28"/>
          <w:szCs w:val="28"/>
        </w:rPr>
        <w:t>на участие в конкурсе</w:t>
      </w:r>
    </w:p>
    <w:p w:rsidR="00D47EBD" w:rsidRPr="00D23433" w:rsidRDefault="00D47EBD" w:rsidP="00D47EBD">
      <w:pPr>
        <w:tabs>
          <w:tab w:val="left" w:pos="7035"/>
        </w:tabs>
        <w:jc w:val="center"/>
        <w:rPr>
          <w:b/>
          <w:sz w:val="28"/>
          <w:szCs w:val="28"/>
        </w:rPr>
      </w:pPr>
      <w:r w:rsidRPr="00D23433">
        <w:rPr>
          <w:b/>
          <w:sz w:val="28"/>
          <w:szCs w:val="28"/>
        </w:rPr>
        <w:t>«Вот моя деревня, вот мой край родной»</w:t>
      </w:r>
    </w:p>
    <w:p w:rsidR="00D47EBD" w:rsidRPr="00D23433" w:rsidRDefault="00D47EBD" w:rsidP="00D47EBD">
      <w:pPr>
        <w:tabs>
          <w:tab w:val="left" w:pos="7035"/>
        </w:tabs>
        <w:jc w:val="center"/>
        <w:rPr>
          <w:b/>
          <w:sz w:val="28"/>
          <w:szCs w:val="28"/>
        </w:rPr>
      </w:pPr>
    </w:p>
    <w:p w:rsidR="00D47EBD" w:rsidRPr="00D23433" w:rsidRDefault="00D47EBD" w:rsidP="00D47EBD">
      <w:pPr>
        <w:tabs>
          <w:tab w:val="left" w:pos="709"/>
        </w:tabs>
        <w:rPr>
          <w:sz w:val="28"/>
          <w:szCs w:val="28"/>
        </w:rPr>
      </w:pPr>
      <w:r w:rsidRPr="00D23433">
        <w:rPr>
          <w:sz w:val="28"/>
          <w:szCs w:val="28"/>
        </w:rPr>
        <w:tab/>
        <w:t>Совет села (деревни, поселка) _______________________ заявляет о намерении принять участие в конкурсе «Вот моя деревня, вот мой дом родной»</w:t>
      </w:r>
      <w:r w:rsidRPr="00D23433">
        <w:rPr>
          <w:sz w:val="28"/>
          <w:szCs w:val="28"/>
        </w:rPr>
        <w:tab/>
      </w:r>
    </w:p>
    <w:tbl>
      <w:tblPr>
        <w:tblStyle w:val="ad"/>
        <w:tblW w:w="0" w:type="auto"/>
        <w:tblLook w:val="04A0"/>
      </w:tblPr>
      <w:tblGrid>
        <w:gridCol w:w="3369"/>
        <w:gridCol w:w="6202"/>
      </w:tblGrid>
      <w:tr w:rsidR="00D47EBD" w:rsidRPr="00D23433" w:rsidTr="007F7761">
        <w:tc>
          <w:tcPr>
            <w:tcW w:w="3369" w:type="dxa"/>
          </w:tcPr>
          <w:p w:rsidR="00D47EBD" w:rsidRPr="00D23433" w:rsidRDefault="00D47EBD" w:rsidP="007F7761">
            <w:pPr>
              <w:tabs>
                <w:tab w:val="left" w:pos="7035"/>
              </w:tabs>
              <w:rPr>
                <w:sz w:val="24"/>
                <w:szCs w:val="24"/>
              </w:rPr>
            </w:pPr>
            <w:r w:rsidRPr="00D23433">
              <w:rPr>
                <w:sz w:val="24"/>
                <w:szCs w:val="24"/>
              </w:rPr>
              <w:t>ФИО заявителя</w:t>
            </w:r>
          </w:p>
          <w:p w:rsidR="00D47EBD" w:rsidRPr="00D23433" w:rsidRDefault="00D47EBD" w:rsidP="007F7761">
            <w:pPr>
              <w:tabs>
                <w:tab w:val="left" w:pos="7035"/>
              </w:tabs>
              <w:rPr>
                <w:sz w:val="24"/>
                <w:szCs w:val="24"/>
              </w:rPr>
            </w:pPr>
          </w:p>
        </w:tc>
        <w:tc>
          <w:tcPr>
            <w:tcW w:w="6202" w:type="dxa"/>
          </w:tcPr>
          <w:p w:rsidR="00D47EBD" w:rsidRPr="00D23433" w:rsidRDefault="00D47EBD" w:rsidP="007F7761">
            <w:pPr>
              <w:tabs>
                <w:tab w:val="left" w:pos="7035"/>
              </w:tabs>
              <w:rPr>
                <w:sz w:val="24"/>
                <w:szCs w:val="24"/>
              </w:rPr>
            </w:pPr>
          </w:p>
        </w:tc>
      </w:tr>
      <w:tr w:rsidR="00D47EBD" w:rsidRPr="00D23433" w:rsidTr="007F7761">
        <w:tc>
          <w:tcPr>
            <w:tcW w:w="3369" w:type="dxa"/>
          </w:tcPr>
          <w:p w:rsidR="00D47EBD" w:rsidRPr="00D23433" w:rsidRDefault="00D47EBD" w:rsidP="007F7761">
            <w:pPr>
              <w:tabs>
                <w:tab w:val="left" w:pos="7035"/>
              </w:tabs>
              <w:rPr>
                <w:sz w:val="24"/>
                <w:szCs w:val="24"/>
              </w:rPr>
            </w:pPr>
            <w:r w:rsidRPr="00D23433">
              <w:rPr>
                <w:sz w:val="24"/>
                <w:szCs w:val="24"/>
              </w:rPr>
              <w:lastRenderedPageBreak/>
              <w:t>Контактные данные заявителя (адрес, номер телефона, электронная почта)</w:t>
            </w:r>
          </w:p>
        </w:tc>
        <w:tc>
          <w:tcPr>
            <w:tcW w:w="6202" w:type="dxa"/>
          </w:tcPr>
          <w:p w:rsidR="00D47EBD" w:rsidRPr="00D23433" w:rsidRDefault="00D47EBD" w:rsidP="007F7761">
            <w:pPr>
              <w:tabs>
                <w:tab w:val="left" w:pos="7035"/>
              </w:tabs>
              <w:rPr>
                <w:sz w:val="24"/>
                <w:szCs w:val="24"/>
              </w:rPr>
            </w:pPr>
          </w:p>
        </w:tc>
      </w:tr>
      <w:tr w:rsidR="00D47EBD" w:rsidRPr="00D23433" w:rsidTr="007F7761">
        <w:tc>
          <w:tcPr>
            <w:tcW w:w="3369" w:type="dxa"/>
          </w:tcPr>
          <w:p w:rsidR="00D47EBD" w:rsidRPr="00D23433" w:rsidRDefault="00D47EBD" w:rsidP="007F7761">
            <w:pPr>
              <w:tabs>
                <w:tab w:val="left" w:pos="7035"/>
              </w:tabs>
              <w:rPr>
                <w:sz w:val="24"/>
                <w:szCs w:val="24"/>
              </w:rPr>
            </w:pPr>
            <w:r w:rsidRPr="00D23433">
              <w:rPr>
                <w:sz w:val="24"/>
                <w:szCs w:val="24"/>
              </w:rPr>
              <w:t>Количество жителей (постоянно живущих/ временно проживающих)</w:t>
            </w:r>
          </w:p>
        </w:tc>
        <w:tc>
          <w:tcPr>
            <w:tcW w:w="6202" w:type="dxa"/>
          </w:tcPr>
          <w:p w:rsidR="00D47EBD" w:rsidRPr="00D23433" w:rsidRDefault="00D47EBD" w:rsidP="007F7761">
            <w:pPr>
              <w:tabs>
                <w:tab w:val="left" w:pos="7035"/>
              </w:tabs>
              <w:rPr>
                <w:sz w:val="24"/>
                <w:szCs w:val="24"/>
              </w:rPr>
            </w:pPr>
          </w:p>
        </w:tc>
      </w:tr>
      <w:tr w:rsidR="00D47EBD" w:rsidRPr="00D23433" w:rsidTr="007F7761">
        <w:tc>
          <w:tcPr>
            <w:tcW w:w="3369" w:type="dxa"/>
          </w:tcPr>
          <w:p w:rsidR="00D47EBD" w:rsidRPr="00D23433" w:rsidRDefault="00D47EBD" w:rsidP="007F7761">
            <w:pPr>
              <w:tabs>
                <w:tab w:val="left" w:pos="7035"/>
              </w:tabs>
              <w:rPr>
                <w:sz w:val="24"/>
                <w:szCs w:val="24"/>
              </w:rPr>
            </w:pPr>
            <w:r w:rsidRPr="00D23433">
              <w:rPr>
                <w:sz w:val="24"/>
                <w:szCs w:val="24"/>
              </w:rPr>
              <w:t>Год основания населенного пункта</w:t>
            </w:r>
          </w:p>
        </w:tc>
        <w:tc>
          <w:tcPr>
            <w:tcW w:w="6202" w:type="dxa"/>
          </w:tcPr>
          <w:p w:rsidR="00D47EBD" w:rsidRPr="00D23433" w:rsidRDefault="00D47EBD" w:rsidP="007F7761">
            <w:pPr>
              <w:tabs>
                <w:tab w:val="left" w:pos="7035"/>
              </w:tabs>
              <w:rPr>
                <w:sz w:val="24"/>
                <w:szCs w:val="24"/>
              </w:rPr>
            </w:pPr>
          </w:p>
        </w:tc>
      </w:tr>
      <w:tr w:rsidR="00D47EBD" w:rsidRPr="00D23433" w:rsidTr="007F7761">
        <w:tc>
          <w:tcPr>
            <w:tcW w:w="3369" w:type="dxa"/>
          </w:tcPr>
          <w:p w:rsidR="00D47EBD" w:rsidRPr="00D23433" w:rsidRDefault="00D47EBD" w:rsidP="007F7761">
            <w:pPr>
              <w:tabs>
                <w:tab w:val="left" w:pos="7035"/>
              </w:tabs>
              <w:rPr>
                <w:sz w:val="24"/>
                <w:szCs w:val="24"/>
              </w:rPr>
            </w:pPr>
            <w:r w:rsidRPr="00D23433">
              <w:rPr>
                <w:sz w:val="24"/>
                <w:szCs w:val="24"/>
              </w:rPr>
              <w:t>Историко–культурные достопримечательности на территории населенного пункта (церкви, памятники и т.д.)</w:t>
            </w:r>
          </w:p>
        </w:tc>
        <w:tc>
          <w:tcPr>
            <w:tcW w:w="6202" w:type="dxa"/>
          </w:tcPr>
          <w:p w:rsidR="00D47EBD" w:rsidRPr="00D23433" w:rsidRDefault="00D47EBD" w:rsidP="007F7761">
            <w:pPr>
              <w:tabs>
                <w:tab w:val="left" w:pos="7035"/>
              </w:tabs>
              <w:rPr>
                <w:sz w:val="24"/>
                <w:szCs w:val="24"/>
              </w:rPr>
            </w:pPr>
          </w:p>
        </w:tc>
      </w:tr>
      <w:tr w:rsidR="00D47EBD" w:rsidRPr="00D23433" w:rsidTr="007F7761">
        <w:tc>
          <w:tcPr>
            <w:tcW w:w="3369" w:type="dxa"/>
          </w:tcPr>
          <w:p w:rsidR="00D47EBD" w:rsidRPr="00D23433" w:rsidRDefault="00D47EBD" w:rsidP="007F7761">
            <w:pPr>
              <w:tabs>
                <w:tab w:val="left" w:pos="7035"/>
              </w:tabs>
              <w:rPr>
                <w:sz w:val="24"/>
                <w:szCs w:val="24"/>
              </w:rPr>
            </w:pPr>
            <w:r w:rsidRPr="00D23433">
              <w:rPr>
                <w:sz w:val="24"/>
                <w:szCs w:val="24"/>
              </w:rPr>
              <w:t>Памятники истории, природы и достопримечательные объекты живой и неживой природы, расположенные рядом с населенным пунктом (ООПТ, урочища, реки, водоемы, парки и проч.)</w:t>
            </w:r>
          </w:p>
        </w:tc>
        <w:tc>
          <w:tcPr>
            <w:tcW w:w="6202" w:type="dxa"/>
          </w:tcPr>
          <w:p w:rsidR="00D47EBD" w:rsidRPr="00D23433" w:rsidRDefault="00D47EBD" w:rsidP="007F7761">
            <w:pPr>
              <w:tabs>
                <w:tab w:val="left" w:pos="7035"/>
              </w:tabs>
              <w:rPr>
                <w:sz w:val="24"/>
                <w:szCs w:val="24"/>
              </w:rPr>
            </w:pPr>
          </w:p>
        </w:tc>
      </w:tr>
    </w:tbl>
    <w:p w:rsidR="00D47EBD" w:rsidRPr="00D23433" w:rsidRDefault="00D47EBD" w:rsidP="00D47EBD">
      <w:pPr>
        <w:tabs>
          <w:tab w:val="left" w:pos="7035"/>
        </w:tabs>
        <w:rPr>
          <w:sz w:val="28"/>
          <w:szCs w:val="28"/>
        </w:rPr>
      </w:pPr>
    </w:p>
    <w:p w:rsidR="00D47EBD" w:rsidRPr="00D23433" w:rsidRDefault="00D47EBD" w:rsidP="00D47EBD">
      <w:pPr>
        <w:tabs>
          <w:tab w:val="left" w:pos="7035"/>
        </w:tabs>
        <w:rPr>
          <w:sz w:val="28"/>
          <w:szCs w:val="28"/>
        </w:rPr>
      </w:pPr>
      <w:r w:rsidRPr="00D23433">
        <w:rPr>
          <w:sz w:val="28"/>
          <w:szCs w:val="28"/>
        </w:rPr>
        <w:t xml:space="preserve">С условиями конкурса ознакомлен(а) и согласен(а). </w:t>
      </w:r>
    </w:p>
    <w:p w:rsidR="00D47EBD" w:rsidRPr="00D23433" w:rsidRDefault="00D47EBD" w:rsidP="00D47EBD">
      <w:pPr>
        <w:tabs>
          <w:tab w:val="left" w:pos="7035"/>
        </w:tabs>
        <w:rPr>
          <w:sz w:val="28"/>
          <w:szCs w:val="28"/>
        </w:rPr>
      </w:pPr>
    </w:p>
    <w:p w:rsidR="00D47EBD" w:rsidRPr="00D23433" w:rsidRDefault="00D47EBD" w:rsidP="00D47EBD">
      <w:pPr>
        <w:tabs>
          <w:tab w:val="left" w:pos="7035"/>
        </w:tabs>
        <w:rPr>
          <w:sz w:val="28"/>
          <w:szCs w:val="28"/>
        </w:rPr>
      </w:pPr>
      <w:r w:rsidRPr="00D23433">
        <w:rPr>
          <w:sz w:val="28"/>
          <w:szCs w:val="28"/>
        </w:rPr>
        <w:t xml:space="preserve">                                                             </w:t>
      </w:r>
    </w:p>
    <w:p w:rsidR="00D47EBD" w:rsidRPr="00D23433" w:rsidRDefault="00D47EBD" w:rsidP="00D47EBD">
      <w:pPr>
        <w:tabs>
          <w:tab w:val="left" w:pos="6570"/>
        </w:tabs>
        <w:rPr>
          <w:sz w:val="24"/>
          <w:szCs w:val="24"/>
        </w:rPr>
      </w:pPr>
      <w:r w:rsidRPr="00D23433">
        <w:rPr>
          <w:sz w:val="24"/>
          <w:szCs w:val="24"/>
        </w:rPr>
        <w:tab/>
      </w:r>
    </w:p>
    <w:p w:rsidR="00D47EBD" w:rsidRPr="00D23433" w:rsidRDefault="00D47EBD" w:rsidP="00D47EBD">
      <w:pPr>
        <w:tabs>
          <w:tab w:val="left" w:pos="7035"/>
        </w:tabs>
        <w:rPr>
          <w:sz w:val="24"/>
          <w:szCs w:val="24"/>
        </w:rPr>
      </w:pPr>
      <w:r w:rsidRPr="00D23433">
        <w:rPr>
          <w:sz w:val="24"/>
          <w:szCs w:val="24"/>
        </w:rPr>
        <w:t>«____» _____________ 2020г.                                     ________       (_____________________)</w:t>
      </w:r>
    </w:p>
    <w:p w:rsidR="00D47EBD" w:rsidRPr="00D23433" w:rsidRDefault="00D47EBD" w:rsidP="00D47EBD">
      <w:pPr>
        <w:tabs>
          <w:tab w:val="left" w:pos="7035"/>
        </w:tabs>
        <w:rPr>
          <w:sz w:val="18"/>
          <w:szCs w:val="18"/>
        </w:rPr>
      </w:pPr>
      <w:r w:rsidRPr="00D23433">
        <w:rPr>
          <w:sz w:val="18"/>
          <w:szCs w:val="18"/>
        </w:rPr>
        <w:t xml:space="preserve">                                                                                                                         </w:t>
      </w:r>
    </w:p>
    <w:p w:rsidR="00D47EBD" w:rsidRPr="00D23433" w:rsidRDefault="00D47EBD" w:rsidP="00D47EBD">
      <w:pPr>
        <w:pStyle w:val="a4"/>
        <w:rPr>
          <w:rFonts w:ascii="Times New Roman" w:hAnsi="Times New Roman"/>
          <w:b/>
          <w:sz w:val="24"/>
          <w:szCs w:val="24"/>
        </w:rPr>
      </w:pPr>
      <w:r w:rsidRPr="00D23433">
        <w:rPr>
          <w:rFonts w:ascii="Times New Roman" w:hAnsi="Times New Roman"/>
        </w:rPr>
        <w:t xml:space="preserve">                                                                                                           </w:t>
      </w:r>
      <w:r w:rsidRPr="00D23433">
        <w:rPr>
          <w:rFonts w:ascii="Times New Roman" w:hAnsi="Times New Roman"/>
          <w:b/>
          <w:sz w:val="24"/>
          <w:szCs w:val="24"/>
        </w:rPr>
        <w:t>Приложение 2</w:t>
      </w:r>
    </w:p>
    <w:p w:rsidR="00D47EBD" w:rsidRPr="00D23433" w:rsidRDefault="00D47EBD" w:rsidP="00D47EBD">
      <w:pPr>
        <w:pStyle w:val="a4"/>
        <w:rPr>
          <w:rFonts w:ascii="Times New Roman" w:hAnsi="Times New Roman"/>
          <w:b/>
          <w:sz w:val="28"/>
          <w:szCs w:val="28"/>
        </w:rPr>
      </w:pPr>
      <w:r w:rsidRPr="00D23433">
        <w:rPr>
          <w:rFonts w:ascii="Times New Roman" w:hAnsi="Times New Roman"/>
          <w:b/>
          <w:sz w:val="28"/>
          <w:szCs w:val="28"/>
        </w:rPr>
        <w:t xml:space="preserve">                                                                      </w:t>
      </w:r>
      <w:r w:rsidRPr="00D23433">
        <w:rPr>
          <w:rFonts w:ascii="Times New Roman" w:hAnsi="Times New Roman"/>
          <w:sz w:val="24"/>
          <w:szCs w:val="24"/>
        </w:rPr>
        <w:t>к положению о проведении конкурса</w:t>
      </w:r>
    </w:p>
    <w:p w:rsidR="00D47EBD" w:rsidRPr="00D23433" w:rsidRDefault="00D47EBD" w:rsidP="00D47EBD">
      <w:pPr>
        <w:pStyle w:val="a4"/>
        <w:rPr>
          <w:rFonts w:ascii="Times New Roman" w:hAnsi="Times New Roman"/>
          <w:sz w:val="24"/>
          <w:szCs w:val="24"/>
        </w:rPr>
      </w:pPr>
      <w:r w:rsidRPr="00D23433">
        <w:rPr>
          <w:rFonts w:ascii="Times New Roman" w:hAnsi="Times New Roman"/>
          <w:b/>
          <w:sz w:val="28"/>
          <w:szCs w:val="28"/>
        </w:rPr>
        <w:t xml:space="preserve">                                                                    </w:t>
      </w:r>
      <w:r w:rsidRPr="00D23433">
        <w:rPr>
          <w:rFonts w:ascii="Times New Roman" w:hAnsi="Times New Roman"/>
          <w:sz w:val="24"/>
          <w:szCs w:val="24"/>
        </w:rPr>
        <w:t xml:space="preserve">«Вот моя деревня, вот мой край родной» </w:t>
      </w:r>
    </w:p>
    <w:p w:rsidR="00D47EBD" w:rsidRPr="00D23433" w:rsidRDefault="00D47EBD" w:rsidP="00D47EBD">
      <w:pPr>
        <w:tabs>
          <w:tab w:val="left" w:pos="5220"/>
          <w:tab w:val="left" w:pos="7035"/>
        </w:tabs>
        <w:rPr>
          <w:sz w:val="24"/>
          <w:szCs w:val="24"/>
        </w:rPr>
      </w:pPr>
    </w:p>
    <w:p w:rsidR="00D47EBD" w:rsidRPr="00D23433" w:rsidRDefault="00D47EBD" w:rsidP="00D47EBD">
      <w:pPr>
        <w:tabs>
          <w:tab w:val="left" w:pos="5220"/>
          <w:tab w:val="left" w:pos="7035"/>
        </w:tabs>
        <w:rPr>
          <w:b/>
          <w:sz w:val="28"/>
          <w:szCs w:val="28"/>
        </w:rPr>
      </w:pPr>
    </w:p>
    <w:p w:rsidR="00D47EBD" w:rsidRPr="00D23433" w:rsidRDefault="00D47EBD" w:rsidP="00D47EBD">
      <w:pPr>
        <w:pStyle w:val="a4"/>
        <w:jc w:val="center"/>
        <w:rPr>
          <w:rFonts w:ascii="Times New Roman" w:hAnsi="Times New Roman"/>
          <w:sz w:val="28"/>
          <w:szCs w:val="28"/>
        </w:rPr>
      </w:pPr>
      <w:r w:rsidRPr="00D23433">
        <w:rPr>
          <w:rFonts w:ascii="Times New Roman" w:hAnsi="Times New Roman"/>
          <w:sz w:val="28"/>
          <w:szCs w:val="28"/>
        </w:rPr>
        <w:t>СОСТАВ</w:t>
      </w:r>
    </w:p>
    <w:p w:rsidR="00D47EBD" w:rsidRPr="00D23433" w:rsidRDefault="00D47EBD" w:rsidP="00D47EBD">
      <w:pPr>
        <w:pStyle w:val="a4"/>
        <w:jc w:val="center"/>
        <w:rPr>
          <w:rFonts w:ascii="Times New Roman" w:hAnsi="Times New Roman"/>
          <w:sz w:val="28"/>
          <w:szCs w:val="28"/>
        </w:rPr>
      </w:pPr>
      <w:r w:rsidRPr="00D23433">
        <w:rPr>
          <w:rFonts w:ascii="Times New Roman" w:hAnsi="Times New Roman"/>
          <w:sz w:val="28"/>
          <w:szCs w:val="28"/>
        </w:rPr>
        <w:t>КОНКУРСНОЙ КОМИССИИ</w:t>
      </w:r>
    </w:p>
    <w:p w:rsidR="00D47EBD" w:rsidRPr="00D23433" w:rsidRDefault="00D47EBD" w:rsidP="00D47EBD">
      <w:pPr>
        <w:pStyle w:val="a4"/>
        <w:jc w:val="center"/>
        <w:rPr>
          <w:rFonts w:ascii="Times New Roman" w:hAnsi="Times New Roman"/>
          <w:color w:val="FF0000"/>
          <w:sz w:val="28"/>
          <w:szCs w:val="28"/>
        </w:rPr>
      </w:pPr>
      <w:r w:rsidRPr="00D23433">
        <w:rPr>
          <w:rFonts w:ascii="Times New Roman" w:hAnsi="Times New Roman"/>
          <w:sz w:val="28"/>
          <w:szCs w:val="28"/>
        </w:rPr>
        <w:t>районного конкурса «Вот моя деревня, вот мой край родной»</w:t>
      </w:r>
    </w:p>
    <w:p w:rsidR="00D47EBD" w:rsidRPr="00D23433" w:rsidRDefault="00D47EBD" w:rsidP="00D47EBD">
      <w:pPr>
        <w:pStyle w:val="a4"/>
        <w:rPr>
          <w:rFonts w:ascii="Times New Roman" w:hAnsi="Times New Roman"/>
          <w:sz w:val="28"/>
          <w:szCs w:val="28"/>
        </w:rPr>
      </w:pP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Кротова Н.В.            -   председатель конкурсной комиссии, заместитель</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главы Администрации Комсомольского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муниципального района, начальник Управления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земельно - имущественных отношений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Администрации Комсомольского муниципального</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района</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Шарыгина И.А.       -    заместитель председателя конкурсной комиссии,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заместитель главы Администрации Комсомольского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муниципального района, руководитель аппарата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Администрации Комсомольского муниципального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района</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Зрилова Е.А.            -   секретарь конкурсной комиссии, ведущий специалист</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t xml:space="preserve">        отдела организационной работы и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lastRenderedPageBreak/>
        <w:tab/>
      </w:r>
      <w:r w:rsidRPr="00D23433">
        <w:rPr>
          <w:rFonts w:ascii="Times New Roman" w:hAnsi="Times New Roman"/>
          <w:sz w:val="28"/>
          <w:szCs w:val="28"/>
        </w:rPr>
        <w:tab/>
      </w:r>
      <w:r w:rsidRPr="00D23433">
        <w:rPr>
          <w:rFonts w:ascii="Times New Roman" w:hAnsi="Times New Roman"/>
          <w:sz w:val="28"/>
          <w:szCs w:val="28"/>
        </w:rPr>
        <w:tab/>
        <w:t xml:space="preserve">        межмуниципального сотрудничества</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t xml:space="preserve">       Администрации Комсомольского  муниципального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ab/>
      </w:r>
      <w:r w:rsidRPr="00D23433">
        <w:rPr>
          <w:rFonts w:ascii="Times New Roman" w:hAnsi="Times New Roman"/>
          <w:sz w:val="28"/>
          <w:szCs w:val="28"/>
        </w:rPr>
        <w:tab/>
        <w:t xml:space="preserve">    </w:t>
      </w:r>
      <w:r w:rsidRPr="00D23433">
        <w:rPr>
          <w:rFonts w:ascii="Times New Roman" w:hAnsi="Times New Roman"/>
          <w:sz w:val="28"/>
          <w:szCs w:val="28"/>
        </w:rPr>
        <w:tab/>
        <w:t xml:space="preserve">       района</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Члены комиссии:</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Синельникова Е.С.    -  заместитель главы Администрации Комсомольского                  </w:t>
      </w:r>
    </w:p>
    <w:p w:rsidR="00D47EBD" w:rsidRPr="00D23433" w:rsidRDefault="00D47EBD" w:rsidP="00D47EBD">
      <w:pPr>
        <w:pStyle w:val="a4"/>
        <w:rPr>
          <w:rFonts w:ascii="Times New Roman" w:hAnsi="Times New Roman"/>
          <w:b/>
          <w:sz w:val="28"/>
          <w:szCs w:val="28"/>
        </w:rPr>
      </w:pPr>
      <w:r w:rsidRPr="00D23433">
        <w:rPr>
          <w:rFonts w:ascii="Times New Roman" w:hAnsi="Times New Roman"/>
          <w:sz w:val="28"/>
          <w:szCs w:val="28"/>
        </w:rPr>
        <w:t xml:space="preserve">                                       муниципального района, н</w:t>
      </w:r>
      <w:r w:rsidRPr="00D23433">
        <w:rPr>
          <w:rStyle w:val="af"/>
          <w:rFonts w:ascii="Times New Roman" w:hAnsi="Times New Roman"/>
          <w:color w:val="000000"/>
          <w:sz w:val="28"/>
          <w:szCs w:val="28"/>
          <w:shd w:val="clear" w:color="auto" w:fill="FFFFFF"/>
        </w:rPr>
        <w:t xml:space="preserve">ачальник финансового      </w:t>
      </w:r>
    </w:p>
    <w:p w:rsidR="00D47EBD" w:rsidRPr="00D23433" w:rsidRDefault="00D47EBD" w:rsidP="00D47EBD">
      <w:pPr>
        <w:pStyle w:val="a4"/>
        <w:rPr>
          <w:rFonts w:ascii="Times New Roman" w:hAnsi="Times New Roman"/>
          <w:b/>
          <w:sz w:val="28"/>
          <w:szCs w:val="28"/>
        </w:rPr>
      </w:pPr>
      <w:r w:rsidRPr="00D23433">
        <w:rPr>
          <w:rFonts w:ascii="Times New Roman" w:hAnsi="Times New Roman"/>
          <w:b/>
          <w:sz w:val="28"/>
          <w:szCs w:val="28"/>
        </w:rPr>
        <w:tab/>
        <w:t xml:space="preserve">                             </w:t>
      </w:r>
      <w:r w:rsidRPr="00D23433">
        <w:rPr>
          <w:rStyle w:val="af"/>
          <w:rFonts w:ascii="Times New Roman" w:hAnsi="Times New Roman"/>
          <w:color w:val="000000"/>
          <w:sz w:val="28"/>
          <w:szCs w:val="28"/>
          <w:shd w:val="clear" w:color="auto" w:fill="FFFFFF"/>
        </w:rPr>
        <w:t xml:space="preserve">управления Администрации Комсомольского       </w:t>
      </w:r>
    </w:p>
    <w:p w:rsidR="00D47EBD" w:rsidRPr="00D23433" w:rsidRDefault="00D47EBD" w:rsidP="00D47EBD">
      <w:pPr>
        <w:pStyle w:val="a4"/>
        <w:rPr>
          <w:rFonts w:ascii="Times New Roman" w:hAnsi="Times New Roman"/>
          <w:b/>
          <w:sz w:val="28"/>
          <w:szCs w:val="28"/>
        </w:rPr>
      </w:pPr>
      <w:r w:rsidRPr="00D23433">
        <w:rPr>
          <w:rFonts w:ascii="Times New Roman" w:hAnsi="Times New Roman"/>
          <w:b/>
          <w:sz w:val="28"/>
          <w:szCs w:val="28"/>
        </w:rPr>
        <w:t xml:space="preserve">                                       </w:t>
      </w:r>
      <w:r w:rsidRPr="00D23433">
        <w:rPr>
          <w:rStyle w:val="af"/>
          <w:rFonts w:ascii="Times New Roman" w:hAnsi="Times New Roman"/>
          <w:color w:val="000000"/>
          <w:sz w:val="28"/>
          <w:szCs w:val="28"/>
          <w:shd w:val="clear" w:color="auto" w:fill="FFFFFF"/>
        </w:rPr>
        <w:t>муниципального района</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Вершкова Т.Н.          -  заместитель главы Администрации Комсомольского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муниципального района по социальной политике</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Батракова О.П.         -  </w:t>
      </w:r>
      <w:r w:rsidRPr="00D23433">
        <w:rPr>
          <w:rStyle w:val="af"/>
          <w:rFonts w:ascii="Times New Roman" w:hAnsi="Times New Roman"/>
          <w:color w:val="000000"/>
          <w:sz w:val="28"/>
          <w:szCs w:val="28"/>
          <w:shd w:val="clear" w:color="auto" w:fill="FFFFFF"/>
        </w:rPr>
        <w:t xml:space="preserve">начальник отдела по делам культуры, молодежи и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ab/>
        <w:t xml:space="preserve">                            </w:t>
      </w:r>
      <w:r w:rsidRPr="00D23433">
        <w:rPr>
          <w:rStyle w:val="af"/>
          <w:rFonts w:ascii="Times New Roman" w:hAnsi="Times New Roman"/>
          <w:color w:val="000000"/>
          <w:sz w:val="28"/>
          <w:szCs w:val="28"/>
          <w:shd w:val="clear" w:color="auto" w:fill="FFFFFF"/>
        </w:rPr>
        <w:t xml:space="preserve">спорта Администрации Комсомольского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t xml:space="preserve">       </w:t>
      </w:r>
      <w:r w:rsidRPr="00D23433">
        <w:rPr>
          <w:rStyle w:val="af"/>
          <w:rFonts w:ascii="Times New Roman" w:hAnsi="Times New Roman"/>
          <w:color w:val="000000"/>
          <w:sz w:val="28"/>
          <w:szCs w:val="28"/>
          <w:shd w:val="clear" w:color="auto" w:fill="FFFFFF"/>
        </w:rPr>
        <w:t>муниципального района</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Борисова  Н.А.       -    и.о. заведующего отделом сельского хозяйства и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ab/>
      </w:r>
      <w:r w:rsidRPr="00D23433">
        <w:rPr>
          <w:rFonts w:ascii="Times New Roman" w:hAnsi="Times New Roman"/>
          <w:sz w:val="28"/>
          <w:szCs w:val="28"/>
        </w:rPr>
        <w:tab/>
        <w:t xml:space="preserve">   </w:t>
      </w:r>
      <w:r w:rsidRPr="00D23433">
        <w:rPr>
          <w:rFonts w:ascii="Times New Roman" w:hAnsi="Times New Roman"/>
          <w:sz w:val="28"/>
          <w:szCs w:val="28"/>
        </w:rPr>
        <w:tab/>
        <w:t xml:space="preserve">      развития территорий Администрации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t xml:space="preserve">      Комсомольского муниципального района</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Белякова Н.Д.        -   начальник отдела ЖКХ и транспорта Управления по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ab/>
        <w:t xml:space="preserve">                          развитию инфраструктуры  Администрации</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Комсомольского муниципального района</w:t>
      </w:r>
      <w:r w:rsidRPr="00D23433">
        <w:rPr>
          <w:rStyle w:val="af"/>
          <w:rFonts w:ascii="Times New Roman" w:hAnsi="Times New Roman"/>
          <w:color w:val="000000"/>
          <w:sz w:val="28"/>
          <w:szCs w:val="28"/>
          <w:shd w:val="clear" w:color="auto" w:fill="FFFFFF"/>
        </w:rPr>
        <w:t xml:space="preserve">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Представитель      -   Депутаты Советов сельских поселений</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от каждого</w:t>
      </w:r>
      <w:r w:rsidRPr="00D23433">
        <w:rPr>
          <w:rFonts w:ascii="Times New Roman" w:hAnsi="Times New Roman"/>
          <w:sz w:val="28"/>
          <w:szCs w:val="28"/>
        </w:rPr>
        <w:tab/>
        <w:t xml:space="preserve">     ( по согласованию)</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поселения</w:t>
      </w:r>
    </w:p>
    <w:p w:rsidR="00D47EBD" w:rsidRPr="00D23433" w:rsidRDefault="00D47EBD" w:rsidP="00D47EBD">
      <w:pPr>
        <w:pStyle w:val="a4"/>
        <w:rPr>
          <w:rFonts w:ascii="Times New Roman" w:hAnsi="Times New Roman"/>
          <w:b/>
        </w:rPr>
      </w:pPr>
      <w:r w:rsidRPr="00D23433">
        <w:rPr>
          <w:rFonts w:ascii="Times New Roman" w:hAnsi="Times New Roman"/>
          <w:sz w:val="18"/>
          <w:szCs w:val="18"/>
        </w:rPr>
        <w:t xml:space="preserve">                                                                                                                                            </w:t>
      </w:r>
      <w:r w:rsidRPr="00D23433">
        <w:rPr>
          <w:rFonts w:ascii="Times New Roman" w:hAnsi="Times New Roman"/>
          <w:b/>
        </w:rPr>
        <w:t>Приложение  3</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w:t>
      </w:r>
      <w:r w:rsidRPr="00D23433">
        <w:rPr>
          <w:rFonts w:ascii="Times New Roman" w:hAnsi="Times New Roman"/>
        </w:rPr>
        <w:t>к положению о проведении конкурса</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w:t>
      </w:r>
      <w:r w:rsidRPr="00D23433">
        <w:rPr>
          <w:rFonts w:ascii="Times New Roman" w:hAnsi="Times New Roman"/>
        </w:rPr>
        <w:t>«Вот моя деревня, вот мой край родной»</w:t>
      </w:r>
    </w:p>
    <w:p w:rsidR="00D47EBD" w:rsidRPr="00D23433" w:rsidRDefault="00D47EBD" w:rsidP="00D47EBD">
      <w:pPr>
        <w:rPr>
          <w:sz w:val="18"/>
          <w:szCs w:val="18"/>
        </w:rPr>
      </w:pPr>
    </w:p>
    <w:p w:rsidR="00D47EBD" w:rsidRPr="00D23433" w:rsidRDefault="00D47EBD" w:rsidP="00D47EBD">
      <w:pPr>
        <w:rPr>
          <w:sz w:val="18"/>
          <w:szCs w:val="18"/>
        </w:rPr>
      </w:pPr>
    </w:p>
    <w:p w:rsidR="00D47EBD" w:rsidRPr="00D23433" w:rsidRDefault="00D47EBD" w:rsidP="00D47EBD">
      <w:pPr>
        <w:rPr>
          <w:sz w:val="18"/>
          <w:szCs w:val="18"/>
        </w:rPr>
      </w:pPr>
    </w:p>
    <w:p w:rsidR="00D47EBD" w:rsidRPr="00D23433" w:rsidRDefault="00D47EBD" w:rsidP="00D47EBD">
      <w:pPr>
        <w:tabs>
          <w:tab w:val="left" w:pos="0"/>
        </w:tabs>
        <w:jc w:val="center"/>
        <w:rPr>
          <w:b/>
          <w:sz w:val="24"/>
          <w:szCs w:val="24"/>
        </w:rPr>
      </w:pPr>
      <w:r w:rsidRPr="00D23433">
        <w:rPr>
          <w:b/>
          <w:sz w:val="24"/>
          <w:szCs w:val="24"/>
        </w:rPr>
        <w:t>ОЦЕНОЧНЫЙ ЛИСТ</w:t>
      </w:r>
    </w:p>
    <w:p w:rsidR="00D47EBD" w:rsidRPr="00D23433" w:rsidRDefault="00D47EBD" w:rsidP="00D47EBD">
      <w:pPr>
        <w:tabs>
          <w:tab w:val="left" w:pos="7035"/>
        </w:tabs>
        <w:jc w:val="center"/>
        <w:rPr>
          <w:sz w:val="28"/>
          <w:szCs w:val="28"/>
        </w:rPr>
      </w:pPr>
      <w:r w:rsidRPr="00D23433">
        <w:rPr>
          <w:sz w:val="28"/>
          <w:szCs w:val="28"/>
        </w:rPr>
        <w:t>районного Конкурса «Вот моя деревня, вот мой край родной»</w:t>
      </w:r>
    </w:p>
    <w:p w:rsidR="00D47EBD" w:rsidRPr="00D23433" w:rsidRDefault="00D47EBD" w:rsidP="00D47EBD">
      <w:pPr>
        <w:tabs>
          <w:tab w:val="left" w:pos="0"/>
        </w:tabs>
        <w:jc w:val="center"/>
        <w:rPr>
          <w:sz w:val="28"/>
          <w:szCs w:val="28"/>
        </w:rPr>
      </w:pPr>
      <w:r w:rsidRPr="00D23433">
        <w:rPr>
          <w:sz w:val="28"/>
          <w:szCs w:val="28"/>
        </w:rPr>
        <w:t>Наименование поселения ________________________________________</w:t>
      </w:r>
    </w:p>
    <w:tbl>
      <w:tblPr>
        <w:tblStyle w:val="ad"/>
        <w:tblW w:w="9656" w:type="dxa"/>
        <w:tblLook w:val="04A0"/>
      </w:tblPr>
      <w:tblGrid>
        <w:gridCol w:w="675"/>
        <w:gridCol w:w="6757"/>
        <w:gridCol w:w="2224"/>
      </w:tblGrid>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 п/п</w:t>
            </w:r>
          </w:p>
        </w:tc>
        <w:tc>
          <w:tcPr>
            <w:tcW w:w="6757" w:type="dxa"/>
          </w:tcPr>
          <w:p w:rsidR="00D47EBD" w:rsidRPr="00D23433" w:rsidRDefault="00D47EBD" w:rsidP="007F7761">
            <w:pPr>
              <w:tabs>
                <w:tab w:val="left" w:pos="0"/>
              </w:tabs>
              <w:jc w:val="center"/>
              <w:rPr>
                <w:sz w:val="24"/>
                <w:szCs w:val="24"/>
              </w:rPr>
            </w:pPr>
            <w:r w:rsidRPr="00D23433">
              <w:rPr>
                <w:sz w:val="24"/>
                <w:szCs w:val="24"/>
              </w:rPr>
              <w:t>Наименование критерия оценки</w:t>
            </w:r>
          </w:p>
        </w:tc>
        <w:tc>
          <w:tcPr>
            <w:tcW w:w="2224" w:type="dxa"/>
          </w:tcPr>
          <w:p w:rsidR="00D47EBD" w:rsidRPr="00D23433" w:rsidRDefault="00D47EBD" w:rsidP="007F7761">
            <w:pPr>
              <w:tabs>
                <w:tab w:val="left" w:pos="0"/>
              </w:tabs>
              <w:jc w:val="center"/>
              <w:rPr>
                <w:sz w:val="24"/>
                <w:szCs w:val="24"/>
              </w:rPr>
            </w:pPr>
            <w:r w:rsidRPr="00D23433">
              <w:rPr>
                <w:sz w:val="24"/>
                <w:szCs w:val="24"/>
              </w:rPr>
              <w:t>Количество</w:t>
            </w:r>
          </w:p>
          <w:p w:rsidR="00D47EBD" w:rsidRPr="00D23433" w:rsidRDefault="00D47EBD" w:rsidP="007F7761">
            <w:pPr>
              <w:tabs>
                <w:tab w:val="left" w:pos="0"/>
              </w:tabs>
              <w:jc w:val="center"/>
              <w:rPr>
                <w:sz w:val="24"/>
                <w:szCs w:val="24"/>
              </w:rPr>
            </w:pPr>
            <w:r w:rsidRPr="00D23433">
              <w:rPr>
                <w:sz w:val="24"/>
                <w:szCs w:val="24"/>
              </w:rPr>
              <w:t>баллов</w:t>
            </w:r>
          </w:p>
          <w:p w:rsidR="00D47EBD" w:rsidRPr="00D23433" w:rsidRDefault="00D47EBD" w:rsidP="007F7761">
            <w:pPr>
              <w:tabs>
                <w:tab w:val="left" w:pos="0"/>
              </w:tabs>
              <w:jc w:val="center"/>
              <w:rPr>
                <w:sz w:val="24"/>
                <w:szCs w:val="24"/>
              </w:rPr>
            </w:pPr>
            <w:r w:rsidRPr="00D23433">
              <w:rPr>
                <w:sz w:val="24"/>
                <w:szCs w:val="24"/>
              </w:rPr>
              <w:t>(макс. 5 баллов)</w:t>
            </w:r>
          </w:p>
        </w:tc>
      </w:tr>
      <w:tr w:rsidR="00D47EBD" w:rsidRPr="00D23433" w:rsidTr="007F7761">
        <w:tc>
          <w:tcPr>
            <w:tcW w:w="9656" w:type="dxa"/>
            <w:gridSpan w:val="3"/>
          </w:tcPr>
          <w:p w:rsidR="00D47EBD" w:rsidRPr="00D23433" w:rsidRDefault="00D47EBD" w:rsidP="007F7761">
            <w:pPr>
              <w:tabs>
                <w:tab w:val="left" w:pos="0"/>
              </w:tabs>
              <w:jc w:val="center"/>
              <w:rPr>
                <w:b/>
                <w:sz w:val="24"/>
                <w:szCs w:val="24"/>
              </w:rPr>
            </w:pPr>
            <w:r w:rsidRPr="00D23433">
              <w:rPr>
                <w:b/>
                <w:sz w:val="24"/>
                <w:szCs w:val="24"/>
              </w:rPr>
              <w:t>Озеленение и благоустройство улиц частного сектора, придомовых территорий многоквартирных домов</w:t>
            </w: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1.</w:t>
            </w:r>
          </w:p>
        </w:tc>
        <w:tc>
          <w:tcPr>
            <w:tcW w:w="6757" w:type="dxa"/>
          </w:tcPr>
          <w:p w:rsidR="00D47EBD" w:rsidRPr="00D23433" w:rsidRDefault="00D47EBD" w:rsidP="007F7761">
            <w:pPr>
              <w:tabs>
                <w:tab w:val="left" w:pos="0"/>
              </w:tabs>
              <w:rPr>
                <w:sz w:val="24"/>
                <w:szCs w:val="24"/>
              </w:rPr>
            </w:pPr>
            <w:r w:rsidRPr="00D23433">
              <w:rPr>
                <w:sz w:val="24"/>
                <w:szCs w:val="24"/>
              </w:rPr>
              <w:t>Общее благоустройство и санитарное состояние территории</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2.</w:t>
            </w:r>
          </w:p>
        </w:tc>
        <w:tc>
          <w:tcPr>
            <w:tcW w:w="6757" w:type="dxa"/>
          </w:tcPr>
          <w:p w:rsidR="00D47EBD" w:rsidRPr="00D23433" w:rsidRDefault="00D47EBD" w:rsidP="007F7761">
            <w:pPr>
              <w:tabs>
                <w:tab w:val="left" w:pos="0"/>
              </w:tabs>
              <w:rPr>
                <w:sz w:val="24"/>
                <w:szCs w:val="24"/>
              </w:rPr>
            </w:pPr>
            <w:r w:rsidRPr="00D23433">
              <w:rPr>
                <w:sz w:val="24"/>
                <w:szCs w:val="24"/>
              </w:rPr>
              <w:t>Эстетика дворов и улиц</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3.</w:t>
            </w:r>
          </w:p>
        </w:tc>
        <w:tc>
          <w:tcPr>
            <w:tcW w:w="6757" w:type="dxa"/>
          </w:tcPr>
          <w:p w:rsidR="00D47EBD" w:rsidRPr="00D23433" w:rsidRDefault="00D47EBD" w:rsidP="007F7761">
            <w:pPr>
              <w:tabs>
                <w:tab w:val="left" w:pos="0"/>
              </w:tabs>
              <w:rPr>
                <w:sz w:val="24"/>
                <w:szCs w:val="24"/>
              </w:rPr>
            </w:pPr>
            <w:r w:rsidRPr="00D23433">
              <w:rPr>
                <w:sz w:val="24"/>
                <w:szCs w:val="24"/>
              </w:rPr>
              <w:t>Наличие зеленых насаждений, газонов, цветников</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4.</w:t>
            </w:r>
          </w:p>
        </w:tc>
        <w:tc>
          <w:tcPr>
            <w:tcW w:w="6757" w:type="dxa"/>
          </w:tcPr>
          <w:p w:rsidR="00D47EBD" w:rsidRPr="00D23433" w:rsidRDefault="00D47EBD" w:rsidP="007F7761">
            <w:pPr>
              <w:tabs>
                <w:tab w:val="left" w:pos="0"/>
              </w:tabs>
              <w:rPr>
                <w:sz w:val="24"/>
                <w:szCs w:val="24"/>
              </w:rPr>
            </w:pPr>
            <w:r w:rsidRPr="00D23433">
              <w:rPr>
                <w:sz w:val="24"/>
                <w:szCs w:val="24"/>
              </w:rPr>
              <w:t>Использование малых архитектурных форм (вазоны, светильники, скамьи, спортивные игровые площадки и др.)</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9656" w:type="dxa"/>
            <w:gridSpan w:val="3"/>
          </w:tcPr>
          <w:p w:rsidR="00D47EBD" w:rsidRPr="00D23433" w:rsidRDefault="00D47EBD" w:rsidP="007F7761">
            <w:pPr>
              <w:tabs>
                <w:tab w:val="left" w:pos="0"/>
              </w:tabs>
              <w:jc w:val="center"/>
              <w:rPr>
                <w:sz w:val="24"/>
                <w:szCs w:val="24"/>
              </w:rPr>
            </w:pPr>
            <w:r w:rsidRPr="00D23433">
              <w:rPr>
                <w:b/>
                <w:sz w:val="24"/>
                <w:szCs w:val="24"/>
              </w:rPr>
              <w:t>Озеленение и благоустройство территории предприятий, организаций, объектов торговли и общественного питания, находящихся в границах поселения</w:t>
            </w: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1.</w:t>
            </w:r>
          </w:p>
        </w:tc>
        <w:tc>
          <w:tcPr>
            <w:tcW w:w="6757" w:type="dxa"/>
          </w:tcPr>
          <w:p w:rsidR="00D47EBD" w:rsidRPr="00D23433" w:rsidRDefault="00D47EBD" w:rsidP="007F7761">
            <w:pPr>
              <w:tabs>
                <w:tab w:val="left" w:pos="0"/>
              </w:tabs>
              <w:rPr>
                <w:sz w:val="24"/>
                <w:szCs w:val="24"/>
              </w:rPr>
            </w:pPr>
            <w:r w:rsidRPr="00D23433">
              <w:rPr>
                <w:sz w:val="24"/>
                <w:szCs w:val="24"/>
              </w:rPr>
              <w:t>Общее благоустройство и санитарное состояние территорий подведомственных предприятиям, организациям, объектам торговли и общественного питания</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2.</w:t>
            </w:r>
          </w:p>
        </w:tc>
        <w:tc>
          <w:tcPr>
            <w:tcW w:w="6757" w:type="dxa"/>
          </w:tcPr>
          <w:p w:rsidR="00D47EBD" w:rsidRPr="00D23433" w:rsidRDefault="00D47EBD" w:rsidP="007F7761">
            <w:pPr>
              <w:tabs>
                <w:tab w:val="left" w:pos="0"/>
              </w:tabs>
              <w:rPr>
                <w:sz w:val="24"/>
                <w:szCs w:val="24"/>
              </w:rPr>
            </w:pPr>
            <w:r w:rsidRPr="00D23433">
              <w:rPr>
                <w:sz w:val="24"/>
                <w:szCs w:val="24"/>
              </w:rPr>
              <w:t>Наличие зеленых насаждений, газонов, цветников на прилегающей территории</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3.</w:t>
            </w:r>
          </w:p>
        </w:tc>
        <w:tc>
          <w:tcPr>
            <w:tcW w:w="6757" w:type="dxa"/>
          </w:tcPr>
          <w:p w:rsidR="00D47EBD" w:rsidRPr="00D23433" w:rsidRDefault="00D47EBD" w:rsidP="007F7761">
            <w:pPr>
              <w:tabs>
                <w:tab w:val="left" w:pos="0"/>
              </w:tabs>
              <w:rPr>
                <w:sz w:val="24"/>
                <w:szCs w:val="24"/>
              </w:rPr>
            </w:pPr>
            <w:r w:rsidRPr="00D23433">
              <w:rPr>
                <w:sz w:val="24"/>
                <w:szCs w:val="24"/>
              </w:rPr>
              <w:t>Оформление состояния фасада здания, его соответствие архитектурным требованиям</w:t>
            </w:r>
          </w:p>
        </w:tc>
        <w:tc>
          <w:tcPr>
            <w:tcW w:w="2224" w:type="dxa"/>
          </w:tcPr>
          <w:p w:rsidR="00D47EBD" w:rsidRPr="00D23433" w:rsidRDefault="00D47EBD" w:rsidP="007F7761">
            <w:pPr>
              <w:tabs>
                <w:tab w:val="left" w:pos="0"/>
              </w:tabs>
              <w:jc w:val="center"/>
              <w:rPr>
                <w:sz w:val="24"/>
                <w:szCs w:val="24"/>
              </w:rPr>
            </w:pPr>
          </w:p>
        </w:tc>
      </w:tr>
      <w:tr w:rsidR="00D47EBD" w:rsidRPr="00D23433" w:rsidTr="007F7761">
        <w:trPr>
          <w:trHeight w:val="70"/>
        </w:trPr>
        <w:tc>
          <w:tcPr>
            <w:tcW w:w="9656" w:type="dxa"/>
            <w:gridSpan w:val="3"/>
          </w:tcPr>
          <w:p w:rsidR="00D47EBD" w:rsidRPr="00D23433" w:rsidRDefault="00D47EBD" w:rsidP="007F7761">
            <w:pPr>
              <w:tabs>
                <w:tab w:val="left" w:pos="0"/>
              </w:tabs>
              <w:jc w:val="center"/>
              <w:rPr>
                <w:b/>
                <w:sz w:val="24"/>
                <w:szCs w:val="24"/>
              </w:rPr>
            </w:pPr>
            <w:r w:rsidRPr="00D23433">
              <w:rPr>
                <w:b/>
                <w:sz w:val="24"/>
                <w:szCs w:val="24"/>
              </w:rPr>
              <w:t xml:space="preserve">Озеленение и благоустройство территории учреждений социальной сферы в границах </w:t>
            </w:r>
            <w:r w:rsidRPr="00D23433">
              <w:rPr>
                <w:b/>
                <w:sz w:val="24"/>
                <w:szCs w:val="24"/>
              </w:rPr>
              <w:lastRenderedPageBreak/>
              <w:t>поселения</w:t>
            </w: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lastRenderedPageBreak/>
              <w:t>1.</w:t>
            </w:r>
          </w:p>
        </w:tc>
        <w:tc>
          <w:tcPr>
            <w:tcW w:w="6757" w:type="dxa"/>
          </w:tcPr>
          <w:p w:rsidR="00D47EBD" w:rsidRPr="00D23433" w:rsidRDefault="00D47EBD" w:rsidP="007F7761">
            <w:pPr>
              <w:tabs>
                <w:tab w:val="left" w:pos="0"/>
              </w:tabs>
              <w:rPr>
                <w:sz w:val="24"/>
                <w:szCs w:val="24"/>
              </w:rPr>
            </w:pPr>
            <w:r w:rsidRPr="00D23433">
              <w:rPr>
                <w:sz w:val="24"/>
                <w:szCs w:val="24"/>
              </w:rPr>
              <w:t>Общее благоустройство и санитарное состояние территорий подведомственных учреждениям социальной сферы</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2.</w:t>
            </w:r>
          </w:p>
        </w:tc>
        <w:tc>
          <w:tcPr>
            <w:tcW w:w="6757" w:type="dxa"/>
          </w:tcPr>
          <w:p w:rsidR="00D47EBD" w:rsidRPr="00D23433" w:rsidRDefault="00D47EBD" w:rsidP="007F7761">
            <w:pPr>
              <w:tabs>
                <w:tab w:val="left" w:pos="0"/>
              </w:tabs>
              <w:rPr>
                <w:sz w:val="24"/>
                <w:szCs w:val="24"/>
              </w:rPr>
            </w:pPr>
            <w:r w:rsidRPr="00D23433">
              <w:rPr>
                <w:sz w:val="24"/>
                <w:szCs w:val="24"/>
              </w:rPr>
              <w:t>Наличие зеленых насаждений, газонов, цветников на прилегающей территории</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3.</w:t>
            </w:r>
          </w:p>
        </w:tc>
        <w:tc>
          <w:tcPr>
            <w:tcW w:w="6757" w:type="dxa"/>
          </w:tcPr>
          <w:p w:rsidR="00D47EBD" w:rsidRPr="00D23433" w:rsidRDefault="00D47EBD" w:rsidP="007F7761">
            <w:pPr>
              <w:tabs>
                <w:tab w:val="left" w:pos="0"/>
              </w:tabs>
              <w:rPr>
                <w:sz w:val="24"/>
                <w:szCs w:val="24"/>
              </w:rPr>
            </w:pPr>
            <w:r w:rsidRPr="00D23433">
              <w:rPr>
                <w:sz w:val="24"/>
                <w:szCs w:val="24"/>
              </w:rPr>
              <w:t>Оригинальность идеи на лучшее оформление фасада здания.</w:t>
            </w:r>
          </w:p>
          <w:p w:rsidR="00D47EBD" w:rsidRPr="00D23433" w:rsidRDefault="00D47EBD" w:rsidP="007F7761">
            <w:pPr>
              <w:tabs>
                <w:tab w:val="left" w:pos="0"/>
              </w:tabs>
              <w:rPr>
                <w:sz w:val="24"/>
                <w:szCs w:val="24"/>
              </w:rPr>
            </w:pPr>
            <w:r w:rsidRPr="00D23433">
              <w:rPr>
                <w:sz w:val="24"/>
                <w:szCs w:val="24"/>
              </w:rPr>
              <w:t>Применение праздничной, тематической символики в оформлении фасада здания, внутренних помещений</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9656" w:type="dxa"/>
            <w:gridSpan w:val="3"/>
          </w:tcPr>
          <w:p w:rsidR="00D47EBD" w:rsidRPr="00D23433" w:rsidRDefault="00D47EBD" w:rsidP="007F7761">
            <w:pPr>
              <w:tabs>
                <w:tab w:val="left" w:pos="0"/>
                <w:tab w:val="left" w:pos="1200"/>
              </w:tabs>
              <w:rPr>
                <w:b/>
                <w:sz w:val="24"/>
                <w:szCs w:val="24"/>
              </w:rPr>
            </w:pPr>
            <w:r w:rsidRPr="00D23433">
              <w:rPr>
                <w:sz w:val="24"/>
                <w:szCs w:val="24"/>
              </w:rPr>
              <w:tab/>
            </w:r>
            <w:r w:rsidRPr="00D23433">
              <w:rPr>
                <w:b/>
                <w:sz w:val="24"/>
                <w:szCs w:val="24"/>
              </w:rPr>
              <w:t>Оформление цветников, скверов, парков, и мест массового отдыха</w:t>
            </w: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1.</w:t>
            </w:r>
          </w:p>
        </w:tc>
        <w:tc>
          <w:tcPr>
            <w:tcW w:w="6757" w:type="dxa"/>
          </w:tcPr>
          <w:p w:rsidR="00D47EBD" w:rsidRPr="00D23433" w:rsidRDefault="00D47EBD" w:rsidP="007F7761">
            <w:pPr>
              <w:tabs>
                <w:tab w:val="left" w:pos="0"/>
              </w:tabs>
              <w:rPr>
                <w:sz w:val="24"/>
                <w:szCs w:val="24"/>
              </w:rPr>
            </w:pPr>
            <w:r w:rsidRPr="00D23433">
              <w:rPr>
                <w:sz w:val="24"/>
                <w:szCs w:val="24"/>
              </w:rPr>
              <w:t>Общее благоустройство и санитарное состояние территории</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675" w:type="dxa"/>
          </w:tcPr>
          <w:p w:rsidR="00D47EBD" w:rsidRPr="00D23433" w:rsidRDefault="00D47EBD" w:rsidP="007F7761">
            <w:pPr>
              <w:tabs>
                <w:tab w:val="left" w:pos="0"/>
              </w:tabs>
              <w:jc w:val="center"/>
              <w:rPr>
                <w:sz w:val="24"/>
                <w:szCs w:val="24"/>
              </w:rPr>
            </w:pPr>
          </w:p>
        </w:tc>
        <w:tc>
          <w:tcPr>
            <w:tcW w:w="6757" w:type="dxa"/>
          </w:tcPr>
          <w:p w:rsidR="00D47EBD" w:rsidRPr="00D23433" w:rsidRDefault="00D47EBD" w:rsidP="007F7761">
            <w:pPr>
              <w:tabs>
                <w:tab w:val="left" w:pos="0"/>
              </w:tabs>
              <w:rPr>
                <w:sz w:val="24"/>
                <w:szCs w:val="24"/>
              </w:rPr>
            </w:pPr>
            <w:r w:rsidRPr="00D23433">
              <w:rPr>
                <w:sz w:val="24"/>
                <w:szCs w:val="24"/>
              </w:rPr>
              <w:t>скверов, парков, и мест массового отдыха</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2.</w:t>
            </w:r>
          </w:p>
        </w:tc>
        <w:tc>
          <w:tcPr>
            <w:tcW w:w="6757" w:type="dxa"/>
          </w:tcPr>
          <w:p w:rsidR="00D47EBD" w:rsidRPr="00D23433" w:rsidRDefault="00D47EBD" w:rsidP="007F7761">
            <w:pPr>
              <w:tabs>
                <w:tab w:val="left" w:pos="0"/>
              </w:tabs>
              <w:rPr>
                <w:sz w:val="24"/>
                <w:szCs w:val="24"/>
              </w:rPr>
            </w:pPr>
            <w:r w:rsidRPr="00D23433">
              <w:rPr>
                <w:sz w:val="24"/>
                <w:szCs w:val="24"/>
              </w:rPr>
              <w:t>Использование малых архитектурных форм (вазоны, светильники, скамьи, спортивные игровые площадки и др.)</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3,</w:t>
            </w:r>
          </w:p>
        </w:tc>
        <w:tc>
          <w:tcPr>
            <w:tcW w:w="6757" w:type="dxa"/>
          </w:tcPr>
          <w:p w:rsidR="00D47EBD" w:rsidRPr="00D23433" w:rsidRDefault="00D47EBD" w:rsidP="007F7761">
            <w:pPr>
              <w:tabs>
                <w:tab w:val="left" w:pos="0"/>
              </w:tabs>
              <w:rPr>
                <w:sz w:val="24"/>
                <w:szCs w:val="24"/>
              </w:rPr>
            </w:pPr>
            <w:r w:rsidRPr="00D23433">
              <w:rPr>
                <w:sz w:val="24"/>
                <w:szCs w:val="24"/>
              </w:rPr>
              <w:t>Наличие и состояние историко-культурных достопримечательностей на территории  населенного пункта и в его окрестностях</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9656" w:type="dxa"/>
            <w:gridSpan w:val="3"/>
          </w:tcPr>
          <w:p w:rsidR="00D47EBD" w:rsidRPr="00D23433" w:rsidRDefault="00D47EBD" w:rsidP="007F7761">
            <w:pPr>
              <w:tabs>
                <w:tab w:val="left" w:pos="0"/>
              </w:tabs>
              <w:jc w:val="center"/>
              <w:rPr>
                <w:b/>
                <w:sz w:val="24"/>
                <w:szCs w:val="24"/>
              </w:rPr>
            </w:pPr>
            <w:r w:rsidRPr="00D23433">
              <w:rPr>
                <w:b/>
                <w:sz w:val="24"/>
                <w:szCs w:val="24"/>
              </w:rPr>
              <w:t>Оформление и благоустройство обелисков, памятников и воинских захоронений, находящихся на территории поселения</w:t>
            </w: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1.</w:t>
            </w:r>
          </w:p>
        </w:tc>
        <w:tc>
          <w:tcPr>
            <w:tcW w:w="6757" w:type="dxa"/>
          </w:tcPr>
          <w:p w:rsidR="00D47EBD" w:rsidRPr="00D23433" w:rsidRDefault="00D47EBD" w:rsidP="007F7761">
            <w:pPr>
              <w:tabs>
                <w:tab w:val="left" w:pos="0"/>
              </w:tabs>
              <w:rPr>
                <w:sz w:val="24"/>
                <w:szCs w:val="24"/>
              </w:rPr>
            </w:pPr>
            <w:r w:rsidRPr="00D23433">
              <w:rPr>
                <w:sz w:val="24"/>
                <w:szCs w:val="24"/>
              </w:rPr>
              <w:t xml:space="preserve"> Наличие паспорта памятников, обелисков, описание истории их возникновения</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2.</w:t>
            </w:r>
          </w:p>
        </w:tc>
        <w:tc>
          <w:tcPr>
            <w:tcW w:w="6757" w:type="dxa"/>
          </w:tcPr>
          <w:p w:rsidR="00D47EBD" w:rsidRPr="00D23433" w:rsidRDefault="00D47EBD" w:rsidP="007F7761">
            <w:pPr>
              <w:tabs>
                <w:tab w:val="left" w:pos="0"/>
              </w:tabs>
              <w:rPr>
                <w:sz w:val="24"/>
                <w:szCs w:val="24"/>
              </w:rPr>
            </w:pPr>
            <w:r w:rsidRPr="00D23433">
              <w:rPr>
                <w:sz w:val="24"/>
                <w:szCs w:val="24"/>
              </w:rPr>
              <w:t>Общее состояние памятников, обелисков и прилегающих к ним территорий</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9656" w:type="dxa"/>
            <w:gridSpan w:val="3"/>
          </w:tcPr>
          <w:p w:rsidR="00D47EBD" w:rsidRPr="00D23433" w:rsidRDefault="00D47EBD" w:rsidP="007F7761">
            <w:pPr>
              <w:tabs>
                <w:tab w:val="left" w:pos="0"/>
              </w:tabs>
              <w:jc w:val="center"/>
              <w:rPr>
                <w:b/>
                <w:sz w:val="24"/>
                <w:szCs w:val="24"/>
              </w:rPr>
            </w:pPr>
            <w:r w:rsidRPr="00D23433">
              <w:rPr>
                <w:b/>
                <w:sz w:val="24"/>
                <w:szCs w:val="24"/>
              </w:rPr>
              <w:t>Общие вопросы</w:t>
            </w: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1.</w:t>
            </w:r>
          </w:p>
        </w:tc>
        <w:tc>
          <w:tcPr>
            <w:tcW w:w="6757" w:type="dxa"/>
          </w:tcPr>
          <w:p w:rsidR="00D47EBD" w:rsidRPr="00D23433" w:rsidRDefault="00D47EBD" w:rsidP="007F7761">
            <w:pPr>
              <w:rPr>
                <w:sz w:val="24"/>
                <w:szCs w:val="24"/>
              </w:rPr>
            </w:pPr>
            <w:r w:rsidRPr="00D23433">
              <w:rPr>
                <w:sz w:val="24"/>
                <w:szCs w:val="24"/>
              </w:rPr>
              <w:t>Наличие и уровень проведения культурных мероприятий, наличие спортивной и досуговой инфраструктуры</w:t>
            </w:r>
          </w:p>
          <w:p w:rsidR="00D47EBD" w:rsidRPr="00D23433" w:rsidRDefault="00D47EBD" w:rsidP="007F7761">
            <w:pPr>
              <w:tabs>
                <w:tab w:val="left" w:pos="0"/>
              </w:tabs>
              <w:rPr>
                <w:sz w:val="24"/>
                <w:szCs w:val="24"/>
              </w:rPr>
            </w:pP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2.</w:t>
            </w:r>
          </w:p>
        </w:tc>
        <w:tc>
          <w:tcPr>
            <w:tcW w:w="6757" w:type="dxa"/>
          </w:tcPr>
          <w:p w:rsidR="00D47EBD" w:rsidRPr="00D23433" w:rsidRDefault="00D47EBD" w:rsidP="007F7761">
            <w:pPr>
              <w:tabs>
                <w:tab w:val="left" w:pos="0"/>
              </w:tabs>
              <w:rPr>
                <w:sz w:val="24"/>
                <w:szCs w:val="24"/>
              </w:rPr>
            </w:pPr>
            <w:r w:rsidRPr="00D23433">
              <w:rPr>
                <w:sz w:val="24"/>
                <w:szCs w:val="24"/>
              </w:rPr>
              <w:t>Активность жителей в решении вопросов, связанных с развитием населенного пункта</w:t>
            </w:r>
          </w:p>
        </w:tc>
        <w:tc>
          <w:tcPr>
            <w:tcW w:w="2224" w:type="dxa"/>
          </w:tcPr>
          <w:p w:rsidR="00D47EBD" w:rsidRPr="00D23433" w:rsidRDefault="00D47EBD" w:rsidP="007F7761">
            <w:pPr>
              <w:tabs>
                <w:tab w:val="left" w:pos="0"/>
              </w:tabs>
              <w:jc w:val="center"/>
              <w:rPr>
                <w:sz w:val="24"/>
                <w:szCs w:val="24"/>
              </w:rPr>
            </w:pPr>
          </w:p>
        </w:tc>
      </w:tr>
      <w:tr w:rsidR="00D47EBD" w:rsidRPr="00D23433" w:rsidTr="007F7761">
        <w:tc>
          <w:tcPr>
            <w:tcW w:w="675" w:type="dxa"/>
          </w:tcPr>
          <w:p w:rsidR="00D47EBD" w:rsidRPr="00D23433" w:rsidRDefault="00D47EBD" w:rsidP="007F7761">
            <w:pPr>
              <w:tabs>
                <w:tab w:val="left" w:pos="0"/>
              </w:tabs>
              <w:jc w:val="center"/>
              <w:rPr>
                <w:sz w:val="24"/>
                <w:szCs w:val="24"/>
              </w:rPr>
            </w:pPr>
            <w:r w:rsidRPr="00D23433">
              <w:rPr>
                <w:sz w:val="24"/>
                <w:szCs w:val="24"/>
              </w:rPr>
              <w:t>3.</w:t>
            </w:r>
          </w:p>
        </w:tc>
        <w:tc>
          <w:tcPr>
            <w:tcW w:w="6757" w:type="dxa"/>
          </w:tcPr>
          <w:p w:rsidR="00D47EBD" w:rsidRPr="00D23433" w:rsidRDefault="00D47EBD" w:rsidP="007F7761">
            <w:pPr>
              <w:rPr>
                <w:sz w:val="28"/>
                <w:szCs w:val="28"/>
              </w:rPr>
            </w:pPr>
            <w:r w:rsidRPr="00D23433">
              <w:rPr>
                <w:sz w:val="24"/>
                <w:szCs w:val="24"/>
              </w:rPr>
              <w:t>Эстетичность и красота населенного пункта и окружающего ландшафта</w:t>
            </w:r>
          </w:p>
          <w:p w:rsidR="00D47EBD" w:rsidRPr="00D23433" w:rsidRDefault="00D47EBD" w:rsidP="007F7761">
            <w:pPr>
              <w:tabs>
                <w:tab w:val="left" w:pos="0"/>
              </w:tabs>
              <w:rPr>
                <w:sz w:val="24"/>
                <w:szCs w:val="24"/>
              </w:rPr>
            </w:pPr>
          </w:p>
        </w:tc>
        <w:tc>
          <w:tcPr>
            <w:tcW w:w="2224" w:type="dxa"/>
          </w:tcPr>
          <w:p w:rsidR="00D47EBD" w:rsidRPr="00D23433" w:rsidRDefault="00D47EBD" w:rsidP="007F7761">
            <w:pPr>
              <w:tabs>
                <w:tab w:val="left" w:pos="0"/>
              </w:tabs>
              <w:jc w:val="center"/>
              <w:rPr>
                <w:sz w:val="24"/>
                <w:szCs w:val="24"/>
              </w:rPr>
            </w:pPr>
          </w:p>
        </w:tc>
      </w:tr>
    </w:tbl>
    <w:p w:rsidR="00D47EBD" w:rsidRPr="00D23433" w:rsidRDefault="00D47EBD" w:rsidP="00D47EBD">
      <w:pPr>
        <w:tabs>
          <w:tab w:val="left" w:pos="0"/>
        </w:tabs>
        <w:jc w:val="center"/>
        <w:rPr>
          <w:sz w:val="24"/>
          <w:szCs w:val="24"/>
        </w:rPr>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ind w:left="3540"/>
      </w:pPr>
    </w:p>
    <w:p w:rsidR="00D47EBD" w:rsidRPr="00D23433" w:rsidRDefault="00D47EBD" w:rsidP="00D47EBD">
      <w:pPr>
        <w:pStyle w:val="a4"/>
        <w:ind w:left="4956" w:firstLine="708"/>
        <w:rPr>
          <w:rFonts w:ascii="Times New Roman" w:hAnsi="Times New Roman"/>
          <w:b/>
        </w:rPr>
      </w:pPr>
      <w:r w:rsidRPr="00D23433">
        <w:rPr>
          <w:rFonts w:ascii="Times New Roman" w:hAnsi="Times New Roman"/>
          <w:b/>
        </w:rPr>
        <w:t xml:space="preserve">Приложение №2 </w:t>
      </w:r>
    </w:p>
    <w:p w:rsidR="00D47EBD" w:rsidRPr="00D23433" w:rsidRDefault="00D47EBD" w:rsidP="00D47EBD">
      <w:pPr>
        <w:pStyle w:val="a4"/>
        <w:rPr>
          <w:rFonts w:ascii="Times New Roman" w:hAnsi="Times New Roman"/>
        </w:rPr>
      </w:pPr>
      <w:r w:rsidRPr="00D23433">
        <w:rPr>
          <w:rFonts w:ascii="Times New Roman" w:hAnsi="Times New Roman"/>
        </w:rPr>
        <w:t xml:space="preserve">                                                                    к постановлению Администрации Комсомольского</w:t>
      </w:r>
    </w:p>
    <w:p w:rsidR="00D47EBD" w:rsidRPr="00D23433" w:rsidRDefault="00D47EBD" w:rsidP="00D47EBD">
      <w:pPr>
        <w:pStyle w:val="a4"/>
        <w:rPr>
          <w:rFonts w:ascii="Times New Roman" w:hAnsi="Times New Roman"/>
        </w:rPr>
      </w:pPr>
      <w:r w:rsidRPr="00D23433">
        <w:rPr>
          <w:rFonts w:ascii="Times New Roman" w:hAnsi="Times New Roman"/>
        </w:rPr>
        <w:t xml:space="preserve">                                                                  муниципального района № 160 от 10.07.2020</w:t>
      </w:r>
    </w:p>
    <w:p w:rsidR="00D47EBD" w:rsidRPr="00D23433" w:rsidRDefault="00D47EBD" w:rsidP="00D47EBD">
      <w:pPr>
        <w:ind w:left="850"/>
        <w:rPr>
          <w:b/>
          <w:bCs/>
          <w:sz w:val="28"/>
          <w:szCs w:val="28"/>
        </w:rPr>
      </w:pPr>
    </w:p>
    <w:p w:rsidR="00D47EBD" w:rsidRPr="00D23433" w:rsidRDefault="00D47EBD" w:rsidP="00D47EBD">
      <w:pPr>
        <w:ind w:left="850"/>
        <w:rPr>
          <w:b/>
          <w:bCs/>
          <w:sz w:val="28"/>
          <w:szCs w:val="28"/>
        </w:rPr>
      </w:pPr>
    </w:p>
    <w:p w:rsidR="00D47EBD" w:rsidRPr="00D23433" w:rsidRDefault="00D47EBD" w:rsidP="00D47EBD">
      <w:pPr>
        <w:shd w:val="clear" w:color="auto" w:fill="FFFFFF"/>
        <w:jc w:val="center"/>
        <w:textAlignment w:val="baseline"/>
        <w:rPr>
          <w:sz w:val="28"/>
          <w:szCs w:val="28"/>
        </w:rPr>
      </w:pPr>
      <w:r w:rsidRPr="00D23433">
        <w:rPr>
          <w:b/>
          <w:bCs/>
          <w:sz w:val="28"/>
          <w:szCs w:val="28"/>
        </w:rPr>
        <w:t>ПОЛОЖЕНИЕ</w:t>
      </w:r>
    </w:p>
    <w:p w:rsidR="00D47EBD" w:rsidRPr="00D23433" w:rsidRDefault="00D47EBD" w:rsidP="00D47EBD">
      <w:pPr>
        <w:shd w:val="clear" w:color="auto" w:fill="FFFFFF"/>
        <w:jc w:val="center"/>
        <w:textAlignment w:val="baseline"/>
      </w:pPr>
      <w:r w:rsidRPr="00D23433">
        <w:t>О ПРОВЕДЕНИИ РАЙОННОГО КОНКУРСА НА ЛУЧШЕЕ ПОДВОРЬЕ СЕЛЬСКИХ ПОСЕЛЕНИЙ КОМСОМОЛЬСКОГО МУНИЦИПАЛЬНОГО РАЙОНА ИВАНОВСКОЙ ОБЛАСТИ «НАШ ОСТРОВОК — РОССИИ УГОЛОК"</w:t>
      </w:r>
    </w:p>
    <w:p w:rsidR="00D47EBD" w:rsidRPr="00D23433" w:rsidRDefault="00D47EBD" w:rsidP="00D47EBD">
      <w:pPr>
        <w:shd w:val="clear" w:color="auto" w:fill="FFFFFF"/>
        <w:ind w:firstLine="142"/>
        <w:jc w:val="center"/>
        <w:textAlignment w:val="baseline"/>
        <w:rPr>
          <w:sz w:val="28"/>
          <w:szCs w:val="28"/>
        </w:rPr>
      </w:pPr>
      <w:r w:rsidRPr="00D23433">
        <w:rPr>
          <w:b/>
          <w:bCs/>
          <w:sz w:val="28"/>
          <w:szCs w:val="28"/>
        </w:rPr>
        <w:t>1. Общие положения</w:t>
      </w:r>
    </w:p>
    <w:p w:rsidR="00D47EBD" w:rsidRPr="00D23433" w:rsidRDefault="00D47EBD" w:rsidP="00D47EBD">
      <w:pPr>
        <w:spacing w:before="100" w:beforeAutospacing="1" w:after="100" w:afterAutospacing="1"/>
        <w:ind w:firstLine="709"/>
        <w:jc w:val="both"/>
        <w:rPr>
          <w:sz w:val="28"/>
          <w:szCs w:val="28"/>
        </w:rPr>
      </w:pPr>
      <w:r w:rsidRPr="00D23433">
        <w:rPr>
          <w:sz w:val="28"/>
          <w:szCs w:val="28"/>
        </w:rPr>
        <w:t>1.1. Конкурс на лучшее подворье сельских поселений «Наш островок - России уголок» (далее – Конкурс) проводится Администрацией Комсомольского муниципального района Ивановской области.</w:t>
      </w:r>
    </w:p>
    <w:p w:rsidR="00D47EBD" w:rsidRPr="00D23433" w:rsidRDefault="00D47EBD" w:rsidP="00D47EBD">
      <w:pPr>
        <w:shd w:val="clear" w:color="auto" w:fill="FFFFFF"/>
        <w:ind w:firstLine="851"/>
        <w:jc w:val="both"/>
        <w:textAlignment w:val="baseline"/>
        <w:rPr>
          <w:sz w:val="28"/>
          <w:szCs w:val="28"/>
        </w:rPr>
      </w:pPr>
      <w:r w:rsidRPr="00D23433">
        <w:rPr>
          <w:sz w:val="28"/>
          <w:szCs w:val="28"/>
        </w:rPr>
        <w:t>1.2. Настоящее Положение определяет  порядок и условия организации и проведения Конкурса.</w:t>
      </w:r>
    </w:p>
    <w:p w:rsidR="00D47EBD" w:rsidRPr="00D23433" w:rsidRDefault="00D47EBD" w:rsidP="00D47EBD">
      <w:pPr>
        <w:shd w:val="clear" w:color="auto" w:fill="FFFFFF"/>
        <w:ind w:firstLine="567"/>
        <w:jc w:val="center"/>
        <w:textAlignment w:val="baseline"/>
      </w:pPr>
      <w:r w:rsidRPr="00D23433">
        <w:rPr>
          <w:b/>
          <w:bCs/>
          <w:sz w:val="28"/>
          <w:szCs w:val="28"/>
        </w:rPr>
        <w:t>2. Основные цели и задачи Конкурса</w:t>
      </w:r>
    </w:p>
    <w:p w:rsidR="00D47EBD" w:rsidRPr="00D23433" w:rsidRDefault="00D47EBD" w:rsidP="00D47EBD">
      <w:pPr>
        <w:shd w:val="clear" w:color="auto" w:fill="FFFFFF"/>
        <w:ind w:firstLine="850"/>
        <w:jc w:val="both"/>
        <w:textAlignment w:val="baseline"/>
        <w:rPr>
          <w:sz w:val="28"/>
          <w:szCs w:val="28"/>
        </w:rPr>
      </w:pPr>
      <w:r w:rsidRPr="00D23433">
        <w:rPr>
          <w:sz w:val="28"/>
          <w:szCs w:val="28"/>
        </w:rPr>
        <w:t>2.1. Цель Конкурса – укрепление и развитие сельских подворий,  содействие возрождению села, поддержка лучших культурно-нравственных традиций, сохранение национального колорита, самобытности сельского образа жизни, пропаганда семейных ценностей, воспитание у подрастающего поколения и молодежи чувства любви к земле и своей малой родине.</w:t>
      </w:r>
    </w:p>
    <w:p w:rsidR="00D47EBD" w:rsidRPr="00D23433" w:rsidRDefault="00D47EBD" w:rsidP="00D47EBD">
      <w:pPr>
        <w:shd w:val="clear" w:color="auto" w:fill="FFFFFF"/>
        <w:ind w:firstLine="850"/>
        <w:jc w:val="both"/>
        <w:textAlignment w:val="baseline"/>
        <w:rPr>
          <w:sz w:val="28"/>
          <w:szCs w:val="28"/>
        </w:rPr>
      </w:pPr>
      <w:r w:rsidRPr="00D23433">
        <w:rPr>
          <w:sz w:val="28"/>
          <w:szCs w:val="28"/>
        </w:rPr>
        <w:t>2.2. Задачи:</w:t>
      </w:r>
    </w:p>
    <w:p w:rsidR="00D47EBD" w:rsidRPr="00D23433" w:rsidRDefault="00D47EBD" w:rsidP="00D47EBD">
      <w:pPr>
        <w:shd w:val="clear" w:color="auto" w:fill="FFFFFF"/>
        <w:ind w:firstLine="850"/>
        <w:jc w:val="both"/>
        <w:textAlignment w:val="baseline"/>
        <w:rPr>
          <w:sz w:val="28"/>
          <w:szCs w:val="28"/>
        </w:rPr>
      </w:pPr>
      <w:r w:rsidRPr="00D23433">
        <w:rPr>
          <w:sz w:val="28"/>
          <w:szCs w:val="28"/>
        </w:rPr>
        <w:t>- создание положительного имиджа сельских поселений;</w:t>
      </w:r>
    </w:p>
    <w:p w:rsidR="00D47EBD" w:rsidRPr="00D23433" w:rsidRDefault="00D47EBD" w:rsidP="00D47EBD">
      <w:pPr>
        <w:shd w:val="clear" w:color="auto" w:fill="FFFFFF"/>
        <w:ind w:firstLine="850"/>
        <w:jc w:val="both"/>
        <w:textAlignment w:val="baseline"/>
        <w:rPr>
          <w:sz w:val="28"/>
          <w:szCs w:val="28"/>
        </w:rPr>
      </w:pPr>
      <w:r w:rsidRPr="00D23433">
        <w:rPr>
          <w:sz w:val="28"/>
          <w:szCs w:val="28"/>
        </w:rPr>
        <w:t>- воспитание у жителей Комсомольского муниципального района Ивановской области уважения к народным традициям и русской культуре;</w:t>
      </w:r>
    </w:p>
    <w:p w:rsidR="00D47EBD" w:rsidRPr="00D23433" w:rsidRDefault="00D47EBD" w:rsidP="00D47EBD">
      <w:pPr>
        <w:shd w:val="clear" w:color="auto" w:fill="FFFFFF"/>
        <w:ind w:firstLine="850"/>
        <w:jc w:val="both"/>
        <w:textAlignment w:val="baseline"/>
        <w:rPr>
          <w:sz w:val="28"/>
          <w:szCs w:val="28"/>
        </w:rPr>
      </w:pPr>
      <w:r w:rsidRPr="00D23433">
        <w:rPr>
          <w:sz w:val="28"/>
          <w:szCs w:val="28"/>
        </w:rPr>
        <w:t>- формирование у жителей Комсомольского муниципального района Ивановской области позитивного мышления, гордости за свой дом и свои достижения;</w:t>
      </w:r>
    </w:p>
    <w:p w:rsidR="00D47EBD" w:rsidRPr="00D23433" w:rsidRDefault="00D47EBD" w:rsidP="00D47EBD">
      <w:pPr>
        <w:shd w:val="clear" w:color="auto" w:fill="FFFFFF"/>
        <w:ind w:firstLine="850"/>
        <w:jc w:val="both"/>
        <w:textAlignment w:val="baseline"/>
        <w:rPr>
          <w:sz w:val="28"/>
          <w:szCs w:val="28"/>
        </w:rPr>
      </w:pPr>
      <w:r w:rsidRPr="00D23433">
        <w:rPr>
          <w:sz w:val="28"/>
          <w:szCs w:val="28"/>
        </w:rPr>
        <w:t>- приобретение навыков создания культурных брендов;</w:t>
      </w:r>
    </w:p>
    <w:p w:rsidR="00D47EBD" w:rsidRPr="00D23433" w:rsidRDefault="00D47EBD" w:rsidP="00D47EBD">
      <w:pPr>
        <w:shd w:val="clear" w:color="auto" w:fill="FFFFFF"/>
        <w:spacing w:after="150"/>
        <w:ind w:firstLine="850"/>
        <w:contextualSpacing/>
        <w:jc w:val="both"/>
        <w:textAlignment w:val="baseline"/>
        <w:rPr>
          <w:sz w:val="28"/>
          <w:szCs w:val="28"/>
        </w:rPr>
      </w:pPr>
      <w:r w:rsidRPr="00D23433">
        <w:rPr>
          <w:sz w:val="28"/>
          <w:szCs w:val="28"/>
        </w:rPr>
        <w:t>- создание творческой среды общения для обмена опытом;</w:t>
      </w:r>
    </w:p>
    <w:p w:rsidR="00D47EBD" w:rsidRPr="00D23433" w:rsidRDefault="00D47EBD" w:rsidP="00D47EBD">
      <w:pPr>
        <w:shd w:val="clear" w:color="auto" w:fill="FFFFFF"/>
        <w:spacing w:after="150"/>
        <w:ind w:firstLine="850"/>
        <w:contextualSpacing/>
        <w:jc w:val="both"/>
        <w:textAlignment w:val="baseline"/>
        <w:rPr>
          <w:sz w:val="28"/>
          <w:szCs w:val="28"/>
        </w:rPr>
      </w:pPr>
      <w:r w:rsidRPr="00D23433">
        <w:rPr>
          <w:sz w:val="28"/>
          <w:szCs w:val="28"/>
        </w:rPr>
        <w:t>- пропаганда объектов нематериального  культурного наследия.</w:t>
      </w:r>
    </w:p>
    <w:p w:rsidR="00D47EBD" w:rsidRPr="00D23433" w:rsidRDefault="00D47EBD" w:rsidP="00D47EBD">
      <w:pPr>
        <w:shd w:val="clear" w:color="auto" w:fill="FFFFFF"/>
        <w:jc w:val="center"/>
        <w:textAlignment w:val="baseline"/>
        <w:rPr>
          <w:b/>
          <w:sz w:val="28"/>
          <w:szCs w:val="28"/>
        </w:rPr>
      </w:pPr>
    </w:p>
    <w:p w:rsidR="00D47EBD" w:rsidRPr="00D23433" w:rsidRDefault="00D47EBD" w:rsidP="00D47EBD">
      <w:pPr>
        <w:shd w:val="clear" w:color="auto" w:fill="FFFFFF"/>
        <w:jc w:val="center"/>
        <w:textAlignment w:val="baseline"/>
      </w:pPr>
      <w:r w:rsidRPr="00D23433">
        <w:rPr>
          <w:b/>
          <w:sz w:val="28"/>
          <w:szCs w:val="28"/>
        </w:rPr>
        <w:t>3. Сроки и порядок проведения Конкурса</w:t>
      </w:r>
    </w:p>
    <w:p w:rsidR="00D47EBD" w:rsidRPr="00D23433" w:rsidRDefault="00D47EBD" w:rsidP="00D47EBD">
      <w:pPr>
        <w:shd w:val="clear" w:color="auto" w:fill="FFFFFF"/>
        <w:jc w:val="center"/>
        <w:textAlignment w:val="baseline"/>
      </w:pPr>
    </w:p>
    <w:p w:rsidR="00D47EBD" w:rsidRPr="00D23433" w:rsidRDefault="00D47EBD" w:rsidP="00D47EBD">
      <w:pPr>
        <w:shd w:val="clear" w:color="auto" w:fill="FFFFFF"/>
        <w:ind w:firstLine="850"/>
        <w:jc w:val="both"/>
        <w:textAlignment w:val="baseline"/>
        <w:rPr>
          <w:b/>
          <w:sz w:val="28"/>
          <w:szCs w:val="28"/>
        </w:rPr>
      </w:pPr>
      <w:r w:rsidRPr="00D23433">
        <w:rPr>
          <w:sz w:val="28"/>
          <w:szCs w:val="28"/>
        </w:rPr>
        <w:t xml:space="preserve">3.1. Конкурс проводится в период </w:t>
      </w:r>
      <w:r w:rsidRPr="00D23433">
        <w:rPr>
          <w:b/>
          <w:bCs/>
          <w:sz w:val="28"/>
          <w:szCs w:val="28"/>
        </w:rPr>
        <w:t>с «15» июля 2020 года по «15» августа 2020</w:t>
      </w:r>
      <w:r w:rsidRPr="00D23433">
        <w:rPr>
          <w:b/>
          <w:bCs/>
        </w:rPr>
        <w:t xml:space="preserve"> </w:t>
      </w:r>
      <w:r w:rsidRPr="00D23433">
        <w:rPr>
          <w:b/>
          <w:sz w:val="28"/>
          <w:szCs w:val="28"/>
        </w:rPr>
        <w:t>года.</w:t>
      </w:r>
    </w:p>
    <w:p w:rsidR="00D47EBD" w:rsidRPr="00D23433" w:rsidRDefault="00D47EBD" w:rsidP="00D47EBD">
      <w:pPr>
        <w:spacing w:before="100" w:beforeAutospacing="1" w:after="100" w:afterAutospacing="1"/>
        <w:ind w:firstLine="709"/>
        <w:jc w:val="both"/>
        <w:rPr>
          <w:sz w:val="28"/>
          <w:szCs w:val="28"/>
        </w:rPr>
      </w:pPr>
      <w:r w:rsidRPr="00D23433">
        <w:rPr>
          <w:sz w:val="28"/>
          <w:szCs w:val="28"/>
        </w:rPr>
        <w:t xml:space="preserve">3.2.  Информирование жителей Комсомольского муниципального района о проведении Конкурса на официальном сайте  органов местного самоуправления  Комсомольского муниципального района </w:t>
      </w:r>
      <w:r w:rsidRPr="00D23433">
        <w:rPr>
          <w:b/>
          <w:sz w:val="28"/>
          <w:szCs w:val="28"/>
        </w:rPr>
        <w:t>с 8 июля 2020 года.</w:t>
      </w:r>
    </w:p>
    <w:p w:rsidR="00D47EBD" w:rsidRPr="00D23433" w:rsidRDefault="00D47EBD" w:rsidP="00D47EBD">
      <w:pPr>
        <w:spacing w:before="100" w:beforeAutospacing="1" w:after="100" w:afterAutospacing="1"/>
        <w:ind w:firstLine="709"/>
        <w:jc w:val="both"/>
        <w:rPr>
          <w:sz w:val="28"/>
          <w:szCs w:val="28"/>
        </w:rPr>
      </w:pPr>
      <w:r w:rsidRPr="00D23433">
        <w:rPr>
          <w:sz w:val="28"/>
          <w:szCs w:val="28"/>
        </w:rPr>
        <w:t xml:space="preserve"> 3.3. Прием заявок установленного образца </w:t>
      </w:r>
      <w:r w:rsidRPr="00D23433">
        <w:rPr>
          <w:b/>
          <w:bCs/>
          <w:sz w:val="28"/>
          <w:szCs w:val="28"/>
        </w:rPr>
        <w:t>в срок до «20» июля 2020 года</w:t>
      </w:r>
      <w:r w:rsidRPr="00D23433">
        <w:rPr>
          <w:sz w:val="28"/>
          <w:szCs w:val="28"/>
        </w:rPr>
        <w:t xml:space="preserve"> на официальном сайте органов местного самоуправления в сети Интернет: </w:t>
      </w:r>
      <w:hyperlink r:id="rId16" w:history="1">
        <w:r w:rsidRPr="00D23433">
          <w:rPr>
            <w:rStyle w:val="a3"/>
            <w:sz w:val="28"/>
            <w:szCs w:val="28"/>
          </w:rPr>
          <w:t>http://</w:t>
        </w:r>
        <w:r w:rsidRPr="00D23433">
          <w:rPr>
            <w:rStyle w:val="a3"/>
            <w:sz w:val="28"/>
            <w:szCs w:val="28"/>
            <w:lang w:val="en-US"/>
          </w:rPr>
          <w:t>w</w:t>
        </w:r>
        <w:r w:rsidRPr="00D23433">
          <w:rPr>
            <w:rStyle w:val="a3"/>
            <w:sz w:val="28"/>
            <w:szCs w:val="28"/>
          </w:rPr>
          <w:t>.</w:t>
        </w:r>
        <w:r w:rsidRPr="00D23433">
          <w:rPr>
            <w:rStyle w:val="a3"/>
            <w:sz w:val="28"/>
            <w:szCs w:val="28"/>
            <w:lang w:val="en-US"/>
          </w:rPr>
          <w:t>w</w:t>
        </w:r>
        <w:r w:rsidRPr="00D23433">
          <w:rPr>
            <w:rStyle w:val="a3"/>
            <w:sz w:val="28"/>
            <w:szCs w:val="28"/>
          </w:rPr>
          <w:t>.</w:t>
        </w:r>
        <w:r w:rsidRPr="00D23433">
          <w:rPr>
            <w:rStyle w:val="a3"/>
            <w:sz w:val="28"/>
            <w:szCs w:val="28"/>
            <w:lang w:val="en-US"/>
          </w:rPr>
          <w:t>w</w:t>
        </w:r>
        <w:r w:rsidRPr="00D23433">
          <w:rPr>
            <w:rStyle w:val="a3"/>
            <w:sz w:val="28"/>
            <w:szCs w:val="28"/>
          </w:rPr>
          <w:t>.</w:t>
        </w:r>
        <w:r w:rsidRPr="00D23433">
          <w:rPr>
            <w:rStyle w:val="a3"/>
            <w:sz w:val="28"/>
            <w:szCs w:val="28"/>
            <w:lang w:val="en-US"/>
          </w:rPr>
          <w:t>adm</w:t>
        </w:r>
        <w:r w:rsidRPr="00D23433">
          <w:rPr>
            <w:rStyle w:val="a3"/>
            <w:sz w:val="28"/>
            <w:szCs w:val="28"/>
          </w:rPr>
          <w:t>-</w:t>
        </w:r>
        <w:r w:rsidRPr="00D23433">
          <w:rPr>
            <w:rStyle w:val="a3"/>
            <w:sz w:val="28"/>
            <w:szCs w:val="28"/>
            <w:lang w:val="en-US"/>
          </w:rPr>
          <w:t>komsomolsk</w:t>
        </w:r>
        <w:r w:rsidRPr="00D23433">
          <w:rPr>
            <w:rStyle w:val="a3"/>
            <w:sz w:val="28"/>
            <w:szCs w:val="28"/>
          </w:rPr>
          <w:t>.</w:t>
        </w:r>
        <w:r w:rsidRPr="00D23433">
          <w:rPr>
            <w:rStyle w:val="a3"/>
            <w:sz w:val="28"/>
            <w:szCs w:val="28"/>
            <w:lang w:val="en-US"/>
          </w:rPr>
          <w:t>ru</w:t>
        </w:r>
        <w:r w:rsidRPr="00D23433">
          <w:rPr>
            <w:rStyle w:val="a3"/>
            <w:sz w:val="28"/>
            <w:szCs w:val="28"/>
          </w:rPr>
          <w:t>/</w:t>
        </w:r>
      </w:hyperlink>
      <w:r w:rsidRPr="00D23433">
        <w:rPr>
          <w:sz w:val="28"/>
          <w:szCs w:val="28"/>
        </w:rPr>
        <w:t xml:space="preserve">  или присылается по электронной почте на адрес: </w:t>
      </w:r>
      <w:hyperlink r:id="rId17" w:history="1">
        <w:r w:rsidRPr="00D23433">
          <w:rPr>
            <w:rStyle w:val="a3"/>
            <w:b/>
            <w:bCs/>
            <w:color w:val="5F5F5F"/>
            <w:sz w:val="28"/>
            <w:szCs w:val="28"/>
            <w:shd w:val="clear" w:color="auto" w:fill="FFFFFF"/>
          </w:rPr>
          <w:t>info@adm-komsomolsk.ru</w:t>
        </w:r>
      </w:hyperlink>
      <w:r w:rsidRPr="00D23433">
        <w:rPr>
          <w:sz w:val="28"/>
          <w:szCs w:val="28"/>
        </w:rPr>
        <w:t>.</w:t>
      </w:r>
    </w:p>
    <w:p w:rsidR="00D47EBD" w:rsidRPr="00D23433" w:rsidRDefault="00D47EBD" w:rsidP="00D47EBD">
      <w:pPr>
        <w:shd w:val="clear" w:color="auto" w:fill="FFFFFF"/>
        <w:ind w:firstLine="709"/>
        <w:jc w:val="both"/>
        <w:textAlignment w:val="baseline"/>
        <w:rPr>
          <w:sz w:val="28"/>
          <w:szCs w:val="28"/>
        </w:rPr>
      </w:pPr>
      <w:r w:rsidRPr="00D23433">
        <w:rPr>
          <w:sz w:val="28"/>
          <w:szCs w:val="28"/>
        </w:rPr>
        <w:t xml:space="preserve"> Заявка на Конкурс подаётся согласно форме (Приложение 1) и содержит информацию с контактными данными заявителя, краткой информацией о </w:t>
      </w:r>
      <w:r w:rsidRPr="00D23433">
        <w:rPr>
          <w:sz w:val="28"/>
          <w:szCs w:val="28"/>
        </w:rPr>
        <w:lastRenderedPageBreak/>
        <w:t>населённом пункте.</w:t>
      </w:r>
      <w:r w:rsidRPr="00D23433">
        <w:t xml:space="preserve"> </w:t>
      </w:r>
      <w:r w:rsidRPr="00D23433">
        <w:rPr>
          <w:sz w:val="28"/>
          <w:szCs w:val="28"/>
        </w:rPr>
        <w:t>Приветствуется приложение к заявке видовых фотографий подворья.</w:t>
      </w:r>
    </w:p>
    <w:p w:rsidR="00D47EBD" w:rsidRPr="00D23433" w:rsidRDefault="00D47EBD" w:rsidP="00D47EBD">
      <w:pPr>
        <w:spacing w:before="100" w:beforeAutospacing="1" w:after="100" w:afterAutospacing="1"/>
        <w:ind w:firstLine="709"/>
        <w:jc w:val="both"/>
        <w:rPr>
          <w:sz w:val="28"/>
          <w:szCs w:val="28"/>
        </w:rPr>
      </w:pPr>
      <w:r w:rsidRPr="00D23433">
        <w:rPr>
          <w:sz w:val="28"/>
          <w:szCs w:val="28"/>
        </w:rPr>
        <w:t>3.4. Вся информация о ходе конкурса размещается на сайте:</w:t>
      </w:r>
      <w:r w:rsidRPr="00D23433">
        <w:rPr>
          <w:color w:val="FF0000"/>
          <w:sz w:val="28"/>
          <w:szCs w:val="28"/>
        </w:rPr>
        <w:t xml:space="preserve"> </w:t>
      </w:r>
      <w:hyperlink r:id="rId18" w:history="1">
        <w:r w:rsidRPr="00D23433">
          <w:rPr>
            <w:rStyle w:val="a3"/>
            <w:sz w:val="28"/>
            <w:szCs w:val="28"/>
          </w:rPr>
          <w:t>http://</w:t>
        </w:r>
        <w:r w:rsidRPr="00D23433">
          <w:rPr>
            <w:rStyle w:val="a3"/>
            <w:sz w:val="28"/>
            <w:szCs w:val="28"/>
            <w:lang w:val="en-US"/>
          </w:rPr>
          <w:t>w</w:t>
        </w:r>
        <w:r w:rsidRPr="00D23433">
          <w:rPr>
            <w:rStyle w:val="a3"/>
            <w:sz w:val="28"/>
            <w:szCs w:val="28"/>
          </w:rPr>
          <w:t>.</w:t>
        </w:r>
        <w:r w:rsidRPr="00D23433">
          <w:rPr>
            <w:rStyle w:val="a3"/>
            <w:sz w:val="28"/>
            <w:szCs w:val="28"/>
            <w:lang w:val="en-US"/>
          </w:rPr>
          <w:t>w</w:t>
        </w:r>
        <w:r w:rsidRPr="00D23433">
          <w:rPr>
            <w:rStyle w:val="a3"/>
            <w:sz w:val="28"/>
            <w:szCs w:val="28"/>
          </w:rPr>
          <w:t>.</w:t>
        </w:r>
        <w:r w:rsidRPr="00D23433">
          <w:rPr>
            <w:rStyle w:val="a3"/>
            <w:sz w:val="28"/>
            <w:szCs w:val="28"/>
            <w:lang w:val="en-US"/>
          </w:rPr>
          <w:t>w</w:t>
        </w:r>
        <w:r w:rsidRPr="00D23433">
          <w:rPr>
            <w:rStyle w:val="a3"/>
            <w:sz w:val="28"/>
            <w:szCs w:val="28"/>
          </w:rPr>
          <w:t>.</w:t>
        </w:r>
        <w:r w:rsidRPr="00D23433">
          <w:rPr>
            <w:rStyle w:val="a3"/>
            <w:sz w:val="28"/>
            <w:szCs w:val="28"/>
            <w:lang w:val="en-US"/>
          </w:rPr>
          <w:t>adm</w:t>
        </w:r>
        <w:r w:rsidRPr="00D23433">
          <w:rPr>
            <w:rStyle w:val="a3"/>
            <w:sz w:val="28"/>
            <w:szCs w:val="28"/>
          </w:rPr>
          <w:t>-</w:t>
        </w:r>
        <w:r w:rsidRPr="00D23433">
          <w:rPr>
            <w:rStyle w:val="a3"/>
            <w:sz w:val="28"/>
            <w:szCs w:val="28"/>
            <w:lang w:val="en-US"/>
          </w:rPr>
          <w:t>komsomolsk</w:t>
        </w:r>
        <w:r w:rsidRPr="00D23433">
          <w:rPr>
            <w:rStyle w:val="a3"/>
            <w:sz w:val="28"/>
            <w:szCs w:val="28"/>
          </w:rPr>
          <w:t>.</w:t>
        </w:r>
        <w:r w:rsidRPr="00D23433">
          <w:rPr>
            <w:rStyle w:val="a3"/>
            <w:sz w:val="28"/>
            <w:szCs w:val="28"/>
            <w:lang w:val="en-US"/>
          </w:rPr>
          <w:t>ru</w:t>
        </w:r>
        <w:r w:rsidRPr="00D23433">
          <w:rPr>
            <w:rStyle w:val="a3"/>
            <w:sz w:val="28"/>
            <w:szCs w:val="28"/>
          </w:rPr>
          <w:t>/</w:t>
        </w:r>
      </w:hyperlink>
      <w:r w:rsidRPr="00D23433">
        <w:rPr>
          <w:sz w:val="28"/>
          <w:szCs w:val="28"/>
        </w:rPr>
        <w:t>.</w:t>
      </w:r>
    </w:p>
    <w:p w:rsidR="00D47EBD" w:rsidRPr="00D23433" w:rsidRDefault="00D47EBD" w:rsidP="00D47EBD">
      <w:pPr>
        <w:spacing w:before="100" w:beforeAutospacing="1" w:after="100" w:afterAutospacing="1"/>
        <w:ind w:firstLine="709"/>
        <w:jc w:val="both"/>
        <w:rPr>
          <w:sz w:val="28"/>
          <w:szCs w:val="28"/>
        </w:rPr>
      </w:pPr>
      <w:r w:rsidRPr="00D23433">
        <w:rPr>
          <w:sz w:val="28"/>
          <w:szCs w:val="28"/>
        </w:rPr>
        <w:t xml:space="preserve">3.5.  Для проведения Конкурса создаётся Конкурсная комиссия (далее — Оргкомитет) (Приложение № 2). </w:t>
      </w:r>
    </w:p>
    <w:p w:rsidR="00D47EBD" w:rsidRPr="00D23433" w:rsidRDefault="00D47EBD" w:rsidP="00D47EBD">
      <w:pPr>
        <w:spacing w:before="100" w:beforeAutospacing="1" w:after="100" w:afterAutospacing="1"/>
        <w:ind w:firstLine="709"/>
        <w:jc w:val="both"/>
        <w:rPr>
          <w:sz w:val="28"/>
          <w:szCs w:val="28"/>
        </w:rPr>
      </w:pPr>
      <w:r w:rsidRPr="00D23433">
        <w:rPr>
          <w:sz w:val="28"/>
          <w:szCs w:val="28"/>
        </w:rPr>
        <w:t>Оргкомитет отвечает за организацию Конкурса, выполняя административную и техническую работу, и осуществляет методическое обеспечение Конкурса, контролируя качество конкурсных заявок и определяя победителей и призёров Конкурса.</w:t>
      </w:r>
    </w:p>
    <w:p w:rsidR="00D47EBD" w:rsidRPr="00D23433" w:rsidRDefault="00D47EBD" w:rsidP="00D47EBD">
      <w:pPr>
        <w:spacing w:before="100" w:beforeAutospacing="1" w:after="100" w:afterAutospacing="1"/>
        <w:ind w:firstLine="709"/>
        <w:rPr>
          <w:sz w:val="28"/>
          <w:szCs w:val="28"/>
        </w:rPr>
      </w:pPr>
      <w:r w:rsidRPr="00D23433">
        <w:rPr>
          <w:sz w:val="28"/>
          <w:szCs w:val="28"/>
        </w:rPr>
        <w:t>3.6.  Основными функциями Оргкомитета являются:</w:t>
      </w:r>
    </w:p>
    <w:p w:rsidR="00D47EBD" w:rsidRPr="00D23433" w:rsidRDefault="00D47EBD" w:rsidP="00D47EBD">
      <w:pPr>
        <w:tabs>
          <w:tab w:val="left" w:pos="0"/>
        </w:tabs>
        <w:jc w:val="both"/>
        <w:rPr>
          <w:sz w:val="28"/>
          <w:szCs w:val="28"/>
        </w:rPr>
      </w:pPr>
      <w:r w:rsidRPr="00D23433">
        <w:rPr>
          <w:sz w:val="28"/>
          <w:szCs w:val="28"/>
        </w:rPr>
        <w:softHyphen/>
        <w:t>            - организация приема и регистрации заявок;</w:t>
      </w:r>
    </w:p>
    <w:p w:rsidR="00D47EBD" w:rsidRPr="00D23433" w:rsidRDefault="00D47EBD" w:rsidP="00D47EBD">
      <w:pPr>
        <w:tabs>
          <w:tab w:val="left" w:pos="0"/>
        </w:tabs>
        <w:jc w:val="both"/>
        <w:rPr>
          <w:sz w:val="28"/>
          <w:szCs w:val="28"/>
        </w:rPr>
      </w:pPr>
      <w:r w:rsidRPr="00D23433">
        <w:rPr>
          <w:sz w:val="28"/>
          <w:szCs w:val="28"/>
        </w:rPr>
        <w:softHyphen/>
        <w:t>            - проверка заявок на соответствие требованиям Конкурса;</w:t>
      </w:r>
    </w:p>
    <w:p w:rsidR="00D47EBD" w:rsidRPr="00D23433" w:rsidRDefault="00D47EBD" w:rsidP="00D47EBD">
      <w:pPr>
        <w:tabs>
          <w:tab w:val="left" w:pos="0"/>
        </w:tabs>
        <w:jc w:val="both"/>
        <w:rPr>
          <w:sz w:val="28"/>
          <w:szCs w:val="28"/>
        </w:rPr>
      </w:pPr>
      <w:r w:rsidRPr="00D23433">
        <w:rPr>
          <w:sz w:val="28"/>
          <w:szCs w:val="28"/>
        </w:rPr>
        <w:softHyphen/>
        <w:t>            - проведение предварительной экспертизы заявок;</w:t>
      </w:r>
    </w:p>
    <w:p w:rsidR="00D47EBD" w:rsidRPr="00D23433" w:rsidRDefault="00D47EBD" w:rsidP="00D47EBD">
      <w:pPr>
        <w:tabs>
          <w:tab w:val="left" w:pos="0"/>
        </w:tabs>
        <w:ind w:left="708"/>
        <w:jc w:val="both"/>
        <w:rPr>
          <w:sz w:val="28"/>
          <w:szCs w:val="28"/>
        </w:rPr>
      </w:pPr>
      <w:r w:rsidRPr="00D23433">
        <w:rPr>
          <w:sz w:val="28"/>
          <w:szCs w:val="28"/>
        </w:rPr>
        <w:softHyphen/>
        <w:t xml:space="preserve"> - организация выездных заседаний для проведения экспертизы подворий, участвующих в Конкурсе;</w:t>
      </w:r>
    </w:p>
    <w:p w:rsidR="00D47EBD" w:rsidRPr="00D23433" w:rsidRDefault="00D47EBD" w:rsidP="00D47EBD">
      <w:pPr>
        <w:tabs>
          <w:tab w:val="left" w:pos="0"/>
          <w:tab w:val="center" w:pos="4748"/>
        </w:tabs>
        <w:jc w:val="both"/>
        <w:rPr>
          <w:sz w:val="28"/>
          <w:szCs w:val="28"/>
        </w:rPr>
      </w:pPr>
      <w:r w:rsidRPr="00D23433">
        <w:rPr>
          <w:sz w:val="28"/>
          <w:szCs w:val="28"/>
        </w:rPr>
        <w:softHyphen/>
        <w:t>            - выявление победителей;</w:t>
      </w:r>
      <w:r w:rsidRPr="00D23433">
        <w:rPr>
          <w:sz w:val="28"/>
          <w:szCs w:val="28"/>
        </w:rPr>
        <w:tab/>
      </w:r>
    </w:p>
    <w:p w:rsidR="00D47EBD" w:rsidRPr="00D23433" w:rsidRDefault="00D47EBD" w:rsidP="00D47EBD">
      <w:pPr>
        <w:tabs>
          <w:tab w:val="left" w:pos="0"/>
        </w:tabs>
        <w:jc w:val="both"/>
        <w:rPr>
          <w:sz w:val="28"/>
          <w:szCs w:val="28"/>
        </w:rPr>
      </w:pPr>
      <w:r w:rsidRPr="00D23433">
        <w:rPr>
          <w:sz w:val="28"/>
          <w:szCs w:val="28"/>
        </w:rPr>
        <w:softHyphen/>
        <w:t>            - оформление протокола о результатах Конкурса;</w:t>
      </w:r>
    </w:p>
    <w:p w:rsidR="00D47EBD" w:rsidRPr="00D23433" w:rsidRDefault="00D47EBD" w:rsidP="00D47EBD">
      <w:pPr>
        <w:tabs>
          <w:tab w:val="left" w:pos="0"/>
        </w:tabs>
        <w:jc w:val="both"/>
        <w:rPr>
          <w:sz w:val="28"/>
          <w:szCs w:val="28"/>
        </w:rPr>
      </w:pPr>
      <w:r w:rsidRPr="00D23433">
        <w:rPr>
          <w:sz w:val="28"/>
          <w:szCs w:val="28"/>
        </w:rPr>
        <w:softHyphen/>
        <w:t>            - информирование общественности о результатах Конкурса.</w:t>
      </w:r>
    </w:p>
    <w:p w:rsidR="00D47EBD" w:rsidRPr="00D23433" w:rsidRDefault="00D47EBD" w:rsidP="00D47EBD">
      <w:pPr>
        <w:spacing w:before="100" w:beforeAutospacing="1" w:after="100" w:afterAutospacing="1"/>
        <w:ind w:firstLine="709"/>
        <w:jc w:val="both"/>
        <w:rPr>
          <w:sz w:val="28"/>
          <w:szCs w:val="28"/>
        </w:rPr>
      </w:pPr>
      <w:r w:rsidRPr="00D23433">
        <w:rPr>
          <w:sz w:val="28"/>
          <w:szCs w:val="28"/>
        </w:rPr>
        <w:t>3.7.  Оргкомитет проводит заседание для подведения итогов Конкурса. В случае необходимости могут быть проведены дополнительные заседания перед открытием и в период проведения Конкурса.</w:t>
      </w:r>
    </w:p>
    <w:p w:rsidR="00D47EBD" w:rsidRPr="00D23433" w:rsidRDefault="00D47EBD" w:rsidP="00D47EBD">
      <w:pPr>
        <w:spacing w:before="100" w:beforeAutospacing="1" w:after="100" w:afterAutospacing="1"/>
        <w:ind w:firstLine="709"/>
        <w:jc w:val="both"/>
        <w:rPr>
          <w:sz w:val="28"/>
          <w:szCs w:val="28"/>
        </w:rPr>
      </w:pPr>
      <w:r w:rsidRPr="00D23433">
        <w:rPr>
          <w:sz w:val="28"/>
          <w:szCs w:val="28"/>
        </w:rPr>
        <w:t xml:space="preserve">3.8.  Оргкомитет рассматривает представленные конкурсные материалы, и до </w:t>
      </w:r>
      <w:r w:rsidRPr="00D23433">
        <w:rPr>
          <w:b/>
          <w:bCs/>
          <w:sz w:val="28"/>
          <w:szCs w:val="28"/>
        </w:rPr>
        <w:t>«15»</w:t>
      </w:r>
      <w:r w:rsidRPr="00D23433">
        <w:rPr>
          <w:b/>
          <w:bCs/>
          <w:color w:val="FF0000"/>
          <w:sz w:val="28"/>
          <w:szCs w:val="28"/>
        </w:rPr>
        <w:t xml:space="preserve"> </w:t>
      </w:r>
      <w:r w:rsidRPr="00D23433">
        <w:rPr>
          <w:b/>
          <w:bCs/>
          <w:sz w:val="28"/>
          <w:szCs w:val="28"/>
        </w:rPr>
        <w:t xml:space="preserve">августа 2020 </w:t>
      </w:r>
      <w:r w:rsidRPr="00D23433">
        <w:rPr>
          <w:sz w:val="28"/>
          <w:szCs w:val="28"/>
        </w:rPr>
        <w:t>года</w:t>
      </w:r>
      <w:r w:rsidRPr="00D23433">
        <w:rPr>
          <w:color w:val="FF0000"/>
          <w:sz w:val="28"/>
          <w:szCs w:val="28"/>
        </w:rPr>
        <w:t xml:space="preserve"> </w:t>
      </w:r>
      <w:r w:rsidRPr="00D23433">
        <w:rPr>
          <w:sz w:val="28"/>
          <w:szCs w:val="28"/>
        </w:rPr>
        <w:t>определяет победителей Конкурса.</w:t>
      </w:r>
    </w:p>
    <w:p w:rsidR="00D47EBD" w:rsidRPr="00D23433" w:rsidRDefault="00D47EBD" w:rsidP="00D47EBD">
      <w:pPr>
        <w:spacing w:before="100" w:beforeAutospacing="1" w:after="100" w:afterAutospacing="1"/>
        <w:ind w:firstLine="709"/>
        <w:jc w:val="both"/>
        <w:rPr>
          <w:sz w:val="28"/>
          <w:szCs w:val="28"/>
        </w:rPr>
      </w:pPr>
      <w:r w:rsidRPr="00D23433">
        <w:rPr>
          <w:sz w:val="28"/>
          <w:szCs w:val="28"/>
        </w:rPr>
        <w:t>3.9. Оргкомитет имеет право проверять достоверность сведений в представленных на Конкурс материалах, запрашивать дополнительную информацию, отклонять представленные конкурсные материалы, если они не соответствуют условиям Конкурса.</w:t>
      </w:r>
    </w:p>
    <w:p w:rsidR="00D47EBD" w:rsidRPr="00D23433" w:rsidRDefault="00D47EBD" w:rsidP="00D47EBD">
      <w:pPr>
        <w:spacing w:before="100" w:beforeAutospacing="1" w:after="100" w:afterAutospacing="1"/>
        <w:ind w:firstLine="709"/>
        <w:jc w:val="both"/>
        <w:rPr>
          <w:sz w:val="28"/>
          <w:szCs w:val="28"/>
        </w:rPr>
      </w:pPr>
      <w:r w:rsidRPr="00D23433">
        <w:rPr>
          <w:sz w:val="28"/>
          <w:szCs w:val="28"/>
        </w:rPr>
        <w:t>3.10.  Заседания Оргкомитета являются правомочными, если на них присутствует не менее 1/2 членов Оргкомитета.</w:t>
      </w:r>
    </w:p>
    <w:p w:rsidR="00D47EBD" w:rsidRPr="00D23433" w:rsidRDefault="00D47EBD" w:rsidP="00D47EBD">
      <w:pPr>
        <w:spacing w:before="100" w:beforeAutospacing="1" w:after="100" w:afterAutospacing="1"/>
        <w:ind w:firstLine="709"/>
        <w:jc w:val="both"/>
        <w:rPr>
          <w:sz w:val="28"/>
          <w:szCs w:val="28"/>
        </w:rPr>
      </w:pPr>
      <w:r w:rsidRPr="00D23433">
        <w:rPr>
          <w:sz w:val="28"/>
          <w:szCs w:val="28"/>
        </w:rPr>
        <w:t>3.11.  Решения, принятые на заседании Оргкомитета, являются окончательными и пересмотру не подлежат.</w:t>
      </w:r>
    </w:p>
    <w:p w:rsidR="00D47EBD" w:rsidRPr="00D23433" w:rsidRDefault="00D47EBD" w:rsidP="00D47EBD">
      <w:pPr>
        <w:shd w:val="clear" w:color="auto" w:fill="FFFFFF"/>
        <w:ind w:firstLine="850"/>
        <w:jc w:val="center"/>
        <w:textAlignment w:val="baseline"/>
      </w:pPr>
      <w:r w:rsidRPr="00D23433">
        <w:rPr>
          <w:b/>
          <w:bCs/>
          <w:sz w:val="28"/>
          <w:szCs w:val="28"/>
        </w:rPr>
        <w:t>4. Условия Конкурса</w:t>
      </w:r>
    </w:p>
    <w:p w:rsidR="00D47EBD" w:rsidRPr="00D23433" w:rsidRDefault="00D47EBD" w:rsidP="00D47EBD">
      <w:pPr>
        <w:spacing w:line="240" w:lineRule="atLeast"/>
        <w:ind w:firstLine="709"/>
        <w:textAlignment w:val="top"/>
        <w:rPr>
          <w:rStyle w:val="apple-converted-space"/>
          <w:sz w:val="28"/>
          <w:szCs w:val="28"/>
        </w:rPr>
      </w:pPr>
      <w:r w:rsidRPr="00D23433">
        <w:rPr>
          <w:sz w:val="28"/>
          <w:szCs w:val="28"/>
        </w:rPr>
        <w:t>Звание «Лучшее сельское  подворье» - участка частного дома может быть присвоено при выполнении следующих условий:</w:t>
      </w:r>
      <w:r w:rsidRPr="00D23433">
        <w:rPr>
          <w:rStyle w:val="apple-converted-space"/>
          <w:sz w:val="28"/>
          <w:szCs w:val="28"/>
        </w:rPr>
        <w:t> </w:t>
      </w:r>
    </w:p>
    <w:p w:rsidR="00D47EBD" w:rsidRPr="00D23433" w:rsidRDefault="00D47EBD" w:rsidP="00D47EBD">
      <w:pPr>
        <w:spacing w:line="240" w:lineRule="atLeast"/>
        <w:textAlignment w:val="top"/>
        <w:rPr>
          <w:sz w:val="28"/>
          <w:szCs w:val="28"/>
        </w:rPr>
      </w:pPr>
      <w:r w:rsidRPr="00D23433">
        <w:rPr>
          <w:color w:val="242424"/>
          <w:sz w:val="28"/>
          <w:szCs w:val="28"/>
        </w:rPr>
        <w:lastRenderedPageBreak/>
        <w:t>1) наличие оригинальной идеи;</w:t>
      </w:r>
      <w:r w:rsidRPr="00D23433">
        <w:rPr>
          <w:sz w:val="28"/>
          <w:szCs w:val="28"/>
        </w:rPr>
        <w:br/>
        <w:t>2) состояние фасада дома, ограждений, наличие исправного освещения;</w:t>
      </w:r>
      <w:r w:rsidRPr="00D23433">
        <w:rPr>
          <w:sz w:val="28"/>
          <w:szCs w:val="28"/>
        </w:rPr>
        <w:br/>
        <w:t>3) наличие обустроенных клумб или цветников у дома;</w:t>
      </w:r>
    </w:p>
    <w:p w:rsidR="00D47EBD" w:rsidRPr="00D23433" w:rsidRDefault="00D47EBD" w:rsidP="00D47EBD">
      <w:pPr>
        <w:spacing w:line="240" w:lineRule="atLeast"/>
        <w:jc w:val="center"/>
        <w:textAlignment w:val="top"/>
        <w:rPr>
          <w:b/>
          <w:bCs/>
          <w:sz w:val="28"/>
          <w:szCs w:val="28"/>
        </w:rPr>
      </w:pPr>
      <w:r w:rsidRPr="00D23433">
        <w:rPr>
          <w:sz w:val="28"/>
          <w:szCs w:val="28"/>
        </w:rPr>
        <w:t>4) наличие сада, иных зелёных насаждений;</w:t>
      </w:r>
      <w:r w:rsidRPr="00D23433">
        <w:rPr>
          <w:sz w:val="28"/>
          <w:szCs w:val="28"/>
        </w:rPr>
        <w:br/>
        <w:t>5) наличие дополнительных оригинальных элементов благоустройства.</w:t>
      </w:r>
      <w:r w:rsidRPr="00D23433">
        <w:rPr>
          <w:sz w:val="28"/>
          <w:szCs w:val="28"/>
        </w:rPr>
        <w:br/>
      </w:r>
      <w:r w:rsidRPr="00D23433">
        <w:rPr>
          <w:sz w:val="28"/>
          <w:szCs w:val="28"/>
        </w:rPr>
        <w:br/>
      </w:r>
      <w:r w:rsidRPr="00D23433">
        <w:rPr>
          <w:b/>
          <w:bCs/>
          <w:sz w:val="28"/>
          <w:szCs w:val="28"/>
        </w:rPr>
        <w:t>5. Критерии оценки</w:t>
      </w:r>
    </w:p>
    <w:p w:rsidR="00D47EBD" w:rsidRPr="00D23433" w:rsidRDefault="00D47EBD" w:rsidP="00D47EBD">
      <w:pPr>
        <w:pStyle w:val="acxspmiddle"/>
        <w:shd w:val="clear" w:color="auto" w:fill="FFFFFF"/>
        <w:spacing w:before="0" w:after="0"/>
        <w:ind w:firstLine="850"/>
        <w:contextualSpacing/>
        <w:textAlignment w:val="baseline"/>
        <w:rPr>
          <w:rFonts w:ascii="Times New Roman" w:hAnsi="Times New Roman" w:cs="Times New Roman"/>
          <w:color w:val="000000"/>
          <w:sz w:val="28"/>
          <w:szCs w:val="28"/>
        </w:rPr>
      </w:pPr>
      <w:r w:rsidRPr="00D23433">
        <w:rPr>
          <w:rFonts w:ascii="Times New Roman" w:hAnsi="Times New Roman" w:cs="Times New Roman"/>
          <w:color w:val="000000"/>
          <w:sz w:val="28"/>
          <w:szCs w:val="28"/>
        </w:rPr>
        <w:t>Лучшее сельское подворье будет оцениваться членами комиссии по следующим критериям:</w:t>
      </w:r>
    </w:p>
    <w:p w:rsidR="00D47EBD" w:rsidRPr="00D23433" w:rsidRDefault="00D47EBD" w:rsidP="00D47EBD">
      <w:pPr>
        <w:ind w:firstLine="850"/>
        <w:jc w:val="both"/>
        <w:rPr>
          <w:color w:val="242424"/>
          <w:sz w:val="28"/>
          <w:szCs w:val="28"/>
        </w:rPr>
      </w:pPr>
      <w:r w:rsidRPr="00D23433">
        <w:rPr>
          <w:color w:val="242424"/>
          <w:sz w:val="28"/>
          <w:szCs w:val="28"/>
        </w:rPr>
        <w:t>- лучшее художественное оформление, соответствующее общей идее сельского подворья;</w:t>
      </w:r>
    </w:p>
    <w:p w:rsidR="00D47EBD" w:rsidRPr="00D23433" w:rsidRDefault="00D47EBD" w:rsidP="00D47EBD">
      <w:pPr>
        <w:pStyle w:val="acxspmiddle"/>
        <w:shd w:val="clear" w:color="auto" w:fill="FFFFFF"/>
        <w:spacing w:before="0" w:after="0"/>
        <w:ind w:firstLine="850"/>
        <w:contextualSpacing/>
        <w:textAlignment w:val="baseline"/>
        <w:rPr>
          <w:rFonts w:ascii="Times New Roman" w:hAnsi="Times New Roman" w:cs="Times New Roman"/>
          <w:color w:val="242424"/>
          <w:sz w:val="28"/>
          <w:szCs w:val="28"/>
        </w:rPr>
      </w:pPr>
      <w:r w:rsidRPr="00D23433">
        <w:rPr>
          <w:rFonts w:ascii="Times New Roman" w:hAnsi="Times New Roman" w:cs="Times New Roman"/>
          <w:color w:val="000000"/>
          <w:sz w:val="28"/>
          <w:szCs w:val="28"/>
        </w:rPr>
        <w:t xml:space="preserve">- </w:t>
      </w:r>
      <w:r w:rsidRPr="00D23433">
        <w:rPr>
          <w:rFonts w:ascii="Times New Roman" w:hAnsi="Times New Roman" w:cs="Times New Roman"/>
          <w:sz w:val="28"/>
          <w:szCs w:val="28"/>
        </w:rPr>
        <w:t>наличие обустроенных клумб или цветников у дома;</w:t>
      </w:r>
    </w:p>
    <w:p w:rsidR="00D47EBD" w:rsidRPr="00D23433" w:rsidRDefault="00D47EBD" w:rsidP="00D47EBD">
      <w:pPr>
        <w:pStyle w:val="acxspmiddle"/>
        <w:shd w:val="clear" w:color="auto" w:fill="FFFFFF"/>
        <w:spacing w:before="0" w:after="0"/>
        <w:ind w:firstLine="850"/>
        <w:contextualSpacing/>
        <w:jc w:val="both"/>
        <w:textAlignment w:val="baseline"/>
        <w:rPr>
          <w:rFonts w:ascii="Times New Roman" w:hAnsi="Times New Roman" w:cs="Times New Roman"/>
          <w:color w:val="242424"/>
          <w:sz w:val="28"/>
          <w:szCs w:val="28"/>
        </w:rPr>
      </w:pPr>
      <w:r w:rsidRPr="00D23433">
        <w:rPr>
          <w:rFonts w:ascii="Times New Roman" w:hAnsi="Times New Roman" w:cs="Times New Roman"/>
          <w:color w:val="242424"/>
          <w:sz w:val="28"/>
          <w:szCs w:val="28"/>
        </w:rPr>
        <w:t>- наличие оригинальной идеи, выражающей индивидуальность;</w:t>
      </w:r>
    </w:p>
    <w:p w:rsidR="00D47EBD" w:rsidRPr="00D23433" w:rsidRDefault="00D47EBD" w:rsidP="00D47EBD">
      <w:pPr>
        <w:ind w:firstLine="850"/>
        <w:jc w:val="both"/>
        <w:rPr>
          <w:color w:val="242424"/>
          <w:sz w:val="28"/>
          <w:szCs w:val="28"/>
        </w:rPr>
      </w:pPr>
      <w:r w:rsidRPr="00D23433">
        <w:rPr>
          <w:color w:val="242424"/>
          <w:sz w:val="28"/>
          <w:szCs w:val="28"/>
        </w:rPr>
        <w:t>- наиболее ярко выраженное гостеприимство, приветливость, оптимизм хозяев «Подворья».</w:t>
      </w:r>
    </w:p>
    <w:p w:rsidR="00D47EBD" w:rsidRPr="00D23433" w:rsidRDefault="00D47EBD" w:rsidP="00D47EBD">
      <w:pPr>
        <w:pStyle w:val="acxspmiddle"/>
        <w:shd w:val="clear" w:color="auto" w:fill="FFFFFF"/>
        <w:spacing w:before="0" w:after="0"/>
        <w:ind w:firstLine="850"/>
        <w:contextualSpacing/>
        <w:textAlignment w:val="baseline"/>
        <w:rPr>
          <w:rFonts w:ascii="Times New Roman" w:hAnsi="Times New Roman" w:cs="Times New Roman"/>
          <w:color w:val="242424"/>
          <w:sz w:val="28"/>
          <w:szCs w:val="28"/>
        </w:rPr>
      </w:pPr>
    </w:p>
    <w:p w:rsidR="00D47EBD" w:rsidRPr="00D23433" w:rsidRDefault="00D47EBD" w:rsidP="00D47EBD">
      <w:pPr>
        <w:shd w:val="clear" w:color="auto" w:fill="FFFFFF"/>
        <w:jc w:val="center"/>
        <w:textAlignment w:val="baseline"/>
        <w:rPr>
          <w:b/>
          <w:bCs/>
          <w:sz w:val="28"/>
          <w:szCs w:val="28"/>
        </w:rPr>
      </w:pPr>
      <w:r w:rsidRPr="00D23433">
        <w:rPr>
          <w:b/>
          <w:bCs/>
          <w:sz w:val="28"/>
          <w:szCs w:val="28"/>
        </w:rPr>
        <w:t>6. Подведение итогов</w:t>
      </w:r>
    </w:p>
    <w:p w:rsidR="00D47EBD" w:rsidRPr="00D23433" w:rsidRDefault="00D47EBD" w:rsidP="00D47EBD">
      <w:pPr>
        <w:spacing w:before="100" w:beforeAutospacing="1" w:after="100" w:afterAutospacing="1"/>
        <w:ind w:firstLine="709"/>
        <w:jc w:val="both"/>
        <w:rPr>
          <w:sz w:val="28"/>
          <w:szCs w:val="28"/>
        </w:rPr>
      </w:pPr>
      <w:r w:rsidRPr="00D23433">
        <w:rPr>
          <w:sz w:val="28"/>
          <w:szCs w:val="28"/>
        </w:rPr>
        <w:t>6.1. Победитель конкурса определяется конкурсной комиссией  по количеству максимально набранных баллов по оценочным листам (приложение №.3).</w:t>
      </w:r>
    </w:p>
    <w:p w:rsidR="00D47EBD" w:rsidRPr="00D23433" w:rsidRDefault="00D47EBD" w:rsidP="00D47EBD">
      <w:pPr>
        <w:shd w:val="clear" w:color="auto" w:fill="FFFFFF"/>
        <w:ind w:firstLine="709"/>
        <w:jc w:val="both"/>
        <w:textAlignment w:val="baseline"/>
        <w:rPr>
          <w:sz w:val="28"/>
          <w:szCs w:val="28"/>
        </w:rPr>
      </w:pPr>
      <w:r w:rsidRPr="00D23433">
        <w:rPr>
          <w:rStyle w:val="apple-converted-space"/>
          <w:sz w:val="28"/>
          <w:szCs w:val="28"/>
        </w:rPr>
        <w:t>6.2. Организаторы оставляют за собой право учреждения дополнительных номинаций и специальных призов.</w:t>
      </w:r>
    </w:p>
    <w:p w:rsidR="00D47EBD" w:rsidRPr="00D23433" w:rsidRDefault="00D47EBD" w:rsidP="00D47EBD">
      <w:pPr>
        <w:spacing w:before="100" w:beforeAutospacing="1" w:after="100" w:afterAutospacing="1"/>
        <w:ind w:firstLine="709"/>
        <w:rPr>
          <w:sz w:val="28"/>
          <w:szCs w:val="28"/>
        </w:rPr>
      </w:pPr>
      <w:r w:rsidRPr="00D23433">
        <w:rPr>
          <w:sz w:val="28"/>
          <w:szCs w:val="28"/>
        </w:rPr>
        <w:t>6.3.  По предложению членов конкурсной комиссии  дополнительно могут быть введены официальные и специальные номинации:</w:t>
      </w:r>
    </w:p>
    <w:p w:rsidR="00D47EBD" w:rsidRPr="00D23433" w:rsidRDefault="00D47EBD" w:rsidP="00D47EBD">
      <w:pPr>
        <w:ind w:firstLine="709"/>
        <w:rPr>
          <w:rStyle w:val="apple-converted-space"/>
          <w:sz w:val="28"/>
          <w:szCs w:val="28"/>
        </w:rPr>
      </w:pPr>
      <w:r w:rsidRPr="00D23433">
        <w:rPr>
          <w:rStyle w:val="apple-converted-space"/>
          <w:sz w:val="28"/>
          <w:szCs w:val="28"/>
        </w:rPr>
        <w:t xml:space="preserve">  - </w:t>
      </w:r>
      <w:r w:rsidRPr="00D23433">
        <w:rPr>
          <w:sz w:val="28"/>
          <w:szCs w:val="28"/>
        </w:rPr>
        <w:t>лучшее художественное оформление</w:t>
      </w:r>
      <w:r w:rsidRPr="00D23433">
        <w:rPr>
          <w:rStyle w:val="apple-converted-space"/>
          <w:sz w:val="28"/>
          <w:szCs w:val="28"/>
        </w:rPr>
        <w:t>;</w:t>
      </w:r>
    </w:p>
    <w:p w:rsidR="00D47EBD" w:rsidRPr="00D23433" w:rsidRDefault="00D47EBD" w:rsidP="00D47EBD">
      <w:pPr>
        <w:ind w:firstLine="709"/>
        <w:rPr>
          <w:rStyle w:val="apple-converted-space"/>
          <w:sz w:val="28"/>
          <w:szCs w:val="28"/>
        </w:rPr>
      </w:pPr>
      <w:r w:rsidRPr="00D23433">
        <w:rPr>
          <w:rStyle w:val="apple-converted-space"/>
          <w:sz w:val="28"/>
          <w:szCs w:val="28"/>
        </w:rPr>
        <w:t xml:space="preserve">  - самое хозяйственное подворье;</w:t>
      </w:r>
    </w:p>
    <w:p w:rsidR="00D47EBD" w:rsidRPr="00D23433" w:rsidRDefault="00D47EBD" w:rsidP="00D47EBD">
      <w:pPr>
        <w:shd w:val="clear" w:color="auto" w:fill="FFFFFF"/>
        <w:ind w:firstLine="850"/>
        <w:jc w:val="both"/>
        <w:textAlignment w:val="baseline"/>
        <w:rPr>
          <w:rStyle w:val="apple-converted-space"/>
          <w:sz w:val="28"/>
          <w:szCs w:val="28"/>
        </w:rPr>
      </w:pPr>
      <w:r w:rsidRPr="00D23433">
        <w:rPr>
          <w:rStyle w:val="apple-converted-space"/>
          <w:sz w:val="28"/>
          <w:szCs w:val="28"/>
        </w:rPr>
        <w:t>- самое веселое подворье ;</w:t>
      </w:r>
    </w:p>
    <w:p w:rsidR="00D47EBD" w:rsidRPr="00D23433" w:rsidRDefault="00D47EBD" w:rsidP="00D47EBD">
      <w:pPr>
        <w:shd w:val="clear" w:color="auto" w:fill="FFFFFF"/>
        <w:ind w:firstLine="850"/>
        <w:jc w:val="both"/>
        <w:textAlignment w:val="baseline"/>
        <w:rPr>
          <w:rStyle w:val="apple-converted-space"/>
          <w:sz w:val="28"/>
          <w:szCs w:val="28"/>
        </w:rPr>
      </w:pPr>
      <w:r w:rsidRPr="00D23433">
        <w:rPr>
          <w:rStyle w:val="apple-converted-space"/>
          <w:sz w:val="28"/>
          <w:szCs w:val="28"/>
        </w:rPr>
        <w:t>- самое креативное подворье;</w:t>
      </w:r>
    </w:p>
    <w:p w:rsidR="00D47EBD" w:rsidRPr="00D23433" w:rsidRDefault="00D47EBD" w:rsidP="00D47EBD">
      <w:pPr>
        <w:shd w:val="clear" w:color="auto" w:fill="FFFFFF"/>
        <w:ind w:firstLine="850"/>
        <w:jc w:val="both"/>
        <w:textAlignment w:val="baseline"/>
        <w:rPr>
          <w:rStyle w:val="apple-converted-space"/>
          <w:sz w:val="28"/>
          <w:szCs w:val="28"/>
        </w:rPr>
      </w:pPr>
      <w:r w:rsidRPr="00D23433">
        <w:rPr>
          <w:rStyle w:val="apple-converted-space"/>
          <w:sz w:val="28"/>
          <w:szCs w:val="28"/>
        </w:rPr>
        <w:t>- самое молодое подворье;</w:t>
      </w:r>
    </w:p>
    <w:p w:rsidR="00D47EBD" w:rsidRPr="00D23433" w:rsidRDefault="00D47EBD" w:rsidP="00D47EBD">
      <w:pPr>
        <w:shd w:val="clear" w:color="auto" w:fill="FFFFFF"/>
        <w:ind w:firstLine="850"/>
        <w:jc w:val="both"/>
        <w:textAlignment w:val="baseline"/>
        <w:rPr>
          <w:rStyle w:val="apple-converted-space"/>
          <w:sz w:val="28"/>
          <w:szCs w:val="28"/>
        </w:rPr>
      </w:pPr>
      <w:r w:rsidRPr="00D23433">
        <w:rPr>
          <w:rStyle w:val="apple-converted-space"/>
          <w:sz w:val="28"/>
          <w:szCs w:val="28"/>
        </w:rPr>
        <w:t>- самое колоритное подворье;</w:t>
      </w:r>
    </w:p>
    <w:p w:rsidR="00D47EBD" w:rsidRPr="00D23433" w:rsidRDefault="00D47EBD" w:rsidP="00D47EBD">
      <w:pPr>
        <w:shd w:val="clear" w:color="auto" w:fill="FFFFFF"/>
        <w:ind w:firstLine="850"/>
        <w:jc w:val="both"/>
        <w:textAlignment w:val="baseline"/>
        <w:rPr>
          <w:rStyle w:val="apple-converted-space"/>
          <w:sz w:val="28"/>
          <w:szCs w:val="28"/>
        </w:rPr>
      </w:pPr>
      <w:r w:rsidRPr="00D23433">
        <w:rPr>
          <w:rStyle w:val="apple-converted-space"/>
          <w:sz w:val="28"/>
          <w:szCs w:val="28"/>
        </w:rPr>
        <w:t>- самое яркое подворье.</w:t>
      </w:r>
    </w:p>
    <w:p w:rsidR="00D47EBD" w:rsidRPr="00D23433" w:rsidRDefault="00D47EBD" w:rsidP="00D47EBD">
      <w:pPr>
        <w:shd w:val="clear" w:color="auto" w:fill="FFFFFF"/>
        <w:ind w:firstLine="850"/>
        <w:jc w:val="both"/>
        <w:textAlignment w:val="baseline"/>
        <w:rPr>
          <w:rStyle w:val="apple-converted-space"/>
          <w:sz w:val="28"/>
          <w:szCs w:val="28"/>
        </w:rPr>
      </w:pPr>
    </w:p>
    <w:p w:rsidR="00D47EBD" w:rsidRPr="00D23433" w:rsidRDefault="00D47EBD" w:rsidP="00D47EBD">
      <w:pPr>
        <w:shd w:val="clear" w:color="auto" w:fill="FFFFFF"/>
        <w:ind w:firstLine="850"/>
        <w:jc w:val="both"/>
        <w:textAlignment w:val="baseline"/>
        <w:rPr>
          <w:rStyle w:val="apple-converted-space"/>
          <w:sz w:val="28"/>
          <w:szCs w:val="28"/>
        </w:rPr>
      </w:pPr>
    </w:p>
    <w:p w:rsidR="00D47EBD" w:rsidRPr="00D23433" w:rsidRDefault="00D47EBD" w:rsidP="00D47EBD">
      <w:pPr>
        <w:shd w:val="clear" w:color="auto" w:fill="FFFFFF"/>
        <w:ind w:firstLine="850"/>
        <w:jc w:val="both"/>
        <w:textAlignment w:val="baseline"/>
        <w:rPr>
          <w:rStyle w:val="apple-converted-space"/>
          <w:sz w:val="28"/>
          <w:szCs w:val="28"/>
        </w:rPr>
      </w:pPr>
    </w:p>
    <w:p w:rsidR="00D47EBD" w:rsidRPr="00D23433" w:rsidRDefault="00D47EBD" w:rsidP="00D47EBD">
      <w:pPr>
        <w:shd w:val="clear" w:color="auto" w:fill="FFFFFF"/>
        <w:ind w:firstLine="850"/>
        <w:jc w:val="both"/>
        <w:textAlignment w:val="baseline"/>
        <w:rPr>
          <w:rStyle w:val="apple-converted-space"/>
          <w:sz w:val="28"/>
          <w:szCs w:val="28"/>
        </w:rPr>
      </w:pPr>
    </w:p>
    <w:p w:rsidR="00D47EBD" w:rsidRPr="00D23433" w:rsidRDefault="00D47EBD" w:rsidP="00D47EBD">
      <w:pPr>
        <w:shd w:val="clear" w:color="auto" w:fill="FFFFFF"/>
        <w:ind w:firstLine="850"/>
        <w:jc w:val="both"/>
        <w:textAlignment w:val="baseline"/>
        <w:rPr>
          <w:rStyle w:val="apple-converted-space"/>
          <w:sz w:val="28"/>
          <w:szCs w:val="28"/>
        </w:rPr>
      </w:pPr>
    </w:p>
    <w:p w:rsidR="00D47EBD" w:rsidRPr="00D23433" w:rsidRDefault="00D47EBD" w:rsidP="00D47EBD">
      <w:pPr>
        <w:shd w:val="clear" w:color="auto" w:fill="FFFFFF"/>
        <w:ind w:firstLine="850"/>
        <w:jc w:val="both"/>
        <w:textAlignment w:val="baseline"/>
        <w:rPr>
          <w:rStyle w:val="apple-converted-space"/>
          <w:sz w:val="28"/>
          <w:szCs w:val="28"/>
        </w:rPr>
      </w:pPr>
    </w:p>
    <w:p w:rsidR="00D47EBD" w:rsidRPr="00D23433" w:rsidRDefault="00D47EBD" w:rsidP="00D47EBD">
      <w:pPr>
        <w:shd w:val="clear" w:color="auto" w:fill="FFFFFF"/>
        <w:ind w:firstLine="850"/>
        <w:jc w:val="both"/>
        <w:textAlignment w:val="baseline"/>
        <w:rPr>
          <w:rStyle w:val="apple-converted-space"/>
          <w:sz w:val="28"/>
          <w:szCs w:val="28"/>
        </w:rPr>
      </w:pPr>
    </w:p>
    <w:p w:rsidR="00D47EBD" w:rsidRPr="00D23433" w:rsidRDefault="00D47EBD" w:rsidP="00D47EBD">
      <w:pPr>
        <w:shd w:val="clear" w:color="auto" w:fill="FFFFFF"/>
        <w:ind w:firstLine="850"/>
        <w:jc w:val="both"/>
        <w:textAlignment w:val="baseline"/>
        <w:rPr>
          <w:rStyle w:val="apple-converted-space"/>
          <w:sz w:val="28"/>
          <w:szCs w:val="28"/>
        </w:rPr>
      </w:pPr>
    </w:p>
    <w:p w:rsidR="00D47EBD" w:rsidRPr="00D23433" w:rsidRDefault="00D47EBD" w:rsidP="00D47EBD">
      <w:pPr>
        <w:shd w:val="clear" w:color="auto" w:fill="FFFFFF"/>
        <w:ind w:firstLine="850"/>
        <w:jc w:val="both"/>
        <w:textAlignment w:val="baseline"/>
        <w:rPr>
          <w:rStyle w:val="apple-converted-space"/>
          <w:sz w:val="28"/>
          <w:szCs w:val="28"/>
        </w:rPr>
      </w:pPr>
    </w:p>
    <w:p w:rsidR="00D47EBD" w:rsidRPr="00D23433" w:rsidRDefault="00D47EBD" w:rsidP="00D47EBD">
      <w:pPr>
        <w:shd w:val="clear" w:color="auto" w:fill="FFFFFF"/>
        <w:ind w:firstLine="850"/>
        <w:jc w:val="both"/>
        <w:textAlignment w:val="baseline"/>
        <w:rPr>
          <w:rStyle w:val="apple-converted-space"/>
          <w:sz w:val="28"/>
          <w:szCs w:val="28"/>
        </w:rPr>
      </w:pPr>
    </w:p>
    <w:p w:rsidR="00D47EBD" w:rsidRPr="00D23433" w:rsidRDefault="00D47EBD" w:rsidP="00D47EBD">
      <w:pPr>
        <w:shd w:val="clear" w:color="auto" w:fill="FFFFFF"/>
        <w:ind w:firstLine="850"/>
        <w:jc w:val="both"/>
        <w:textAlignment w:val="baseline"/>
        <w:rPr>
          <w:sz w:val="28"/>
          <w:szCs w:val="28"/>
        </w:rPr>
      </w:pPr>
    </w:p>
    <w:p w:rsidR="00D47EBD" w:rsidRPr="00D23433" w:rsidRDefault="00D47EBD" w:rsidP="00D47EBD">
      <w:pPr>
        <w:pStyle w:val="a4"/>
        <w:rPr>
          <w:rFonts w:ascii="Times New Roman" w:hAnsi="Times New Roman"/>
          <w:b/>
          <w:sz w:val="24"/>
          <w:szCs w:val="24"/>
        </w:rPr>
      </w:pP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b/>
          <w:sz w:val="24"/>
          <w:szCs w:val="24"/>
        </w:rPr>
        <w:t xml:space="preserve">          Приложение 1</w:t>
      </w:r>
    </w:p>
    <w:p w:rsidR="00D47EBD" w:rsidRPr="00D23433" w:rsidRDefault="00D47EBD" w:rsidP="00D47EBD">
      <w:pPr>
        <w:pStyle w:val="a4"/>
        <w:rPr>
          <w:rFonts w:ascii="Times New Roman" w:hAnsi="Times New Roman"/>
          <w:sz w:val="24"/>
          <w:szCs w:val="24"/>
        </w:rPr>
      </w:pPr>
      <w:r w:rsidRPr="00D23433">
        <w:rPr>
          <w:rFonts w:ascii="Times New Roman" w:hAnsi="Times New Roman"/>
          <w:b/>
          <w:sz w:val="24"/>
          <w:szCs w:val="24"/>
        </w:rPr>
        <w:lastRenderedPageBreak/>
        <w:tab/>
      </w:r>
      <w:r w:rsidRPr="00D23433">
        <w:rPr>
          <w:rFonts w:ascii="Times New Roman" w:hAnsi="Times New Roman"/>
          <w:b/>
          <w:sz w:val="24"/>
          <w:szCs w:val="24"/>
        </w:rPr>
        <w:tab/>
      </w:r>
      <w:r w:rsidRPr="00D23433">
        <w:rPr>
          <w:rFonts w:ascii="Times New Roman" w:hAnsi="Times New Roman"/>
          <w:b/>
          <w:sz w:val="24"/>
          <w:szCs w:val="24"/>
        </w:rPr>
        <w:tab/>
      </w:r>
      <w:r w:rsidRPr="00D23433">
        <w:rPr>
          <w:rFonts w:ascii="Times New Roman" w:hAnsi="Times New Roman"/>
          <w:b/>
          <w:sz w:val="24"/>
          <w:szCs w:val="24"/>
        </w:rPr>
        <w:tab/>
      </w:r>
      <w:r w:rsidRPr="00D23433">
        <w:rPr>
          <w:rFonts w:ascii="Times New Roman" w:hAnsi="Times New Roman"/>
          <w:b/>
          <w:sz w:val="24"/>
          <w:szCs w:val="24"/>
        </w:rPr>
        <w:tab/>
      </w:r>
      <w:r w:rsidRPr="00D23433">
        <w:rPr>
          <w:rFonts w:ascii="Times New Roman" w:hAnsi="Times New Roman"/>
          <w:b/>
          <w:sz w:val="24"/>
          <w:szCs w:val="24"/>
        </w:rPr>
        <w:tab/>
      </w:r>
      <w:r w:rsidRPr="00D23433">
        <w:rPr>
          <w:rFonts w:ascii="Times New Roman" w:hAnsi="Times New Roman"/>
          <w:b/>
          <w:sz w:val="24"/>
          <w:szCs w:val="24"/>
        </w:rPr>
        <w:tab/>
      </w:r>
      <w:r w:rsidRPr="00D23433">
        <w:rPr>
          <w:rFonts w:ascii="Times New Roman" w:hAnsi="Times New Roman"/>
          <w:b/>
          <w:sz w:val="24"/>
          <w:szCs w:val="24"/>
        </w:rPr>
        <w:tab/>
        <w:t xml:space="preserve">  </w:t>
      </w:r>
      <w:r w:rsidRPr="00D23433">
        <w:rPr>
          <w:rFonts w:ascii="Times New Roman" w:hAnsi="Times New Roman"/>
          <w:sz w:val="24"/>
          <w:szCs w:val="24"/>
        </w:rPr>
        <w:t>к Положению о конкурсе</w:t>
      </w:r>
    </w:p>
    <w:p w:rsidR="00D47EBD" w:rsidRPr="00D23433" w:rsidRDefault="00D47EBD" w:rsidP="00D47EBD">
      <w:pPr>
        <w:pStyle w:val="a4"/>
        <w:rPr>
          <w:rFonts w:ascii="Times New Roman" w:hAnsi="Times New Roman"/>
          <w:sz w:val="24"/>
          <w:szCs w:val="24"/>
        </w:rPr>
      </w:pP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t xml:space="preserve">на лучшее подворье сельских </w:t>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t xml:space="preserve">             поселений </w:t>
      </w:r>
    </w:p>
    <w:p w:rsidR="00D47EBD" w:rsidRPr="00D23433" w:rsidRDefault="00D47EBD" w:rsidP="00D47EBD">
      <w:pPr>
        <w:pStyle w:val="a4"/>
        <w:rPr>
          <w:rFonts w:ascii="Times New Roman" w:hAnsi="Times New Roman"/>
          <w:color w:val="000000"/>
          <w:sz w:val="24"/>
          <w:szCs w:val="24"/>
        </w:rPr>
      </w:pP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t>«Наш островок - России уголок»</w:t>
      </w:r>
    </w:p>
    <w:p w:rsidR="00D47EBD" w:rsidRPr="00D23433" w:rsidRDefault="00D47EBD" w:rsidP="00D47EBD">
      <w:pPr>
        <w:jc w:val="both"/>
      </w:pPr>
      <w:r w:rsidRPr="00D23433">
        <w:tab/>
      </w:r>
      <w:r w:rsidRPr="00D23433">
        <w:tab/>
      </w:r>
      <w:r w:rsidRPr="00D23433">
        <w:tab/>
      </w:r>
      <w:r w:rsidRPr="00D23433">
        <w:tab/>
      </w:r>
      <w:r w:rsidRPr="00D23433">
        <w:tab/>
      </w:r>
      <w:r w:rsidRPr="00D23433">
        <w:tab/>
      </w:r>
      <w:r w:rsidRPr="00D23433">
        <w:tab/>
      </w:r>
      <w:r w:rsidRPr="00D23433">
        <w:tab/>
      </w:r>
    </w:p>
    <w:p w:rsidR="00D47EBD" w:rsidRPr="00D23433" w:rsidRDefault="00D47EBD" w:rsidP="00D47EBD">
      <w:pPr>
        <w:jc w:val="both"/>
      </w:pPr>
    </w:p>
    <w:p w:rsidR="00D47EBD" w:rsidRPr="00D23433" w:rsidRDefault="00D47EBD" w:rsidP="00D47EBD">
      <w:pPr>
        <w:jc w:val="center"/>
        <w:rPr>
          <w:sz w:val="28"/>
          <w:szCs w:val="28"/>
        </w:rPr>
      </w:pPr>
      <w:r w:rsidRPr="00D23433">
        <w:rPr>
          <w:b/>
        </w:rPr>
        <w:t>ЗАЯВКА</w:t>
      </w:r>
    </w:p>
    <w:p w:rsidR="00D47EBD" w:rsidRPr="00D23433" w:rsidRDefault="00D47EBD" w:rsidP="00D47EBD">
      <w:pPr>
        <w:jc w:val="center"/>
        <w:rPr>
          <w:b/>
          <w:sz w:val="28"/>
          <w:szCs w:val="28"/>
        </w:rPr>
      </w:pPr>
      <w:r w:rsidRPr="00D23433">
        <w:rPr>
          <w:sz w:val="28"/>
          <w:szCs w:val="28"/>
        </w:rPr>
        <w:t>на участие в</w:t>
      </w:r>
      <w:r w:rsidRPr="00D23433">
        <w:rPr>
          <w:b/>
          <w:sz w:val="28"/>
          <w:szCs w:val="28"/>
        </w:rPr>
        <w:t xml:space="preserve"> </w:t>
      </w:r>
      <w:r w:rsidRPr="00D23433">
        <w:rPr>
          <w:sz w:val="28"/>
          <w:szCs w:val="28"/>
        </w:rPr>
        <w:t>конкурсе на лучшее подворье сельских поселений Комсомольского муниципального района Ивановской области</w:t>
      </w:r>
    </w:p>
    <w:p w:rsidR="00D47EBD" w:rsidRPr="00D23433" w:rsidRDefault="00D47EBD" w:rsidP="00D47EBD">
      <w:pPr>
        <w:jc w:val="center"/>
        <w:rPr>
          <w:b/>
          <w:sz w:val="28"/>
          <w:szCs w:val="28"/>
        </w:rPr>
      </w:pPr>
      <w:r w:rsidRPr="00D23433">
        <w:rPr>
          <w:b/>
          <w:sz w:val="28"/>
          <w:szCs w:val="28"/>
        </w:rPr>
        <w:t xml:space="preserve">«Наш островок - России уголок" </w:t>
      </w:r>
    </w:p>
    <w:p w:rsidR="00D47EBD" w:rsidRPr="00D23433" w:rsidRDefault="00D47EBD" w:rsidP="00D47EBD">
      <w:pPr>
        <w:jc w:val="center"/>
      </w:pPr>
    </w:p>
    <w:tbl>
      <w:tblPr>
        <w:tblW w:w="0" w:type="auto"/>
        <w:tblInd w:w="84" w:type="dxa"/>
        <w:tblLayout w:type="fixed"/>
        <w:tblLook w:val="0000"/>
      </w:tblPr>
      <w:tblGrid>
        <w:gridCol w:w="3827"/>
        <w:gridCol w:w="5718"/>
      </w:tblGrid>
      <w:tr w:rsidR="00D47EBD" w:rsidRPr="00D23433" w:rsidTr="007F7761">
        <w:trPr>
          <w:trHeight w:val="1196"/>
        </w:trPr>
        <w:tc>
          <w:tcPr>
            <w:tcW w:w="3827" w:type="dxa"/>
            <w:tcBorders>
              <w:top w:val="single" w:sz="4" w:space="0" w:color="000000"/>
              <w:left w:val="single" w:sz="4" w:space="0" w:color="000000"/>
              <w:bottom w:val="single" w:sz="4" w:space="0" w:color="000000"/>
            </w:tcBorders>
            <w:shd w:val="clear" w:color="auto" w:fill="auto"/>
            <w:vAlign w:val="center"/>
          </w:tcPr>
          <w:p w:rsidR="00D47EBD" w:rsidRPr="00D23433" w:rsidRDefault="00D47EBD" w:rsidP="007F7761">
            <w:pPr>
              <w:jc w:val="both"/>
              <w:rPr>
                <w:b/>
              </w:rPr>
            </w:pPr>
            <w:r w:rsidRPr="00D23433">
              <w:rPr>
                <w:b/>
                <w:sz w:val="28"/>
                <w:szCs w:val="28"/>
              </w:rPr>
              <w:t>Наименование  подворья</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snapToGrid w:val="0"/>
              <w:jc w:val="both"/>
              <w:rPr>
                <w:u w:val="single"/>
              </w:rPr>
            </w:pPr>
          </w:p>
        </w:tc>
      </w:tr>
      <w:tr w:rsidR="00D47EBD" w:rsidRPr="00D23433" w:rsidTr="007F7761">
        <w:trPr>
          <w:trHeight w:val="1128"/>
        </w:trPr>
        <w:tc>
          <w:tcPr>
            <w:tcW w:w="3827" w:type="dxa"/>
            <w:tcBorders>
              <w:top w:val="single" w:sz="4" w:space="0" w:color="000000"/>
              <w:left w:val="single" w:sz="4" w:space="0" w:color="000000"/>
              <w:bottom w:val="single" w:sz="4" w:space="0" w:color="000000"/>
            </w:tcBorders>
            <w:shd w:val="clear" w:color="auto" w:fill="auto"/>
            <w:vAlign w:val="center"/>
          </w:tcPr>
          <w:p w:rsidR="00D47EBD" w:rsidRPr="00D23433" w:rsidRDefault="00D47EBD" w:rsidP="007F7761">
            <w:pPr>
              <w:jc w:val="both"/>
              <w:rPr>
                <w:b/>
              </w:rPr>
            </w:pPr>
            <w:r w:rsidRPr="00D23433">
              <w:rPr>
                <w:b/>
                <w:sz w:val="28"/>
                <w:szCs w:val="28"/>
              </w:rPr>
              <w:t>ФИО заявителя, место работы</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snapToGrid w:val="0"/>
              <w:jc w:val="both"/>
            </w:pPr>
          </w:p>
        </w:tc>
      </w:tr>
      <w:tr w:rsidR="00D47EBD" w:rsidRPr="00D23433" w:rsidTr="007F7761">
        <w:tc>
          <w:tcPr>
            <w:tcW w:w="3827" w:type="dxa"/>
            <w:tcBorders>
              <w:top w:val="single" w:sz="4" w:space="0" w:color="000000"/>
              <w:left w:val="single" w:sz="4" w:space="0" w:color="000000"/>
              <w:bottom w:val="single" w:sz="4" w:space="0" w:color="000000"/>
            </w:tcBorders>
            <w:shd w:val="clear" w:color="auto" w:fill="auto"/>
            <w:vAlign w:val="center"/>
          </w:tcPr>
          <w:p w:rsidR="00D47EBD" w:rsidRPr="00D23433" w:rsidRDefault="00D47EBD" w:rsidP="007F7761">
            <w:pPr>
              <w:jc w:val="both"/>
              <w:rPr>
                <w:b/>
                <w:sz w:val="28"/>
                <w:szCs w:val="28"/>
              </w:rPr>
            </w:pPr>
            <w:r w:rsidRPr="00D23433">
              <w:rPr>
                <w:b/>
                <w:sz w:val="28"/>
                <w:szCs w:val="28"/>
              </w:rPr>
              <w:t>Контактный телефон:</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snapToGrid w:val="0"/>
              <w:jc w:val="both"/>
            </w:pPr>
          </w:p>
        </w:tc>
      </w:tr>
      <w:tr w:rsidR="00D47EBD" w:rsidRPr="00D23433" w:rsidTr="007F7761">
        <w:trPr>
          <w:trHeight w:val="1135"/>
        </w:trPr>
        <w:tc>
          <w:tcPr>
            <w:tcW w:w="3827" w:type="dxa"/>
            <w:tcBorders>
              <w:top w:val="single" w:sz="4" w:space="0" w:color="000000"/>
              <w:left w:val="single" w:sz="4" w:space="0" w:color="000000"/>
              <w:bottom w:val="single" w:sz="4" w:space="0" w:color="000000"/>
            </w:tcBorders>
            <w:shd w:val="clear" w:color="auto" w:fill="auto"/>
            <w:vAlign w:val="center"/>
          </w:tcPr>
          <w:p w:rsidR="00D47EBD" w:rsidRPr="00D23433" w:rsidRDefault="00D47EBD" w:rsidP="007F7761">
            <w:pPr>
              <w:jc w:val="both"/>
              <w:rPr>
                <w:b/>
                <w:sz w:val="28"/>
                <w:szCs w:val="28"/>
              </w:rPr>
            </w:pPr>
            <w:r w:rsidRPr="00D23433">
              <w:rPr>
                <w:b/>
                <w:sz w:val="28"/>
                <w:szCs w:val="28"/>
              </w:rPr>
              <w:t>Почтовый адрес и E-mail (электронная почта)</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snapToGrid w:val="0"/>
              <w:jc w:val="both"/>
            </w:pPr>
          </w:p>
        </w:tc>
      </w:tr>
      <w:tr w:rsidR="00D47EBD" w:rsidRPr="00D23433" w:rsidTr="007F7761">
        <w:trPr>
          <w:trHeight w:val="1623"/>
        </w:trPr>
        <w:tc>
          <w:tcPr>
            <w:tcW w:w="3827" w:type="dxa"/>
            <w:tcBorders>
              <w:top w:val="single" w:sz="4" w:space="0" w:color="000000"/>
              <w:left w:val="single" w:sz="4" w:space="0" w:color="000000"/>
              <w:bottom w:val="single" w:sz="4" w:space="0" w:color="000000"/>
            </w:tcBorders>
            <w:shd w:val="clear" w:color="auto" w:fill="auto"/>
            <w:vAlign w:val="center"/>
          </w:tcPr>
          <w:p w:rsidR="00D47EBD" w:rsidRPr="00D23433" w:rsidRDefault="00D47EBD" w:rsidP="007F7761">
            <w:pPr>
              <w:jc w:val="both"/>
              <w:rPr>
                <w:b/>
                <w:sz w:val="28"/>
                <w:szCs w:val="28"/>
              </w:rPr>
            </w:pPr>
            <w:r w:rsidRPr="00D23433">
              <w:rPr>
                <w:b/>
                <w:sz w:val="28"/>
                <w:szCs w:val="28"/>
              </w:rPr>
              <w:t>Дополнительная информация о конкурсной работе, раскрывающая ее сущность</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snapToGrid w:val="0"/>
              <w:jc w:val="both"/>
            </w:pPr>
          </w:p>
        </w:tc>
      </w:tr>
      <w:tr w:rsidR="00D47EBD" w:rsidRPr="00D23433" w:rsidTr="007F7761">
        <w:trPr>
          <w:trHeight w:val="1249"/>
        </w:trPr>
        <w:tc>
          <w:tcPr>
            <w:tcW w:w="3827" w:type="dxa"/>
            <w:tcBorders>
              <w:top w:val="single" w:sz="4" w:space="0" w:color="000000"/>
              <w:left w:val="single" w:sz="4" w:space="0" w:color="000000"/>
              <w:bottom w:val="single" w:sz="4" w:space="0" w:color="000000"/>
            </w:tcBorders>
            <w:shd w:val="clear" w:color="auto" w:fill="auto"/>
            <w:vAlign w:val="center"/>
          </w:tcPr>
          <w:p w:rsidR="00D47EBD" w:rsidRPr="00D23433" w:rsidRDefault="00D47EBD" w:rsidP="007F7761">
            <w:pPr>
              <w:jc w:val="both"/>
              <w:rPr>
                <w:b/>
                <w:sz w:val="28"/>
                <w:szCs w:val="28"/>
              </w:rPr>
            </w:pPr>
            <w:r w:rsidRPr="00D23433">
              <w:rPr>
                <w:b/>
                <w:sz w:val="28"/>
                <w:szCs w:val="28"/>
              </w:rPr>
              <w:t>Краткая информация о населённом пункте</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snapToGrid w:val="0"/>
              <w:jc w:val="both"/>
            </w:pPr>
          </w:p>
        </w:tc>
      </w:tr>
    </w:tbl>
    <w:p w:rsidR="00D47EBD" w:rsidRPr="00D23433" w:rsidRDefault="00D47EBD" w:rsidP="00D47EBD">
      <w:pPr>
        <w:jc w:val="both"/>
      </w:pPr>
    </w:p>
    <w:p w:rsidR="00D47EBD" w:rsidRPr="00D23433" w:rsidRDefault="00D47EBD" w:rsidP="00D47EBD">
      <w:pPr>
        <w:jc w:val="both"/>
      </w:pPr>
    </w:p>
    <w:p w:rsidR="00D47EBD" w:rsidRPr="00D23433" w:rsidRDefault="00D47EBD" w:rsidP="00D47EBD">
      <w:pPr>
        <w:tabs>
          <w:tab w:val="left" w:pos="7035"/>
        </w:tabs>
        <w:rPr>
          <w:sz w:val="28"/>
          <w:szCs w:val="28"/>
        </w:rPr>
      </w:pPr>
      <w:r w:rsidRPr="00D23433">
        <w:rPr>
          <w:sz w:val="28"/>
          <w:szCs w:val="28"/>
        </w:rPr>
        <w:t xml:space="preserve">С условиями конкурса ознакомлен(а) и согласен(а). </w:t>
      </w:r>
    </w:p>
    <w:p w:rsidR="00D47EBD" w:rsidRPr="00D23433" w:rsidRDefault="00D47EBD" w:rsidP="00D47EBD">
      <w:pPr>
        <w:jc w:val="both"/>
      </w:pPr>
    </w:p>
    <w:p w:rsidR="00D47EBD" w:rsidRPr="00D23433" w:rsidRDefault="00D47EBD" w:rsidP="00D47EBD">
      <w:pPr>
        <w:tabs>
          <w:tab w:val="left" w:pos="284"/>
          <w:tab w:val="left" w:pos="7740"/>
        </w:tabs>
        <w:jc w:val="both"/>
        <w:rPr>
          <w:sz w:val="28"/>
          <w:szCs w:val="28"/>
        </w:rPr>
      </w:pPr>
      <w:r w:rsidRPr="00D23433">
        <w:rPr>
          <w:sz w:val="28"/>
          <w:szCs w:val="28"/>
        </w:rPr>
        <w:t>Подпись участника _______________                         Дата________________</w:t>
      </w:r>
    </w:p>
    <w:p w:rsidR="00D47EBD" w:rsidRPr="00D23433" w:rsidRDefault="00D47EBD" w:rsidP="00D47EBD">
      <w:pPr>
        <w:tabs>
          <w:tab w:val="left" w:pos="7035"/>
        </w:tabs>
        <w:rPr>
          <w:sz w:val="18"/>
          <w:szCs w:val="18"/>
        </w:rPr>
      </w:pPr>
      <w:r w:rsidRPr="00D23433">
        <w:rPr>
          <w:sz w:val="18"/>
          <w:szCs w:val="18"/>
        </w:rPr>
        <w:t xml:space="preserve">                                                                                                                                                 </w:t>
      </w:r>
    </w:p>
    <w:p w:rsidR="00D47EBD" w:rsidRPr="00D23433" w:rsidRDefault="00D47EBD" w:rsidP="00D47EBD">
      <w:pPr>
        <w:pStyle w:val="a4"/>
        <w:ind w:left="6372"/>
        <w:rPr>
          <w:rFonts w:ascii="Times New Roman" w:hAnsi="Times New Roman"/>
          <w:b/>
          <w:sz w:val="24"/>
          <w:szCs w:val="24"/>
        </w:rPr>
      </w:pPr>
      <w:r w:rsidRPr="00D23433">
        <w:rPr>
          <w:rFonts w:ascii="Times New Roman" w:hAnsi="Times New Roman"/>
          <w:sz w:val="24"/>
          <w:szCs w:val="24"/>
        </w:rPr>
        <w:t xml:space="preserve">                                                                                                                                                            </w:t>
      </w:r>
      <w:r w:rsidRPr="00D23433">
        <w:rPr>
          <w:rFonts w:ascii="Times New Roman" w:hAnsi="Times New Roman"/>
          <w:b/>
          <w:sz w:val="24"/>
          <w:szCs w:val="24"/>
        </w:rPr>
        <w:t>Приложение  2</w:t>
      </w:r>
    </w:p>
    <w:p w:rsidR="00D47EBD" w:rsidRPr="00D23433" w:rsidRDefault="00D47EBD" w:rsidP="00D47EBD">
      <w:pPr>
        <w:pStyle w:val="a4"/>
        <w:rPr>
          <w:rFonts w:ascii="Times New Roman" w:hAnsi="Times New Roman"/>
          <w:sz w:val="24"/>
          <w:szCs w:val="24"/>
        </w:rPr>
      </w:pPr>
      <w:r w:rsidRPr="00D23433">
        <w:rPr>
          <w:rFonts w:ascii="Times New Roman" w:hAnsi="Times New Roman"/>
          <w:b/>
          <w:sz w:val="24"/>
          <w:szCs w:val="24"/>
        </w:rPr>
        <w:t xml:space="preserve">                                                                                                       </w:t>
      </w:r>
      <w:r w:rsidRPr="00D23433">
        <w:rPr>
          <w:rFonts w:ascii="Times New Roman" w:hAnsi="Times New Roman"/>
          <w:sz w:val="24"/>
          <w:szCs w:val="24"/>
        </w:rPr>
        <w:t>к Положению о конкурсе</w:t>
      </w:r>
    </w:p>
    <w:p w:rsidR="00D47EBD" w:rsidRPr="00D23433" w:rsidRDefault="00D47EBD" w:rsidP="00D47EBD">
      <w:pPr>
        <w:pStyle w:val="a4"/>
        <w:rPr>
          <w:rFonts w:ascii="Times New Roman" w:hAnsi="Times New Roman"/>
          <w:sz w:val="24"/>
          <w:szCs w:val="24"/>
        </w:rPr>
      </w:pP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t xml:space="preserve">   </w:t>
      </w:r>
      <w:r w:rsidRPr="00D23433">
        <w:rPr>
          <w:rFonts w:ascii="Times New Roman" w:hAnsi="Times New Roman"/>
          <w:sz w:val="24"/>
          <w:szCs w:val="24"/>
        </w:rPr>
        <w:tab/>
        <w:t xml:space="preserve">    на лучшее подворье сельских </w:t>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t xml:space="preserve">                   поселений </w:t>
      </w:r>
    </w:p>
    <w:p w:rsidR="00D47EBD" w:rsidRPr="00D23433" w:rsidRDefault="00D47EBD" w:rsidP="00D47EBD">
      <w:pPr>
        <w:pStyle w:val="a4"/>
        <w:rPr>
          <w:rFonts w:ascii="Times New Roman" w:hAnsi="Times New Roman"/>
          <w:sz w:val="24"/>
          <w:szCs w:val="24"/>
        </w:rPr>
      </w:pP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r>
      <w:r w:rsidRPr="00D23433">
        <w:rPr>
          <w:rFonts w:ascii="Times New Roman" w:hAnsi="Times New Roman"/>
          <w:sz w:val="24"/>
          <w:szCs w:val="24"/>
        </w:rPr>
        <w:tab/>
        <w:t xml:space="preserve">   «Наш островок - России уголок»</w:t>
      </w:r>
    </w:p>
    <w:p w:rsidR="00D47EBD" w:rsidRPr="00D23433" w:rsidRDefault="00D47EBD" w:rsidP="00D47EBD">
      <w:pPr>
        <w:tabs>
          <w:tab w:val="left" w:pos="7035"/>
        </w:tabs>
        <w:rPr>
          <w:b/>
        </w:rPr>
      </w:pPr>
      <w:r w:rsidRPr="00D23433">
        <w:rPr>
          <w:b/>
        </w:rPr>
        <w:t xml:space="preserve">                                        </w:t>
      </w:r>
    </w:p>
    <w:p w:rsidR="00D47EBD" w:rsidRPr="00D23433" w:rsidRDefault="00D47EBD" w:rsidP="00D47EBD">
      <w:pPr>
        <w:pStyle w:val="a4"/>
        <w:jc w:val="center"/>
        <w:rPr>
          <w:rFonts w:ascii="Times New Roman" w:hAnsi="Times New Roman"/>
          <w:sz w:val="28"/>
          <w:szCs w:val="28"/>
        </w:rPr>
      </w:pPr>
      <w:r w:rsidRPr="00D23433">
        <w:rPr>
          <w:rFonts w:ascii="Times New Roman" w:hAnsi="Times New Roman"/>
          <w:sz w:val="28"/>
          <w:szCs w:val="28"/>
        </w:rPr>
        <w:t>СОСТАВ</w:t>
      </w:r>
    </w:p>
    <w:p w:rsidR="00D47EBD" w:rsidRPr="00D23433" w:rsidRDefault="00D47EBD" w:rsidP="00D47EBD">
      <w:pPr>
        <w:pStyle w:val="a4"/>
        <w:jc w:val="center"/>
        <w:rPr>
          <w:rFonts w:ascii="Times New Roman" w:hAnsi="Times New Roman"/>
          <w:sz w:val="28"/>
          <w:szCs w:val="28"/>
        </w:rPr>
      </w:pPr>
      <w:r w:rsidRPr="00D23433">
        <w:rPr>
          <w:rFonts w:ascii="Times New Roman" w:hAnsi="Times New Roman"/>
          <w:sz w:val="28"/>
          <w:szCs w:val="28"/>
        </w:rPr>
        <w:t>КОНКУРСНОЙ КОМИССИИ</w:t>
      </w:r>
    </w:p>
    <w:p w:rsidR="00D47EBD" w:rsidRPr="00D23433" w:rsidRDefault="00D47EBD" w:rsidP="00D47EBD">
      <w:pPr>
        <w:pStyle w:val="a4"/>
        <w:jc w:val="center"/>
        <w:rPr>
          <w:rFonts w:ascii="Times New Roman" w:hAnsi="Times New Roman"/>
          <w:sz w:val="28"/>
          <w:szCs w:val="28"/>
        </w:rPr>
      </w:pPr>
      <w:r w:rsidRPr="00D23433">
        <w:rPr>
          <w:rFonts w:ascii="Times New Roman" w:hAnsi="Times New Roman"/>
          <w:sz w:val="28"/>
          <w:szCs w:val="28"/>
        </w:rPr>
        <w:t>районного конкурса на лучшее подворье сельских поселений</w:t>
      </w:r>
    </w:p>
    <w:p w:rsidR="00D47EBD" w:rsidRPr="00D23433" w:rsidRDefault="00D47EBD" w:rsidP="00D47EBD">
      <w:pPr>
        <w:pStyle w:val="a4"/>
        <w:jc w:val="center"/>
        <w:rPr>
          <w:rFonts w:ascii="Times New Roman" w:hAnsi="Times New Roman"/>
          <w:sz w:val="28"/>
          <w:szCs w:val="28"/>
        </w:rPr>
      </w:pPr>
      <w:r w:rsidRPr="00D23433">
        <w:rPr>
          <w:rFonts w:ascii="Times New Roman" w:hAnsi="Times New Roman"/>
          <w:sz w:val="28"/>
          <w:szCs w:val="28"/>
        </w:rPr>
        <w:t>«Наш островок - России уголок"</w:t>
      </w:r>
    </w:p>
    <w:p w:rsidR="00D47EBD" w:rsidRPr="00D23433" w:rsidRDefault="00D47EBD" w:rsidP="00D47EBD">
      <w:pPr>
        <w:pStyle w:val="a4"/>
        <w:rPr>
          <w:rFonts w:ascii="Times New Roman" w:hAnsi="Times New Roman"/>
          <w:sz w:val="28"/>
          <w:szCs w:val="28"/>
        </w:rPr>
      </w:pPr>
    </w:p>
    <w:p w:rsidR="00D47EBD" w:rsidRPr="00D23433" w:rsidRDefault="00D47EBD" w:rsidP="00D47EBD">
      <w:pPr>
        <w:pStyle w:val="a4"/>
        <w:rPr>
          <w:rFonts w:ascii="Times New Roman" w:hAnsi="Times New Roman"/>
          <w:sz w:val="28"/>
          <w:szCs w:val="28"/>
        </w:rPr>
      </w:pP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lastRenderedPageBreak/>
        <w:t>Кротова Н.В.            -   председатель конкурсной комиссии, заместитель</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главы Администрации Комсомольского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муниципального района, начальник Управления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земельно - имущественных отношений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Администрации Комсомольского муниципального</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района</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Шарыгина И.А.       -    заместитель председателя конкурсной комиссии,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заместитель главы Администрации Комсомольского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муниципального района, руководитель аппарата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Администрации Комсомольского муниципального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района</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Зрилова Е.А.             -    секретарь конкурсной комиссии, ведущий специалист</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t xml:space="preserve">отдела организационной работы и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t>межмуниципального сотрудничества</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t xml:space="preserve">Администрации Комсомольского  муниципального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t>района</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Члены комиссии:</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Синельникова Е.С.  -     заместитель главы Администрации Комсомольского                  </w:t>
      </w:r>
    </w:p>
    <w:p w:rsidR="00D47EBD" w:rsidRPr="00D23433" w:rsidRDefault="00D47EBD" w:rsidP="00D47EBD">
      <w:pPr>
        <w:pStyle w:val="a4"/>
        <w:rPr>
          <w:rFonts w:ascii="Times New Roman" w:hAnsi="Times New Roman"/>
          <w:b/>
          <w:sz w:val="28"/>
          <w:szCs w:val="28"/>
        </w:rPr>
      </w:pPr>
      <w:r w:rsidRPr="00D23433">
        <w:rPr>
          <w:rFonts w:ascii="Times New Roman" w:hAnsi="Times New Roman"/>
          <w:sz w:val="28"/>
          <w:szCs w:val="28"/>
        </w:rPr>
        <w:t xml:space="preserve">                                         муниципального района, </w:t>
      </w:r>
      <w:r w:rsidRPr="00D23433">
        <w:rPr>
          <w:rFonts w:ascii="Times New Roman" w:hAnsi="Times New Roman"/>
          <w:b/>
          <w:sz w:val="28"/>
          <w:szCs w:val="28"/>
        </w:rPr>
        <w:t>н</w:t>
      </w:r>
      <w:r w:rsidRPr="00D23433">
        <w:rPr>
          <w:rStyle w:val="af"/>
          <w:rFonts w:ascii="Times New Roman" w:hAnsi="Times New Roman"/>
          <w:color w:val="000000"/>
          <w:sz w:val="28"/>
          <w:szCs w:val="28"/>
          <w:shd w:val="clear" w:color="auto" w:fill="FFFFFF"/>
        </w:rPr>
        <w:t xml:space="preserve">ачальник финансового      </w:t>
      </w:r>
    </w:p>
    <w:p w:rsidR="00D47EBD" w:rsidRPr="00D23433" w:rsidRDefault="00D47EBD" w:rsidP="00D47EBD">
      <w:pPr>
        <w:pStyle w:val="a4"/>
        <w:rPr>
          <w:rFonts w:ascii="Times New Roman" w:hAnsi="Times New Roman"/>
          <w:b/>
          <w:sz w:val="28"/>
          <w:szCs w:val="28"/>
        </w:rPr>
      </w:pPr>
      <w:r w:rsidRPr="00D23433">
        <w:rPr>
          <w:rFonts w:ascii="Times New Roman" w:hAnsi="Times New Roman"/>
          <w:b/>
          <w:sz w:val="28"/>
          <w:szCs w:val="28"/>
        </w:rPr>
        <w:tab/>
        <w:t xml:space="preserve">                               </w:t>
      </w:r>
      <w:r w:rsidRPr="00D23433">
        <w:rPr>
          <w:rStyle w:val="af"/>
          <w:rFonts w:ascii="Times New Roman" w:hAnsi="Times New Roman"/>
          <w:color w:val="000000"/>
          <w:sz w:val="28"/>
          <w:szCs w:val="28"/>
          <w:shd w:val="clear" w:color="auto" w:fill="FFFFFF"/>
        </w:rPr>
        <w:t xml:space="preserve">управления Администрации Комсомольского       </w:t>
      </w:r>
    </w:p>
    <w:p w:rsidR="00D47EBD" w:rsidRPr="00D23433" w:rsidRDefault="00D47EBD" w:rsidP="00D47EBD">
      <w:pPr>
        <w:pStyle w:val="a4"/>
        <w:rPr>
          <w:rFonts w:ascii="Times New Roman" w:hAnsi="Times New Roman"/>
          <w:b/>
          <w:sz w:val="28"/>
          <w:szCs w:val="28"/>
        </w:rPr>
      </w:pPr>
      <w:r w:rsidRPr="00D23433">
        <w:rPr>
          <w:rFonts w:ascii="Times New Roman" w:hAnsi="Times New Roman"/>
          <w:b/>
          <w:sz w:val="28"/>
          <w:szCs w:val="28"/>
        </w:rPr>
        <w:t xml:space="preserve">                                         </w:t>
      </w:r>
      <w:r w:rsidRPr="00D23433">
        <w:rPr>
          <w:rStyle w:val="af"/>
          <w:rFonts w:ascii="Times New Roman" w:hAnsi="Times New Roman"/>
          <w:color w:val="000000"/>
          <w:sz w:val="28"/>
          <w:szCs w:val="28"/>
          <w:shd w:val="clear" w:color="auto" w:fill="FFFFFF"/>
        </w:rPr>
        <w:t>муниципального района</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Вершкова Т.Н.         -      заместитель главы Администрации Комсомольского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муниципального района по социальной политике</w:t>
      </w:r>
    </w:p>
    <w:p w:rsidR="00D47EBD" w:rsidRPr="00D23433" w:rsidRDefault="00D47EBD" w:rsidP="00D47EBD">
      <w:pPr>
        <w:pStyle w:val="a4"/>
        <w:rPr>
          <w:rFonts w:ascii="Times New Roman" w:hAnsi="Times New Roman"/>
          <w:b/>
          <w:sz w:val="28"/>
          <w:szCs w:val="28"/>
        </w:rPr>
      </w:pPr>
      <w:r w:rsidRPr="00D23433">
        <w:rPr>
          <w:rFonts w:ascii="Times New Roman" w:hAnsi="Times New Roman"/>
          <w:sz w:val="28"/>
          <w:szCs w:val="28"/>
        </w:rPr>
        <w:t xml:space="preserve">Батракова О.П.        </w:t>
      </w:r>
      <w:r w:rsidRPr="00D23433">
        <w:rPr>
          <w:rFonts w:ascii="Times New Roman" w:hAnsi="Times New Roman"/>
          <w:b/>
          <w:sz w:val="28"/>
          <w:szCs w:val="28"/>
        </w:rPr>
        <w:t xml:space="preserve">-      </w:t>
      </w:r>
      <w:r w:rsidRPr="00D23433">
        <w:rPr>
          <w:rStyle w:val="af"/>
          <w:rFonts w:ascii="Times New Roman" w:hAnsi="Times New Roman"/>
          <w:color w:val="000000"/>
          <w:sz w:val="28"/>
          <w:szCs w:val="28"/>
          <w:shd w:val="clear" w:color="auto" w:fill="FFFFFF"/>
        </w:rPr>
        <w:t xml:space="preserve">начальник отдела по делам культуры, молодежи и </w:t>
      </w:r>
    </w:p>
    <w:p w:rsidR="00D47EBD" w:rsidRPr="00D23433" w:rsidRDefault="00D47EBD" w:rsidP="00D47EBD">
      <w:pPr>
        <w:pStyle w:val="a4"/>
        <w:ind w:left="2790"/>
        <w:rPr>
          <w:rFonts w:ascii="Times New Roman" w:hAnsi="Times New Roman"/>
          <w:sz w:val="28"/>
          <w:szCs w:val="28"/>
        </w:rPr>
      </w:pPr>
      <w:r w:rsidRPr="00D23433">
        <w:rPr>
          <w:rStyle w:val="af"/>
          <w:rFonts w:ascii="Times New Roman" w:hAnsi="Times New Roman"/>
          <w:color w:val="000000"/>
          <w:sz w:val="28"/>
          <w:szCs w:val="28"/>
          <w:shd w:val="clear" w:color="auto" w:fill="FFFFFF"/>
        </w:rPr>
        <w:t xml:space="preserve">спорта Администрации Комсомольского муниципального района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Борисова  Н.А.       -      и.о. заведующего отделом сельского хозяйства и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t xml:space="preserve">развития территорий Администрации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t>Комсомольского муниципального района</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Белякова Н.Д.         -      начальник отдела ЖКХ и транспорта Управления по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r>
      <w:r w:rsidRPr="00D23433">
        <w:rPr>
          <w:rFonts w:ascii="Times New Roman" w:hAnsi="Times New Roman"/>
          <w:sz w:val="28"/>
          <w:szCs w:val="28"/>
        </w:rPr>
        <w:tab/>
        <w:t xml:space="preserve"> развитию инфраструктуры  Администрации</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Комсомольского муниципального района</w:t>
      </w:r>
      <w:r w:rsidRPr="00D23433">
        <w:rPr>
          <w:rStyle w:val="af"/>
          <w:rFonts w:ascii="Times New Roman" w:hAnsi="Times New Roman"/>
          <w:color w:val="000000"/>
          <w:sz w:val="28"/>
          <w:szCs w:val="28"/>
          <w:shd w:val="clear" w:color="auto" w:fill="FFFFFF"/>
        </w:rPr>
        <w:t xml:space="preserve"> </w:t>
      </w:r>
    </w:p>
    <w:p w:rsidR="00D47EBD" w:rsidRPr="00D23433" w:rsidRDefault="00D47EBD" w:rsidP="00D47EBD">
      <w:pPr>
        <w:pStyle w:val="a4"/>
        <w:rPr>
          <w:rFonts w:ascii="Times New Roman" w:hAnsi="Times New Roman"/>
          <w:sz w:val="28"/>
          <w:szCs w:val="28"/>
        </w:rPr>
      </w:pPr>
      <w:r w:rsidRPr="00D23433">
        <w:rPr>
          <w:rFonts w:ascii="Times New Roman" w:hAnsi="Times New Roman"/>
          <w:sz w:val="28"/>
          <w:szCs w:val="28"/>
        </w:rPr>
        <w:t xml:space="preserve">                               </w:t>
      </w:r>
    </w:p>
    <w:p w:rsidR="00D47EBD" w:rsidRPr="00D23433" w:rsidRDefault="00D47EBD" w:rsidP="00D47EBD">
      <w:pPr>
        <w:pStyle w:val="a4"/>
        <w:ind w:left="6372"/>
        <w:rPr>
          <w:rFonts w:ascii="Times New Roman" w:hAnsi="Times New Roman"/>
          <w:b/>
        </w:rPr>
      </w:pPr>
      <w:r w:rsidRPr="00D23433">
        <w:rPr>
          <w:rFonts w:ascii="Times New Roman" w:hAnsi="Times New Roman"/>
          <w:b/>
        </w:rPr>
        <w:t xml:space="preserve">                                                                                                     </w:t>
      </w:r>
      <w:r w:rsidRPr="00D23433">
        <w:rPr>
          <w:rFonts w:ascii="Times New Roman" w:hAnsi="Times New Roman"/>
          <w:sz w:val="18"/>
          <w:szCs w:val="18"/>
        </w:rPr>
        <w:t xml:space="preserve">                                                                                                                                                     </w:t>
      </w:r>
      <w:r w:rsidRPr="00D23433">
        <w:rPr>
          <w:rFonts w:ascii="Times New Roman" w:hAnsi="Times New Roman"/>
          <w:b/>
        </w:rPr>
        <w:t>Приложение  3</w:t>
      </w:r>
    </w:p>
    <w:p w:rsidR="00D47EBD" w:rsidRPr="00D23433" w:rsidRDefault="00D47EBD" w:rsidP="00D47EBD">
      <w:pPr>
        <w:pStyle w:val="a4"/>
        <w:rPr>
          <w:rFonts w:ascii="Times New Roman" w:hAnsi="Times New Roman"/>
        </w:rPr>
      </w:pPr>
      <w:r w:rsidRPr="00D23433">
        <w:rPr>
          <w:rFonts w:ascii="Times New Roman" w:hAnsi="Times New Roman"/>
        </w:rPr>
        <w:t xml:space="preserve">                                                                                                             к Положению о конкурсе</w:t>
      </w:r>
    </w:p>
    <w:p w:rsidR="00D47EBD" w:rsidRPr="00D23433" w:rsidRDefault="00D47EBD" w:rsidP="00D47EBD">
      <w:pPr>
        <w:pStyle w:val="a4"/>
        <w:rPr>
          <w:rFonts w:ascii="Times New Roman" w:hAnsi="Times New Roman"/>
        </w:rPr>
      </w:pP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t xml:space="preserve">   </w:t>
      </w:r>
      <w:r w:rsidRPr="00D23433">
        <w:rPr>
          <w:rFonts w:ascii="Times New Roman" w:hAnsi="Times New Roman"/>
        </w:rPr>
        <w:tab/>
        <w:t xml:space="preserve">    на лучшее подворье сельских </w:t>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t xml:space="preserve">                   поселений </w:t>
      </w:r>
    </w:p>
    <w:p w:rsidR="00D47EBD" w:rsidRPr="00D23433" w:rsidRDefault="00D47EBD" w:rsidP="00D47EBD">
      <w:pPr>
        <w:pStyle w:val="a4"/>
        <w:rPr>
          <w:rFonts w:ascii="Times New Roman" w:hAnsi="Times New Roman"/>
        </w:rPr>
      </w:pP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r>
      <w:r w:rsidRPr="00D23433">
        <w:rPr>
          <w:rFonts w:ascii="Times New Roman" w:hAnsi="Times New Roman"/>
        </w:rPr>
        <w:tab/>
        <w:t xml:space="preserve">   «Наш островок - России уголок»</w:t>
      </w:r>
    </w:p>
    <w:p w:rsidR="00D47EBD" w:rsidRPr="00D23433" w:rsidRDefault="00D47EBD" w:rsidP="00D47EBD">
      <w:pPr>
        <w:rPr>
          <w:sz w:val="18"/>
          <w:szCs w:val="18"/>
        </w:rPr>
      </w:pPr>
    </w:p>
    <w:p w:rsidR="00D47EBD" w:rsidRPr="00D23433" w:rsidRDefault="00D47EBD" w:rsidP="00D47EBD">
      <w:pPr>
        <w:rPr>
          <w:sz w:val="18"/>
          <w:szCs w:val="18"/>
        </w:rPr>
      </w:pPr>
    </w:p>
    <w:p w:rsidR="00D47EBD" w:rsidRPr="00D23433" w:rsidRDefault="00D47EBD" w:rsidP="00D47EBD">
      <w:pPr>
        <w:rPr>
          <w:sz w:val="28"/>
          <w:szCs w:val="28"/>
        </w:rPr>
      </w:pPr>
    </w:p>
    <w:p w:rsidR="00D47EBD" w:rsidRPr="00D23433" w:rsidRDefault="00D47EBD" w:rsidP="00D47EBD">
      <w:pPr>
        <w:pStyle w:val="a4"/>
        <w:jc w:val="center"/>
        <w:rPr>
          <w:rFonts w:ascii="Times New Roman" w:hAnsi="Times New Roman"/>
          <w:sz w:val="28"/>
          <w:szCs w:val="28"/>
        </w:rPr>
      </w:pPr>
      <w:r w:rsidRPr="00D23433">
        <w:rPr>
          <w:rFonts w:ascii="Times New Roman" w:hAnsi="Times New Roman"/>
          <w:sz w:val="28"/>
          <w:szCs w:val="28"/>
        </w:rPr>
        <w:t>ОЦЕНОЧНЫЙ ЛИСТ</w:t>
      </w:r>
    </w:p>
    <w:p w:rsidR="00D47EBD" w:rsidRPr="00D23433" w:rsidRDefault="00D47EBD" w:rsidP="00D47EBD">
      <w:pPr>
        <w:pStyle w:val="a4"/>
        <w:jc w:val="center"/>
        <w:rPr>
          <w:rFonts w:ascii="Times New Roman" w:hAnsi="Times New Roman"/>
          <w:b/>
          <w:sz w:val="28"/>
          <w:szCs w:val="28"/>
        </w:rPr>
      </w:pPr>
      <w:r w:rsidRPr="00D23433">
        <w:rPr>
          <w:rFonts w:ascii="Times New Roman" w:hAnsi="Times New Roman"/>
          <w:sz w:val="28"/>
          <w:szCs w:val="28"/>
        </w:rPr>
        <w:t>районного Конкурса на лучшее подворье сельских поселений</w:t>
      </w:r>
    </w:p>
    <w:p w:rsidR="00D47EBD" w:rsidRPr="00D23433" w:rsidRDefault="00D47EBD" w:rsidP="00D47EBD">
      <w:pPr>
        <w:pStyle w:val="a4"/>
        <w:jc w:val="center"/>
        <w:rPr>
          <w:rFonts w:ascii="Times New Roman" w:hAnsi="Times New Roman"/>
          <w:b/>
          <w:sz w:val="28"/>
          <w:szCs w:val="28"/>
        </w:rPr>
      </w:pPr>
      <w:r w:rsidRPr="00D23433">
        <w:rPr>
          <w:rFonts w:ascii="Times New Roman" w:hAnsi="Times New Roman"/>
          <w:b/>
          <w:sz w:val="28"/>
          <w:szCs w:val="28"/>
        </w:rPr>
        <w:t>«Наш островок - России уголок"</w:t>
      </w:r>
    </w:p>
    <w:p w:rsidR="00D47EBD" w:rsidRPr="00D23433" w:rsidRDefault="00D47EBD" w:rsidP="00D47EBD">
      <w:pPr>
        <w:tabs>
          <w:tab w:val="left" w:pos="0"/>
        </w:tabs>
        <w:jc w:val="center"/>
        <w:rPr>
          <w:sz w:val="28"/>
          <w:szCs w:val="28"/>
        </w:rPr>
      </w:pPr>
    </w:p>
    <w:tbl>
      <w:tblPr>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757"/>
        <w:gridCol w:w="2224"/>
      </w:tblGrid>
      <w:tr w:rsidR="00D47EBD" w:rsidRPr="00D23433" w:rsidTr="007F7761">
        <w:tc>
          <w:tcPr>
            <w:tcW w:w="675" w:type="dxa"/>
          </w:tcPr>
          <w:p w:rsidR="00D47EBD" w:rsidRPr="00D23433" w:rsidRDefault="00D47EBD" w:rsidP="007F7761">
            <w:pPr>
              <w:pStyle w:val="a4"/>
              <w:rPr>
                <w:rFonts w:ascii="Times New Roman" w:hAnsi="Times New Roman"/>
                <w:sz w:val="28"/>
                <w:szCs w:val="28"/>
              </w:rPr>
            </w:pPr>
            <w:r w:rsidRPr="00D23433">
              <w:rPr>
                <w:rFonts w:ascii="Times New Roman" w:hAnsi="Times New Roman"/>
                <w:sz w:val="28"/>
                <w:szCs w:val="28"/>
              </w:rPr>
              <w:t>№ п/п</w:t>
            </w:r>
          </w:p>
        </w:tc>
        <w:tc>
          <w:tcPr>
            <w:tcW w:w="6757" w:type="dxa"/>
          </w:tcPr>
          <w:p w:rsidR="00D47EBD" w:rsidRPr="00D23433" w:rsidRDefault="00D47EBD" w:rsidP="007F7761">
            <w:pPr>
              <w:pStyle w:val="a4"/>
              <w:rPr>
                <w:rFonts w:ascii="Times New Roman" w:hAnsi="Times New Roman"/>
                <w:sz w:val="28"/>
                <w:szCs w:val="28"/>
              </w:rPr>
            </w:pPr>
            <w:r w:rsidRPr="00D23433">
              <w:rPr>
                <w:rFonts w:ascii="Times New Roman" w:hAnsi="Times New Roman"/>
                <w:sz w:val="28"/>
                <w:szCs w:val="28"/>
              </w:rPr>
              <w:t>Наименование критерия оценки</w:t>
            </w:r>
          </w:p>
        </w:tc>
        <w:tc>
          <w:tcPr>
            <w:tcW w:w="2224" w:type="dxa"/>
          </w:tcPr>
          <w:p w:rsidR="00D47EBD" w:rsidRPr="00D23433" w:rsidRDefault="00D47EBD" w:rsidP="007F7761">
            <w:pPr>
              <w:pStyle w:val="a4"/>
              <w:rPr>
                <w:rFonts w:ascii="Times New Roman" w:hAnsi="Times New Roman"/>
                <w:sz w:val="28"/>
                <w:szCs w:val="28"/>
              </w:rPr>
            </w:pPr>
            <w:r w:rsidRPr="00D23433">
              <w:rPr>
                <w:rFonts w:ascii="Times New Roman" w:hAnsi="Times New Roman"/>
                <w:sz w:val="28"/>
                <w:szCs w:val="28"/>
              </w:rPr>
              <w:t>Количество</w:t>
            </w:r>
          </w:p>
          <w:p w:rsidR="00D47EBD" w:rsidRPr="00D23433" w:rsidRDefault="00D47EBD" w:rsidP="007F7761">
            <w:pPr>
              <w:pStyle w:val="a4"/>
              <w:rPr>
                <w:rFonts w:ascii="Times New Roman" w:hAnsi="Times New Roman"/>
                <w:sz w:val="28"/>
                <w:szCs w:val="28"/>
              </w:rPr>
            </w:pPr>
            <w:r w:rsidRPr="00D23433">
              <w:rPr>
                <w:rFonts w:ascii="Times New Roman" w:hAnsi="Times New Roman"/>
                <w:sz w:val="28"/>
                <w:szCs w:val="28"/>
              </w:rPr>
              <w:t>баллов</w:t>
            </w:r>
          </w:p>
          <w:p w:rsidR="00D47EBD" w:rsidRPr="00D23433" w:rsidRDefault="00D47EBD" w:rsidP="007F7761">
            <w:pPr>
              <w:pStyle w:val="a4"/>
              <w:rPr>
                <w:rFonts w:ascii="Times New Roman" w:hAnsi="Times New Roman"/>
                <w:sz w:val="28"/>
                <w:szCs w:val="28"/>
              </w:rPr>
            </w:pPr>
            <w:r w:rsidRPr="00D23433">
              <w:rPr>
                <w:rFonts w:ascii="Times New Roman" w:hAnsi="Times New Roman"/>
                <w:sz w:val="28"/>
                <w:szCs w:val="28"/>
              </w:rPr>
              <w:lastRenderedPageBreak/>
              <w:t>(макс. 5 баллов)</w:t>
            </w:r>
          </w:p>
        </w:tc>
      </w:tr>
      <w:tr w:rsidR="00D47EBD" w:rsidRPr="00D23433" w:rsidTr="007F7761">
        <w:tc>
          <w:tcPr>
            <w:tcW w:w="675" w:type="dxa"/>
          </w:tcPr>
          <w:p w:rsidR="00D47EBD" w:rsidRPr="00D23433" w:rsidRDefault="00D47EBD" w:rsidP="007F7761">
            <w:pPr>
              <w:tabs>
                <w:tab w:val="left" w:pos="0"/>
              </w:tabs>
              <w:jc w:val="center"/>
              <w:rPr>
                <w:sz w:val="28"/>
                <w:szCs w:val="28"/>
              </w:rPr>
            </w:pPr>
            <w:r w:rsidRPr="00D23433">
              <w:rPr>
                <w:sz w:val="28"/>
                <w:szCs w:val="28"/>
              </w:rPr>
              <w:lastRenderedPageBreak/>
              <w:t>1.</w:t>
            </w:r>
          </w:p>
        </w:tc>
        <w:tc>
          <w:tcPr>
            <w:tcW w:w="6757" w:type="dxa"/>
          </w:tcPr>
          <w:p w:rsidR="00D47EBD" w:rsidRPr="00D23433" w:rsidRDefault="00D47EBD" w:rsidP="007F7761">
            <w:pPr>
              <w:tabs>
                <w:tab w:val="left" w:pos="0"/>
              </w:tabs>
              <w:rPr>
                <w:sz w:val="28"/>
                <w:szCs w:val="28"/>
              </w:rPr>
            </w:pPr>
            <w:r w:rsidRPr="00D23433">
              <w:rPr>
                <w:sz w:val="28"/>
                <w:szCs w:val="28"/>
              </w:rPr>
              <w:t>Общее благоустройство и санитарное состояние территории</w:t>
            </w:r>
          </w:p>
        </w:tc>
        <w:tc>
          <w:tcPr>
            <w:tcW w:w="2224" w:type="dxa"/>
          </w:tcPr>
          <w:p w:rsidR="00D47EBD" w:rsidRPr="00D23433" w:rsidRDefault="00D47EBD" w:rsidP="007F7761">
            <w:pPr>
              <w:tabs>
                <w:tab w:val="left" w:pos="0"/>
              </w:tabs>
              <w:jc w:val="center"/>
              <w:rPr>
                <w:sz w:val="28"/>
                <w:szCs w:val="28"/>
              </w:rPr>
            </w:pPr>
          </w:p>
        </w:tc>
      </w:tr>
      <w:tr w:rsidR="00D47EBD" w:rsidRPr="00D23433" w:rsidTr="007F7761">
        <w:tc>
          <w:tcPr>
            <w:tcW w:w="675" w:type="dxa"/>
          </w:tcPr>
          <w:p w:rsidR="00D47EBD" w:rsidRPr="00D23433" w:rsidRDefault="00D47EBD" w:rsidP="007F7761">
            <w:pPr>
              <w:tabs>
                <w:tab w:val="left" w:pos="0"/>
              </w:tabs>
              <w:jc w:val="center"/>
              <w:rPr>
                <w:sz w:val="28"/>
                <w:szCs w:val="28"/>
              </w:rPr>
            </w:pPr>
            <w:r w:rsidRPr="00D23433">
              <w:rPr>
                <w:sz w:val="28"/>
                <w:szCs w:val="28"/>
              </w:rPr>
              <w:t>2.</w:t>
            </w:r>
          </w:p>
        </w:tc>
        <w:tc>
          <w:tcPr>
            <w:tcW w:w="6757" w:type="dxa"/>
          </w:tcPr>
          <w:p w:rsidR="00D47EBD" w:rsidRPr="00D23433" w:rsidRDefault="00D47EBD" w:rsidP="007F7761">
            <w:pPr>
              <w:tabs>
                <w:tab w:val="left" w:pos="0"/>
              </w:tabs>
              <w:rPr>
                <w:sz w:val="28"/>
                <w:szCs w:val="28"/>
              </w:rPr>
            </w:pPr>
            <w:r w:rsidRPr="00D23433">
              <w:rPr>
                <w:sz w:val="28"/>
                <w:szCs w:val="28"/>
              </w:rPr>
              <w:t>Эстетика двора</w:t>
            </w:r>
          </w:p>
          <w:p w:rsidR="00D47EBD" w:rsidRPr="00D23433" w:rsidRDefault="00D47EBD" w:rsidP="007F7761">
            <w:pPr>
              <w:tabs>
                <w:tab w:val="left" w:pos="0"/>
              </w:tabs>
              <w:rPr>
                <w:sz w:val="28"/>
                <w:szCs w:val="28"/>
              </w:rPr>
            </w:pPr>
          </w:p>
        </w:tc>
        <w:tc>
          <w:tcPr>
            <w:tcW w:w="2224" w:type="dxa"/>
          </w:tcPr>
          <w:p w:rsidR="00D47EBD" w:rsidRPr="00D23433" w:rsidRDefault="00D47EBD" w:rsidP="007F7761">
            <w:pPr>
              <w:tabs>
                <w:tab w:val="left" w:pos="0"/>
              </w:tabs>
              <w:jc w:val="center"/>
              <w:rPr>
                <w:sz w:val="28"/>
                <w:szCs w:val="28"/>
              </w:rPr>
            </w:pPr>
          </w:p>
        </w:tc>
      </w:tr>
      <w:tr w:rsidR="00D47EBD" w:rsidRPr="00D23433" w:rsidTr="007F7761">
        <w:tc>
          <w:tcPr>
            <w:tcW w:w="675" w:type="dxa"/>
          </w:tcPr>
          <w:p w:rsidR="00D47EBD" w:rsidRPr="00D23433" w:rsidRDefault="00D47EBD" w:rsidP="007F7761">
            <w:pPr>
              <w:tabs>
                <w:tab w:val="left" w:pos="0"/>
              </w:tabs>
              <w:jc w:val="center"/>
              <w:rPr>
                <w:sz w:val="28"/>
                <w:szCs w:val="28"/>
              </w:rPr>
            </w:pPr>
            <w:r w:rsidRPr="00D23433">
              <w:rPr>
                <w:sz w:val="28"/>
                <w:szCs w:val="28"/>
              </w:rPr>
              <w:t>3.</w:t>
            </w:r>
          </w:p>
        </w:tc>
        <w:tc>
          <w:tcPr>
            <w:tcW w:w="6757" w:type="dxa"/>
          </w:tcPr>
          <w:p w:rsidR="00D47EBD" w:rsidRPr="00D23433" w:rsidRDefault="00D47EBD" w:rsidP="007F7761">
            <w:pPr>
              <w:tabs>
                <w:tab w:val="left" w:pos="0"/>
              </w:tabs>
              <w:rPr>
                <w:sz w:val="28"/>
                <w:szCs w:val="28"/>
              </w:rPr>
            </w:pPr>
            <w:r w:rsidRPr="00D23433">
              <w:rPr>
                <w:sz w:val="28"/>
                <w:szCs w:val="28"/>
              </w:rPr>
              <w:t>Наличие зеленых насаждений, газонов, цветников, клумб</w:t>
            </w:r>
          </w:p>
        </w:tc>
        <w:tc>
          <w:tcPr>
            <w:tcW w:w="2224" w:type="dxa"/>
          </w:tcPr>
          <w:p w:rsidR="00D47EBD" w:rsidRPr="00D23433" w:rsidRDefault="00D47EBD" w:rsidP="007F7761">
            <w:pPr>
              <w:tabs>
                <w:tab w:val="left" w:pos="0"/>
              </w:tabs>
              <w:jc w:val="center"/>
              <w:rPr>
                <w:sz w:val="28"/>
                <w:szCs w:val="28"/>
              </w:rPr>
            </w:pPr>
          </w:p>
        </w:tc>
      </w:tr>
      <w:tr w:rsidR="00D47EBD" w:rsidRPr="00D23433" w:rsidTr="007F7761">
        <w:tc>
          <w:tcPr>
            <w:tcW w:w="675" w:type="dxa"/>
          </w:tcPr>
          <w:p w:rsidR="00D47EBD" w:rsidRPr="00D23433" w:rsidRDefault="00D47EBD" w:rsidP="007F7761">
            <w:pPr>
              <w:tabs>
                <w:tab w:val="left" w:pos="0"/>
              </w:tabs>
              <w:jc w:val="center"/>
              <w:rPr>
                <w:sz w:val="28"/>
                <w:szCs w:val="28"/>
              </w:rPr>
            </w:pPr>
            <w:r w:rsidRPr="00D23433">
              <w:rPr>
                <w:sz w:val="28"/>
                <w:szCs w:val="28"/>
              </w:rPr>
              <w:t>4.</w:t>
            </w:r>
          </w:p>
        </w:tc>
        <w:tc>
          <w:tcPr>
            <w:tcW w:w="6757" w:type="dxa"/>
          </w:tcPr>
          <w:p w:rsidR="00D47EBD" w:rsidRPr="00D23433" w:rsidRDefault="00D47EBD" w:rsidP="007F7761">
            <w:pPr>
              <w:tabs>
                <w:tab w:val="left" w:pos="0"/>
              </w:tabs>
              <w:rPr>
                <w:sz w:val="28"/>
                <w:szCs w:val="28"/>
              </w:rPr>
            </w:pPr>
            <w:r w:rsidRPr="00D23433">
              <w:rPr>
                <w:sz w:val="28"/>
                <w:szCs w:val="28"/>
              </w:rPr>
              <w:t>Использование малых архитектурных форм (вазоны, светильники, скамьи, спортивные игровые площадки и др.)</w:t>
            </w:r>
          </w:p>
        </w:tc>
        <w:tc>
          <w:tcPr>
            <w:tcW w:w="2224" w:type="dxa"/>
          </w:tcPr>
          <w:p w:rsidR="00D47EBD" w:rsidRPr="00D23433" w:rsidRDefault="00D47EBD" w:rsidP="007F7761">
            <w:pPr>
              <w:tabs>
                <w:tab w:val="left" w:pos="0"/>
              </w:tabs>
              <w:jc w:val="center"/>
              <w:rPr>
                <w:sz w:val="28"/>
                <w:szCs w:val="28"/>
              </w:rPr>
            </w:pPr>
          </w:p>
        </w:tc>
      </w:tr>
      <w:tr w:rsidR="00D47EBD" w:rsidRPr="00D23433" w:rsidTr="007F7761">
        <w:tc>
          <w:tcPr>
            <w:tcW w:w="675" w:type="dxa"/>
          </w:tcPr>
          <w:p w:rsidR="00D47EBD" w:rsidRPr="00D23433" w:rsidRDefault="00D47EBD" w:rsidP="007F7761">
            <w:pPr>
              <w:tabs>
                <w:tab w:val="left" w:pos="0"/>
              </w:tabs>
              <w:jc w:val="center"/>
              <w:rPr>
                <w:sz w:val="28"/>
                <w:szCs w:val="28"/>
              </w:rPr>
            </w:pPr>
            <w:r w:rsidRPr="00D23433">
              <w:rPr>
                <w:sz w:val="28"/>
                <w:szCs w:val="28"/>
              </w:rPr>
              <w:t>5.</w:t>
            </w:r>
          </w:p>
        </w:tc>
        <w:tc>
          <w:tcPr>
            <w:tcW w:w="6757" w:type="dxa"/>
          </w:tcPr>
          <w:p w:rsidR="00D47EBD" w:rsidRPr="00D23433" w:rsidRDefault="00D47EBD" w:rsidP="007F7761">
            <w:pPr>
              <w:tabs>
                <w:tab w:val="left" w:pos="0"/>
              </w:tabs>
              <w:rPr>
                <w:sz w:val="28"/>
                <w:szCs w:val="28"/>
              </w:rPr>
            </w:pPr>
            <w:r w:rsidRPr="00D23433">
              <w:rPr>
                <w:sz w:val="28"/>
                <w:szCs w:val="28"/>
              </w:rPr>
              <w:t>Худ</w:t>
            </w:r>
            <w:r w:rsidRPr="00D23433">
              <w:rPr>
                <w:color w:val="242424"/>
                <w:sz w:val="28"/>
                <w:szCs w:val="28"/>
              </w:rPr>
              <w:t>ожественное оформление, соответствующее общей идее сельского подворья</w:t>
            </w:r>
          </w:p>
        </w:tc>
        <w:tc>
          <w:tcPr>
            <w:tcW w:w="2224" w:type="dxa"/>
          </w:tcPr>
          <w:p w:rsidR="00D47EBD" w:rsidRPr="00D23433" w:rsidRDefault="00D47EBD" w:rsidP="007F7761">
            <w:pPr>
              <w:tabs>
                <w:tab w:val="left" w:pos="0"/>
              </w:tabs>
              <w:jc w:val="center"/>
              <w:rPr>
                <w:sz w:val="28"/>
                <w:szCs w:val="28"/>
              </w:rPr>
            </w:pPr>
          </w:p>
        </w:tc>
      </w:tr>
      <w:tr w:rsidR="00D47EBD" w:rsidRPr="00D23433" w:rsidTr="007F7761">
        <w:tc>
          <w:tcPr>
            <w:tcW w:w="675" w:type="dxa"/>
          </w:tcPr>
          <w:p w:rsidR="00D47EBD" w:rsidRPr="00D23433" w:rsidRDefault="00D47EBD" w:rsidP="007F7761">
            <w:pPr>
              <w:tabs>
                <w:tab w:val="left" w:pos="0"/>
              </w:tabs>
              <w:jc w:val="center"/>
              <w:rPr>
                <w:sz w:val="28"/>
                <w:szCs w:val="28"/>
              </w:rPr>
            </w:pPr>
            <w:r w:rsidRPr="00D23433">
              <w:rPr>
                <w:sz w:val="28"/>
                <w:szCs w:val="28"/>
              </w:rPr>
              <w:t>6.</w:t>
            </w:r>
          </w:p>
        </w:tc>
        <w:tc>
          <w:tcPr>
            <w:tcW w:w="6757" w:type="dxa"/>
          </w:tcPr>
          <w:p w:rsidR="00D47EBD" w:rsidRPr="00D23433" w:rsidRDefault="00D47EBD" w:rsidP="007F7761">
            <w:pPr>
              <w:tabs>
                <w:tab w:val="left" w:pos="0"/>
              </w:tabs>
              <w:rPr>
                <w:sz w:val="28"/>
                <w:szCs w:val="28"/>
              </w:rPr>
            </w:pPr>
            <w:r w:rsidRPr="00D23433">
              <w:rPr>
                <w:sz w:val="28"/>
                <w:szCs w:val="28"/>
              </w:rPr>
              <w:t>Оригинальность идеи на лучшее оформление фасада здания</w:t>
            </w:r>
            <w:r w:rsidRPr="00D23433">
              <w:rPr>
                <w:color w:val="242424"/>
                <w:sz w:val="28"/>
                <w:szCs w:val="28"/>
              </w:rPr>
              <w:t xml:space="preserve">, выражающей индивидуальность. </w:t>
            </w:r>
            <w:r w:rsidRPr="00D23433">
              <w:rPr>
                <w:sz w:val="28"/>
                <w:szCs w:val="28"/>
              </w:rPr>
              <w:t>Применение праздничной, тематической символики в оформлении фасада здания.</w:t>
            </w:r>
          </w:p>
          <w:p w:rsidR="00D47EBD" w:rsidRPr="00D23433" w:rsidRDefault="00D47EBD" w:rsidP="007F7761">
            <w:pPr>
              <w:tabs>
                <w:tab w:val="left" w:pos="0"/>
              </w:tabs>
              <w:rPr>
                <w:sz w:val="28"/>
                <w:szCs w:val="28"/>
              </w:rPr>
            </w:pPr>
          </w:p>
        </w:tc>
        <w:tc>
          <w:tcPr>
            <w:tcW w:w="2224" w:type="dxa"/>
          </w:tcPr>
          <w:p w:rsidR="00D47EBD" w:rsidRPr="00D23433" w:rsidRDefault="00D47EBD" w:rsidP="007F7761">
            <w:pPr>
              <w:tabs>
                <w:tab w:val="left" w:pos="0"/>
              </w:tabs>
              <w:jc w:val="center"/>
              <w:rPr>
                <w:sz w:val="28"/>
                <w:szCs w:val="28"/>
              </w:rPr>
            </w:pPr>
          </w:p>
        </w:tc>
      </w:tr>
    </w:tbl>
    <w:p w:rsidR="00D47EBD" w:rsidRPr="00D23433" w:rsidRDefault="00D47EBD" w:rsidP="00D47EBD">
      <w:pPr>
        <w:tabs>
          <w:tab w:val="left" w:pos="0"/>
        </w:tabs>
        <w:jc w:val="center"/>
        <w:rPr>
          <w:sz w:val="28"/>
          <w:szCs w:val="28"/>
        </w:rPr>
      </w:pPr>
    </w:p>
    <w:p w:rsidR="00D47EBD" w:rsidRPr="00D23433" w:rsidRDefault="00D47EBD" w:rsidP="00D47EBD">
      <w:pPr>
        <w:tabs>
          <w:tab w:val="left" w:pos="284"/>
          <w:tab w:val="left" w:pos="7740"/>
        </w:tabs>
        <w:jc w:val="both"/>
        <w:rPr>
          <w:sz w:val="28"/>
          <w:szCs w:val="28"/>
        </w:rPr>
      </w:pPr>
    </w:p>
    <w:p w:rsidR="00D47EBD" w:rsidRPr="00D23433" w:rsidRDefault="00D47EBD" w:rsidP="00D47EBD">
      <w:pPr>
        <w:ind w:left="3540"/>
      </w:pPr>
    </w:p>
    <w:p w:rsidR="001D1DE9" w:rsidRPr="00D23433" w:rsidRDefault="001D1DE9" w:rsidP="001D1DE9"/>
    <w:p w:rsidR="001D1DE9" w:rsidRPr="00D23433" w:rsidRDefault="001D1DE9" w:rsidP="001D1DE9"/>
    <w:p w:rsidR="001D1DE9" w:rsidRPr="00D23433" w:rsidRDefault="001D1DE9" w:rsidP="001D1DE9"/>
    <w:p w:rsidR="001D1DE9" w:rsidRPr="00D23433" w:rsidRDefault="001D1DE9" w:rsidP="001D1DE9"/>
    <w:p w:rsidR="001D1DE9" w:rsidRPr="00D23433" w:rsidRDefault="001D1DE9" w:rsidP="001D1DE9"/>
    <w:p w:rsidR="004E2EAF" w:rsidRPr="00D23433" w:rsidRDefault="004E2EAF" w:rsidP="004E2EAF">
      <w:pPr>
        <w:jc w:val="center"/>
      </w:pPr>
      <w:r w:rsidRPr="00D23433">
        <w:rPr>
          <w:noProof/>
          <w:color w:val="000080"/>
        </w:rPr>
        <w:drawing>
          <wp:inline distT="0" distB="0" distL="0" distR="0">
            <wp:extent cx="543560" cy="681355"/>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9"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4E2EAF" w:rsidRPr="00D23433" w:rsidRDefault="004E2EAF" w:rsidP="004E2EAF">
      <w:pPr>
        <w:jc w:val="center"/>
      </w:pPr>
    </w:p>
    <w:p w:rsidR="004E2EAF" w:rsidRPr="00D23433" w:rsidRDefault="004E2EAF" w:rsidP="004E2EAF">
      <w:pPr>
        <w:pStyle w:val="1"/>
        <w:jc w:val="center"/>
        <w:rPr>
          <w:color w:val="003366"/>
          <w:sz w:val="36"/>
        </w:rPr>
      </w:pPr>
      <w:r w:rsidRPr="00D23433">
        <w:rPr>
          <w:color w:val="003366"/>
          <w:sz w:val="36"/>
        </w:rPr>
        <w:t>ПОСТАНОВЛЕНИЕ</w:t>
      </w:r>
    </w:p>
    <w:p w:rsidR="004E2EAF" w:rsidRPr="00D23433" w:rsidRDefault="004E2EAF" w:rsidP="004E2EAF">
      <w:pPr>
        <w:jc w:val="center"/>
        <w:rPr>
          <w:b/>
          <w:color w:val="003366"/>
        </w:rPr>
      </w:pPr>
      <w:r w:rsidRPr="00D23433">
        <w:rPr>
          <w:b/>
          <w:color w:val="003366"/>
        </w:rPr>
        <w:t>АДМИНИСТРАЦИИ</w:t>
      </w:r>
    </w:p>
    <w:p w:rsidR="004E2EAF" w:rsidRPr="00D23433" w:rsidRDefault="004E2EAF" w:rsidP="004E2EAF">
      <w:pPr>
        <w:jc w:val="center"/>
        <w:rPr>
          <w:b/>
          <w:color w:val="003366"/>
        </w:rPr>
      </w:pPr>
      <w:r w:rsidRPr="00D23433">
        <w:rPr>
          <w:b/>
          <w:color w:val="003366"/>
        </w:rPr>
        <w:t xml:space="preserve"> КОМСОМОЛЬСКОГО МУНИЦИПАЛЬНОГО  РАЙОНА</w:t>
      </w:r>
    </w:p>
    <w:p w:rsidR="004E2EAF" w:rsidRPr="00D23433" w:rsidRDefault="004E2EAF" w:rsidP="004E2EAF">
      <w:pPr>
        <w:jc w:val="center"/>
        <w:rPr>
          <w:b/>
          <w:color w:val="003366"/>
        </w:rPr>
      </w:pPr>
      <w:r w:rsidRPr="00D23433">
        <w:rPr>
          <w:b/>
          <w:color w:val="003366"/>
        </w:rPr>
        <w:t>ИВАНОВСКОЙ ОБЛАСТИ</w:t>
      </w:r>
    </w:p>
    <w:p w:rsidR="004E2EAF" w:rsidRPr="00D23433" w:rsidRDefault="004E2EAF" w:rsidP="004E2EAF">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559"/>
        <w:gridCol w:w="896"/>
        <w:gridCol w:w="520"/>
        <w:gridCol w:w="780"/>
        <w:gridCol w:w="497"/>
      </w:tblGrid>
      <w:tr w:rsidR="004E2EAF" w:rsidRPr="00D23433" w:rsidTr="000910CB">
        <w:trPr>
          <w:trHeight w:val="100"/>
        </w:trPr>
        <w:tc>
          <w:tcPr>
            <w:tcW w:w="9072" w:type="dxa"/>
            <w:gridSpan w:val="10"/>
            <w:tcBorders>
              <w:top w:val="thinThickThinSmallGap" w:sz="24" w:space="0" w:color="auto"/>
              <w:left w:val="nil"/>
              <w:bottom w:val="nil"/>
              <w:right w:val="nil"/>
            </w:tcBorders>
          </w:tcPr>
          <w:p w:rsidR="004E2EAF" w:rsidRPr="00D23433" w:rsidRDefault="004E2EAF" w:rsidP="000910CB">
            <w:pPr>
              <w:jc w:val="center"/>
              <w:rPr>
                <w:color w:val="003366"/>
              </w:rPr>
            </w:pPr>
            <w:smartTag w:uri="urn:schemas-microsoft-com:office:smarttags" w:element="metricconverter">
              <w:smartTagPr>
                <w:attr w:name="ProductID" w:val="155150, г"/>
              </w:smartTagPr>
              <w:r w:rsidRPr="00D23433">
                <w:rPr>
                  <w:color w:val="003366"/>
                </w:rPr>
                <w:t>155150, г</w:t>
              </w:r>
            </w:smartTag>
            <w:r w:rsidRPr="00D23433">
              <w:rPr>
                <w:color w:val="003366"/>
              </w:rPr>
              <w:t>. Комсомольск, ул. 50 лет ВЛКСМ, д. 2, ИНН 3714002224, КПП 371401001,</w:t>
            </w:r>
          </w:p>
          <w:p w:rsidR="004E2EAF" w:rsidRPr="00D23433" w:rsidRDefault="004E2EAF" w:rsidP="000910CB">
            <w:pPr>
              <w:jc w:val="center"/>
              <w:rPr>
                <w:color w:val="003366"/>
              </w:rPr>
            </w:pPr>
            <w:r w:rsidRPr="00D23433">
              <w:rPr>
                <w:color w:val="003366"/>
              </w:rPr>
              <w:t xml:space="preserve">ОГРН 1023701625595,Тел./Факс (49352) 4-11-78, e-mail: </w:t>
            </w:r>
            <w:hyperlink r:id="rId20" w:history="1">
              <w:r w:rsidRPr="00D23433">
                <w:rPr>
                  <w:rStyle w:val="a3"/>
                </w:rPr>
                <w:t>admin.komsomolsk@mail.ru</w:t>
              </w:r>
            </w:hyperlink>
          </w:p>
        </w:tc>
      </w:tr>
      <w:tr w:rsidR="004E2EAF" w:rsidRPr="00D23433" w:rsidTr="000910CB">
        <w:tblPrEx>
          <w:tblBorders>
            <w:top w:val="none" w:sz="0" w:space="0" w:color="auto"/>
          </w:tblBorders>
        </w:tblPrEx>
        <w:trPr>
          <w:gridAfter w:val="1"/>
          <w:wAfter w:w="497" w:type="dxa"/>
          <w:trHeight w:val="415"/>
        </w:trPr>
        <w:tc>
          <w:tcPr>
            <w:tcW w:w="1582" w:type="dxa"/>
          </w:tcPr>
          <w:p w:rsidR="004E2EAF" w:rsidRPr="00D23433" w:rsidRDefault="004E2EAF" w:rsidP="000910CB">
            <w:pPr>
              <w:ind w:right="-108"/>
              <w:jc w:val="center"/>
              <w:rPr>
                <w:sz w:val="28"/>
                <w:szCs w:val="28"/>
              </w:rPr>
            </w:pPr>
          </w:p>
        </w:tc>
        <w:tc>
          <w:tcPr>
            <w:tcW w:w="360" w:type="dxa"/>
          </w:tcPr>
          <w:p w:rsidR="004E2EAF" w:rsidRPr="00D23433" w:rsidRDefault="004E2EAF" w:rsidP="000910CB">
            <w:pPr>
              <w:ind w:right="-108"/>
              <w:jc w:val="center"/>
              <w:rPr>
                <w:sz w:val="28"/>
                <w:szCs w:val="28"/>
              </w:rPr>
            </w:pPr>
          </w:p>
          <w:p w:rsidR="004E2EAF" w:rsidRPr="00D23433" w:rsidRDefault="004E2EAF" w:rsidP="000910CB">
            <w:pPr>
              <w:ind w:right="-108"/>
              <w:jc w:val="center"/>
            </w:pPr>
            <w:r w:rsidRPr="00D23433">
              <w:rPr>
                <w:sz w:val="28"/>
                <w:szCs w:val="28"/>
              </w:rPr>
              <w:t>«</w:t>
            </w:r>
          </w:p>
        </w:tc>
        <w:tc>
          <w:tcPr>
            <w:tcW w:w="610" w:type="dxa"/>
            <w:tcBorders>
              <w:bottom w:val="single" w:sz="4" w:space="0" w:color="auto"/>
            </w:tcBorders>
            <w:vAlign w:val="bottom"/>
          </w:tcPr>
          <w:p w:rsidR="004E2EAF" w:rsidRPr="00D23433" w:rsidRDefault="004E2EAF" w:rsidP="000910CB">
            <w:pPr>
              <w:ind w:right="-108"/>
              <w:jc w:val="center"/>
              <w:rPr>
                <w:sz w:val="28"/>
                <w:szCs w:val="28"/>
              </w:rPr>
            </w:pPr>
            <w:r w:rsidRPr="00D23433">
              <w:rPr>
                <w:sz w:val="28"/>
                <w:szCs w:val="28"/>
              </w:rPr>
              <w:t>10</w:t>
            </w:r>
          </w:p>
        </w:tc>
        <w:tc>
          <w:tcPr>
            <w:tcW w:w="540" w:type="dxa"/>
            <w:vAlign w:val="bottom"/>
          </w:tcPr>
          <w:p w:rsidR="004E2EAF" w:rsidRPr="00D23433" w:rsidRDefault="004E2EAF" w:rsidP="000910CB">
            <w:pPr>
              <w:ind w:left="-734" w:firstLine="720"/>
              <w:rPr>
                <w:sz w:val="28"/>
                <w:szCs w:val="28"/>
              </w:rPr>
            </w:pPr>
            <w:r w:rsidRPr="00D23433">
              <w:rPr>
                <w:sz w:val="28"/>
                <w:szCs w:val="28"/>
              </w:rPr>
              <w:t>»</w:t>
            </w:r>
          </w:p>
        </w:tc>
        <w:tc>
          <w:tcPr>
            <w:tcW w:w="1728" w:type="dxa"/>
            <w:tcBorders>
              <w:bottom w:val="single" w:sz="4" w:space="0" w:color="auto"/>
            </w:tcBorders>
            <w:vAlign w:val="bottom"/>
          </w:tcPr>
          <w:p w:rsidR="004E2EAF" w:rsidRPr="00D23433" w:rsidRDefault="004E2EAF" w:rsidP="000910CB">
            <w:pPr>
              <w:jc w:val="center"/>
              <w:rPr>
                <w:sz w:val="28"/>
                <w:szCs w:val="28"/>
              </w:rPr>
            </w:pPr>
            <w:r w:rsidRPr="00D23433">
              <w:rPr>
                <w:sz w:val="28"/>
                <w:szCs w:val="28"/>
              </w:rPr>
              <w:t>07.</w:t>
            </w:r>
          </w:p>
        </w:tc>
        <w:tc>
          <w:tcPr>
            <w:tcW w:w="1559" w:type="dxa"/>
            <w:vAlign w:val="bottom"/>
          </w:tcPr>
          <w:p w:rsidR="004E2EAF" w:rsidRPr="00D23433" w:rsidRDefault="004E2EAF" w:rsidP="000910CB">
            <w:pPr>
              <w:rPr>
                <w:sz w:val="28"/>
                <w:szCs w:val="28"/>
              </w:rPr>
            </w:pPr>
            <w:r w:rsidRPr="00D23433">
              <w:rPr>
                <w:sz w:val="28"/>
                <w:szCs w:val="28"/>
              </w:rPr>
              <w:t>2020г.№</w:t>
            </w:r>
          </w:p>
        </w:tc>
        <w:tc>
          <w:tcPr>
            <w:tcW w:w="896" w:type="dxa"/>
            <w:tcBorders>
              <w:left w:val="nil"/>
              <w:bottom w:val="single" w:sz="4" w:space="0" w:color="auto"/>
            </w:tcBorders>
            <w:vAlign w:val="bottom"/>
          </w:tcPr>
          <w:p w:rsidR="004E2EAF" w:rsidRPr="00D23433" w:rsidRDefault="004E2EAF" w:rsidP="000910CB">
            <w:pPr>
              <w:jc w:val="center"/>
              <w:rPr>
                <w:sz w:val="28"/>
                <w:szCs w:val="28"/>
              </w:rPr>
            </w:pPr>
            <w:r w:rsidRPr="00D23433">
              <w:rPr>
                <w:sz w:val="28"/>
                <w:szCs w:val="28"/>
              </w:rPr>
              <w:t>161</w:t>
            </w:r>
          </w:p>
        </w:tc>
        <w:tc>
          <w:tcPr>
            <w:tcW w:w="520" w:type="dxa"/>
            <w:tcBorders>
              <w:left w:val="nil"/>
            </w:tcBorders>
            <w:vAlign w:val="bottom"/>
          </w:tcPr>
          <w:p w:rsidR="004E2EAF" w:rsidRPr="00D23433" w:rsidRDefault="004E2EAF" w:rsidP="000910CB">
            <w:pPr>
              <w:jc w:val="center"/>
              <w:rPr>
                <w:sz w:val="28"/>
                <w:szCs w:val="28"/>
              </w:rPr>
            </w:pPr>
          </w:p>
        </w:tc>
        <w:tc>
          <w:tcPr>
            <w:tcW w:w="780" w:type="dxa"/>
            <w:tcBorders>
              <w:left w:val="nil"/>
            </w:tcBorders>
            <w:vAlign w:val="bottom"/>
          </w:tcPr>
          <w:p w:rsidR="004E2EAF" w:rsidRPr="00D23433" w:rsidRDefault="004E2EAF" w:rsidP="000910CB">
            <w:pPr>
              <w:jc w:val="center"/>
            </w:pPr>
          </w:p>
        </w:tc>
      </w:tr>
    </w:tbl>
    <w:p w:rsidR="004E2EAF" w:rsidRPr="00D23433" w:rsidRDefault="004E2EAF" w:rsidP="004E2EAF">
      <w:pPr>
        <w:ind w:firstLine="720"/>
        <w:jc w:val="center"/>
        <w:rPr>
          <w:b/>
          <w:sz w:val="28"/>
          <w:szCs w:val="28"/>
        </w:rPr>
      </w:pPr>
    </w:p>
    <w:p w:rsidR="004E2EAF" w:rsidRPr="00D23433" w:rsidRDefault="004E2EAF" w:rsidP="004E2EAF">
      <w:pPr>
        <w:jc w:val="center"/>
        <w:rPr>
          <w:b/>
          <w:sz w:val="28"/>
        </w:rPr>
      </w:pPr>
      <w:r w:rsidRPr="00D23433">
        <w:rPr>
          <w:b/>
          <w:sz w:val="28"/>
          <w:szCs w:val="28"/>
        </w:rPr>
        <w:t>О внесении измененийв постановление Администрации Комсомольского муниципального района Ивановской области от 12.12.2017г. №329 «</w:t>
      </w:r>
      <w:r w:rsidRPr="00D23433">
        <w:rPr>
          <w:b/>
          <w:sz w:val="28"/>
        </w:rPr>
        <w:t>Об утверждении административного регламента по предоставлению муниципальной услуги «Выдача на территории Комсомольского муниципального района разрешений на ввод объектов в эксплуатацию в случаях, предусмотренных Градостроительным кодексом Российской Федерации»</w:t>
      </w:r>
    </w:p>
    <w:p w:rsidR="004E2EAF" w:rsidRPr="00D23433" w:rsidRDefault="004E2EAF" w:rsidP="004E2EAF">
      <w:pPr>
        <w:jc w:val="center"/>
        <w:rPr>
          <w:b/>
          <w:sz w:val="28"/>
        </w:rPr>
      </w:pPr>
    </w:p>
    <w:p w:rsidR="004E2EAF" w:rsidRPr="00D23433" w:rsidRDefault="004E2EAF" w:rsidP="004E2EAF">
      <w:pPr>
        <w:autoSpaceDE w:val="0"/>
        <w:autoSpaceDN w:val="0"/>
        <w:adjustRightInd w:val="0"/>
        <w:ind w:firstLine="567"/>
        <w:jc w:val="both"/>
        <w:rPr>
          <w:b/>
          <w:bCs/>
          <w:spacing w:val="20"/>
          <w:sz w:val="28"/>
          <w:szCs w:val="28"/>
        </w:rPr>
      </w:pPr>
      <w:r w:rsidRPr="00D23433">
        <w:rPr>
          <w:bCs/>
          <w:spacing w:val="-4"/>
          <w:sz w:val="28"/>
          <w:szCs w:val="28"/>
        </w:rPr>
        <w:lastRenderedPageBreak/>
        <w:t>В соответствии с федеральными законами от 06.10.2003 № 131-ФЗ «</w:t>
      </w:r>
      <w:r w:rsidRPr="00D23433">
        <w:rPr>
          <w:sz w:val="28"/>
          <w:szCs w:val="28"/>
        </w:rPr>
        <w:t>Об общих принципах организации местного самоуправления в Российской Федерации»</w:t>
      </w:r>
      <w:r w:rsidRPr="00D23433">
        <w:rPr>
          <w:bCs/>
          <w:spacing w:val="-4"/>
          <w:sz w:val="28"/>
          <w:szCs w:val="28"/>
        </w:rPr>
        <w:t xml:space="preserve">, </w:t>
      </w:r>
      <w:r w:rsidRPr="00D23433">
        <w:rPr>
          <w:bCs/>
          <w:spacing w:val="-2"/>
          <w:sz w:val="28"/>
          <w:szCs w:val="28"/>
        </w:rPr>
        <w:t>от 27.07.2010 г. № 210-ФЗ «Об организации предоставления государственных и муниципальных услуг»</w:t>
      </w:r>
      <w:r w:rsidRPr="00D23433">
        <w:rPr>
          <w:bCs/>
          <w:spacing w:val="-4"/>
          <w:sz w:val="28"/>
          <w:szCs w:val="28"/>
        </w:rPr>
        <w:t xml:space="preserve">,руководствуясь Уставом Комсомольского муниципального района, </w:t>
      </w:r>
      <w:r w:rsidRPr="00D23433">
        <w:rPr>
          <w:sz w:val="28"/>
          <w:szCs w:val="28"/>
        </w:rPr>
        <w:t>в целях приведения в соответствие с законодательством Российской Федерации</w:t>
      </w:r>
      <w:r w:rsidRPr="00D23433">
        <w:rPr>
          <w:bCs/>
          <w:spacing w:val="-4"/>
          <w:sz w:val="28"/>
          <w:szCs w:val="28"/>
        </w:rPr>
        <w:t xml:space="preserve">Администрация Комсомольского муниципального района  </w:t>
      </w:r>
      <w:r w:rsidRPr="00D23433">
        <w:rPr>
          <w:b/>
          <w:bCs/>
          <w:spacing w:val="20"/>
          <w:sz w:val="28"/>
          <w:szCs w:val="28"/>
        </w:rPr>
        <w:t>постановляет:</w:t>
      </w:r>
    </w:p>
    <w:p w:rsidR="004E2EAF" w:rsidRPr="00D23433" w:rsidRDefault="004E2EAF" w:rsidP="004E2EAF">
      <w:pPr>
        <w:autoSpaceDE w:val="0"/>
        <w:autoSpaceDN w:val="0"/>
        <w:adjustRightInd w:val="0"/>
        <w:ind w:firstLine="567"/>
        <w:jc w:val="both"/>
        <w:rPr>
          <w:b/>
          <w:bCs/>
          <w:spacing w:val="-4"/>
          <w:sz w:val="28"/>
          <w:szCs w:val="28"/>
        </w:rPr>
      </w:pPr>
    </w:p>
    <w:p w:rsidR="004E2EAF" w:rsidRPr="00D23433" w:rsidRDefault="004E2EAF" w:rsidP="004E2EAF">
      <w:pPr>
        <w:jc w:val="both"/>
        <w:rPr>
          <w:sz w:val="28"/>
        </w:rPr>
      </w:pPr>
      <w:r w:rsidRPr="00D23433">
        <w:rPr>
          <w:sz w:val="28"/>
          <w:szCs w:val="28"/>
        </w:rPr>
        <w:t>1.Внести изменения впостановление Администрации Комсомольского муниципального района Ивановской области от 12.12.2017г. №329 «</w:t>
      </w:r>
      <w:r w:rsidRPr="00D23433">
        <w:rPr>
          <w:sz w:val="28"/>
        </w:rPr>
        <w:t>Об утверждении административного регламента по предоставлению муниципальной услуги «Выдача на территории Комсомольского муниципального района разрешений на ввод объектов в эксплуатацию в случаях, предусмотренных Градостроительным кодексом Российской Федерации» следующего содержания:</w:t>
      </w:r>
    </w:p>
    <w:p w:rsidR="004E2EAF" w:rsidRPr="00D23433" w:rsidRDefault="004E2EAF" w:rsidP="004E2EAF">
      <w:pPr>
        <w:jc w:val="both"/>
        <w:rPr>
          <w:sz w:val="28"/>
        </w:rPr>
      </w:pPr>
    </w:p>
    <w:p w:rsidR="004E2EAF" w:rsidRPr="00D23433" w:rsidRDefault="004E2EAF" w:rsidP="004E2EAF">
      <w:pPr>
        <w:jc w:val="both"/>
        <w:rPr>
          <w:sz w:val="28"/>
        </w:rPr>
      </w:pPr>
      <w:r w:rsidRPr="00D23433">
        <w:rPr>
          <w:sz w:val="28"/>
        </w:rPr>
        <w:t xml:space="preserve">       в приложении к постановлению:</w:t>
      </w:r>
    </w:p>
    <w:p w:rsidR="004E2EAF" w:rsidRPr="00D23433" w:rsidRDefault="004E2EAF" w:rsidP="004E2EAF">
      <w:pPr>
        <w:rPr>
          <w:sz w:val="28"/>
          <w:szCs w:val="28"/>
        </w:rPr>
      </w:pPr>
    </w:p>
    <w:p w:rsidR="004E2EAF" w:rsidRPr="00D23433" w:rsidRDefault="004E2EAF" w:rsidP="004E2EAF">
      <w:pPr>
        <w:autoSpaceDE w:val="0"/>
        <w:autoSpaceDN w:val="0"/>
        <w:adjustRightInd w:val="0"/>
        <w:jc w:val="both"/>
        <w:rPr>
          <w:sz w:val="28"/>
          <w:szCs w:val="28"/>
        </w:rPr>
      </w:pPr>
      <w:r w:rsidRPr="00D23433">
        <w:rPr>
          <w:sz w:val="28"/>
          <w:szCs w:val="28"/>
        </w:rPr>
        <w:t>1.1.в Приложении 1 к Регламентуслова «</w:t>
      </w:r>
      <w:r w:rsidRPr="00D23433">
        <w:t>7 рабочих дней смомента  регистрации  заявления</w:t>
      </w:r>
      <w:bookmarkStart w:id="0" w:name="Par1444"/>
      <w:bookmarkEnd w:id="0"/>
      <w:r w:rsidRPr="00D23433">
        <w:rPr>
          <w:sz w:val="28"/>
          <w:szCs w:val="28"/>
        </w:rPr>
        <w:t>» заменить словами «</w:t>
      </w:r>
      <w:r w:rsidRPr="00D23433">
        <w:t>5 рабочих дней смомента  регистрации  заявления</w:t>
      </w:r>
      <w:r w:rsidRPr="00D23433">
        <w:rPr>
          <w:sz w:val="28"/>
          <w:szCs w:val="28"/>
        </w:rPr>
        <w:t>»;</w:t>
      </w:r>
    </w:p>
    <w:p w:rsidR="004E2EAF" w:rsidRPr="00D23433" w:rsidRDefault="004E2EAF" w:rsidP="004E2EAF">
      <w:pPr>
        <w:autoSpaceDE w:val="0"/>
        <w:autoSpaceDN w:val="0"/>
        <w:adjustRightInd w:val="0"/>
        <w:jc w:val="both"/>
        <w:rPr>
          <w:sz w:val="28"/>
          <w:szCs w:val="28"/>
        </w:rPr>
      </w:pPr>
    </w:p>
    <w:p w:rsidR="004E2EAF" w:rsidRPr="00D23433" w:rsidRDefault="004E2EAF" w:rsidP="004E2EAF">
      <w:pPr>
        <w:jc w:val="both"/>
        <w:rPr>
          <w:sz w:val="28"/>
          <w:szCs w:val="28"/>
        </w:rPr>
      </w:pPr>
      <w:r w:rsidRPr="00D23433">
        <w:rPr>
          <w:sz w:val="28"/>
          <w:szCs w:val="28"/>
        </w:rPr>
        <w:t>2. Настоящее постановление вступает в силу с момента официального опубликования.</w:t>
      </w:r>
    </w:p>
    <w:p w:rsidR="004E2EAF" w:rsidRPr="00D23433" w:rsidRDefault="004E2EAF" w:rsidP="004E2EAF">
      <w:pPr>
        <w:jc w:val="both"/>
      </w:pPr>
      <w:r w:rsidRPr="00D23433">
        <w:rPr>
          <w:sz w:val="28"/>
          <w:szCs w:val="28"/>
        </w:rPr>
        <w:t xml:space="preserve">        3. Настоящее постановление опубликовать в "Вестнике нормативных правовых актов органов местного самоуправления Комсомольского муниципального района"и разместить на официальном сайте органов местного самоуправления Комсомольского муниципального района в сети «Интернет».</w:t>
      </w:r>
    </w:p>
    <w:p w:rsidR="004E2EAF" w:rsidRPr="00D23433" w:rsidRDefault="004E2EAF" w:rsidP="004E2EAF">
      <w:pPr>
        <w:jc w:val="both"/>
      </w:pPr>
    </w:p>
    <w:p w:rsidR="004E2EAF" w:rsidRPr="00D23433" w:rsidRDefault="004E2EAF" w:rsidP="004E2EAF">
      <w:pPr>
        <w:jc w:val="both"/>
        <w:rPr>
          <w:b/>
          <w:sz w:val="28"/>
          <w:szCs w:val="28"/>
        </w:rPr>
      </w:pPr>
    </w:p>
    <w:p w:rsidR="004E2EAF" w:rsidRPr="00D23433" w:rsidRDefault="004E2EAF" w:rsidP="004E2EAF">
      <w:pPr>
        <w:jc w:val="both"/>
        <w:rPr>
          <w:b/>
          <w:sz w:val="28"/>
          <w:szCs w:val="28"/>
        </w:rPr>
      </w:pPr>
      <w:r w:rsidRPr="00D23433">
        <w:rPr>
          <w:b/>
          <w:sz w:val="28"/>
          <w:szCs w:val="28"/>
        </w:rPr>
        <w:t>Глава Комсомольского</w:t>
      </w:r>
    </w:p>
    <w:p w:rsidR="004E2EAF" w:rsidRPr="00D23433" w:rsidRDefault="004E2EAF" w:rsidP="004E2EAF">
      <w:pPr>
        <w:tabs>
          <w:tab w:val="left" w:pos="142"/>
          <w:tab w:val="left" w:pos="567"/>
        </w:tabs>
        <w:jc w:val="both"/>
        <w:rPr>
          <w:b/>
          <w:sz w:val="28"/>
          <w:szCs w:val="28"/>
        </w:rPr>
      </w:pPr>
      <w:r w:rsidRPr="00D23433">
        <w:rPr>
          <w:b/>
          <w:sz w:val="28"/>
          <w:szCs w:val="28"/>
        </w:rPr>
        <w:t>муниципального района:           Бузулуцкая О.В.</w:t>
      </w:r>
    </w:p>
    <w:p w:rsidR="004E2EAF" w:rsidRPr="00D23433" w:rsidRDefault="004E2EAF" w:rsidP="004E2EAF">
      <w:pPr>
        <w:tabs>
          <w:tab w:val="left" w:pos="142"/>
          <w:tab w:val="left" w:pos="567"/>
        </w:tabs>
        <w:jc w:val="both"/>
        <w:rPr>
          <w:b/>
          <w:sz w:val="28"/>
          <w:szCs w:val="28"/>
        </w:rPr>
      </w:pPr>
    </w:p>
    <w:p w:rsidR="004E2EAF" w:rsidRPr="00D23433" w:rsidRDefault="004E2EAF" w:rsidP="004E2EAF">
      <w:pPr>
        <w:tabs>
          <w:tab w:val="left" w:pos="142"/>
          <w:tab w:val="left" w:pos="567"/>
        </w:tabs>
        <w:jc w:val="both"/>
        <w:rPr>
          <w:b/>
          <w:sz w:val="28"/>
          <w:szCs w:val="28"/>
        </w:rPr>
      </w:pPr>
    </w:p>
    <w:p w:rsidR="00170890" w:rsidRPr="00D23433" w:rsidRDefault="00170890"/>
    <w:p w:rsidR="00170890" w:rsidRPr="00D23433" w:rsidRDefault="00170890"/>
    <w:p w:rsidR="00D47EBD" w:rsidRPr="00D23433" w:rsidRDefault="00D47EBD" w:rsidP="00D47EBD">
      <w:pPr>
        <w:jc w:val="center"/>
        <w:rPr>
          <w:color w:val="000080"/>
          <w:sz w:val="28"/>
          <w:szCs w:val="28"/>
        </w:rPr>
      </w:pPr>
    </w:p>
    <w:p w:rsidR="00D47EBD" w:rsidRPr="00D23433" w:rsidRDefault="00D47EBD" w:rsidP="00D47EBD">
      <w:pPr>
        <w:jc w:val="center"/>
        <w:rPr>
          <w:color w:val="000080"/>
          <w:sz w:val="28"/>
          <w:szCs w:val="28"/>
        </w:rPr>
      </w:pPr>
    </w:p>
    <w:p w:rsidR="00D47EBD" w:rsidRPr="00D23433" w:rsidRDefault="00D47EBD" w:rsidP="00D47EBD">
      <w:pPr>
        <w:jc w:val="center"/>
      </w:pPr>
      <w:r w:rsidRPr="00D23433">
        <w:rPr>
          <w:noProof/>
          <w:color w:val="000080"/>
        </w:rPr>
        <w:drawing>
          <wp:inline distT="0" distB="0" distL="0" distR="0">
            <wp:extent cx="543560" cy="673100"/>
            <wp:effectExtent l="19050" t="0" r="889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1"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D47EBD" w:rsidRPr="00D23433" w:rsidRDefault="00D47EBD" w:rsidP="00D47EBD">
      <w:pPr>
        <w:jc w:val="center"/>
      </w:pPr>
    </w:p>
    <w:p w:rsidR="00D47EBD" w:rsidRPr="00D23433" w:rsidRDefault="00D47EBD" w:rsidP="00D23433">
      <w:pPr>
        <w:pStyle w:val="1"/>
        <w:jc w:val="center"/>
        <w:rPr>
          <w:color w:val="003366"/>
          <w:sz w:val="36"/>
        </w:rPr>
      </w:pPr>
      <w:r w:rsidRPr="00D23433">
        <w:rPr>
          <w:color w:val="003366"/>
          <w:sz w:val="36"/>
        </w:rPr>
        <w:t>ПОСТАНОВЛЕНИЕ</w:t>
      </w:r>
    </w:p>
    <w:p w:rsidR="00D47EBD" w:rsidRPr="00D23433" w:rsidRDefault="00D47EBD" w:rsidP="00D47EBD">
      <w:pPr>
        <w:jc w:val="center"/>
        <w:rPr>
          <w:b/>
          <w:color w:val="003366"/>
        </w:rPr>
      </w:pPr>
      <w:r w:rsidRPr="00D23433">
        <w:rPr>
          <w:b/>
          <w:color w:val="003366"/>
        </w:rPr>
        <w:t>АДМИНИСТРАЦИИ</w:t>
      </w:r>
    </w:p>
    <w:p w:rsidR="00D47EBD" w:rsidRPr="00D23433" w:rsidRDefault="00D47EBD" w:rsidP="00D47EBD">
      <w:pPr>
        <w:jc w:val="center"/>
        <w:rPr>
          <w:b/>
          <w:color w:val="003366"/>
        </w:rPr>
      </w:pPr>
      <w:r w:rsidRPr="00D23433">
        <w:rPr>
          <w:b/>
          <w:color w:val="003366"/>
        </w:rPr>
        <w:t xml:space="preserve"> КОМСОМОЛЬСКОГО МУНИЦИПАЛЬНОГО  РАЙОНА</w:t>
      </w:r>
    </w:p>
    <w:p w:rsidR="00D47EBD" w:rsidRPr="00D23433" w:rsidRDefault="00D47EBD" w:rsidP="00D47EBD">
      <w:pPr>
        <w:jc w:val="center"/>
        <w:rPr>
          <w:b/>
          <w:color w:val="003366"/>
        </w:rPr>
      </w:pPr>
      <w:r w:rsidRPr="00D23433">
        <w:rPr>
          <w:b/>
          <w:color w:val="003366"/>
        </w:rPr>
        <w:t>ИВАНОВСКОЙ ОБЛАСТИ</w:t>
      </w:r>
    </w:p>
    <w:p w:rsidR="00D47EBD" w:rsidRPr="00D23433" w:rsidRDefault="00D47EBD" w:rsidP="00D47EBD">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D47EBD" w:rsidRPr="00D23433" w:rsidTr="007F7761">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D47EBD" w:rsidRPr="00D23433" w:rsidRDefault="00D47EBD" w:rsidP="007F7761">
            <w:pPr>
              <w:jc w:val="center"/>
              <w:rPr>
                <w:color w:val="003366"/>
              </w:rPr>
            </w:pPr>
            <w:r w:rsidRPr="00D23433">
              <w:rPr>
                <w:color w:val="003366"/>
              </w:rPr>
              <w:t>155150, Ивановская область, г.Комсомольск, ул.50 лет ВЛКСМ, д.2, ИНН 3714002224,КПП 371401001,</w:t>
            </w:r>
          </w:p>
          <w:p w:rsidR="00D47EBD" w:rsidRPr="00D23433" w:rsidRDefault="00D47EBD" w:rsidP="007F7761">
            <w:pPr>
              <w:jc w:val="center"/>
              <w:rPr>
                <w:color w:val="003366"/>
              </w:rPr>
            </w:pPr>
            <w:r w:rsidRPr="00D23433">
              <w:rPr>
                <w:color w:val="003366"/>
              </w:rPr>
              <w:t xml:space="preserve">ОГРН 1023701625595, Тел./Факс (49352) 2-11-78, e-mail: </w:t>
            </w:r>
            <w:hyperlink r:id="rId22" w:history="1">
              <w:r w:rsidRPr="00D23433">
                <w:rPr>
                  <w:rStyle w:val="a3"/>
                </w:rPr>
                <w:t>admin.komsomolsk@mail.ru</w:t>
              </w:r>
            </w:hyperlink>
          </w:p>
          <w:p w:rsidR="00D47EBD" w:rsidRPr="00D23433" w:rsidRDefault="00D47EBD" w:rsidP="007F7761">
            <w:pPr>
              <w:rPr>
                <w:color w:val="003366"/>
                <w:sz w:val="28"/>
                <w:szCs w:val="28"/>
              </w:rPr>
            </w:pPr>
          </w:p>
        </w:tc>
      </w:tr>
      <w:tr w:rsidR="00D47EBD" w:rsidRPr="00D23433" w:rsidTr="007F7761">
        <w:tblPrEx>
          <w:tblBorders>
            <w:top w:val="none" w:sz="0" w:space="0" w:color="auto"/>
          </w:tblBorders>
          <w:tblCellMar>
            <w:top w:w="0" w:type="dxa"/>
            <w:bottom w:w="0" w:type="dxa"/>
          </w:tblCellMar>
        </w:tblPrEx>
        <w:trPr>
          <w:gridAfter w:val="1"/>
          <w:wAfter w:w="497" w:type="dxa"/>
          <w:trHeight w:val="415"/>
        </w:trPr>
        <w:tc>
          <w:tcPr>
            <w:tcW w:w="1582" w:type="dxa"/>
          </w:tcPr>
          <w:p w:rsidR="00D47EBD" w:rsidRPr="00D23433" w:rsidRDefault="00D47EBD" w:rsidP="007F7761">
            <w:pPr>
              <w:ind w:right="-108"/>
              <w:jc w:val="center"/>
              <w:rPr>
                <w:b/>
                <w:sz w:val="28"/>
                <w:szCs w:val="28"/>
              </w:rPr>
            </w:pPr>
          </w:p>
        </w:tc>
        <w:tc>
          <w:tcPr>
            <w:tcW w:w="360" w:type="dxa"/>
          </w:tcPr>
          <w:p w:rsidR="00D47EBD" w:rsidRPr="00D23433" w:rsidRDefault="00D47EBD" w:rsidP="007F7761">
            <w:pPr>
              <w:ind w:right="-108"/>
              <w:jc w:val="center"/>
              <w:rPr>
                <w:sz w:val="28"/>
                <w:szCs w:val="28"/>
              </w:rPr>
            </w:pPr>
          </w:p>
          <w:p w:rsidR="00D47EBD" w:rsidRPr="00D23433" w:rsidRDefault="00D47EBD" w:rsidP="007F7761">
            <w:pPr>
              <w:ind w:right="-108"/>
              <w:jc w:val="center"/>
            </w:pPr>
            <w:r w:rsidRPr="00D23433">
              <w:rPr>
                <w:sz w:val="28"/>
                <w:szCs w:val="28"/>
              </w:rPr>
              <w:t>«</w:t>
            </w:r>
          </w:p>
        </w:tc>
        <w:tc>
          <w:tcPr>
            <w:tcW w:w="610" w:type="dxa"/>
            <w:tcBorders>
              <w:bottom w:val="single" w:sz="4" w:space="0" w:color="auto"/>
            </w:tcBorders>
            <w:vAlign w:val="bottom"/>
          </w:tcPr>
          <w:p w:rsidR="00D47EBD" w:rsidRPr="00D23433" w:rsidRDefault="00D47EBD" w:rsidP="007F7761">
            <w:pPr>
              <w:ind w:right="-108"/>
              <w:jc w:val="center"/>
              <w:rPr>
                <w:sz w:val="28"/>
                <w:szCs w:val="28"/>
              </w:rPr>
            </w:pPr>
            <w:r w:rsidRPr="00D23433">
              <w:rPr>
                <w:sz w:val="28"/>
                <w:szCs w:val="28"/>
              </w:rPr>
              <w:t>13</w:t>
            </w:r>
          </w:p>
        </w:tc>
        <w:tc>
          <w:tcPr>
            <w:tcW w:w="540" w:type="dxa"/>
            <w:vAlign w:val="bottom"/>
          </w:tcPr>
          <w:p w:rsidR="00D47EBD" w:rsidRPr="00D23433" w:rsidRDefault="00D47EBD" w:rsidP="007F7761">
            <w:pPr>
              <w:ind w:left="-734" w:firstLine="720"/>
              <w:rPr>
                <w:sz w:val="28"/>
                <w:szCs w:val="28"/>
              </w:rPr>
            </w:pPr>
            <w:r w:rsidRPr="00D23433">
              <w:rPr>
                <w:sz w:val="28"/>
                <w:szCs w:val="28"/>
              </w:rPr>
              <w:t>»</w:t>
            </w:r>
          </w:p>
        </w:tc>
        <w:tc>
          <w:tcPr>
            <w:tcW w:w="1728" w:type="dxa"/>
            <w:tcBorders>
              <w:bottom w:val="single" w:sz="4" w:space="0" w:color="auto"/>
            </w:tcBorders>
            <w:vAlign w:val="bottom"/>
          </w:tcPr>
          <w:p w:rsidR="00D47EBD" w:rsidRPr="00D23433" w:rsidRDefault="00D47EBD" w:rsidP="007F7761">
            <w:pPr>
              <w:jc w:val="center"/>
              <w:rPr>
                <w:sz w:val="28"/>
                <w:szCs w:val="28"/>
              </w:rPr>
            </w:pPr>
            <w:r w:rsidRPr="00D23433">
              <w:rPr>
                <w:sz w:val="28"/>
                <w:szCs w:val="28"/>
              </w:rPr>
              <w:t>июля</w:t>
            </w:r>
          </w:p>
        </w:tc>
        <w:tc>
          <w:tcPr>
            <w:tcW w:w="1417" w:type="dxa"/>
            <w:vAlign w:val="bottom"/>
          </w:tcPr>
          <w:p w:rsidR="00D47EBD" w:rsidRPr="00D23433" w:rsidRDefault="00D47EBD" w:rsidP="007F7761">
            <w:pPr>
              <w:rPr>
                <w:sz w:val="28"/>
                <w:szCs w:val="28"/>
              </w:rPr>
            </w:pPr>
            <w:r w:rsidRPr="00D23433">
              <w:rPr>
                <w:sz w:val="28"/>
                <w:szCs w:val="28"/>
              </w:rPr>
              <w:t>2020г.  №</w:t>
            </w:r>
          </w:p>
        </w:tc>
        <w:tc>
          <w:tcPr>
            <w:tcW w:w="1038" w:type="dxa"/>
            <w:tcBorders>
              <w:left w:val="nil"/>
              <w:bottom w:val="single" w:sz="4" w:space="0" w:color="auto"/>
            </w:tcBorders>
            <w:vAlign w:val="bottom"/>
          </w:tcPr>
          <w:p w:rsidR="00D47EBD" w:rsidRPr="00D23433" w:rsidRDefault="00D47EBD" w:rsidP="007F7761">
            <w:pPr>
              <w:jc w:val="center"/>
              <w:rPr>
                <w:sz w:val="28"/>
                <w:szCs w:val="28"/>
              </w:rPr>
            </w:pPr>
            <w:r w:rsidRPr="00D23433">
              <w:rPr>
                <w:sz w:val="28"/>
                <w:szCs w:val="28"/>
              </w:rPr>
              <w:t xml:space="preserve">162 </w:t>
            </w:r>
          </w:p>
        </w:tc>
        <w:tc>
          <w:tcPr>
            <w:tcW w:w="520" w:type="dxa"/>
            <w:tcBorders>
              <w:left w:val="nil"/>
            </w:tcBorders>
            <w:vAlign w:val="bottom"/>
          </w:tcPr>
          <w:p w:rsidR="00D47EBD" w:rsidRPr="00D23433" w:rsidRDefault="00D47EBD" w:rsidP="007F7761">
            <w:pPr>
              <w:jc w:val="center"/>
              <w:rPr>
                <w:b/>
                <w:sz w:val="28"/>
                <w:szCs w:val="28"/>
              </w:rPr>
            </w:pPr>
          </w:p>
        </w:tc>
        <w:tc>
          <w:tcPr>
            <w:tcW w:w="780" w:type="dxa"/>
            <w:tcBorders>
              <w:left w:val="nil"/>
            </w:tcBorders>
            <w:vAlign w:val="bottom"/>
          </w:tcPr>
          <w:p w:rsidR="00D47EBD" w:rsidRPr="00D23433" w:rsidRDefault="00D47EBD" w:rsidP="007F7761">
            <w:pPr>
              <w:jc w:val="center"/>
              <w:rPr>
                <w:b/>
              </w:rPr>
            </w:pPr>
          </w:p>
        </w:tc>
      </w:tr>
    </w:tbl>
    <w:p w:rsidR="00D47EBD" w:rsidRPr="00D23433" w:rsidRDefault="00D47EBD" w:rsidP="00D47EBD">
      <w:pPr>
        <w:ind w:firstLine="720"/>
        <w:jc w:val="center"/>
        <w:rPr>
          <w:sz w:val="28"/>
          <w:szCs w:val="28"/>
        </w:rPr>
      </w:pPr>
    </w:p>
    <w:p w:rsidR="00D47EBD" w:rsidRPr="00D23433" w:rsidRDefault="00D47EBD" w:rsidP="00D47EBD">
      <w:pPr>
        <w:pStyle w:val="ab"/>
        <w:ind w:left="-142" w:firstLine="709"/>
        <w:rPr>
          <w:kern w:val="1"/>
          <w:sz w:val="28"/>
          <w:szCs w:val="28"/>
        </w:rPr>
      </w:pPr>
    </w:p>
    <w:p w:rsidR="00D47EBD" w:rsidRPr="00D23433" w:rsidRDefault="00D47EBD" w:rsidP="00D47EBD">
      <w:pPr>
        <w:spacing w:line="20" w:lineRule="atLeast"/>
        <w:ind w:firstLine="454"/>
        <w:jc w:val="center"/>
        <w:rPr>
          <w:b/>
          <w:sz w:val="28"/>
          <w:szCs w:val="28"/>
        </w:rPr>
      </w:pPr>
      <w:r w:rsidRPr="00D23433">
        <w:rPr>
          <w:b/>
          <w:sz w:val="28"/>
          <w:szCs w:val="28"/>
        </w:rPr>
        <w:t>Об утверждении</w:t>
      </w:r>
    </w:p>
    <w:p w:rsidR="00D47EBD" w:rsidRPr="00D23433" w:rsidRDefault="00D47EBD" w:rsidP="00D47EBD">
      <w:pPr>
        <w:spacing w:line="20" w:lineRule="atLeast"/>
        <w:ind w:firstLine="454"/>
        <w:jc w:val="center"/>
        <w:rPr>
          <w:b/>
          <w:sz w:val="28"/>
          <w:szCs w:val="28"/>
        </w:rPr>
      </w:pPr>
      <w:r w:rsidRPr="00D23433">
        <w:rPr>
          <w:b/>
          <w:sz w:val="28"/>
          <w:szCs w:val="28"/>
        </w:rPr>
        <w:t xml:space="preserve"> «Положения о Комсомольском районном звене Ивановской территориальной подсистемы единой государственной системы предупреждения и ликвидации чрезвычайных ситуаций»</w:t>
      </w:r>
    </w:p>
    <w:p w:rsidR="00D47EBD" w:rsidRPr="00D23433" w:rsidRDefault="00D47EBD" w:rsidP="00D47EBD">
      <w:pPr>
        <w:pStyle w:val="ab"/>
        <w:ind w:left="-142" w:firstLine="709"/>
        <w:jc w:val="center"/>
        <w:rPr>
          <w:kern w:val="1"/>
          <w:sz w:val="28"/>
          <w:szCs w:val="28"/>
        </w:rPr>
      </w:pPr>
    </w:p>
    <w:p w:rsidR="00D47EBD" w:rsidRPr="00D23433" w:rsidRDefault="00D47EBD" w:rsidP="00D47EBD">
      <w:pPr>
        <w:pStyle w:val="ab"/>
        <w:ind w:left="-142" w:firstLine="709"/>
        <w:rPr>
          <w:kern w:val="1"/>
          <w:sz w:val="28"/>
          <w:szCs w:val="28"/>
        </w:rPr>
      </w:pPr>
      <w:r w:rsidRPr="00D23433">
        <w:rPr>
          <w:kern w:val="1"/>
          <w:sz w:val="28"/>
          <w:szCs w:val="28"/>
        </w:rPr>
        <w:t xml:space="preserve">В соответствии с Федеральным законом  «О защите населения и территорий от чрезвычайных ситуаций природного и техногенного характера» от 21.12.1994    № 68-ФЗ в редакции Федерального закона от 01.04.2012 № 23-ФЗ, постановлениями Правительства Российской Федерации «О единой государственной системе предупреждения и ликвидации чрезвычайных ситуаций» от 30.12.2003   №794  в редакции постановления Правительства РФ от 04.09.2012 №882, и в целях организации подготовки и поддержания в готовности сил и средств для защиты населения и территории от чрезвычайных ситуаций в Комсомольском муниципальном районе, Администрация Комсомольского муниципального района </w:t>
      </w:r>
    </w:p>
    <w:p w:rsidR="00D47EBD" w:rsidRPr="00D23433" w:rsidRDefault="00D47EBD" w:rsidP="00D47EBD">
      <w:pPr>
        <w:pStyle w:val="ab"/>
        <w:ind w:left="-142" w:firstLine="709"/>
        <w:rPr>
          <w:kern w:val="1"/>
          <w:sz w:val="28"/>
          <w:szCs w:val="28"/>
        </w:rPr>
      </w:pPr>
      <w:r w:rsidRPr="00D23433">
        <w:rPr>
          <w:kern w:val="1"/>
          <w:sz w:val="28"/>
          <w:szCs w:val="28"/>
        </w:rPr>
        <w:t xml:space="preserve">                                          </w:t>
      </w:r>
      <w:r w:rsidRPr="00D23433">
        <w:rPr>
          <w:b/>
          <w:kern w:val="1"/>
          <w:sz w:val="28"/>
          <w:szCs w:val="28"/>
        </w:rPr>
        <w:t>ПОСТАНОВЛЯЕТ:</w:t>
      </w:r>
    </w:p>
    <w:p w:rsidR="00D47EBD" w:rsidRPr="00D23433" w:rsidRDefault="00D47EBD" w:rsidP="00D47EBD">
      <w:pPr>
        <w:pStyle w:val="ab"/>
        <w:ind w:left="-142" w:firstLine="709"/>
        <w:jc w:val="left"/>
        <w:rPr>
          <w:sz w:val="28"/>
          <w:szCs w:val="28"/>
        </w:rPr>
      </w:pPr>
    </w:p>
    <w:p w:rsidR="00D47EBD" w:rsidRPr="00D23433" w:rsidRDefault="00D47EBD" w:rsidP="00D47EBD">
      <w:pPr>
        <w:pStyle w:val="ab"/>
        <w:ind w:left="-142" w:firstLine="709"/>
        <w:rPr>
          <w:sz w:val="28"/>
          <w:szCs w:val="28"/>
        </w:rPr>
      </w:pPr>
      <w:r w:rsidRPr="00D23433">
        <w:rPr>
          <w:sz w:val="28"/>
          <w:szCs w:val="28"/>
        </w:rPr>
        <w:t>1. Утвердить «Положение о Комсомольском районном звене Ивановской территориальной подсистемы единой государственной системы предупреждения и ликвидации чрезвычайных ситуаций» (Приложение №1).</w:t>
      </w:r>
    </w:p>
    <w:p w:rsidR="00D47EBD" w:rsidRPr="00D23433" w:rsidRDefault="00D47EBD" w:rsidP="00D47EBD">
      <w:pPr>
        <w:pStyle w:val="ab"/>
        <w:ind w:left="-142" w:firstLine="709"/>
        <w:rPr>
          <w:sz w:val="28"/>
          <w:szCs w:val="28"/>
        </w:rPr>
      </w:pPr>
      <w:r w:rsidRPr="00D23433">
        <w:rPr>
          <w:sz w:val="28"/>
          <w:szCs w:val="28"/>
        </w:rPr>
        <w:t xml:space="preserve">2. Контроль за исполнением данного постановления возложить на заместителя главы Администрации Комсомольского муниципального района Шарыгину И.А. </w:t>
      </w:r>
    </w:p>
    <w:p w:rsidR="00D47EBD" w:rsidRPr="00D23433" w:rsidRDefault="00D47EBD" w:rsidP="00D47EBD">
      <w:pPr>
        <w:pStyle w:val="ab"/>
        <w:ind w:left="-142" w:firstLine="709"/>
        <w:rPr>
          <w:sz w:val="28"/>
          <w:szCs w:val="28"/>
        </w:rPr>
      </w:pPr>
      <w:r w:rsidRPr="00D23433">
        <w:rPr>
          <w:sz w:val="28"/>
          <w:szCs w:val="28"/>
        </w:rPr>
        <w:t xml:space="preserve">3. Постановление вступает в силу с момента его подписания. </w:t>
      </w:r>
    </w:p>
    <w:p w:rsidR="00D47EBD" w:rsidRPr="00D23433" w:rsidRDefault="00D47EBD" w:rsidP="00D47EBD">
      <w:pPr>
        <w:pStyle w:val="ab"/>
        <w:ind w:left="-142" w:firstLine="709"/>
        <w:rPr>
          <w:b/>
          <w:sz w:val="28"/>
          <w:szCs w:val="28"/>
        </w:rPr>
      </w:pPr>
    </w:p>
    <w:p w:rsidR="00D47EBD" w:rsidRPr="00D23433" w:rsidRDefault="00D47EBD" w:rsidP="00D47EBD">
      <w:pPr>
        <w:jc w:val="both"/>
        <w:rPr>
          <w:b/>
          <w:sz w:val="28"/>
          <w:szCs w:val="28"/>
        </w:rPr>
      </w:pPr>
    </w:p>
    <w:tbl>
      <w:tblPr>
        <w:tblpPr w:leftFromText="180" w:rightFromText="180" w:vertAnchor="text" w:horzAnchor="margin" w:tblpY="2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
      </w:tblGrid>
      <w:tr w:rsidR="00D47EBD" w:rsidRPr="00D23433" w:rsidTr="007F7761">
        <w:trPr>
          <w:trHeight w:val="245"/>
        </w:trPr>
        <w:tc>
          <w:tcPr>
            <w:tcW w:w="263" w:type="dxa"/>
            <w:tcBorders>
              <w:top w:val="nil"/>
              <w:left w:val="nil"/>
              <w:bottom w:val="nil"/>
              <w:right w:val="nil"/>
            </w:tcBorders>
          </w:tcPr>
          <w:p w:rsidR="00D47EBD" w:rsidRPr="00D23433" w:rsidRDefault="00D47EBD" w:rsidP="007F7761">
            <w:pPr>
              <w:jc w:val="both"/>
              <w:rPr>
                <w:b/>
                <w:sz w:val="28"/>
                <w:szCs w:val="28"/>
              </w:rPr>
            </w:pPr>
          </w:p>
        </w:tc>
      </w:tr>
    </w:tbl>
    <w:p w:rsidR="00D47EBD" w:rsidRPr="00D23433" w:rsidRDefault="00D47EBD" w:rsidP="00D47EBD">
      <w:pPr>
        <w:rPr>
          <w:b/>
          <w:sz w:val="28"/>
          <w:szCs w:val="28"/>
        </w:rPr>
      </w:pPr>
      <w:r w:rsidRPr="00D23433">
        <w:rPr>
          <w:sz w:val="28"/>
          <w:szCs w:val="28"/>
        </w:rPr>
        <w:t xml:space="preserve">          </w:t>
      </w:r>
      <w:r w:rsidRPr="00D23433">
        <w:rPr>
          <w:b/>
          <w:sz w:val="28"/>
          <w:szCs w:val="28"/>
        </w:rPr>
        <w:t xml:space="preserve">Глава </w:t>
      </w:r>
    </w:p>
    <w:p w:rsidR="00D47EBD" w:rsidRPr="00D23433" w:rsidRDefault="00D47EBD" w:rsidP="00D47EBD">
      <w:pPr>
        <w:tabs>
          <w:tab w:val="left" w:pos="6900"/>
        </w:tabs>
        <w:ind w:firstLine="708"/>
        <w:rPr>
          <w:b/>
          <w:sz w:val="28"/>
          <w:szCs w:val="28"/>
        </w:rPr>
      </w:pPr>
      <w:r w:rsidRPr="00D23433">
        <w:rPr>
          <w:b/>
          <w:sz w:val="28"/>
          <w:szCs w:val="28"/>
        </w:rPr>
        <w:t>Комсомольского муниципального района</w:t>
      </w:r>
      <w:r w:rsidRPr="00D23433">
        <w:rPr>
          <w:b/>
          <w:sz w:val="28"/>
          <w:szCs w:val="28"/>
        </w:rPr>
        <w:tab/>
        <w:t>О.В. Бузулуцкая</w:t>
      </w:r>
    </w:p>
    <w:p w:rsidR="00D47EBD" w:rsidRPr="00D23433" w:rsidRDefault="00D47EBD" w:rsidP="00D47EBD"/>
    <w:p w:rsidR="00D47EBD" w:rsidRPr="00D23433" w:rsidRDefault="00D47EBD" w:rsidP="00D47EBD"/>
    <w:p w:rsidR="00D47EBD" w:rsidRPr="00D23433" w:rsidRDefault="00D47EBD" w:rsidP="00D47EBD"/>
    <w:p w:rsidR="00D47EBD" w:rsidRPr="00D23433" w:rsidRDefault="00D47EBD" w:rsidP="00D47EBD"/>
    <w:p w:rsidR="00D47EBD" w:rsidRPr="00D23433" w:rsidRDefault="00D47EBD" w:rsidP="00D47EBD"/>
    <w:p w:rsidR="00D47EBD" w:rsidRPr="00D23433" w:rsidRDefault="00D47EBD" w:rsidP="00D47EBD"/>
    <w:p w:rsidR="00D47EBD" w:rsidRPr="00D23433" w:rsidRDefault="00D47EBD" w:rsidP="00D47EBD"/>
    <w:p w:rsidR="00D47EBD" w:rsidRPr="00D23433" w:rsidRDefault="00D47EBD" w:rsidP="00D47EBD"/>
    <w:p w:rsidR="00D47EBD" w:rsidRPr="00D23433" w:rsidRDefault="00D47EBD" w:rsidP="00D47EBD"/>
    <w:p w:rsidR="00D47EBD" w:rsidRPr="00D23433" w:rsidRDefault="00D47EBD" w:rsidP="00D47EBD"/>
    <w:p w:rsidR="00D47EBD" w:rsidRPr="00D23433" w:rsidRDefault="00D47EBD" w:rsidP="00D47EBD"/>
    <w:p w:rsidR="00D47EBD" w:rsidRPr="00D23433" w:rsidRDefault="00D47EBD" w:rsidP="00D47EBD">
      <w:pPr>
        <w:tabs>
          <w:tab w:val="left" w:pos="1785"/>
        </w:tabs>
        <w:sectPr w:rsidR="00D47EBD" w:rsidRPr="00D23433" w:rsidSect="00933628">
          <w:pgSz w:w="11906" w:h="16838"/>
          <w:pgMar w:top="567" w:right="567" w:bottom="567" w:left="1418" w:header="720" w:footer="720" w:gutter="0"/>
          <w:cols w:space="720"/>
          <w:noEndnote/>
        </w:sectPr>
      </w:pPr>
    </w:p>
    <w:p w:rsidR="00D47EBD" w:rsidRPr="00D23433" w:rsidRDefault="00D47EBD" w:rsidP="00D47EBD">
      <w:pPr>
        <w:keepNext/>
        <w:spacing w:line="20" w:lineRule="atLeast"/>
        <w:jc w:val="right"/>
      </w:pPr>
      <w:r w:rsidRPr="00D23433">
        <w:rPr>
          <w:rStyle w:val="af0"/>
          <w:b w:val="0"/>
          <w:sz w:val="28"/>
          <w:szCs w:val="28"/>
        </w:rPr>
        <w:lastRenderedPageBreak/>
        <w:t xml:space="preserve">Приложение № 1 </w:t>
      </w:r>
    </w:p>
    <w:p w:rsidR="00D47EBD" w:rsidRPr="00D23433" w:rsidRDefault="00D47EBD" w:rsidP="00D47EBD">
      <w:pPr>
        <w:spacing w:line="20" w:lineRule="atLeast"/>
        <w:ind w:firstLine="454"/>
        <w:jc w:val="right"/>
      </w:pPr>
      <w:r w:rsidRPr="00D23433">
        <w:rPr>
          <w:rStyle w:val="af0"/>
          <w:b w:val="0"/>
          <w:sz w:val="28"/>
          <w:szCs w:val="28"/>
        </w:rPr>
        <w:t xml:space="preserve">к </w:t>
      </w:r>
      <w:r w:rsidRPr="00D23433">
        <w:rPr>
          <w:rStyle w:val="af1"/>
          <w:b w:val="0"/>
          <w:sz w:val="28"/>
          <w:szCs w:val="28"/>
        </w:rPr>
        <w:t xml:space="preserve">постановлению  Администрации </w:t>
      </w:r>
    </w:p>
    <w:p w:rsidR="00D47EBD" w:rsidRPr="00D23433" w:rsidRDefault="00D47EBD" w:rsidP="00D47EBD">
      <w:pPr>
        <w:spacing w:line="20" w:lineRule="atLeast"/>
        <w:ind w:firstLine="454"/>
        <w:jc w:val="center"/>
      </w:pPr>
      <w:r w:rsidRPr="00D23433">
        <w:rPr>
          <w:sz w:val="28"/>
          <w:szCs w:val="28"/>
        </w:rPr>
        <w:t xml:space="preserve">                                            Комсомольского  муниципального района </w:t>
      </w:r>
    </w:p>
    <w:p w:rsidR="00D47EBD" w:rsidRPr="00D23433" w:rsidRDefault="00D47EBD" w:rsidP="00D47EBD">
      <w:pPr>
        <w:spacing w:line="20" w:lineRule="atLeast"/>
        <w:ind w:firstLine="454"/>
        <w:jc w:val="center"/>
        <w:rPr>
          <w:rStyle w:val="af0"/>
          <w:b w:val="0"/>
          <w:sz w:val="28"/>
          <w:szCs w:val="28"/>
        </w:rPr>
      </w:pPr>
      <w:r w:rsidRPr="00D23433">
        <w:rPr>
          <w:rStyle w:val="af0"/>
          <w:b w:val="0"/>
          <w:sz w:val="28"/>
          <w:szCs w:val="28"/>
        </w:rPr>
        <w:t xml:space="preserve">                                                      от « 13 » 07.2020 г. №    162 </w:t>
      </w:r>
    </w:p>
    <w:p w:rsidR="00D47EBD" w:rsidRPr="00D23433" w:rsidRDefault="00D47EBD" w:rsidP="00D47EBD">
      <w:pPr>
        <w:spacing w:line="20" w:lineRule="atLeast"/>
        <w:ind w:firstLine="454"/>
        <w:jc w:val="right"/>
        <w:rPr>
          <w:rStyle w:val="af0"/>
          <w:sz w:val="28"/>
          <w:szCs w:val="28"/>
        </w:rPr>
      </w:pPr>
    </w:p>
    <w:p w:rsidR="00D47EBD" w:rsidRPr="00D23433" w:rsidRDefault="00D47EBD" w:rsidP="00D47EBD">
      <w:pPr>
        <w:spacing w:line="20" w:lineRule="atLeast"/>
        <w:ind w:firstLine="454"/>
        <w:jc w:val="right"/>
      </w:pPr>
    </w:p>
    <w:p w:rsidR="00D47EBD" w:rsidRPr="00D23433" w:rsidRDefault="00D47EBD" w:rsidP="00D47EBD">
      <w:pPr>
        <w:spacing w:line="20" w:lineRule="atLeast"/>
        <w:ind w:firstLine="454"/>
        <w:jc w:val="center"/>
        <w:rPr>
          <w:b/>
          <w:sz w:val="28"/>
          <w:szCs w:val="28"/>
        </w:rPr>
      </w:pPr>
      <w:r w:rsidRPr="00D23433">
        <w:rPr>
          <w:b/>
          <w:sz w:val="28"/>
          <w:szCs w:val="28"/>
        </w:rPr>
        <w:t xml:space="preserve">Положение </w:t>
      </w:r>
    </w:p>
    <w:p w:rsidR="00D47EBD" w:rsidRPr="00D23433" w:rsidRDefault="00D47EBD" w:rsidP="00D47EBD">
      <w:pPr>
        <w:spacing w:line="20" w:lineRule="atLeast"/>
        <w:ind w:firstLine="454"/>
        <w:jc w:val="center"/>
        <w:rPr>
          <w:b/>
          <w:sz w:val="28"/>
          <w:szCs w:val="28"/>
        </w:rPr>
      </w:pPr>
      <w:r w:rsidRPr="00D23433">
        <w:rPr>
          <w:b/>
          <w:sz w:val="28"/>
          <w:szCs w:val="28"/>
        </w:rPr>
        <w:t>о Комсомольском районном звене Ивановской территориальной подсистемы единой государственной системы предупреждения и ликвидации чрезвычайных ситуаций</w:t>
      </w:r>
    </w:p>
    <w:p w:rsidR="00D47EBD" w:rsidRPr="00D23433" w:rsidRDefault="00D47EBD" w:rsidP="00D47EBD">
      <w:pPr>
        <w:spacing w:line="20" w:lineRule="atLeast"/>
        <w:ind w:firstLine="454"/>
        <w:jc w:val="center"/>
        <w:rPr>
          <w:rStyle w:val="af0"/>
          <w:b w:val="0"/>
          <w:bCs w:val="0"/>
          <w:sz w:val="28"/>
          <w:szCs w:val="28"/>
        </w:rPr>
      </w:pPr>
    </w:p>
    <w:p w:rsidR="00D47EBD" w:rsidRPr="00D23433" w:rsidRDefault="00D47EBD" w:rsidP="00D47EBD">
      <w:pPr>
        <w:spacing w:line="20" w:lineRule="atLeast"/>
        <w:ind w:firstLine="454"/>
        <w:jc w:val="both"/>
      </w:pPr>
      <w:bookmarkStart w:id="1" w:name="__DdeLink__606_691323348"/>
      <w:bookmarkEnd w:id="1"/>
      <w:r w:rsidRPr="00D23433">
        <w:rPr>
          <w:sz w:val="28"/>
          <w:szCs w:val="28"/>
        </w:rPr>
        <w:t>1. Настоящее Положение определяет порядок организации и функционирования Комсомольского районного звена Ивановской территориальной подсистемы единой государственной системы предупреждения и ликвидации чрезвычайных ситуаций на территории Комсомольского муниципального района Ивановской области (далее - Комсомольское районное звено Ивановской  ТП РСЧС).</w:t>
      </w:r>
    </w:p>
    <w:p w:rsidR="00D47EBD" w:rsidRPr="00D23433" w:rsidRDefault="00D47EBD" w:rsidP="00D47EBD">
      <w:pPr>
        <w:spacing w:line="20" w:lineRule="atLeast"/>
        <w:ind w:firstLine="454"/>
        <w:jc w:val="both"/>
      </w:pPr>
      <w:r w:rsidRPr="00D23433">
        <w:rPr>
          <w:sz w:val="28"/>
          <w:szCs w:val="28"/>
        </w:rPr>
        <w:t xml:space="preserve">2. Комсомольское  районное звено Ивановской ТП РСЧС объединяет органы управления, силы и средства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w:t>
      </w:r>
      <w:hyperlink r:id="rId23">
        <w:r w:rsidRPr="00D23433">
          <w:rPr>
            <w:rStyle w:val="-"/>
            <w:color w:val="auto"/>
            <w:sz w:val="28"/>
            <w:szCs w:val="28"/>
          </w:rPr>
          <w:t>Федеральным законом</w:t>
        </w:r>
      </w:hyperlink>
      <w:r w:rsidRPr="00D23433">
        <w:rPr>
          <w:sz w:val="28"/>
          <w:szCs w:val="28"/>
        </w:rPr>
        <w:t xml:space="preserve"> от 21 декабря 1994 № 68-ФЗ «О защите населения и территорий от чрезвычайных ситуаций природного и техногенного характера»  </w:t>
      </w:r>
      <w:r w:rsidRPr="00D23433">
        <w:rPr>
          <w:rStyle w:val="-"/>
          <w:color w:val="auto"/>
          <w:sz w:val="28"/>
          <w:szCs w:val="28"/>
        </w:rPr>
        <w:t>постановлении</w:t>
      </w:r>
      <w:r w:rsidRPr="00D23433">
        <w:rPr>
          <w:sz w:val="28"/>
          <w:szCs w:val="28"/>
        </w:rPr>
        <w:t xml:space="preserve">  Правительства РФ от 30 декабря 2003  № 794 «О единой государственной системе предупреждения и ликвидации чрезвычайных ситуаций».</w:t>
      </w:r>
    </w:p>
    <w:p w:rsidR="00D47EBD" w:rsidRPr="00D23433" w:rsidRDefault="00D47EBD" w:rsidP="00D47EBD">
      <w:pPr>
        <w:spacing w:line="20" w:lineRule="atLeast"/>
        <w:ind w:firstLine="454"/>
        <w:jc w:val="both"/>
      </w:pPr>
      <w:bookmarkStart w:id="2" w:name="sub_30"/>
      <w:bookmarkEnd w:id="2"/>
      <w:r w:rsidRPr="00D23433">
        <w:rPr>
          <w:sz w:val="28"/>
          <w:szCs w:val="28"/>
        </w:rPr>
        <w:t>3. Координационными органами Комсомольского районного звена ТП РСЧС являются:</w:t>
      </w:r>
    </w:p>
    <w:p w:rsidR="00D47EBD" w:rsidRPr="00D23433" w:rsidRDefault="00D47EBD" w:rsidP="00D47EBD">
      <w:pPr>
        <w:spacing w:line="20" w:lineRule="atLeast"/>
        <w:ind w:firstLine="454"/>
        <w:jc w:val="both"/>
      </w:pPr>
      <w:r w:rsidRPr="00D23433">
        <w:rPr>
          <w:sz w:val="28"/>
          <w:szCs w:val="28"/>
        </w:rPr>
        <w:t>на муниципальном уровне (в пределах территории муниципального образования) – комиссия по чрезвычайным ситуациям и обеспечению пожарной безопасности Комсомольского муниципального района (далее -КЧС и ОПБ)  органа местного самоуправления;</w:t>
      </w:r>
    </w:p>
    <w:p w:rsidR="00D47EBD" w:rsidRPr="00D23433" w:rsidRDefault="00D47EBD" w:rsidP="00D47EBD">
      <w:pPr>
        <w:spacing w:line="20" w:lineRule="atLeast"/>
        <w:ind w:firstLine="454"/>
        <w:jc w:val="both"/>
      </w:pPr>
      <w:r w:rsidRPr="00D23433">
        <w:rPr>
          <w:sz w:val="28"/>
          <w:szCs w:val="28"/>
        </w:rPr>
        <w:t>на объектовом уровне - КЧС и ОПБ организаций.</w:t>
      </w:r>
    </w:p>
    <w:p w:rsidR="00D47EBD" w:rsidRPr="00D23433" w:rsidRDefault="00D47EBD" w:rsidP="00D47EBD">
      <w:pPr>
        <w:spacing w:line="20" w:lineRule="atLeast"/>
        <w:ind w:firstLine="454"/>
        <w:jc w:val="both"/>
      </w:pPr>
      <w:bookmarkStart w:id="3" w:name="sub_40"/>
      <w:bookmarkEnd w:id="3"/>
      <w:r w:rsidRPr="00D23433">
        <w:rPr>
          <w:sz w:val="28"/>
          <w:szCs w:val="28"/>
        </w:rPr>
        <w:t>4. Постоянно действующими органами управления Комсомольского районного звена Ивановской ТП РСЧС являются:</w:t>
      </w:r>
    </w:p>
    <w:p w:rsidR="00D47EBD" w:rsidRPr="00D23433" w:rsidRDefault="00D47EBD" w:rsidP="00D47EBD">
      <w:pPr>
        <w:spacing w:line="20" w:lineRule="atLeast"/>
        <w:ind w:firstLine="454"/>
        <w:jc w:val="both"/>
      </w:pPr>
      <w:r w:rsidRPr="00D23433">
        <w:rPr>
          <w:sz w:val="28"/>
          <w:szCs w:val="28"/>
        </w:rPr>
        <w:t>на уровне Комсомольского муниципального района - отдел по делам ГО и ЧС  Администрации Комсомольского муниципального района;</w:t>
      </w:r>
    </w:p>
    <w:p w:rsidR="00D47EBD" w:rsidRPr="00D23433" w:rsidRDefault="00D47EBD" w:rsidP="00D47EBD">
      <w:pPr>
        <w:spacing w:line="20" w:lineRule="atLeast"/>
        <w:ind w:firstLine="454"/>
        <w:jc w:val="both"/>
      </w:pPr>
      <w:r w:rsidRPr="00D23433">
        <w:rPr>
          <w:sz w:val="28"/>
          <w:szCs w:val="28"/>
        </w:rPr>
        <w:t>на объектовом уровне - структурные подразделения организаций, уполномоченных на решение задач в области защиты населения и территорий от чрезвычайных ситуаций и ГО.</w:t>
      </w:r>
    </w:p>
    <w:p w:rsidR="00D47EBD" w:rsidRPr="00D23433" w:rsidRDefault="00D47EBD" w:rsidP="00D47EBD">
      <w:pPr>
        <w:spacing w:line="20" w:lineRule="atLeast"/>
        <w:ind w:firstLine="454"/>
        <w:jc w:val="both"/>
      </w:pPr>
      <w:bookmarkStart w:id="4" w:name="sub_50"/>
      <w:bookmarkEnd w:id="4"/>
      <w:r w:rsidRPr="00D23433">
        <w:rPr>
          <w:sz w:val="28"/>
          <w:szCs w:val="28"/>
        </w:rPr>
        <w:t>5. Органами повседневного управления Комсомольского районного звена Ивановской ТП РСЧС являются:</w:t>
      </w:r>
    </w:p>
    <w:p w:rsidR="00D47EBD" w:rsidRPr="00D23433" w:rsidRDefault="00D47EBD" w:rsidP="00D47EBD">
      <w:pPr>
        <w:spacing w:line="20" w:lineRule="atLeast"/>
        <w:ind w:firstLine="454"/>
        <w:jc w:val="both"/>
      </w:pPr>
      <w:r w:rsidRPr="00D23433">
        <w:rPr>
          <w:sz w:val="28"/>
          <w:szCs w:val="28"/>
        </w:rPr>
        <w:t>единая дежурно-диспетчерская служба района (далее – ЕДДС);</w:t>
      </w:r>
    </w:p>
    <w:p w:rsidR="00D47EBD" w:rsidRPr="00D23433" w:rsidRDefault="00D47EBD" w:rsidP="00D47EBD">
      <w:pPr>
        <w:spacing w:line="20" w:lineRule="atLeast"/>
        <w:ind w:firstLine="454"/>
        <w:jc w:val="both"/>
      </w:pPr>
      <w:r w:rsidRPr="00D23433">
        <w:rPr>
          <w:sz w:val="28"/>
          <w:szCs w:val="28"/>
        </w:rPr>
        <w:t>дежурно-диспетчерские (дежурные) службы организаций (объектов).</w:t>
      </w:r>
    </w:p>
    <w:p w:rsidR="00D47EBD" w:rsidRPr="00D23433" w:rsidRDefault="00D47EBD" w:rsidP="00D47EBD">
      <w:pPr>
        <w:spacing w:line="20" w:lineRule="atLeast"/>
        <w:ind w:firstLine="454"/>
        <w:jc w:val="both"/>
      </w:pPr>
      <w:bookmarkStart w:id="5" w:name="sub_60"/>
      <w:bookmarkEnd w:id="5"/>
      <w:r w:rsidRPr="00D23433">
        <w:rPr>
          <w:sz w:val="28"/>
          <w:szCs w:val="28"/>
        </w:rPr>
        <w:lastRenderedPageBreak/>
        <w:t>6. Размещение органов управления Комсомольского районного звена Ивановской ТП РСЧС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D47EBD" w:rsidRPr="00D23433" w:rsidRDefault="00D47EBD" w:rsidP="00D47EBD">
      <w:pPr>
        <w:spacing w:line="20" w:lineRule="atLeast"/>
        <w:ind w:firstLine="454"/>
        <w:jc w:val="both"/>
      </w:pPr>
      <w:bookmarkStart w:id="6" w:name="sub_601"/>
      <w:bookmarkStart w:id="7" w:name="sub_70"/>
      <w:bookmarkEnd w:id="6"/>
      <w:bookmarkEnd w:id="7"/>
      <w:r w:rsidRPr="00D23433">
        <w:rPr>
          <w:sz w:val="28"/>
          <w:szCs w:val="28"/>
        </w:rPr>
        <w:t>7. К силам и средствам Комсомольского районного звена Ивановской ТП РСЧС относятся специально подготовленные силы и средства организаций и предприятий, предназначенные и выделяемые (привлекаемые) для предупреждения и ликвидации чрезвычайных ситуаций.</w:t>
      </w:r>
    </w:p>
    <w:p w:rsidR="00D47EBD" w:rsidRPr="00D23433" w:rsidRDefault="00D47EBD" w:rsidP="00D47EBD">
      <w:pPr>
        <w:spacing w:line="20" w:lineRule="atLeast"/>
        <w:ind w:firstLine="454"/>
        <w:jc w:val="both"/>
      </w:pPr>
      <w:r w:rsidRPr="00D23433">
        <w:rPr>
          <w:sz w:val="28"/>
          <w:szCs w:val="28"/>
        </w:rPr>
        <w:t>Состав сил и средств Комсомольского районного звена Ивановской ТП РСЧС утверждается Администрацией Комсомольского муниципального района.</w:t>
      </w:r>
    </w:p>
    <w:p w:rsidR="00D47EBD" w:rsidRPr="00D23433" w:rsidRDefault="00D47EBD" w:rsidP="00D47EBD">
      <w:pPr>
        <w:spacing w:line="20" w:lineRule="atLeast"/>
        <w:ind w:firstLine="454"/>
        <w:jc w:val="both"/>
      </w:pPr>
      <w:bookmarkStart w:id="8" w:name="sub_80"/>
      <w:bookmarkEnd w:id="8"/>
      <w:r w:rsidRPr="00D23433">
        <w:rPr>
          <w:sz w:val="28"/>
          <w:szCs w:val="28"/>
        </w:rPr>
        <w:t>8. В состав сил и средств Комсомольского районного звена Ивановской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D47EBD" w:rsidRPr="00D23433" w:rsidRDefault="00D47EBD" w:rsidP="00D47EBD">
      <w:pPr>
        <w:spacing w:line="20" w:lineRule="atLeast"/>
        <w:ind w:firstLine="454"/>
        <w:jc w:val="both"/>
      </w:pPr>
      <w:r w:rsidRPr="00D23433">
        <w:rPr>
          <w:sz w:val="28"/>
          <w:szCs w:val="28"/>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D47EBD" w:rsidRPr="00D23433" w:rsidRDefault="00D47EBD" w:rsidP="00D47EBD">
      <w:pPr>
        <w:spacing w:line="20" w:lineRule="atLeast"/>
        <w:ind w:firstLine="454"/>
        <w:jc w:val="both"/>
      </w:pPr>
      <w:r w:rsidRPr="00D23433">
        <w:rPr>
          <w:sz w:val="28"/>
          <w:szCs w:val="28"/>
        </w:rPr>
        <w:t>Перечень сил постоянной готовности Комсомольского районного звена Ивановской  ТП РСЧС утверждается Администрацией Комсомольского муниципального  района. Состав и структуру сил постоянной готовности определяют создающие их организации и предприятия, исходя из возложенных на них задач по предупреждению и ликвидации чрезвычайных ситуаций.</w:t>
      </w:r>
    </w:p>
    <w:p w:rsidR="00D47EBD" w:rsidRPr="00D23433" w:rsidRDefault="00D47EBD" w:rsidP="00D47EBD">
      <w:pPr>
        <w:spacing w:line="20" w:lineRule="atLeast"/>
        <w:ind w:firstLine="454"/>
        <w:jc w:val="both"/>
      </w:pPr>
      <w:r w:rsidRPr="00D23433">
        <w:rPr>
          <w:sz w:val="28"/>
          <w:szCs w:val="28"/>
        </w:rPr>
        <w:t>Координацию деятельности аварийно-спасательных служб и аварийно-спасательных формирований, участвующих в проведении аварийно-спасательных работ на территории муниципального образования осуществляет отдел по делам ГО и ЧС   Администрации Комсомольского муниципального района.</w:t>
      </w:r>
    </w:p>
    <w:p w:rsidR="00D47EBD" w:rsidRPr="00D23433" w:rsidRDefault="00D47EBD" w:rsidP="00D47EBD">
      <w:pPr>
        <w:spacing w:line="20" w:lineRule="atLeast"/>
        <w:ind w:firstLine="454"/>
        <w:jc w:val="both"/>
      </w:pPr>
      <w:bookmarkStart w:id="9" w:name="sub_90"/>
      <w:bookmarkEnd w:id="9"/>
      <w:r w:rsidRPr="00D23433">
        <w:rPr>
          <w:sz w:val="28"/>
          <w:szCs w:val="28"/>
        </w:rPr>
        <w:t>9. Привлечение аварийно-спасательных служб и аварийно-спасательных формирований к ликвидации чрезвычайных ситуаций осуществляется:</w:t>
      </w:r>
    </w:p>
    <w:p w:rsidR="00D47EBD" w:rsidRPr="00D23433" w:rsidRDefault="00D47EBD" w:rsidP="00D47EBD">
      <w:pPr>
        <w:spacing w:line="20" w:lineRule="atLeast"/>
        <w:ind w:firstLine="454"/>
        <w:jc w:val="both"/>
      </w:pPr>
      <w:r w:rsidRPr="00D23433">
        <w:rPr>
          <w:sz w:val="28"/>
          <w:szCs w:val="28"/>
        </w:rPr>
        <w:t>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w:t>
      </w:r>
    </w:p>
    <w:p w:rsidR="00D47EBD" w:rsidRPr="00D23433" w:rsidRDefault="00D47EBD" w:rsidP="00D47EBD">
      <w:pPr>
        <w:spacing w:line="20" w:lineRule="atLeast"/>
        <w:ind w:firstLine="454"/>
        <w:jc w:val="both"/>
      </w:pPr>
      <w:r w:rsidRPr="00D23433">
        <w:rPr>
          <w:sz w:val="28"/>
          <w:szCs w:val="28"/>
        </w:rPr>
        <w:t>в соответствии с планами взаимодействия при ликвидации чрезвычайных ситуаций на других объектах и территориях;</w:t>
      </w:r>
    </w:p>
    <w:p w:rsidR="00D47EBD" w:rsidRPr="00D23433" w:rsidRDefault="00D47EBD" w:rsidP="00D47EBD">
      <w:pPr>
        <w:spacing w:line="20" w:lineRule="atLeast"/>
        <w:ind w:firstLine="454"/>
        <w:jc w:val="both"/>
      </w:pPr>
      <w:r w:rsidRPr="00D23433">
        <w:rPr>
          <w:sz w:val="28"/>
          <w:szCs w:val="28"/>
        </w:rPr>
        <w:lastRenderedPageBreak/>
        <w:t>по решению Администрации Комсомольского муниципального района, организаций и предприятий, осуществляющих руководство деятельностью указанных служб и формирований.</w:t>
      </w:r>
    </w:p>
    <w:p w:rsidR="00D47EBD" w:rsidRPr="00D23433" w:rsidRDefault="00D47EBD" w:rsidP="00D47EBD">
      <w:pPr>
        <w:spacing w:line="20" w:lineRule="atLeast"/>
        <w:ind w:firstLine="454"/>
        <w:jc w:val="both"/>
      </w:pPr>
      <w:r w:rsidRPr="00D23433">
        <w:rPr>
          <w:sz w:val="28"/>
          <w:szCs w:val="28"/>
        </w:rPr>
        <w:t>Аварийно-спасательные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w:t>
      </w:r>
    </w:p>
    <w:p w:rsidR="00D47EBD" w:rsidRPr="00D23433" w:rsidRDefault="00D47EBD" w:rsidP="00D47EBD">
      <w:pPr>
        <w:spacing w:line="20" w:lineRule="atLeast"/>
        <w:ind w:firstLine="454"/>
        <w:jc w:val="both"/>
      </w:pPr>
      <w:bookmarkStart w:id="10" w:name="sub_100"/>
      <w:bookmarkStart w:id="11" w:name="sub_110"/>
      <w:bookmarkEnd w:id="10"/>
      <w:bookmarkEnd w:id="11"/>
      <w:r w:rsidRPr="00D23433">
        <w:rPr>
          <w:sz w:val="28"/>
          <w:szCs w:val="28"/>
        </w:rPr>
        <w:t>10. Подготовка работников органов местного самоуправления и организаций, включенных в состав органов управления Комсомольского районного звена Ивановской ТП РСЧС, организуется в порядке, установленном Правительством Российской Федерации, Правительством Ивановской области. Методическое руководство, координацию и контроль за подготовкой населения в области защиты от чрезвычайных ситуаций осуществляет ГУ МЧС России по Ивановской области.</w:t>
      </w:r>
    </w:p>
    <w:p w:rsidR="00D47EBD" w:rsidRPr="00D23433" w:rsidRDefault="00D47EBD" w:rsidP="00D47EBD">
      <w:pPr>
        <w:spacing w:line="20" w:lineRule="atLeast"/>
        <w:ind w:firstLine="454"/>
        <w:jc w:val="both"/>
      </w:pPr>
      <w:r w:rsidRPr="00D23433">
        <w:rPr>
          <w:sz w:val="28"/>
          <w:szCs w:val="28"/>
        </w:rPr>
        <w:t>11.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ГУ МЧС России по Ивановской области, органами государственного надзора и контроля, а также федеральными органами исполнительной власти, органами исполнительной власти Ивановской области, органами местного самоуправления, и организациями, создающими указанные службы и формирования.</w:t>
      </w:r>
    </w:p>
    <w:p w:rsidR="00D47EBD" w:rsidRPr="00D23433" w:rsidRDefault="00D47EBD" w:rsidP="00D47EBD">
      <w:pPr>
        <w:spacing w:line="20" w:lineRule="atLeast"/>
        <w:ind w:firstLine="454"/>
        <w:jc w:val="both"/>
      </w:pPr>
      <w:r w:rsidRPr="00D23433">
        <w:rPr>
          <w:sz w:val="28"/>
          <w:szCs w:val="28"/>
        </w:rPr>
        <w:t>12. Для ликвидации чрезвычайных ситуаций создаются и используются:</w:t>
      </w:r>
    </w:p>
    <w:p w:rsidR="00D47EBD" w:rsidRPr="00D23433" w:rsidRDefault="00D47EBD" w:rsidP="00D47EBD">
      <w:pPr>
        <w:spacing w:line="20" w:lineRule="atLeast"/>
        <w:ind w:firstLine="454"/>
        <w:jc w:val="both"/>
      </w:pPr>
      <w:r w:rsidRPr="00D23433">
        <w:rPr>
          <w:sz w:val="28"/>
          <w:szCs w:val="28"/>
        </w:rPr>
        <w:t>резервы финансовых и материальных ресурсов Администрации Комсомольского муниципального района,  и организаций.</w:t>
      </w:r>
    </w:p>
    <w:p w:rsidR="00D47EBD" w:rsidRPr="00D23433" w:rsidRDefault="00D47EBD" w:rsidP="00D47EBD">
      <w:pPr>
        <w:spacing w:line="20" w:lineRule="atLeast"/>
        <w:ind w:firstLine="454"/>
        <w:jc w:val="both"/>
      </w:pPr>
      <w:r w:rsidRPr="00D23433">
        <w:rPr>
          <w:sz w:val="28"/>
          <w:szCs w:val="28"/>
        </w:rPr>
        <w:t>Порядок создания, использования и восполнения резервов  финансовых и материальных ресурсов определяется правовыми актами Администрации Комсомольского муниципального района, администраций поселений и решениями руководителей организаций.</w:t>
      </w:r>
    </w:p>
    <w:p w:rsidR="00D47EBD" w:rsidRPr="00D23433" w:rsidRDefault="00D47EBD" w:rsidP="00D47EBD">
      <w:pPr>
        <w:spacing w:line="20" w:lineRule="atLeast"/>
        <w:ind w:firstLine="454"/>
        <w:jc w:val="both"/>
      </w:pPr>
      <w:r w:rsidRPr="00D23433">
        <w:rPr>
          <w:sz w:val="28"/>
          <w:szCs w:val="28"/>
        </w:rPr>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rsidR="00D47EBD" w:rsidRPr="00D23433" w:rsidRDefault="00D47EBD" w:rsidP="00D47EBD">
      <w:pPr>
        <w:spacing w:line="20" w:lineRule="atLeast"/>
        <w:ind w:firstLine="454"/>
        <w:jc w:val="both"/>
      </w:pPr>
      <w:r w:rsidRPr="00D23433">
        <w:rPr>
          <w:sz w:val="28"/>
          <w:szCs w:val="28"/>
        </w:rPr>
        <w:t>13. Управление Комсомольским районным звеном Ивановской ТП РСЧС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единой системы и населения.</w:t>
      </w:r>
    </w:p>
    <w:p w:rsidR="00D47EBD" w:rsidRPr="00D23433" w:rsidRDefault="00D47EBD" w:rsidP="00D47EBD">
      <w:pPr>
        <w:spacing w:line="20" w:lineRule="atLeast"/>
        <w:ind w:firstLine="454"/>
        <w:jc w:val="both"/>
      </w:pPr>
      <w:r w:rsidRPr="00D23433">
        <w:rPr>
          <w:sz w:val="28"/>
          <w:szCs w:val="28"/>
        </w:rPr>
        <w:t xml:space="preserve">14. Информационное обеспечение в Комсомольском районном звене Ивановской ТП РСЧС осуществляется с использованием автоматизированной информационно-управляющей системы, </w:t>
      </w:r>
      <w:r w:rsidRPr="00D23433">
        <w:rPr>
          <w:sz w:val="28"/>
          <w:szCs w:val="28"/>
        </w:rPr>
        <w:lastRenderedPageBreak/>
        <w:t>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rsidR="00D47EBD" w:rsidRPr="00D23433" w:rsidRDefault="00D47EBD" w:rsidP="00D47EBD">
      <w:pPr>
        <w:spacing w:line="20" w:lineRule="atLeast"/>
        <w:ind w:firstLine="454"/>
        <w:jc w:val="both"/>
      </w:pPr>
      <w:r w:rsidRPr="00D23433">
        <w:rPr>
          <w:sz w:val="28"/>
          <w:szCs w:val="28"/>
        </w:rPr>
        <w:t>Для приема сообщений о чрезвычайных ситуациях, в том числе вызванных пожарами, используется единый номер вызова экстренных оперативных служб «112» и номер приема сообщений о пожарах, чрезвычайных ситуациях, назначенный федеральными органами исполнительной власти в области связи (01 (101), 02 (102), 03 (103), 04 (104)), номер телефона ЕДДС ( (8 49 352) 4-22-33).</w:t>
      </w:r>
    </w:p>
    <w:p w:rsidR="00D47EBD" w:rsidRPr="00D23433" w:rsidRDefault="00D47EBD" w:rsidP="00D47EBD">
      <w:pPr>
        <w:spacing w:line="20" w:lineRule="atLeast"/>
        <w:ind w:firstLine="454"/>
        <w:jc w:val="both"/>
      </w:pPr>
      <w:r w:rsidRPr="00D23433">
        <w:rPr>
          <w:sz w:val="28"/>
          <w:szCs w:val="28"/>
        </w:rPr>
        <w:t>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Комсомольского муниципального района и организациями в порядке, установленном действующим законодательством.</w:t>
      </w:r>
    </w:p>
    <w:p w:rsidR="00D47EBD" w:rsidRPr="00D23433" w:rsidRDefault="00D47EBD" w:rsidP="00D47EBD">
      <w:pPr>
        <w:spacing w:line="20" w:lineRule="atLeast"/>
        <w:ind w:firstLine="454"/>
        <w:jc w:val="both"/>
      </w:pPr>
      <w:r w:rsidRPr="00D23433">
        <w:rPr>
          <w:sz w:val="28"/>
          <w:szCs w:val="28"/>
        </w:rPr>
        <w:t>Указанная информация предоставляется в соответствии со сроками и формами, установленными МЧС России.</w:t>
      </w:r>
    </w:p>
    <w:p w:rsidR="00D47EBD" w:rsidRPr="00D23433" w:rsidRDefault="00D47EBD" w:rsidP="00D47EBD">
      <w:pPr>
        <w:spacing w:line="20" w:lineRule="atLeast"/>
        <w:ind w:firstLine="454"/>
        <w:jc w:val="both"/>
      </w:pPr>
      <w:r w:rsidRPr="00D23433">
        <w:rPr>
          <w:sz w:val="28"/>
          <w:szCs w:val="28"/>
        </w:rPr>
        <w:t>15. 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администрации Комсомольского муниципального района, и организаций.</w:t>
      </w:r>
    </w:p>
    <w:p w:rsidR="00D47EBD" w:rsidRPr="00D23433" w:rsidRDefault="00D47EBD" w:rsidP="00D47EBD">
      <w:pPr>
        <w:spacing w:line="20" w:lineRule="atLeast"/>
        <w:ind w:firstLine="454"/>
        <w:jc w:val="both"/>
      </w:pPr>
      <w:r w:rsidRPr="00D23433">
        <w:rPr>
          <w:sz w:val="28"/>
          <w:szCs w:val="28"/>
        </w:rPr>
        <w:t>Организационно-методическое руководство планированием действий в рамках Комсомольского районного звена  Ивановской ТП РСЧС осуществляет ГУ МЧС России по Ивановской области.</w:t>
      </w:r>
    </w:p>
    <w:p w:rsidR="00D47EBD" w:rsidRPr="00D23433" w:rsidRDefault="00D47EBD" w:rsidP="00D47EBD">
      <w:pPr>
        <w:spacing w:line="20" w:lineRule="atLeast"/>
        <w:ind w:firstLine="454"/>
        <w:jc w:val="both"/>
      </w:pPr>
      <w:r w:rsidRPr="00D23433">
        <w:rPr>
          <w:sz w:val="28"/>
          <w:szCs w:val="28"/>
        </w:rPr>
        <w:t>16. При отсутствии угрозы возникновения чрезвычайных ситуаций на объектах или территориях органы управления и силы Комсомольского районного звена Ивановской ТП РСЧС функционируют в режиме повседневной деятельности.</w:t>
      </w:r>
    </w:p>
    <w:p w:rsidR="00D47EBD" w:rsidRPr="00D23433" w:rsidRDefault="00D47EBD" w:rsidP="00D47EBD">
      <w:pPr>
        <w:spacing w:line="20" w:lineRule="atLeast"/>
        <w:ind w:firstLine="454"/>
        <w:jc w:val="both"/>
      </w:pPr>
      <w:r w:rsidRPr="00D23433">
        <w:rPr>
          <w:sz w:val="28"/>
          <w:szCs w:val="28"/>
        </w:rPr>
        <w:t>Решениями Главы Комсомольского муниципального района и руководителями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Комсомольского районного звена Ивановской ТП РСЧС может устанавливаться один из следующих режимов функционирования:</w:t>
      </w:r>
    </w:p>
    <w:p w:rsidR="00D47EBD" w:rsidRPr="00D23433" w:rsidRDefault="00D47EBD" w:rsidP="00D47EBD">
      <w:pPr>
        <w:spacing w:line="20" w:lineRule="atLeast"/>
        <w:ind w:firstLine="454"/>
        <w:jc w:val="both"/>
      </w:pPr>
      <w:bookmarkStart w:id="12" w:name="sub_171"/>
      <w:bookmarkEnd w:id="12"/>
      <w:r w:rsidRPr="00D23433">
        <w:rPr>
          <w:sz w:val="28"/>
          <w:szCs w:val="28"/>
        </w:rPr>
        <w:t>а) режим повышенной готовности - при угрозе возникновения чрезвычайной ситуации;</w:t>
      </w:r>
    </w:p>
    <w:p w:rsidR="00D47EBD" w:rsidRPr="00D23433" w:rsidRDefault="00D47EBD" w:rsidP="00D47EBD">
      <w:pPr>
        <w:spacing w:line="20" w:lineRule="atLeast"/>
        <w:ind w:firstLine="454"/>
        <w:jc w:val="both"/>
      </w:pPr>
      <w:bookmarkStart w:id="13" w:name="sub_1711"/>
      <w:bookmarkStart w:id="14" w:name="sub_172"/>
      <w:bookmarkEnd w:id="13"/>
      <w:bookmarkEnd w:id="14"/>
      <w:r w:rsidRPr="00D23433">
        <w:rPr>
          <w:sz w:val="28"/>
          <w:szCs w:val="28"/>
        </w:rPr>
        <w:t>б) режим чрезвычайной ситуации - при возникновении и ликвидации чрезвычайной ситуации.</w:t>
      </w:r>
    </w:p>
    <w:p w:rsidR="00D47EBD" w:rsidRPr="00D23433" w:rsidRDefault="00D47EBD" w:rsidP="00D47EBD">
      <w:pPr>
        <w:spacing w:line="20" w:lineRule="atLeast"/>
        <w:ind w:firstLine="454"/>
        <w:jc w:val="both"/>
      </w:pPr>
      <w:r w:rsidRPr="00D23433">
        <w:rPr>
          <w:sz w:val="28"/>
          <w:szCs w:val="28"/>
        </w:rPr>
        <w:t>17. Решениями Главы Комсомольского муниципального района и руководителями организаций о введении для соответствующих органов управления и сил Комсомольского районного звена Ивановской ТП РСЧС режима повышенной готовности или режима чрезвычайной ситуации определяются:</w:t>
      </w:r>
    </w:p>
    <w:p w:rsidR="00D47EBD" w:rsidRPr="00D23433" w:rsidRDefault="00D47EBD" w:rsidP="00D47EBD">
      <w:pPr>
        <w:spacing w:line="20" w:lineRule="atLeast"/>
        <w:ind w:firstLine="454"/>
        <w:jc w:val="both"/>
      </w:pPr>
      <w:bookmarkStart w:id="15" w:name="sub_181"/>
      <w:bookmarkEnd w:id="15"/>
      <w:r w:rsidRPr="00D23433">
        <w:rPr>
          <w:sz w:val="28"/>
          <w:szCs w:val="28"/>
        </w:rPr>
        <w:lastRenderedPageBreak/>
        <w:t>а) обстоятельства, послужившие основанием для введения режима повышенной готовности или режима чрезвычайной ситуации;</w:t>
      </w:r>
    </w:p>
    <w:p w:rsidR="00D47EBD" w:rsidRPr="00D23433" w:rsidRDefault="00D47EBD" w:rsidP="00D47EBD">
      <w:pPr>
        <w:spacing w:line="20" w:lineRule="atLeast"/>
        <w:ind w:firstLine="454"/>
        <w:jc w:val="both"/>
      </w:pPr>
      <w:bookmarkStart w:id="16" w:name="sub_1811"/>
      <w:bookmarkStart w:id="17" w:name="sub_182"/>
      <w:bookmarkEnd w:id="16"/>
      <w:bookmarkEnd w:id="17"/>
      <w:r w:rsidRPr="00D23433">
        <w:rPr>
          <w:sz w:val="28"/>
          <w:szCs w:val="28"/>
        </w:rPr>
        <w:t>б) границы территории, на которой может возникнуть чрезвычайная ситуация, или границы зоны чрезвычайной ситуации;</w:t>
      </w:r>
    </w:p>
    <w:p w:rsidR="00D47EBD" w:rsidRPr="00D23433" w:rsidRDefault="00D47EBD" w:rsidP="00D47EBD">
      <w:pPr>
        <w:spacing w:line="20" w:lineRule="atLeast"/>
        <w:ind w:firstLine="454"/>
        <w:jc w:val="both"/>
      </w:pPr>
      <w:bookmarkStart w:id="18" w:name="sub_1832"/>
      <w:bookmarkStart w:id="19" w:name="sub_18211"/>
      <w:bookmarkEnd w:id="18"/>
      <w:bookmarkEnd w:id="19"/>
      <w:r w:rsidRPr="00D23433">
        <w:rPr>
          <w:sz w:val="28"/>
          <w:szCs w:val="28"/>
        </w:rPr>
        <w:t>в) силы и средства, привлекаемые к проведению мероприятий по предупреждению и ликвидации чрезвычайной ситуации;</w:t>
      </w:r>
    </w:p>
    <w:p w:rsidR="00D47EBD" w:rsidRPr="00D23433" w:rsidRDefault="00D47EBD" w:rsidP="00D47EBD">
      <w:pPr>
        <w:keepNext/>
        <w:spacing w:line="20" w:lineRule="atLeast"/>
        <w:ind w:firstLine="454"/>
        <w:jc w:val="both"/>
      </w:pPr>
      <w:bookmarkStart w:id="20" w:name="sub_1842"/>
      <w:bookmarkStart w:id="21" w:name="sub_18311"/>
      <w:bookmarkEnd w:id="20"/>
      <w:bookmarkEnd w:id="21"/>
      <w:r w:rsidRPr="00D23433">
        <w:rPr>
          <w:sz w:val="28"/>
          <w:szCs w:val="28"/>
        </w:rPr>
        <w:t>г) перечень мер по обеспечению защиты населения от чрезвычайной ситуации или организации работ по ее ликвидации;</w:t>
      </w:r>
    </w:p>
    <w:p w:rsidR="00D47EBD" w:rsidRPr="00D23433" w:rsidRDefault="00D47EBD" w:rsidP="00D47EBD">
      <w:pPr>
        <w:spacing w:line="20" w:lineRule="atLeast"/>
        <w:ind w:firstLine="454"/>
        <w:jc w:val="both"/>
      </w:pPr>
      <w:bookmarkStart w:id="22" w:name="sub_18411"/>
      <w:bookmarkEnd w:id="22"/>
      <w:r w:rsidRPr="00D23433">
        <w:rPr>
          <w:sz w:val="28"/>
          <w:szCs w:val="28"/>
        </w:rPr>
        <w:t xml:space="preserve">д) </w:t>
      </w:r>
      <w:bookmarkStart w:id="23" w:name="sub_1851"/>
      <w:bookmarkEnd w:id="23"/>
      <w:r w:rsidRPr="00D23433">
        <w:rPr>
          <w:sz w:val="28"/>
          <w:szCs w:val="28"/>
        </w:rPr>
        <w:t>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D47EBD" w:rsidRPr="00D23433" w:rsidRDefault="00D47EBD" w:rsidP="00D47EBD">
      <w:pPr>
        <w:spacing w:line="20" w:lineRule="atLeast"/>
        <w:ind w:firstLine="454"/>
        <w:jc w:val="both"/>
      </w:pPr>
      <w:r w:rsidRPr="00D23433">
        <w:rPr>
          <w:sz w:val="28"/>
          <w:szCs w:val="28"/>
        </w:rPr>
        <w:t>18. При  введении режима повышенной готовности или чрезвычайной ситуации в зависимости от последствий чрезвычайной ситуации, привлекаемых к предупреждению и ликвидации чрезвычайной ситуации сил и средств Комсомольского  районного звена Ивановской  ТП РСЧС, классификации чрезвычайной ситуации и характера развития чрезвычайной ситуации, а также других факторов, влияющих на безопасность жизнедеятельности и требующих принятия дополнительных мер по защите и территорий от чрезвычайных ситуаций, устанавливается один из следующих уровней реагирования:</w:t>
      </w:r>
    </w:p>
    <w:p w:rsidR="00D47EBD" w:rsidRPr="00D23433" w:rsidRDefault="00D47EBD" w:rsidP="00D47EBD">
      <w:pPr>
        <w:spacing w:line="20" w:lineRule="atLeast"/>
        <w:ind w:firstLine="454"/>
        <w:jc w:val="both"/>
      </w:pPr>
      <w:bookmarkStart w:id="24" w:name="sub_191"/>
      <w:bookmarkEnd w:id="24"/>
      <w:r w:rsidRPr="00D23433">
        <w:rPr>
          <w:sz w:val="28"/>
          <w:szCs w:val="28"/>
        </w:rPr>
        <w:t>а) объектовый уровень реагирования: решение руководителя организации при ликвидации чрезвычайной ситуации силами и средствами организации</w:t>
      </w:r>
      <w:r w:rsidRPr="00D23433">
        <w:rPr>
          <w:rFonts w:eastAsia="Calibri"/>
          <w:sz w:val="28"/>
          <w:szCs w:val="28"/>
        </w:rPr>
        <w:t xml:space="preserve">, оказавшейся в </w:t>
      </w:r>
      <w:r w:rsidRPr="00D23433">
        <w:rPr>
          <w:sz w:val="28"/>
          <w:szCs w:val="28"/>
        </w:rPr>
        <w:t>зоне чрезвычайной ситуации, если зона чрезвычайной ситуации находится в пределах территории данной организации.</w:t>
      </w:r>
    </w:p>
    <w:p w:rsidR="00D47EBD" w:rsidRPr="00D23433" w:rsidRDefault="00D47EBD" w:rsidP="00D47EBD">
      <w:pPr>
        <w:spacing w:line="20" w:lineRule="atLeast"/>
        <w:ind w:firstLine="454"/>
        <w:jc w:val="both"/>
      </w:pPr>
      <w:bookmarkStart w:id="25" w:name="sub_1911"/>
      <w:bookmarkStart w:id="26" w:name="sub_192"/>
      <w:bookmarkEnd w:id="25"/>
      <w:bookmarkEnd w:id="26"/>
      <w:r w:rsidRPr="00D23433">
        <w:rPr>
          <w:sz w:val="28"/>
          <w:szCs w:val="28"/>
        </w:rPr>
        <w:t>б) местный уровень реагирования: решением главы поселения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территорию одного поселения.</w:t>
      </w:r>
    </w:p>
    <w:p w:rsidR="00D47EBD" w:rsidRPr="00D23433" w:rsidRDefault="00D47EBD" w:rsidP="00D47EBD">
      <w:pPr>
        <w:spacing w:line="20" w:lineRule="atLeast"/>
        <w:ind w:firstLine="454"/>
        <w:jc w:val="both"/>
      </w:pPr>
      <w:r w:rsidRPr="00D23433">
        <w:rPr>
          <w:sz w:val="28"/>
          <w:szCs w:val="28"/>
        </w:rPr>
        <w:t>Решением главы муниципального района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межселенную территорию, либо территории двух и более поселений, либо территории поселений и межселенную территорию, если зона чрезвычайной ситуации находится в пределах территории одного муниципального района.</w:t>
      </w:r>
    </w:p>
    <w:p w:rsidR="00D47EBD" w:rsidRPr="00D23433" w:rsidRDefault="00D47EBD" w:rsidP="00D47EBD">
      <w:pPr>
        <w:spacing w:line="20" w:lineRule="atLeast"/>
        <w:ind w:firstLine="454"/>
        <w:jc w:val="both"/>
      </w:pPr>
      <w:r w:rsidRPr="00D23433">
        <w:rPr>
          <w:sz w:val="28"/>
          <w:szCs w:val="28"/>
        </w:rPr>
        <w:t>Глава Комсомольского муниципального района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Комсомольского районного звена Ивановской ТП РСЧС, а также мерах по обеспечению безопасности населения.</w:t>
      </w:r>
    </w:p>
    <w:p w:rsidR="00D47EBD" w:rsidRPr="00D23433" w:rsidRDefault="00D47EBD" w:rsidP="00D47EBD">
      <w:pPr>
        <w:spacing w:line="20" w:lineRule="atLeast"/>
        <w:ind w:firstLine="454"/>
        <w:jc w:val="both"/>
      </w:pPr>
      <w:bookmarkStart w:id="27" w:name="sub_200"/>
      <w:bookmarkEnd w:id="27"/>
      <w:r w:rsidRPr="00D23433">
        <w:rPr>
          <w:sz w:val="28"/>
          <w:szCs w:val="28"/>
        </w:rPr>
        <w:t xml:space="preserve">19.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Глава Комсомольского </w:t>
      </w:r>
      <w:r w:rsidRPr="00D23433">
        <w:rPr>
          <w:sz w:val="28"/>
          <w:szCs w:val="28"/>
        </w:rPr>
        <w:lastRenderedPageBreak/>
        <w:t>муниципального района и руководители организаций отменяют установленные режимы функционирования органов управления и сил Комсомольского районного звена Ивановской ТП РСЧС.</w:t>
      </w:r>
    </w:p>
    <w:p w:rsidR="00D47EBD" w:rsidRPr="00D23433" w:rsidRDefault="00D47EBD" w:rsidP="00D47EBD">
      <w:pPr>
        <w:spacing w:line="20" w:lineRule="atLeast"/>
        <w:ind w:firstLine="454"/>
        <w:jc w:val="both"/>
      </w:pPr>
      <w:bookmarkStart w:id="28" w:name="sub_2001"/>
      <w:bookmarkEnd w:id="28"/>
      <w:r w:rsidRPr="00D23433">
        <w:rPr>
          <w:sz w:val="28"/>
          <w:szCs w:val="28"/>
        </w:rPr>
        <w:t xml:space="preserve">20. </w:t>
      </w:r>
      <w:bookmarkStart w:id="29" w:name="sub_210"/>
      <w:bookmarkEnd w:id="29"/>
      <w:r w:rsidRPr="00D23433">
        <w:rPr>
          <w:sz w:val="28"/>
          <w:szCs w:val="28"/>
        </w:rPr>
        <w:t>Основными мероприятиями, проводимыми органами управления Комсомольского районного звена Ивановской ТП РСЧС, являются:</w:t>
      </w:r>
    </w:p>
    <w:p w:rsidR="00D47EBD" w:rsidRPr="00D23433" w:rsidRDefault="00D47EBD" w:rsidP="00D47EBD">
      <w:pPr>
        <w:spacing w:line="20" w:lineRule="atLeast"/>
        <w:ind w:firstLine="454"/>
        <w:jc w:val="both"/>
      </w:pPr>
      <w:r w:rsidRPr="00D23433">
        <w:rPr>
          <w:sz w:val="28"/>
          <w:szCs w:val="28"/>
        </w:rPr>
        <w:t>а) в режиме повседневной деятельности:</w:t>
      </w:r>
    </w:p>
    <w:p w:rsidR="00D47EBD" w:rsidRPr="00D23433" w:rsidRDefault="00D47EBD" w:rsidP="00D47EBD">
      <w:pPr>
        <w:spacing w:line="20" w:lineRule="atLeast"/>
        <w:ind w:firstLine="454"/>
        <w:jc w:val="both"/>
      </w:pPr>
      <w:r w:rsidRPr="00D23433">
        <w:rPr>
          <w:sz w:val="28"/>
          <w:szCs w:val="28"/>
        </w:rPr>
        <w:t>изучение состояния окружающей среды и прогнозирование чрезвычайных ситуаций;</w:t>
      </w:r>
    </w:p>
    <w:p w:rsidR="00D47EBD" w:rsidRPr="00D23433" w:rsidRDefault="00D47EBD" w:rsidP="00D47EBD">
      <w:pPr>
        <w:spacing w:line="20" w:lineRule="atLeast"/>
        <w:ind w:firstLine="454"/>
        <w:jc w:val="both"/>
      </w:pPr>
      <w:r w:rsidRPr="00D23433">
        <w:rPr>
          <w:sz w:val="28"/>
          <w:szCs w:val="28"/>
        </w:rPr>
        <w:t>сбор, обработка и обмен в установленном порядке информацией в районе защиты населения и территорий от чрезвычайных ситуаций и обеспечения пожарной безопасности;</w:t>
      </w:r>
    </w:p>
    <w:p w:rsidR="00D47EBD" w:rsidRPr="00D23433" w:rsidRDefault="00D47EBD" w:rsidP="00D47EBD">
      <w:pPr>
        <w:spacing w:line="20" w:lineRule="atLeast"/>
        <w:ind w:firstLine="454"/>
        <w:jc w:val="both"/>
      </w:pPr>
      <w:r w:rsidRPr="00D23433">
        <w:rPr>
          <w:sz w:val="28"/>
          <w:szCs w:val="28"/>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D47EBD" w:rsidRPr="00D23433" w:rsidRDefault="00D47EBD" w:rsidP="00D47EBD">
      <w:pPr>
        <w:spacing w:line="20" w:lineRule="atLeast"/>
        <w:ind w:firstLine="454"/>
        <w:jc w:val="both"/>
      </w:pPr>
      <w:r w:rsidRPr="00D23433">
        <w:rPr>
          <w:sz w:val="28"/>
          <w:szCs w:val="28"/>
        </w:rPr>
        <w:t>планирование действий органов управления и сил Комсомольского районного звена Ивановской ТП РСЧС, организация подготовки и обеспечения их деятельности;</w:t>
      </w:r>
    </w:p>
    <w:p w:rsidR="00D47EBD" w:rsidRPr="00D23433" w:rsidRDefault="00D47EBD" w:rsidP="00D47EBD">
      <w:pPr>
        <w:spacing w:line="20" w:lineRule="atLeast"/>
        <w:ind w:firstLine="454"/>
        <w:jc w:val="both"/>
      </w:pPr>
      <w:r w:rsidRPr="00D23433">
        <w:rPr>
          <w:sz w:val="28"/>
          <w:szCs w:val="28"/>
        </w:rPr>
        <w:t>подготовка населения к действиям в чрезвычайных ситуациях, в том числе при получении сигнала экстренного оповещения;</w:t>
      </w:r>
    </w:p>
    <w:p w:rsidR="00D47EBD" w:rsidRPr="00D23433" w:rsidRDefault="00D47EBD" w:rsidP="00D47EBD">
      <w:pPr>
        <w:spacing w:line="20" w:lineRule="atLeast"/>
        <w:ind w:firstLine="454"/>
        <w:jc w:val="both"/>
      </w:pPr>
      <w:r w:rsidRPr="00D23433">
        <w:rPr>
          <w:sz w:val="28"/>
          <w:szCs w:val="28"/>
        </w:rPr>
        <w:t>пропаганда знаний в области защиты населения и территорий от чрезвычайных ситуаций и обеспечения пожарной безопасности;</w:t>
      </w:r>
    </w:p>
    <w:p w:rsidR="00D47EBD" w:rsidRPr="00D23433" w:rsidRDefault="00D47EBD" w:rsidP="00D47EBD">
      <w:pPr>
        <w:spacing w:line="20" w:lineRule="atLeast"/>
        <w:ind w:firstLine="454"/>
        <w:jc w:val="both"/>
      </w:pPr>
      <w:r w:rsidRPr="00D23433">
        <w:rPr>
          <w:sz w:val="28"/>
          <w:szCs w:val="28"/>
        </w:rPr>
        <w:t>руководство созданием, размещением, хранением и восполнением резервов материальных ресурсов для ликвидации чрезвычайных ситуаций;</w:t>
      </w:r>
    </w:p>
    <w:p w:rsidR="00D47EBD" w:rsidRPr="00D23433" w:rsidRDefault="00D47EBD" w:rsidP="00D47EBD">
      <w:pPr>
        <w:spacing w:line="20" w:lineRule="atLeast"/>
        <w:ind w:firstLine="454"/>
        <w:jc w:val="both"/>
      </w:pPr>
      <w:r w:rsidRPr="00D23433">
        <w:rPr>
          <w:sz w:val="28"/>
          <w:szCs w:val="28"/>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D47EBD" w:rsidRPr="00D23433" w:rsidRDefault="00D47EBD" w:rsidP="00D47EBD">
      <w:pPr>
        <w:spacing w:line="20" w:lineRule="atLeast"/>
        <w:ind w:firstLine="454"/>
        <w:jc w:val="both"/>
      </w:pPr>
      <w:r w:rsidRPr="00D23433">
        <w:rPr>
          <w:sz w:val="28"/>
          <w:szCs w:val="28"/>
        </w:rPr>
        <w:t>осуществление в пределах своих полномочий необходимых видов страхования;</w:t>
      </w:r>
    </w:p>
    <w:p w:rsidR="00D47EBD" w:rsidRPr="00D23433" w:rsidRDefault="00D47EBD" w:rsidP="00D47EBD">
      <w:pPr>
        <w:spacing w:line="20" w:lineRule="atLeast"/>
        <w:ind w:firstLine="454"/>
        <w:jc w:val="both"/>
      </w:pPr>
      <w:r w:rsidRPr="00D23433">
        <w:rPr>
          <w:sz w:val="28"/>
          <w:szCs w:val="28"/>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D47EBD" w:rsidRPr="00D23433" w:rsidRDefault="00D47EBD" w:rsidP="00D47EBD">
      <w:pPr>
        <w:spacing w:line="20" w:lineRule="atLeast"/>
        <w:ind w:firstLine="454"/>
        <w:jc w:val="both"/>
      </w:pPr>
      <w:r w:rsidRPr="00D23433">
        <w:rPr>
          <w:sz w:val="28"/>
          <w:szCs w:val="28"/>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D47EBD" w:rsidRPr="00D23433" w:rsidRDefault="00D47EBD" w:rsidP="00D47EBD">
      <w:pPr>
        <w:spacing w:line="20" w:lineRule="atLeast"/>
        <w:ind w:firstLine="454"/>
        <w:jc w:val="both"/>
      </w:pPr>
      <w:r w:rsidRPr="00D23433">
        <w:rPr>
          <w:sz w:val="28"/>
          <w:szCs w:val="28"/>
        </w:rPr>
        <w:t>б) в режиме повышенной готовности:</w:t>
      </w:r>
    </w:p>
    <w:p w:rsidR="00D47EBD" w:rsidRPr="00D23433" w:rsidRDefault="00D47EBD" w:rsidP="00D47EBD">
      <w:pPr>
        <w:spacing w:line="20" w:lineRule="atLeast"/>
        <w:ind w:firstLine="454"/>
        <w:jc w:val="both"/>
      </w:pPr>
      <w:r w:rsidRPr="00D23433">
        <w:rPr>
          <w:sz w:val="28"/>
          <w:szCs w:val="28"/>
        </w:rPr>
        <w:t>усиление контроля за состоянием окружающей среды, прогнозирование возникновения чрезвычайных ситуаций и их последствий;</w:t>
      </w:r>
    </w:p>
    <w:p w:rsidR="00D47EBD" w:rsidRPr="00D23433" w:rsidRDefault="00D47EBD" w:rsidP="00D47EBD">
      <w:pPr>
        <w:spacing w:line="20" w:lineRule="atLeast"/>
        <w:ind w:firstLine="454"/>
        <w:jc w:val="both"/>
      </w:pPr>
      <w:r w:rsidRPr="00D23433">
        <w:rPr>
          <w:sz w:val="28"/>
          <w:szCs w:val="28"/>
        </w:rPr>
        <w:t>введение при необходимости круглосуточного дежурства руководителей и должностных лиц органов управления и сил Комсомольского районного звена  Ивановской ТП РСЧС на стационарных пунктах управления;</w:t>
      </w:r>
    </w:p>
    <w:p w:rsidR="00D47EBD" w:rsidRPr="00D23433" w:rsidRDefault="00D47EBD" w:rsidP="00D47EBD">
      <w:pPr>
        <w:spacing w:line="20" w:lineRule="atLeast"/>
        <w:ind w:firstLine="454"/>
        <w:jc w:val="both"/>
      </w:pPr>
      <w:r w:rsidRPr="00D23433">
        <w:rPr>
          <w:sz w:val="28"/>
          <w:szCs w:val="28"/>
        </w:rPr>
        <w:lastRenderedPageBreak/>
        <w:t>непрерывный сбор, обработка и передача органам управления и силам Комсомольского районного звена Ивановской ТП РСЧС данных о прогнозируемых чрезвычайных ситуациях, информирование населения о чрезвычайных ситуациях;</w:t>
      </w:r>
    </w:p>
    <w:p w:rsidR="00D47EBD" w:rsidRPr="00D23433" w:rsidRDefault="00D47EBD" w:rsidP="00D47EBD">
      <w:pPr>
        <w:spacing w:line="20" w:lineRule="atLeast"/>
        <w:ind w:firstLine="454"/>
        <w:jc w:val="both"/>
      </w:pPr>
      <w:r w:rsidRPr="00D23433">
        <w:rPr>
          <w:sz w:val="28"/>
          <w:szCs w:val="28"/>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D47EBD" w:rsidRPr="00D23433" w:rsidRDefault="00D47EBD" w:rsidP="00D47EBD">
      <w:pPr>
        <w:spacing w:line="20" w:lineRule="atLeast"/>
        <w:ind w:firstLine="454"/>
        <w:jc w:val="both"/>
      </w:pPr>
      <w:r w:rsidRPr="00D23433">
        <w:rPr>
          <w:sz w:val="28"/>
          <w:szCs w:val="28"/>
        </w:rPr>
        <w:t>уточнение планов действий (взаимодействия) по предупреждению и ликвидации чрезвычайных ситуаций и иных документов;</w:t>
      </w:r>
    </w:p>
    <w:p w:rsidR="00D47EBD" w:rsidRPr="00D23433" w:rsidRDefault="00D47EBD" w:rsidP="00D47EBD">
      <w:pPr>
        <w:spacing w:line="20" w:lineRule="atLeast"/>
        <w:ind w:firstLine="454"/>
        <w:jc w:val="both"/>
      </w:pPr>
      <w:r w:rsidRPr="00D23433">
        <w:rPr>
          <w:sz w:val="28"/>
          <w:szCs w:val="28"/>
        </w:rPr>
        <w:t>приведение при необходимости сил и средств Комсомольского районного звена Ивановской 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D47EBD" w:rsidRPr="00D23433" w:rsidRDefault="00D47EBD" w:rsidP="00D47EBD">
      <w:pPr>
        <w:spacing w:line="20" w:lineRule="atLeast"/>
        <w:ind w:firstLine="454"/>
        <w:jc w:val="both"/>
      </w:pPr>
      <w:r w:rsidRPr="00D23433">
        <w:rPr>
          <w:sz w:val="28"/>
          <w:szCs w:val="28"/>
        </w:rPr>
        <w:t>восполнение при необходимости резервов материальных ресурсов, созданных для ликвидации чрезвычайных ситуаций;</w:t>
      </w:r>
    </w:p>
    <w:p w:rsidR="00D47EBD" w:rsidRPr="00D23433" w:rsidRDefault="00D47EBD" w:rsidP="00D47EBD">
      <w:pPr>
        <w:spacing w:line="20" w:lineRule="atLeast"/>
        <w:ind w:firstLine="454"/>
        <w:jc w:val="both"/>
      </w:pPr>
      <w:r w:rsidRPr="00D23433">
        <w:rPr>
          <w:sz w:val="28"/>
          <w:szCs w:val="28"/>
        </w:rPr>
        <w:t>проведение при необходимости эвакуационных мероприятий;</w:t>
      </w:r>
    </w:p>
    <w:p w:rsidR="00D47EBD" w:rsidRPr="00D23433" w:rsidRDefault="00D47EBD" w:rsidP="00D47EBD">
      <w:pPr>
        <w:spacing w:line="20" w:lineRule="atLeast"/>
        <w:ind w:firstLine="454"/>
        <w:jc w:val="both"/>
      </w:pPr>
      <w:r w:rsidRPr="00D23433">
        <w:rPr>
          <w:sz w:val="28"/>
          <w:szCs w:val="28"/>
        </w:rPr>
        <w:t>в) в режиме чрезвычайной ситуации:</w:t>
      </w:r>
    </w:p>
    <w:p w:rsidR="00D47EBD" w:rsidRPr="00D23433" w:rsidRDefault="00D47EBD" w:rsidP="00D47EBD">
      <w:pPr>
        <w:spacing w:line="20" w:lineRule="atLeast"/>
        <w:ind w:firstLine="454"/>
        <w:jc w:val="both"/>
      </w:pPr>
      <w:r w:rsidRPr="00D23433">
        <w:rPr>
          <w:sz w:val="28"/>
          <w:szCs w:val="28"/>
        </w:rPr>
        <w:t>непрерывный контроль за состоянием окружающей среды, прогнозирование развития возникших чрезвычайных ситуаций и их последствий;</w:t>
      </w:r>
    </w:p>
    <w:p w:rsidR="00D47EBD" w:rsidRPr="00D23433" w:rsidRDefault="00D47EBD" w:rsidP="00D47EBD">
      <w:pPr>
        <w:spacing w:line="20" w:lineRule="atLeast"/>
        <w:ind w:firstLine="454"/>
        <w:jc w:val="both"/>
      </w:pPr>
      <w:r w:rsidRPr="00D23433">
        <w:rPr>
          <w:sz w:val="28"/>
          <w:szCs w:val="28"/>
        </w:rPr>
        <w:t>оповещение руководителей органов местного самоуправления и организаций, а также населения о возникших чрезвычайных ситуациях;</w:t>
      </w:r>
    </w:p>
    <w:p w:rsidR="00D47EBD" w:rsidRPr="00D23433" w:rsidRDefault="00D47EBD" w:rsidP="00D47EBD">
      <w:pPr>
        <w:spacing w:line="20" w:lineRule="atLeast"/>
        <w:ind w:firstLine="454"/>
        <w:jc w:val="both"/>
      </w:pPr>
      <w:r w:rsidRPr="00D23433">
        <w:rPr>
          <w:sz w:val="28"/>
          <w:szCs w:val="28"/>
        </w:rPr>
        <w:t>проведение мероприятий по защите населения и территорий от чрезвычайных ситуаций;</w:t>
      </w:r>
    </w:p>
    <w:p w:rsidR="00D47EBD" w:rsidRPr="00D23433" w:rsidRDefault="00D47EBD" w:rsidP="00D47EBD">
      <w:pPr>
        <w:spacing w:line="20" w:lineRule="atLeast"/>
        <w:ind w:firstLine="454"/>
        <w:jc w:val="both"/>
      </w:pPr>
      <w:r w:rsidRPr="00D23433">
        <w:rPr>
          <w:sz w:val="28"/>
          <w:szCs w:val="28"/>
        </w:rPr>
        <w:t>организация работ по ликвидации чрезвычайных ситуаций и всестороннему обеспечению действий сил и средств Комсомольского районного звена Ивановской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D47EBD" w:rsidRPr="00D23433" w:rsidRDefault="00D47EBD" w:rsidP="00D47EBD">
      <w:pPr>
        <w:spacing w:line="20" w:lineRule="atLeast"/>
        <w:ind w:firstLine="454"/>
        <w:jc w:val="both"/>
      </w:pPr>
      <w:r w:rsidRPr="00D23433">
        <w:rPr>
          <w:sz w:val="28"/>
          <w:szCs w:val="28"/>
        </w:rPr>
        <w:t>непрерывный сбор, анализ и обмен информацией об обстановке в зоне чрезвычайной ситуации и в ходе проведения работ по ее ликвидации;</w:t>
      </w:r>
    </w:p>
    <w:p w:rsidR="00D47EBD" w:rsidRPr="00D23433" w:rsidRDefault="00D47EBD" w:rsidP="00D47EBD">
      <w:pPr>
        <w:spacing w:line="20" w:lineRule="atLeast"/>
        <w:ind w:firstLine="454"/>
        <w:jc w:val="both"/>
      </w:pPr>
      <w:r w:rsidRPr="00D23433">
        <w:rPr>
          <w:sz w:val="28"/>
          <w:szCs w:val="28"/>
        </w:rPr>
        <w:t>организация и поддержание непрерывного взаимодействия администраций органов местного самоуправления и организаций по вопросам ликвидации чрезвычайных ситуаций и их последствий;</w:t>
      </w:r>
    </w:p>
    <w:p w:rsidR="00D47EBD" w:rsidRPr="00D23433" w:rsidRDefault="00D47EBD" w:rsidP="00D47EBD">
      <w:pPr>
        <w:spacing w:line="20" w:lineRule="atLeast"/>
        <w:ind w:firstLine="454"/>
        <w:jc w:val="both"/>
      </w:pPr>
      <w:r w:rsidRPr="00D23433">
        <w:rPr>
          <w:sz w:val="28"/>
          <w:szCs w:val="28"/>
        </w:rPr>
        <w:t>проведение мероприятий по жизнеобеспечению населения в чрезвычайных ситуациях.</w:t>
      </w:r>
    </w:p>
    <w:p w:rsidR="00D47EBD" w:rsidRPr="00D23433" w:rsidRDefault="00D47EBD" w:rsidP="00D47EBD">
      <w:pPr>
        <w:spacing w:line="20" w:lineRule="atLeast"/>
        <w:ind w:firstLine="454"/>
        <w:jc w:val="both"/>
      </w:pPr>
      <w:r w:rsidRPr="00D23433">
        <w:rPr>
          <w:sz w:val="28"/>
          <w:szCs w:val="28"/>
        </w:rPr>
        <w:t xml:space="preserve">21. При введении режима чрезвычайного положения по обстоятельствам, предусмотренным в  </w:t>
      </w:r>
      <w:hyperlink r:id="rId24">
        <w:r w:rsidRPr="00D23433">
          <w:rPr>
            <w:rStyle w:val="-"/>
            <w:color w:val="auto"/>
            <w:sz w:val="28"/>
            <w:szCs w:val="28"/>
          </w:rPr>
          <w:t>пункте «а» статьи 3</w:t>
        </w:r>
      </w:hyperlink>
      <w:r w:rsidRPr="00D23433">
        <w:rPr>
          <w:sz w:val="28"/>
          <w:szCs w:val="28"/>
        </w:rPr>
        <w:t xml:space="preserve"> Федерального конституционного закона «О чрезвычайном положении» от 30.05.2001 № 3-ФКЗ, для органов управления и сил Комсомольского районного звена Ивановской ТП РСЧС устанавливается режим повышенной готовности, а при введении режима чрезвычайного положения по обстоятельствам, </w:t>
      </w:r>
      <w:r w:rsidRPr="00D23433">
        <w:rPr>
          <w:sz w:val="28"/>
          <w:szCs w:val="28"/>
        </w:rPr>
        <w:lastRenderedPageBreak/>
        <w:t xml:space="preserve">предусмотренным в </w:t>
      </w:r>
      <w:hyperlink r:id="rId25">
        <w:r w:rsidRPr="00D23433">
          <w:rPr>
            <w:rStyle w:val="-"/>
            <w:color w:val="auto"/>
            <w:sz w:val="28"/>
            <w:szCs w:val="28"/>
          </w:rPr>
          <w:t>пункте «б</w:t>
        </w:r>
      </w:hyperlink>
      <w:r w:rsidRPr="00D23433">
        <w:rPr>
          <w:sz w:val="28"/>
          <w:szCs w:val="28"/>
        </w:rPr>
        <w:t>» указанной статьи, - режим чрезвычайной ситуации.</w:t>
      </w:r>
    </w:p>
    <w:p w:rsidR="00D47EBD" w:rsidRPr="00D23433" w:rsidRDefault="00D47EBD" w:rsidP="00D47EBD">
      <w:pPr>
        <w:spacing w:line="20" w:lineRule="atLeast"/>
        <w:ind w:firstLine="454"/>
        <w:jc w:val="both"/>
      </w:pPr>
      <w:r w:rsidRPr="00D23433">
        <w:rPr>
          <w:sz w:val="28"/>
          <w:szCs w:val="28"/>
        </w:rPr>
        <w:t>В режиме чрезвычайного положения органы управления и силы Комсомольского районного звена Ивановской ТП РСЧС функционируют с учетом особого правового режима деятельности органов местного самоуправления и организаций.</w:t>
      </w:r>
    </w:p>
    <w:p w:rsidR="00D47EBD" w:rsidRPr="00D23433" w:rsidRDefault="00D47EBD" w:rsidP="00D47EBD">
      <w:pPr>
        <w:spacing w:line="20" w:lineRule="atLeast"/>
        <w:ind w:firstLine="454"/>
        <w:jc w:val="both"/>
      </w:pPr>
      <w:r w:rsidRPr="00D23433">
        <w:rPr>
          <w:sz w:val="28"/>
          <w:szCs w:val="28"/>
        </w:rPr>
        <w:t xml:space="preserve">22. Ликвидация чрезвычайных ситуаций: </w:t>
      </w:r>
    </w:p>
    <w:p w:rsidR="00D47EBD" w:rsidRPr="00D23433" w:rsidRDefault="00D47EBD" w:rsidP="00D47EBD">
      <w:pPr>
        <w:spacing w:line="20" w:lineRule="atLeast"/>
        <w:ind w:firstLine="454"/>
        <w:jc w:val="both"/>
      </w:pPr>
      <w:r w:rsidRPr="00D23433">
        <w:rPr>
          <w:sz w:val="28"/>
          <w:szCs w:val="28"/>
        </w:rPr>
        <w:t>локального характера – осуществляется силами и средствами организации;</w:t>
      </w:r>
    </w:p>
    <w:p w:rsidR="00D47EBD" w:rsidRPr="00D23433" w:rsidRDefault="00D47EBD" w:rsidP="00D47EBD">
      <w:pPr>
        <w:spacing w:line="20" w:lineRule="atLeast"/>
        <w:ind w:firstLine="454"/>
        <w:jc w:val="both"/>
      </w:pPr>
      <w:r w:rsidRPr="00D23433">
        <w:rPr>
          <w:sz w:val="28"/>
          <w:szCs w:val="28"/>
        </w:rPr>
        <w:t>муниципального характера – осуществляется силами и средствами органа местного самоуправления;</w:t>
      </w:r>
    </w:p>
    <w:p w:rsidR="00D47EBD" w:rsidRPr="00D23433" w:rsidRDefault="00D47EBD" w:rsidP="00D47EBD">
      <w:pPr>
        <w:spacing w:line="20" w:lineRule="atLeast"/>
        <w:ind w:firstLine="454"/>
        <w:jc w:val="both"/>
      </w:pPr>
      <w:r w:rsidRPr="00D23433">
        <w:rPr>
          <w:sz w:val="28"/>
          <w:szCs w:val="28"/>
        </w:rPr>
        <w:t>межмуниципального и регионального характера  - осуществляется силами и средствами органов местного самоуправления, органами исполнительной власти Ивановской  области;</w:t>
      </w:r>
    </w:p>
    <w:p w:rsidR="00D47EBD" w:rsidRPr="00D23433" w:rsidRDefault="00D47EBD" w:rsidP="00D47EBD">
      <w:pPr>
        <w:spacing w:line="20" w:lineRule="atLeast"/>
        <w:ind w:firstLine="454"/>
        <w:jc w:val="both"/>
      </w:pPr>
      <w:r w:rsidRPr="00D23433">
        <w:rPr>
          <w:sz w:val="28"/>
          <w:szCs w:val="28"/>
        </w:rPr>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D47EBD" w:rsidRPr="00D23433" w:rsidRDefault="00D47EBD" w:rsidP="00D47EBD">
      <w:pPr>
        <w:spacing w:line="20" w:lineRule="atLeast"/>
        <w:ind w:firstLine="454"/>
        <w:jc w:val="both"/>
      </w:pPr>
      <w:bookmarkStart w:id="30" w:name="sub_240"/>
      <w:bookmarkEnd w:id="30"/>
      <w:r w:rsidRPr="00D23433">
        <w:rPr>
          <w:sz w:val="28"/>
          <w:szCs w:val="28"/>
        </w:rPr>
        <w:t>23.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p w:rsidR="00D47EBD" w:rsidRPr="00D23433" w:rsidRDefault="00D47EBD" w:rsidP="00D47EBD">
      <w:pPr>
        <w:spacing w:line="20" w:lineRule="atLeast"/>
        <w:ind w:firstLine="454"/>
        <w:jc w:val="both"/>
      </w:pPr>
      <w:r w:rsidRPr="00D23433">
        <w:rPr>
          <w:sz w:val="28"/>
          <w:szCs w:val="28"/>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определенных законодательством Российской Федерации и законодательством Ивановской области, планами предупреждения и ликвидации чрезвычайных ситуаций или органами местного самоуправления, руководителями организаций, к полномочиям которых отнесена ликвидация чрезвычайных ситуаций.</w:t>
      </w:r>
    </w:p>
    <w:p w:rsidR="00D47EBD" w:rsidRPr="00D23433" w:rsidRDefault="00D47EBD" w:rsidP="00D47EBD">
      <w:pPr>
        <w:spacing w:line="20" w:lineRule="atLeast"/>
        <w:ind w:firstLine="454"/>
        <w:jc w:val="both"/>
      </w:pPr>
      <w:r w:rsidRPr="00D23433">
        <w:rPr>
          <w:sz w:val="28"/>
          <w:szCs w:val="28"/>
        </w:rPr>
        <w:t>Руководители работ по ликвидации чрезвычайных ситуаций по согласованию с Главой Комсомольского муниципального района и руководителями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D47EBD" w:rsidRPr="00D23433" w:rsidRDefault="00D47EBD" w:rsidP="00D47EBD">
      <w:pPr>
        <w:spacing w:line="20" w:lineRule="atLeast"/>
        <w:ind w:firstLine="454"/>
        <w:jc w:val="both"/>
      </w:pPr>
      <w:r w:rsidRPr="00D23433">
        <w:rPr>
          <w:sz w:val="28"/>
          <w:szCs w:val="28"/>
        </w:rPr>
        <w:t>Решения руководителей работ по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D47EBD" w:rsidRPr="00D23433" w:rsidRDefault="00D47EBD" w:rsidP="00D47EBD">
      <w:pPr>
        <w:spacing w:line="20" w:lineRule="atLeast"/>
        <w:ind w:firstLine="454"/>
        <w:jc w:val="both"/>
      </w:pPr>
      <w:bookmarkStart w:id="31" w:name="sub_250"/>
      <w:bookmarkStart w:id="32" w:name="sub_260"/>
      <w:bookmarkEnd w:id="31"/>
      <w:bookmarkEnd w:id="32"/>
      <w:r w:rsidRPr="00D23433">
        <w:rPr>
          <w:sz w:val="28"/>
          <w:szCs w:val="28"/>
        </w:rPr>
        <w:t>24. Финансовое обеспечение функционирования Комсомольского районного звена  Ивановской  ТП РСЧС осуществляется на каждом уровне за счет средств соответствующего бюджета и собственников (пользователей) имущества в соответствии с действующим законодательством.</w:t>
      </w:r>
    </w:p>
    <w:p w:rsidR="00D47EBD" w:rsidRPr="00D23433" w:rsidRDefault="00D47EBD" w:rsidP="00D47EBD">
      <w:pPr>
        <w:spacing w:line="20" w:lineRule="atLeast"/>
        <w:ind w:firstLine="454"/>
        <w:jc w:val="both"/>
      </w:pPr>
      <w:r w:rsidRPr="00D23433">
        <w:rPr>
          <w:sz w:val="28"/>
          <w:szCs w:val="28"/>
        </w:rPr>
        <w:lastRenderedPageBreak/>
        <w:t>Организации всех форм собственности участвуют в ликвидации чрезвычайных ситуаций за счет собственных средств.</w:t>
      </w:r>
    </w:p>
    <w:p w:rsidR="00D47EBD" w:rsidRPr="00D23433" w:rsidRDefault="00D47EBD" w:rsidP="00D47EBD">
      <w:pPr>
        <w:spacing w:line="20" w:lineRule="atLeast"/>
        <w:ind w:firstLine="454"/>
        <w:jc w:val="both"/>
      </w:pPr>
      <w:r w:rsidRPr="00D23433">
        <w:rPr>
          <w:sz w:val="28"/>
          <w:szCs w:val="28"/>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Ивановской области.</w:t>
      </w:r>
    </w:p>
    <w:p w:rsidR="00D47EBD" w:rsidRPr="00D23433" w:rsidRDefault="00D47EBD" w:rsidP="00D47EBD">
      <w:pPr>
        <w:spacing w:line="20" w:lineRule="atLeast"/>
        <w:ind w:firstLine="454"/>
        <w:jc w:val="both"/>
      </w:pPr>
      <w:bookmarkStart w:id="33" w:name="sub_270"/>
      <w:bookmarkEnd w:id="33"/>
      <w:r w:rsidRPr="00D23433">
        <w:rPr>
          <w:sz w:val="28"/>
          <w:szCs w:val="28"/>
        </w:rPr>
        <w:t>25.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rsidR="00D47EBD" w:rsidRPr="00D23433" w:rsidRDefault="00D47EBD" w:rsidP="00D47EBD">
      <w:pPr>
        <w:keepNext/>
        <w:spacing w:line="20" w:lineRule="atLeast"/>
        <w:ind w:firstLine="454"/>
        <w:jc w:val="both"/>
      </w:pPr>
      <w:r w:rsidRPr="00D23433">
        <w:rPr>
          <w:sz w:val="28"/>
          <w:szCs w:val="28"/>
        </w:rPr>
        <w:t xml:space="preserve">Тушение пожаров в лесах осуществляется в соответствии с действующим </w:t>
      </w:r>
      <w:r w:rsidRPr="00D23433">
        <w:rPr>
          <w:rStyle w:val="-"/>
          <w:color w:val="auto"/>
          <w:sz w:val="28"/>
          <w:szCs w:val="28"/>
        </w:rPr>
        <w:t>законодательством</w:t>
      </w:r>
      <w:r w:rsidRPr="00D23433">
        <w:rPr>
          <w:sz w:val="28"/>
          <w:szCs w:val="28"/>
        </w:rPr>
        <w:t>.</w:t>
      </w:r>
    </w:p>
    <w:p w:rsidR="00D47EBD" w:rsidRPr="00D23433" w:rsidRDefault="00D47EBD" w:rsidP="00D47EBD">
      <w:pPr>
        <w:jc w:val="center"/>
        <w:rPr>
          <w:sz w:val="24"/>
          <w:szCs w:val="24"/>
        </w:rPr>
      </w:pPr>
      <w:r w:rsidRPr="00D23433">
        <w:rPr>
          <w:noProof/>
          <w:color w:val="000080"/>
          <w:sz w:val="24"/>
          <w:szCs w:val="24"/>
        </w:rPr>
        <w:t xml:space="preserve">                                                                                                                                                                                                                           </w:t>
      </w:r>
      <w:r w:rsidRPr="00D23433">
        <w:rPr>
          <w:noProof/>
          <w:color w:val="000080"/>
          <w:sz w:val="24"/>
          <w:szCs w:val="24"/>
        </w:rPr>
        <w:drawing>
          <wp:inline distT="0" distB="0" distL="0" distR="0">
            <wp:extent cx="543560" cy="664210"/>
            <wp:effectExtent l="19050" t="0" r="8890"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6">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D47EBD" w:rsidRPr="00D23433" w:rsidRDefault="00D47EBD" w:rsidP="00D47EBD">
      <w:pPr>
        <w:jc w:val="center"/>
        <w:rPr>
          <w:sz w:val="24"/>
          <w:szCs w:val="24"/>
        </w:rPr>
      </w:pPr>
    </w:p>
    <w:p w:rsidR="00D47EBD" w:rsidRPr="00D23433" w:rsidRDefault="00D47EBD" w:rsidP="00D47EBD">
      <w:pPr>
        <w:keepNext/>
        <w:jc w:val="center"/>
        <w:outlineLvl w:val="0"/>
        <w:rPr>
          <w:b/>
          <w:bCs/>
          <w:color w:val="003366"/>
          <w:sz w:val="36"/>
          <w:szCs w:val="24"/>
        </w:rPr>
      </w:pPr>
      <w:r w:rsidRPr="00D23433">
        <w:rPr>
          <w:b/>
          <w:bCs/>
          <w:color w:val="003366"/>
          <w:sz w:val="36"/>
          <w:szCs w:val="24"/>
        </w:rPr>
        <w:t>ПОСТАНОВЛЕНИЕ</w:t>
      </w:r>
    </w:p>
    <w:p w:rsidR="00D47EBD" w:rsidRPr="00D23433" w:rsidRDefault="00D47EBD" w:rsidP="00D47EBD">
      <w:pPr>
        <w:jc w:val="center"/>
        <w:rPr>
          <w:b/>
          <w:color w:val="003366"/>
          <w:sz w:val="24"/>
          <w:szCs w:val="24"/>
        </w:rPr>
      </w:pPr>
      <w:r w:rsidRPr="00D23433">
        <w:rPr>
          <w:b/>
          <w:color w:val="003366"/>
          <w:sz w:val="24"/>
          <w:szCs w:val="24"/>
        </w:rPr>
        <w:t>АДМИНИСТРАЦИИ</w:t>
      </w:r>
    </w:p>
    <w:p w:rsidR="00D47EBD" w:rsidRPr="00D23433" w:rsidRDefault="00D47EBD" w:rsidP="00D47EBD">
      <w:pPr>
        <w:jc w:val="center"/>
        <w:rPr>
          <w:b/>
          <w:color w:val="003366"/>
          <w:sz w:val="24"/>
          <w:szCs w:val="24"/>
        </w:rPr>
      </w:pPr>
      <w:r w:rsidRPr="00D23433">
        <w:rPr>
          <w:b/>
          <w:color w:val="003366"/>
          <w:sz w:val="24"/>
          <w:szCs w:val="24"/>
        </w:rPr>
        <w:t xml:space="preserve"> КОМСОМОЛЬСКОГО МУНИЦИПАЛЬНОГО  РАЙОНА</w:t>
      </w:r>
    </w:p>
    <w:p w:rsidR="00D47EBD" w:rsidRPr="00D23433" w:rsidRDefault="00D47EBD" w:rsidP="00D47EBD">
      <w:pPr>
        <w:jc w:val="center"/>
        <w:rPr>
          <w:b/>
          <w:color w:val="003366"/>
          <w:sz w:val="24"/>
          <w:szCs w:val="24"/>
        </w:rPr>
      </w:pPr>
      <w:r w:rsidRPr="00D23433">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D47EBD" w:rsidRPr="00D23433" w:rsidTr="007F7761">
        <w:trPr>
          <w:trHeight w:val="100"/>
        </w:trPr>
        <w:tc>
          <w:tcPr>
            <w:tcW w:w="9072" w:type="dxa"/>
            <w:gridSpan w:val="10"/>
            <w:tcBorders>
              <w:top w:val="thinThickThinSmallGap" w:sz="24" w:space="0" w:color="auto"/>
              <w:left w:val="nil"/>
              <w:bottom w:val="nil"/>
              <w:right w:val="nil"/>
            </w:tcBorders>
          </w:tcPr>
          <w:p w:rsidR="00D47EBD" w:rsidRPr="00D23433" w:rsidRDefault="00D47EBD" w:rsidP="007F7761">
            <w:pPr>
              <w:jc w:val="center"/>
              <w:rPr>
                <w:color w:val="003366"/>
                <w:szCs w:val="24"/>
              </w:rPr>
            </w:pPr>
            <w:r w:rsidRPr="00D23433">
              <w:rPr>
                <w:color w:val="003366"/>
                <w:szCs w:val="24"/>
              </w:rPr>
              <w:t xml:space="preserve">155150, Ивановская область, г.Комсомольск, ул.50 лет ВЛКСМ, д.2, </w:t>
            </w:r>
            <w:r w:rsidRPr="00D23433">
              <w:rPr>
                <w:color w:val="003366"/>
              </w:rPr>
              <w:t>ИНН 3714002224,КПП 371401001,</w:t>
            </w:r>
          </w:p>
          <w:p w:rsidR="00D47EBD" w:rsidRPr="00D23433" w:rsidRDefault="00D47EBD" w:rsidP="007F7761">
            <w:pPr>
              <w:jc w:val="center"/>
              <w:rPr>
                <w:color w:val="003366"/>
              </w:rPr>
            </w:pPr>
            <w:r w:rsidRPr="00D23433">
              <w:rPr>
                <w:color w:val="003366"/>
              </w:rPr>
              <w:t xml:space="preserve">ОГРН 1023701625595, </w:t>
            </w:r>
            <w:r w:rsidRPr="00D23433">
              <w:rPr>
                <w:color w:val="003366"/>
                <w:szCs w:val="24"/>
              </w:rPr>
              <w:t>Тел./Факс (49352) 4-11-78</w:t>
            </w:r>
            <w:r w:rsidRPr="00D23433">
              <w:rPr>
                <w:color w:val="003366"/>
              </w:rPr>
              <w:t xml:space="preserve">, e-mail: </w:t>
            </w:r>
            <w:hyperlink r:id="rId27" w:history="1">
              <w:r w:rsidRPr="00D23433">
                <w:rPr>
                  <w:rStyle w:val="a3"/>
                </w:rPr>
                <w:t>admin.komsomolsk@mail.ru</w:t>
              </w:r>
            </w:hyperlink>
          </w:p>
        </w:tc>
      </w:tr>
      <w:tr w:rsidR="00D47EBD" w:rsidRPr="00D23433" w:rsidTr="007F7761">
        <w:trPr>
          <w:gridAfter w:val="1"/>
          <w:wAfter w:w="497" w:type="dxa"/>
          <w:trHeight w:val="354"/>
        </w:trPr>
        <w:tc>
          <w:tcPr>
            <w:tcW w:w="1560" w:type="dxa"/>
            <w:tcBorders>
              <w:top w:val="nil"/>
              <w:left w:val="nil"/>
              <w:bottom w:val="nil"/>
              <w:right w:val="nil"/>
            </w:tcBorders>
          </w:tcPr>
          <w:p w:rsidR="00D47EBD" w:rsidRPr="00D23433" w:rsidRDefault="00D47EBD" w:rsidP="007F7761">
            <w:pPr>
              <w:ind w:right="-108"/>
              <w:rPr>
                <w:sz w:val="28"/>
                <w:szCs w:val="28"/>
              </w:rPr>
            </w:pPr>
          </w:p>
        </w:tc>
        <w:tc>
          <w:tcPr>
            <w:tcW w:w="382" w:type="dxa"/>
            <w:tcBorders>
              <w:top w:val="nil"/>
              <w:left w:val="nil"/>
              <w:bottom w:val="nil"/>
              <w:right w:val="nil"/>
            </w:tcBorders>
          </w:tcPr>
          <w:p w:rsidR="00D47EBD" w:rsidRPr="00D23433" w:rsidRDefault="00D47EBD" w:rsidP="007F7761">
            <w:pPr>
              <w:ind w:right="-108"/>
              <w:jc w:val="center"/>
              <w:rPr>
                <w:sz w:val="28"/>
                <w:szCs w:val="28"/>
              </w:rPr>
            </w:pPr>
          </w:p>
          <w:p w:rsidR="00D47EBD" w:rsidRPr="00D23433" w:rsidRDefault="00D47EBD" w:rsidP="007F7761">
            <w:pPr>
              <w:ind w:right="-108"/>
              <w:rPr>
                <w:sz w:val="24"/>
                <w:szCs w:val="24"/>
              </w:rPr>
            </w:pPr>
            <w:r w:rsidRPr="00D23433">
              <w:rPr>
                <w:sz w:val="28"/>
                <w:szCs w:val="28"/>
              </w:rPr>
              <w:t>«</w:t>
            </w:r>
          </w:p>
        </w:tc>
        <w:tc>
          <w:tcPr>
            <w:tcW w:w="610" w:type="dxa"/>
            <w:tcBorders>
              <w:top w:val="nil"/>
              <w:left w:val="nil"/>
              <w:bottom w:val="single" w:sz="4" w:space="0" w:color="auto"/>
              <w:right w:val="nil"/>
            </w:tcBorders>
            <w:vAlign w:val="bottom"/>
          </w:tcPr>
          <w:p w:rsidR="00D47EBD" w:rsidRPr="00D23433" w:rsidRDefault="00D47EBD" w:rsidP="007F7761">
            <w:pPr>
              <w:ind w:right="-108"/>
              <w:rPr>
                <w:sz w:val="28"/>
                <w:szCs w:val="28"/>
              </w:rPr>
            </w:pPr>
            <w:r w:rsidRPr="00D23433">
              <w:rPr>
                <w:sz w:val="28"/>
                <w:szCs w:val="28"/>
              </w:rPr>
              <w:t>15</w:t>
            </w:r>
          </w:p>
        </w:tc>
        <w:tc>
          <w:tcPr>
            <w:tcW w:w="540" w:type="dxa"/>
            <w:tcBorders>
              <w:top w:val="nil"/>
              <w:left w:val="nil"/>
              <w:bottom w:val="nil"/>
              <w:right w:val="nil"/>
            </w:tcBorders>
            <w:vAlign w:val="bottom"/>
          </w:tcPr>
          <w:p w:rsidR="00D47EBD" w:rsidRPr="00D23433" w:rsidRDefault="00D47EBD" w:rsidP="007F7761">
            <w:pPr>
              <w:ind w:left="-734" w:firstLine="720"/>
              <w:rPr>
                <w:sz w:val="28"/>
                <w:szCs w:val="28"/>
              </w:rPr>
            </w:pPr>
            <w:r w:rsidRPr="00D23433">
              <w:rPr>
                <w:sz w:val="28"/>
                <w:szCs w:val="28"/>
              </w:rPr>
              <w:t>»</w:t>
            </w:r>
          </w:p>
        </w:tc>
        <w:tc>
          <w:tcPr>
            <w:tcW w:w="1728" w:type="dxa"/>
            <w:tcBorders>
              <w:top w:val="nil"/>
              <w:left w:val="nil"/>
              <w:bottom w:val="single" w:sz="4" w:space="0" w:color="auto"/>
              <w:right w:val="nil"/>
            </w:tcBorders>
            <w:vAlign w:val="bottom"/>
          </w:tcPr>
          <w:p w:rsidR="00D47EBD" w:rsidRPr="00D23433" w:rsidRDefault="00D47EBD" w:rsidP="007F7761">
            <w:pPr>
              <w:jc w:val="center"/>
              <w:rPr>
                <w:sz w:val="28"/>
                <w:szCs w:val="28"/>
              </w:rPr>
            </w:pPr>
            <w:r w:rsidRPr="00D23433">
              <w:rPr>
                <w:sz w:val="28"/>
                <w:szCs w:val="28"/>
              </w:rPr>
              <w:t>07</w:t>
            </w:r>
          </w:p>
        </w:tc>
        <w:tc>
          <w:tcPr>
            <w:tcW w:w="1417" w:type="dxa"/>
            <w:tcBorders>
              <w:top w:val="nil"/>
              <w:left w:val="nil"/>
              <w:bottom w:val="nil"/>
              <w:right w:val="nil"/>
            </w:tcBorders>
            <w:vAlign w:val="bottom"/>
          </w:tcPr>
          <w:p w:rsidR="00D47EBD" w:rsidRPr="00D23433" w:rsidRDefault="00D47EBD" w:rsidP="007F7761">
            <w:pPr>
              <w:rPr>
                <w:sz w:val="28"/>
                <w:szCs w:val="28"/>
              </w:rPr>
            </w:pPr>
            <w:r w:rsidRPr="00D23433">
              <w:rPr>
                <w:sz w:val="28"/>
                <w:szCs w:val="28"/>
              </w:rPr>
              <w:t>2020г.  №</w:t>
            </w:r>
          </w:p>
        </w:tc>
        <w:tc>
          <w:tcPr>
            <w:tcW w:w="1038" w:type="dxa"/>
            <w:tcBorders>
              <w:top w:val="nil"/>
              <w:left w:val="nil"/>
              <w:bottom w:val="single" w:sz="4" w:space="0" w:color="auto"/>
              <w:right w:val="nil"/>
            </w:tcBorders>
            <w:vAlign w:val="bottom"/>
          </w:tcPr>
          <w:p w:rsidR="00D47EBD" w:rsidRPr="00D23433" w:rsidRDefault="00D47EBD" w:rsidP="007F7761">
            <w:pPr>
              <w:jc w:val="center"/>
              <w:rPr>
                <w:sz w:val="28"/>
                <w:szCs w:val="28"/>
              </w:rPr>
            </w:pPr>
            <w:r w:rsidRPr="00D23433">
              <w:rPr>
                <w:sz w:val="28"/>
                <w:szCs w:val="28"/>
              </w:rPr>
              <w:t>164</w:t>
            </w:r>
          </w:p>
        </w:tc>
        <w:tc>
          <w:tcPr>
            <w:tcW w:w="520" w:type="dxa"/>
            <w:tcBorders>
              <w:top w:val="nil"/>
              <w:left w:val="nil"/>
              <w:bottom w:val="nil"/>
              <w:right w:val="nil"/>
            </w:tcBorders>
            <w:vAlign w:val="bottom"/>
          </w:tcPr>
          <w:p w:rsidR="00D47EBD" w:rsidRPr="00D23433" w:rsidRDefault="00D47EBD" w:rsidP="007F7761">
            <w:pPr>
              <w:jc w:val="center"/>
              <w:rPr>
                <w:sz w:val="28"/>
                <w:szCs w:val="28"/>
              </w:rPr>
            </w:pPr>
          </w:p>
          <w:p w:rsidR="00D47EBD" w:rsidRPr="00D23433" w:rsidRDefault="00D47EBD" w:rsidP="007F7761">
            <w:pPr>
              <w:rPr>
                <w:sz w:val="28"/>
                <w:szCs w:val="28"/>
              </w:rPr>
            </w:pPr>
          </w:p>
        </w:tc>
        <w:tc>
          <w:tcPr>
            <w:tcW w:w="780" w:type="dxa"/>
            <w:tcBorders>
              <w:top w:val="nil"/>
              <w:left w:val="nil"/>
              <w:bottom w:val="nil"/>
              <w:right w:val="nil"/>
            </w:tcBorders>
            <w:vAlign w:val="bottom"/>
          </w:tcPr>
          <w:p w:rsidR="00D47EBD" w:rsidRPr="00D23433" w:rsidRDefault="00D47EBD" w:rsidP="007F7761">
            <w:pPr>
              <w:jc w:val="center"/>
              <w:rPr>
                <w:sz w:val="24"/>
                <w:szCs w:val="24"/>
              </w:rPr>
            </w:pPr>
          </w:p>
        </w:tc>
      </w:tr>
    </w:tbl>
    <w:p w:rsidR="00D47EBD" w:rsidRPr="00D23433" w:rsidRDefault="00D47EBD" w:rsidP="00D47EBD">
      <w:pPr>
        <w:shd w:val="clear" w:color="auto" w:fill="FFFFFF"/>
        <w:tabs>
          <w:tab w:val="left" w:pos="870"/>
        </w:tabs>
        <w:spacing w:before="209"/>
        <w:ind w:right="391"/>
        <w:jc w:val="center"/>
        <w:rPr>
          <w:b/>
          <w:bCs/>
          <w:spacing w:val="-5"/>
          <w:sz w:val="28"/>
          <w:szCs w:val="28"/>
        </w:rPr>
      </w:pPr>
    </w:p>
    <w:p w:rsidR="00D47EBD" w:rsidRPr="00D23433" w:rsidRDefault="00D47EBD" w:rsidP="00D47EBD">
      <w:pPr>
        <w:shd w:val="clear" w:color="auto" w:fill="FFFFFF"/>
        <w:tabs>
          <w:tab w:val="left" w:pos="870"/>
        </w:tabs>
        <w:spacing w:before="209"/>
        <w:ind w:right="391"/>
        <w:jc w:val="center"/>
        <w:rPr>
          <w:b/>
          <w:bCs/>
          <w:spacing w:val="-5"/>
          <w:sz w:val="28"/>
          <w:szCs w:val="28"/>
        </w:rPr>
      </w:pPr>
      <w:r w:rsidRPr="00D23433">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D47EBD" w:rsidRPr="00D23433" w:rsidRDefault="00D47EBD" w:rsidP="00D47EBD">
      <w:pPr>
        <w:jc w:val="center"/>
        <w:rPr>
          <w:bCs/>
          <w:spacing w:val="-5"/>
          <w:sz w:val="28"/>
          <w:szCs w:val="28"/>
        </w:rPr>
      </w:pPr>
    </w:p>
    <w:p w:rsidR="00D47EBD" w:rsidRPr="00D23433" w:rsidRDefault="00D47EBD" w:rsidP="00D47EBD">
      <w:pPr>
        <w:jc w:val="center"/>
        <w:rPr>
          <w:bCs/>
          <w:spacing w:val="-5"/>
          <w:sz w:val="28"/>
          <w:szCs w:val="28"/>
        </w:rPr>
      </w:pPr>
    </w:p>
    <w:p w:rsidR="00D47EBD" w:rsidRPr="00D23433" w:rsidRDefault="00D47EBD" w:rsidP="00D47EBD">
      <w:pPr>
        <w:spacing w:after="120" w:line="276" w:lineRule="auto"/>
        <w:jc w:val="both"/>
        <w:rPr>
          <w:bCs/>
          <w:spacing w:val="-5"/>
          <w:sz w:val="28"/>
          <w:szCs w:val="28"/>
        </w:rPr>
      </w:pPr>
      <w:r w:rsidRPr="00D23433">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D47EBD" w:rsidRPr="00D23433" w:rsidRDefault="00D47EBD" w:rsidP="00D47EBD">
      <w:pPr>
        <w:spacing w:after="120"/>
        <w:jc w:val="both"/>
        <w:rPr>
          <w:b/>
          <w:bCs/>
          <w:spacing w:val="-5"/>
          <w:sz w:val="28"/>
          <w:szCs w:val="28"/>
        </w:rPr>
      </w:pPr>
      <w:r w:rsidRPr="00D23433">
        <w:rPr>
          <w:b/>
          <w:bCs/>
          <w:spacing w:val="-5"/>
          <w:sz w:val="28"/>
          <w:szCs w:val="28"/>
        </w:rPr>
        <w:lastRenderedPageBreak/>
        <w:t xml:space="preserve">ПОСТАНОВЛЯЕТ: </w:t>
      </w:r>
    </w:p>
    <w:p w:rsidR="00D47EBD" w:rsidRPr="00D23433" w:rsidRDefault="00D47EBD" w:rsidP="00D47EBD">
      <w:pPr>
        <w:spacing w:after="120"/>
        <w:jc w:val="both"/>
        <w:rPr>
          <w:b/>
          <w:bCs/>
          <w:spacing w:val="-5"/>
          <w:sz w:val="28"/>
          <w:szCs w:val="28"/>
        </w:rPr>
      </w:pPr>
    </w:p>
    <w:p w:rsidR="00D47EBD" w:rsidRPr="00D23433" w:rsidRDefault="00D47EBD" w:rsidP="00D47EBD">
      <w:pPr>
        <w:shd w:val="clear" w:color="auto" w:fill="FFFFFF"/>
        <w:spacing w:after="120"/>
        <w:ind w:right="-5" w:firstLine="708"/>
        <w:jc w:val="both"/>
        <w:rPr>
          <w:bCs/>
          <w:spacing w:val="-5"/>
          <w:sz w:val="28"/>
          <w:szCs w:val="28"/>
        </w:rPr>
      </w:pPr>
      <w:r w:rsidRPr="00D23433">
        <w:rPr>
          <w:sz w:val="28"/>
          <w:szCs w:val="28"/>
        </w:rPr>
        <w:t>1</w:t>
      </w:r>
      <w:r w:rsidRPr="00D23433">
        <w:rPr>
          <w:b/>
          <w:sz w:val="28"/>
          <w:szCs w:val="28"/>
        </w:rPr>
        <w:t xml:space="preserve">. </w:t>
      </w:r>
      <w:r w:rsidRPr="00D23433">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D47EBD" w:rsidRPr="00D23433" w:rsidRDefault="00D47EBD" w:rsidP="00D47EBD">
      <w:pPr>
        <w:shd w:val="clear" w:color="auto" w:fill="FFFFFF"/>
        <w:spacing w:after="120"/>
        <w:ind w:right="-6" w:firstLine="709"/>
        <w:jc w:val="both"/>
        <w:rPr>
          <w:bCs/>
          <w:spacing w:val="-5"/>
          <w:sz w:val="28"/>
          <w:szCs w:val="28"/>
        </w:rPr>
      </w:pPr>
      <w:r w:rsidRPr="00D23433">
        <w:rPr>
          <w:bCs/>
          <w:spacing w:val="-5"/>
          <w:sz w:val="28"/>
          <w:szCs w:val="28"/>
        </w:rPr>
        <w:t xml:space="preserve"> 1.1. Изложить приложение к постановлению в новой редакции (прилагается). </w:t>
      </w:r>
    </w:p>
    <w:p w:rsidR="00D47EBD" w:rsidRPr="00D23433" w:rsidRDefault="00D47EBD" w:rsidP="00D47EBD">
      <w:pPr>
        <w:spacing w:after="120"/>
        <w:ind w:firstLine="708"/>
        <w:jc w:val="both"/>
        <w:rPr>
          <w:sz w:val="28"/>
          <w:szCs w:val="28"/>
        </w:rPr>
      </w:pPr>
      <w:r w:rsidRPr="00D23433">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D47EBD" w:rsidRPr="00D23433" w:rsidRDefault="00D47EBD" w:rsidP="00D47EBD">
      <w:pPr>
        <w:spacing w:after="120"/>
        <w:ind w:firstLine="708"/>
        <w:jc w:val="both"/>
        <w:rPr>
          <w:sz w:val="28"/>
          <w:szCs w:val="28"/>
        </w:rPr>
      </w:pPr>
      <w:r w:rsidRPr="00D23433">
        <w:rPr>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D47EBD" w:rsidRPr="00D23433" w:rsidRDefault="00D47EBD" w:rsidP="00D47EBD">
      <w:pPr>
        <w:spacing w:before="120" w:after="120"/>
        <w:ind w:firstLine="539"/>
        <w:jc w:val="both"/>
        <w:rPr>
          <w:sz w:val="28"/>
          <w:szCs w:val="28"/>
        </w:rPr>
      </w:pPr>
      <w:r w:rsidRPr="00D23433">
        <w:rPr>
          <w:sz w:val="28"/>
          <w:szCs w:val="28"/>
        </w:rPr>
        <w:t>4. Настоящее постановление вступает в силу после официального опубликования и распространяет свое действие на правоотношения, возникшие  с  01.07.2020 года.</w:t>
      </w:r>
    </w:p>
    <w:p w:rsidR="00D47EBD" w:rsidRPr="00D23433" w:rsidRDefault="00D47EBD" w:rsidP="00D47EBD">
      <w:pPr>
        <w:shd w:val="clear" w:color="auto" w:fill="FFFFFF"/>
        <w:ind w:right="389"/>
        <w:jc w:val="both"/>
        <w:rPr>
          <w:b/>
          <w:bCs/>
          <w:spacing w:val="-5"/>
          <w:sz w:val="28"/>
          <w:szCs w:val="28"/>
        </w:rPr>
      </w:pPr>
    </w:p>
    <w:p w:rsidR="00D47EBD" w:rsidRPr="00D23433" w:rsidRDefault="00D47EBD" w:rsidP="00D47EBD">
      <w:pPr>
        <w:shd w:val="clear" w:color="auto" w:fill="FFFFFF"/>
        <w:spacing w:before="209"/>
        <w:ind w:right="389"/>
        <w:rPr>
          <w:b/>
          <w:bCs/>
          <w:spacing w:val="-5"/>
          <w:sz w:val="28"/>
          <w:szCs w:val="28"/>
        </w:rPr>
      </w:pPr>
      <w:r w:rsidRPr="00D23433">
        <w:rPr>
          <w:b/>
          <w:bCs/>
          <w:spacing w:val="-5"/>
          <w:sz w:val="28"/>
          <w:szCs w:val="28"/>
        </w:rPr>
        <w:t xml:space="preserve">Глава   Комсомольского </w:t>
      </w:r>
    </w:p>
    <w:p w:rsidR="00D47EBD" w:rsidRPr="00D23433" w:rsidRDefault="00D47EBD" w:rsidP="00D47EBD">
      <w:pPr>
        <w:rPr>
          <w:b/>
          <w:bCs/>
          <w:spacing w:val="-5"/>
          <w:sz w:val="28"/>
          <w:szCs w:val="28"/>
        </w:rPr>
      </w:pPr>
      <w:r w:rsidRPr="00D23433">
        <w:rPr>
          <w:b/>
          <w:bCs/>
          <w:spacing w:val="-5"/>
          <w:sz w:val="28"/>
          <w:szCs w:val="28"/>
        </w:rPr>
        <w:t>муниципального района:                                                             О. В. Бузулуцкая</w:t>
      </w:r>
    </w:p>
    <w:p w:rsidR="00D47EBD" w:rsidRPr="00D23433" w:rsidRDefault="00D47EBD" w:rsidP="00D47EBD">
      <w:pP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center"/>
        <w:rPr>
          <w:b/>
        </w:rPr>
      </w:pPr>
    </w:p>
    <w:p w:rsidR="00D47EBD" w:rsidRPr="00D23433" w:rsidRDefault="00D47EBD" w:rsidP="00D47EBD">
      <w:pPr>
        <w:jc w:val="right"/>
        <w:rPr>
          <w:sz w:val="22"/>
          <w:szCs w:val="22"/>
        </w:rPr>
      </w:pPr>
      <w:r w:rsidRPr="00D23433">
        <w:rPr>
          <w:sz w:val="22"/>
          <w:szCs w:val="22"/>
        </w:rPr>
        <w:t>Приложение к постановлению</w:t>
      </w:r>
    </w:p>
    <w:p w:rsidR="00D47EBD" w:rsidRPr="00D23433" w:rsidRDefault="00D47EBD" w:rsidP="00D47EBD">
      <w:pPr>
        <w:jc w:val="right"/>
        <w:rPr>
          <w:sz w:val="22"/>
          <w:szCs w:val="22"/>
        </w:rPr>
      </w:pPr>
      <w:r w:rsidRPr="00D23433">
        <w:rPr>
          <w:sz w:val="22"/>
          <w:szCs w:val="22"/>
        </w:rPr>
        <w:t xml:space="preserve">Администрации Комсомольского </w:t>
      </w:r>
    </w:p>
    <w:p w:rsidR="00D47EBD" w:rsidRPr="00D23433" w:rsidRDefault="00D47EBD" w:rsidP="00D47EBD">
      <w:pPr>
        <w:jc w:val="right"/>
        <w:rPr>
          <w:sz w:val="28"/>
          <w:szCs w:val="28"/>
        </w:rPr>
      </w:pPr>
      <w:r w:rsidRPr="00D23433">
        <w:rPr>
          <w:sz w:val="22"/>
          <w:szCs w:val="22"/>
        </w:rPr>
        <w:t xml:space="preserve">муниципального района </w:t>
      </w:r>
    </w:p>
    <w:p w:rsidR="00D47EBD" w:rsidRPr="00D23433" w:rsidRDefault="00D47EBD" w:rsidP="00D47EBD">
      <w:pPr>
        <w:rPr>
          <w:sz w:val="22"/>
          <w:szCs w:val="22"/>
          <w:u w:val="single"/>
        </w:rPr>
      </w:pPr>
      <w:r w:rsidRPr="00D23433">
        <w:rPr>
          <w:sz w:val="28"/>
          <w:szCs w:val="28"/>
        </w:rPr>
        <w:t xml:space="preserve">                                                                                                     </w:t>
      </w:r>
      <w:r w:rsidRPr="00D23433">
        <w:rPr>
          <w:sz w:val="22"/>
          <w:szCs w:val="22"/>
        </w:rPr>
        <w:t xml:space="preserve">от  15.07.2020 г. № </w:t>
      </w:r>
      <w:r w:rsidRPr="00D23433">
        <w:rPr>
          <w:sz w:val="22"/>
          <w:szCs w:val="22"/>
          <w:u w:val="single"/>
        </w:rPr>
        <w:t>164</w:t>
      </w:r>
    </w:p>
    <w:p w:rsidR="00D47EBD" w:rsidRPr="00D23433" w:rsidRDefault="00D47EBD" w:rsidP="00D47EBD"/>
    <w:p w:rsidR="00D47EBD" w:rsidRPr="00D23433" w:rsidRDefault="00D47EBD" w:rsidP="00D47EBD"/>
    <w:p w:rsidR="00D47EBD" w:rsidRPr="00D23433" w:rsidRDefault="00D47EBD" w:rsidP="00D47EBD"/>
    <w:p w:rsidR="00D47EBD" w:rsidRPr="00D23433" w:rsidRDefault="00D47EBD" w:rsidP="00D47EBD"/>
    <w:p w:rsidR="00D47EBD" w:rsidRPr="00D23433" w:rsidRDefault="00D47EBD" w:rsidP="00D47EBD">
      <w:pPr>
        <w:jc w:val="center"/>
        <w:rPr>
          <w:b/>
          <w:sz w:val="28"/>
          <w:szCs w:val="28"/>
        </w:rPr>
      </w:pPr>
      <w:r w:rsidRPr="00D23433">
        <w:rPr>
          <w:b/>
          <w:sz w:val="28"/>
          <w:szCs w:val="28"/>
        </w:rPr>
        <w:t xml:space="preserve">Муниципальная программа </w:t>
      </w:r>
    </w:p>
    <w:p w:rsidR="00D47EBD" w:rsidRPr="00D23433" w:rsidRDefault="00D47EBD" w:rsidP="00D47EBD">
      <w:pPr>
        <w:jc w:val="center"/>
        <w:rPr>
          <w:b/>
          <w:sz w:val="28"/>
          <w:szCs w:val="28"/>
        </w:rPr>
      </w:pPr>
      <w:r w:rsidRPr="00D23433">
        <w:rPr>
          <w:b/>
          <w:sz w:val="28"/>
          <w:szCs w:val="28"/>
        </w:rPr>
        <w:t>«Развитие образования Комсомольского муниципального района»</w:t>
      </w:r>
    </w:p>
    <w:p w:rsidR="00D47EBD" w:rsidRPr="00D23433" w:rsidRDefault="00D47EBD" w:rsidP="00D47EBD">
      <w:pPr>
        <w:jc w:val="center"/>
        <w:rPr>
          <w:b/>
          <w:sz w:val="28"/>
          <w:szCs w:val="28"/>
        </w:rPr>
      </w:pPr>
    </w:p>
    <w:p w:rsidR="00D47EBD" w:rsidRPr="00D23433" w:rsidRDefault="00D47EBD" w:rsidP="00D47EBD">
      <w:pPr>
        <w:jc w:val="center"/>
        <w:rPr>
          <w:b/>
          <w:sz w:val="28"/>
          <w:szCs w:val="28"/>
        </w:rPr>
      </w:pPr>
      <w:r w:rsidRPr="00D23433">
        <w:rPr>
          <w:b/>
          <w:sz w:val="28"/>
          <w:szCs w:val="28"/>
        </w:rPr>
        <w:t>1. Паспорт муниципальной программы «Развитие образования</w:t>
      </w:r>
    </w:p>
    <w:p w:rsidR="00D47EBD" w:rsidRPr="00D23433" w:rsidRDefault="00D47EBD" w:rsidP="00D47EBD">
      <w:pPr>
        <w:jc w:val="center"/>
        <w:rPr>
          <w:b/>
          <w:sz w:val="28"/>
          <w:szCs w:val="28"/>
        </w:rPr>
      </w:pPr>
      <w:r w:rsidRPr="00D23433">
        <w:rPr>
          <w:b/>
          <w:sz w:val="28"/>
          <w:szCs w:val="28"/>
        </w:rPr>
        <w:t>Комсомольского муниципального района»</w:t>
      </w:r>
    </w:p>
    <w:p w:rsidR="00D47EBD" w:rsidRPr="00D23433" w:rsidRDefault="00D47EBD" w:rsidP="00D47EBD">
      <w:pPr>
        <w:jc w:val="center"/>
        <w:rPr>
          <w:b/>
          <w:sz w:val="28"/>
          <w:szCs w:val="28"/>
        </w:rPr>
      </w:pPr>
    </w:p>
    <w:tbl>
      <w:tblPr>
        <w:tblW w:w="0" w:type="auto"/>
        <w:tblInd w:w="-15" w:type="dxa"/>
        <w:tblLayout w:type="fixed"/>
        <w:tblLook w:val="0000"/>
      </w:tblPr>
      <w:tblGrid>
        <w:gridCol w:w="4077"/>
        <w:gridCol w:w="5523"/>
      </w:tblGrid>
      <w:tr w:rsidR="00D47EBD" w:rsidRPr="00D23433" w:rsidTr="007F7761">
        <w:trPr>
          <w:trHeight w:val="914"/>
        </w:trPr>
        <w:tc>
          <w:tcPr>
            <w:tcW w:w="40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b/>
                <w:sz w:val="28"/>
                <w:szCs w:val="28"/>
              </w:rPr>
            </w:pPr>
            <w:r w:rsidRPr="00D23433">
              <w:rPr>
                <w:sz w:val="28"/>
                <w:szCs w:val="28"/>
              </w:rPr>
              <w:t>Наименование программы</w:t>
            </w:r>
          </w:p>
          <w:p w:rsidR="00D47EBD" w:rsidRPr="00D23433" w:rsidRDefault="00D47EBD" w:rsidP="007F7761">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«Развитие образования</w:t>
            </w:r>
          </w:p>
          <w:p w:rsidR="00D47EBD" w:rsidRPr="00D23433" w:rsidRDefault="00D47EBD" w:rsidP="007F7761">
            <w:pPr>
              <w:jc w:val="center"/>
              <w:rPr>
                <w:sz w:val="28"/>
                <w:szCs w:val="28"/>
              </w:rPr>
            </w:pPr>
            <w:r w:rsidRPr="00D23433">
              <w:rPr>
                <w:sz w:val="28"/>
                <w:szCs w:val="28"/>
              </w:rPr>
              <w:t>Комсомольского муниципального района»</w:t>
            </w:r>
          </w:p>
        </w:tc>
      </w:tr>
      <w:tr w:rsidR="00D47EBD" w:rsidRPr="00D23433" w:rsidTr="007F7761">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D47EBD" w:rsidRPr="00D23433" w:rsidRDefault="00D47EBD" w:rsidP="007F7761">
            <w:pPr>
              <w:rPr>
                <w:sz w:val="28"/>
                <w:szCs w:val="28"/>
              </w:rPr>
            </w:pPr>
            <w:r w:rsidRPr="00D23433">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EBD" w:rsidRPr="00D23433" w:rsidRDefault="00D47EBD" w:rsidP="007F7761">
            <w:pPr>
              <w:jc w:val="center"/>
              <w:rPr>
                <w:sz w:val="28"/>
                <w:szCs w:val="28"/>
              </w:rPr>
            </w:pPr>
            <w:r w:rsidRPr="00D23433">
              <w:rPr>
                <w:sz w:val="28"/>
                <w:szCs w:val="28"/>
              </w:rPr>
              <w:t>2018-2022 гг.</w:t>
            </w:r>
          </w:p>
        </w:tc>
      </w:tr>
      <w:tr w:rsidR="00D47EBD" w:rsidRPr="00D23433" w:rsidTr="007F7761">
        <w:trPr>
          <w:trHeight w:val="341"/>
        </w:trPr>
        <w:tc>
          <w:tcPr>
            <w:tcW w:w="40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rPr>
                <w:sz w:val="28"/>
                <w:szCs w:val="28"/>
              </w:rPr>
            </w:pPr>
            <w:r w:rsidRPr="00D23433">
              <w:rPr>
                <w:sz w:val="28"/>
                <w:szCs w:val="28"/>
              </w:rPr>
              <w:t>Перечень подпрограмм</w:t>
            </w:r>
          </w:p>
          <w:p w:rsidR="00D47EBD" w:rsidRPr="00D23433" w:rsidRDefault="00D47EBD" w:rsidP="007F7761">
            <w:pPr>
              <w:rPr>
                <w:sz w:val="28"/>
                <w:szCs w:val="28"/>
              </w:rPr>
            </w:pPr>
          </w:p>
          <w:p w:rsidR="00D47EBD" w:rsidRPr="00D23433" w:rsidRDefault="00D47EBD" w:rsidP="007F7761">
            <w:pPr>
              <w:rPr>
                <w:sz w:val="28"/>
                <w:szCs w:val="28"/>
              </w:rPr>
            </w:pPr>
          </w:p>
          <w:p w:rsidR="00D47EBD" w:rsidRPr="00D23433" w:rsidRDefault="00D47EBD" w:rsidP="007F7761">
            <w:pPr>
              <w:rPr>
                <w:sz w:val="28"/>
                <w:szCs w:val="28"/>
              </w:rPr>
            </w:pPr>
          </w:p>
          <w:p w:rsidR="00D47EBD" w:rsidRPr="00D23433" w:rsidRDefault="00D47EBD" w:rsidP="007F7761">
            <w:pPr>
              <w:rPr>
                <w:sz w:val="28"/>
                <w:szCs w:val="28"/>
              </w:rPr>
            </w:pPr>
          </w:p>
          <w:p w:rsidR="00D47EBD" w:rsidRPr="00D23433" w:rsidRDefault="00D47EBD" w:rsidP="007F7761">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1. «Реализация дошкольных образовательных программ в Комсомольском муниципальном районе».</w:t>
            </w:r>
          </w:p>
          <w:p w:rsidR="00D47EBD" w:rsidRPr="00D23433" w:rsidRDefault="00D47EBD" w:rsidP="007F7761">
            <w:pPr>
              <w:jc w:val="center"/>
              <w:rPr>
                <w:sz w:val="28"/>
                <w:szCs w:val="28"/>
              </w:rPr>
            </w:pPr>
            <w:r w:rsidRPr="00D23433">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D47EBD" w:rsidRPr="00D23433" w:rsidRDefault="00D47EBD" w:rsidP="007F7761">
            <w:pPr>
              <w:jc w:val="center"/>
              <w:rPr>
                <w:sz w:val="28"/>
                <w:szCs w:val="28"/>
              </w:rPr>
            </w:pPr>
            <w:r w:rsidRPr="00D23433">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D47EBD" w:rsidRPr="00D23433" w:rsidRDefault="00D47EBD" w:rsidP="007F7761">
            <w:pPr>
              <w:jc w:val="center"/>
              <w:rPr>
                <w:sz w:val="28"/>
                <w:szCs w:val="28"/>
              </w:rPr>
            </w:pPr>
            <w:r w:rsidRPr="00D23433">
              <w:rPr>
                <w:sz w:val="28"/>
                <w:szCs w:val="28"/>
              </w:rPr>
              <w:t xml:space="preserve">4. « Укрепление пожарной безопасности </w:t>
            </w:r>
            <w:r w:rsidRPr="00D23433">
              <w:rPr>
                <w:sz w:val="28"/>
                <w:szCs w:val="28"/>
              </w:rPr>
              <w:lastRenderedPageBreak/>
              <w:t>образовательных учреждений Комсомольского муниципального района»</w:t>
            </w:r>
          </w:p>
          <w:p w:rsidR="00D47EBD" w:rsidRPr="00D23433" w:rsidRDefault="00D47EBD" w:rsidP="007F7761">
            <w:pPr>
              <w:jc w:val="center"/>
              <w:rPr>
                <w:sz w:val="28"/>
                <w:szCs w:val="28"/>
              </w:rPr>
            </w:pPr>
            <w:r w:rsidRPr="00D23433">
              <w:rPr>
                <w:sz w:val="28"/>
                <w:szCs w:val="28"/>
              </w:rPr>
              <w:t>5. «Реализация мер социальной поддержки детей в сфере образования Комсомольского муниципального района».</w:t>
            </w:r>
          </w:p>
          <w:p w:rsidR="00D47EBD" w:rsidRPr="00D23433" w:rsidRDefault="00D47EBD" w:rsidP="007F7761">
            <w:pPr>
              <w:jc w:val="center"/>
              <w:rPr>
                <w:sz w:val="28"/>
                <w:szCs w:val="28"/>
              </w:rPr>
            </w:pPr>
            <w:r w:rsidRPr="00D23433">
              <w:rPr>
                <w:sz w:val="28"/>
                <w:szCs w:val="28"/>
              </w:rPr>
              <w:t>6. «Управление в сфере образования Комсомольского муниципального района».</w:t>
            </w:r>
          </w:p>
        </w:tc>
      </w:tr>
      <w:tr w:rsidR="00D47EBD" w:rsidRPr="00D23433" w:rsidTr="007F7761">
        <w:trPr>
          <w:trHeight w:val="1021"/>
        </w:trPr>
        <w:tc>
          <w:tcPr>
            <w:tcW w:w="40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rPr>
                <w:sz w:val="28"/>
                <w:szCs w:val="28"/>
              </w:rPr>
            </w:pPr>
            <w:r w:rsidRPr="00D23433">
              <w:rPr>
                <w:sz w:val="28"/>
                <w:szCs w:val="28"/>
              </w:rPr>
              <w:lastRenderedPageBreak/>
              <w:t>Администратор программы</w:t>
            </w:r>
          </w:p>
          <w:p w:rsidR="00D47EBD" w:rsidRPr="00D23433" w:rsidRDefault="00D47EBD" w:rsidP="007F7761">
            <w:pPr>
              <w:rPr>
                <w:sz w:val="28"/>
                <w:szCs w:val="28"/>
              </w:rPr>
            </w:pPr>
          </w:p>
          <w:p w:rsidR="00D47EBD" w:rsidRPr="00D23433" w:rsidRDefault="00D47EBD" w:rsidP="007F7761">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Управление образования Администрации Комсомольского муниципального района</w:t>
            </w:r>
          </w:p>
        </w:tc>
      </w:tr>
      <w:tr w:rsidR="00D47EBD" w:rsidRPr="00D23433" w:rsidTr="007F7761">
        <w:trPr>
          <w:trHeight w:val="1057"/>
        </w:trPr>
        <w:tc>
          <w:tcPr>
            <w:tcW w:w="40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rPr>
                <w:sz w:val="28"/>
                <w:szCs w:val="28"/>
              </w:rPr>
            </w:pPr>
            <w:r w:rsidRPr="00D23433">
              <w:rPr>
                <w:sz w:val="28"/>
                <w:szCs w:val="28"/>
              </w:rPr>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Управление образования Администрации Комсомольского муниципального района</w:t>
            </w:r>
          </w:p>
        </w:tc>
      </w:tr>
      <w:tr w:rsidR="00D47EBD" w:rsidRPr="00D23433" w:rsidTr="007F7761">
        <w:tc>
          <w:tcPr>
            <w:tcW w:w="40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rPr>
                <w:sz w:val="28"/>
                <w:szCs w:val="28"/>
              </w:rPr>
            </w:pPr>
            <w:r w:rsidRPr="00D23433">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spacing w:line="276" w:lineRule="auto"/>
              <w:jc w:val="center"/>
              <w:rPr>
                <w:sz w:val="28"/>
                <w:szCs w:val="28"/>
              </w:rPr>
            </w:pPr>
            <w:r w:rsidRPr="00D23433">
              <w:rPr>
                <w:sz w:val="28"/>
                <w:szCs w:val="28"/>
              </w:rPr>
              <w:t>Управление образования Администрации Комсомольского муниципального района</w:t>
            </w:r>
          </w:p>
          <w:p w:rsidR="00D47EBD" w:rsidRPr="00D23433" w:rsidRDefault="00D47EBD" w:rsidP="007F7761">
            <w:pPr>
              <w:spacing w:line="276" w:lineRule="auto"/>
              <w:jc w:val="center"/>
              <w:rPr>
                <w:sz w:val="28"/>
                <w:szCs w:val="28"/>
              </w:rPr>
            </w:pPr>
          </w:p>
          <w:p w:rsidR="00D47EBD" w:rsidRPr="00D23433" w:rsidRDefault="00D47EBD" w:rsidP="007F7761">
            <w:pPr>
              <w:spacing w:line="276" w:lineRule="auto"/>
              <w:jc w:val="center"/>
              <w:rPr>
                <w:sz w:val="28"/>
                <w:szCs w:val="28"/>
              </w:rPr>
            </w:pPr>
            <w:r w:rsidRPr="00D23433">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D47EBD" w:rsidRPr="00D23433" w:rsidRDefault="00D47EBD" w:rsidP="007F7761">
            <w:pPr>
              <w:spacing w:line="276" w:lineRule="auto"/>
              <w:jc w:val="center"/>
              <w:rPr>
                <w:sz w:val="28"/>
                <w:szCs w:val="28"/>
              </w:rPr>
            </w:pPr>
            <w:r w:rsidRPr="00D23433">
              <w:rPr>
                <w:sz w:val="28"/>
                <w:szCs w:val="28"/>
              </w:rPr>
              <w:t>Дошкольные учреждения Комсомольского муниципального района</w:t>
            </w:r>
          </w:p>
          <w:p w:rsidR="00D47EBD" w:rsidRPr="00D23433" w:rsidRDefault="00D47EBD" w:rsidP="007F7761">
            <w:pPr>
              <w:spacing w:line="276" w:lineRule="auto"/>
              <w:jc w:val="center"/>
              <w:rPr>
                <w:sz w:val="28"/>
                <w:szCs w:val="28"/>
              </w:rPr>
            </w:pPr>
            <w:r w:rsidRPr="00D23433">
              <w:rPr>
                <w:sz w:val="28"/>
                <w:szCs w:val="28"/>
              </w:rPr>
              <w:t>Общеобразовательные учреждения Комсомольского муниципального района</w:t>
            </w:r>
          </w:p>
          <w:p w:rsidR="00D47EBD" w:rsidRPr="00D23433" w:rsidRDefault="00D47EBD" w:rsidP="007F7761">
            <w:pPr>
              <w:spacing w:line="276" w:lineRule="auto"/>
              <w:jc w:val="center"/>
              <w:rPr>
                <w:sz w:val="28"/>
                <w:szCs w:val="28"/>
              </w:rPr>
            </w:pPr>
            <w:r w:rsidRPr="00D23433">
              <w:rPr>
                <w:sz w:val="28"/>
                <w:szCs w:val="28"/>
              </w:rPr>
              <w:t>Учреждения дополнительного образования детей</w:t>
            </w:r>
          </w:p>
        </w:tc>
      </w:tr>
      <w:tr w:rsidR="00D47EBD" w:rsidRPr="00D23433" w:rsidTr="007F7761">
        <w:tc>
          <w:tcPr>
            <w:tcW w:w="40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rPr>
                <w:sz w:val="28"/>
                <w:szCs w:val="28"/>
              </w:rPr>
            </w:pPr>
            <w:r w:rsidRPr="00D23433">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Численность детей обучающихся в муниципальных дошкольных образовательных учреждениях.</w:t>
            </w:r>
          </w:p>
          <w:p w:rsidR="00D47EBD" w:rsidRPr="00D23433" w:rsidRDefault="00D47EBD" w:rsidP="007F7761">
            <w:pPr>
              <w:jc w:val="center"/>
              <w:rPr>
                <w:sz w:val="28"/>
                <w:szCs w:val="28"/>
              </w:rPr>
            </w:pPr>
            <w:r w:rsidRPr="00D23433">
              <w:rPr>
                <w:sz w:val="28"/>
                <w:szCs w:val="28"/>
              </w:rPr>
              <w:t>Численность обучающихся</w:t>
            </w:r>
          </w:p>
          <w:p w:rsidR="00D47EBD" w:rsidRPr="00D23433" w:rsidRDefault="00D47EBD" w:rsidP="007F7761">
            <w:pPr>
              <w:jc w:val="center"/>
              <w:rPr>
                <w:sz w:val="28"/>
                <w:szCs w:val="28"/>
              </w:rPr>
            </w:pPr>
            <w:r w:rsidRPr="00D23433">
              <w:rPr>
                <w:sz w:val="28"/>
                <w:szCs w:val="28"/>
              </w:rPr>
              <w:t xml:space="preserve"> (1-11 классы) муниципальных общеобразовательных организациях</w:t>
            </w:r>
          </w:p>
          <w:p w:rsidR="00D47EBD" w:rsidRPr="00D23433" w:rsidRDefault="00D47EBD" w:rsidP="007F7761">
            <w:pPr>
              <w:jc w:val="center"/>
              <w:rPr>
                <w:sz w:val="28"/>
                <w:szCs w:val="28"/>
              </w:rPr>
            </w:pPr>
            <w:r w:rsidRPr="00D23433">
              <w:rPr>
                <w:sz w:val="28"/>
                <w:szCs w:val="28"/>
              </w:rPr>
              <w:t xml:space="preserve"> (на начало года).</w:t>
            </w:r>
          </w:p>
          <w:p w:rsidR="00D47EBD" w:rsidRPr="00D23433" w:rsidRDefault="00D47EBD" w:rsidP="007F7761">
            <w:pPr>
              <w:jc w:val="center"/>
              <w:rPr>
                <w:sz w:val="28"/>
                <w:szCs w:val="28"/>
              </w:rPr>
            </w:pPr>
            <w:r w:rsidRPr="00D23433">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D47EBD" w:rsidRPr="00D23433" w:rsidRDefault="00D47EBD" w:rsidP="007F7761">
            <w:pPr>
              <w:jc w:val="center"/>
              <w:rPr>
                <w:sz w:val="28"/>
                <w:szCs w:val="28"/>
              </w:rPr>
            </w:pPr>
            <w:r w:rsidRPr="00D23433">
              <w:rPr>
                <w:sz w:val="28"/>
                <w:szCs w:val="28"/>
              </w:rPr>
              <w:t>Количество детей, посещающих образовательные  муниципальные учреждения, реализующие образовательную программу</w:t>
            </w:r>
          </w:p>
          <w:p w:rsidR="00D47EBD" w:rsidRPr="00D23433" w:rsidRDefault="00D47EBD" w:rsidP="007F7761">
            <w:pPr>
              <w:jc w:val="center"/>
              <w:rPr>
                <w:sz w:val="28"/>
                <w:szCs w:val="28"/>
              </w:rPr>
            </w:pPr>
            <w:r w:rsidRPr="00D23433">
              <w:rPr>
                <w:sz w:val="28"/>
                <w:szCs w:val="28"/>
              </w:rPr>
              <w:lastRenderedPageBreak/>
              <w:t>дошкольного образования. Количество детей, охваченных отдыхом в лагерях дневного пребывания.</w:t>
            </w:r>
          </w:p>
          <w:p w:rsidR="00D47EBD" w:rsidRPr="00D23433" w:rsidRDefault="00D47EBD" w:rsidP="007F7761">
            <w:pPr>
              <w:jc w:val="center"/>
              <w:rPr>
                <w:sz w:val="28"/>
                <w:szCs w:val="28"/>
              </w:rPr>
            </w:pPr>
            <w:r w:rsidRPr="00D23433">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D47EBD" w:rsidRPr="00D23433" w:rsidTr="007F7761">
        <w:trPr>
          <w:trHeight w:val="4495"/>
        </w:trPr>
        <w:tc>
          <w:tcPr>
            <w:tcW w:w="40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rPr>
                <w:sz w:val="28"/>
                <w:szCs w:val="28"/>
              </w:rPr>
            </w:pPr>
            <w:r w:rsidRPr="00D23433">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Предоставление  дошкольного образования и воспитания.</w:t>
            </w:r>
          </w:p>
          <w:p w:rsidR="00D47EBD" w:rsidRPr="00D23433" w:rsidRDefault="00D47EBD" w:rsidP="007F7761">
            <w:pPr>
              <w:jc w:val="center"/>
              <w:rPr>
                <w:sz w:val="28"/>
                <w:szCs w:val="28"/>
              </w:rPr>
            </w:pPr>
            <w:r w:rsidRPr="00D23433">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D47EBD" w:rsidRPr="00D23433" w:rsidRDefault="00D47EBD" w:rsidP="007F7761">
            <w:pPr>
              <w:jc w:val="center"/>
              <w:rPr>
                <w:sz w:val="28"/>
                <w:szCs w:val="28"/>
              </w:rPr>
            </w:pPr>
            <w:r w:rsidRPr="00D23433">
              <w:rPr>
                <w:sz w:val="28"/>
                <w:szCs w:val="28"/>
              </w:rPr>
              <w:t>Предоставления  дополнительного образования детям.</w:t>
            </w:r>
          </w:p>
          <w:p w:rsidR="00D47EBD" w:rsidRPr="00D23433" w:rsidRDefault="00D47EBD" w:rsidP="007F7761">
            <w:pPr>
              <w:jc w:val="center"/>
              <w:rPr>
                <w:sz w:val="28"/>
                <w:szCs w:val="28"/>
              </w:rPr>
            </w:pPr>
            <w:r w:rsidRPr="00D23433">
              <w:rPr>
                <w:sz w:val="28"/>
                <w:szCs w:val="28"/>
              </w:rPr>
              <w:t>Организация питания детей из многодетных семей, организацию отдыха.</w:t>
            </w:r>
          </w:p>
          <w:p w:rsidR="00D47EBD" w:rsidRPr="00D23433" w:rsidRDefault="00D47EBD" w:rsidP="007F7761">
            <w:pPr>
              <w:jc w:val="center"/>
              <w:rPr>
                <w:sz w:val="28"/>
                <w:szCs w:val="28"/>
              </w:rPr>
            </w:pPr>
            <w:r w:rsidRPr="00D23433">
              <w:rPr>
                <w:sz w:val="28"/>
                <w:szCs w:val="28"/>
              </w:rPr>
              <w:t>Укрепление пожарной безопасности образовательных учреждений.</w:t>
            </w:r>
          </w:p>
        </w:tc>
      </w:tr>
      <w:tr w:rsidR="00D47EBD" w:rsidRPr="00D23433" w:rsidTr="007F7761">
        <w:trPr>
          <w:trHeight w:val="132"/>
        </w:trPr>
        <w:tc>
          <w:tcPr>
            <w:tcW w:w="40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rPr>
                <w:sz w:val="28"/>
                <w:szCs w:val="28"/>
              </w:rPr>
            </w:pPr>
            <w:r w:rsidRPr="00D23433">
              <w:rPr>
                <w:sz w:val="28"/>
                <w:szCs w:val="28"/>
              </w:rPr>
              <w:t>Объемы  ресурсного обеспечения</w:t>
            </w:r>
          </w:p>
          <w:p w:rsidR="00D47EBD" w:rsidRPr="00D23433" w:rsidRDefault="00D47EBD" w:rsidP="007F7761">
            <w:pPr>
              <w:rPr>
                <w:sz w:val="28"/>
                <w:szCs w:val="28"/>
              </w:rPr>
            </w:pPr>
            <w:r w:rsidRPr="00D23433">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rPr>
                <w:sz w:val="28"/>
                <w:szCs w:val="28"/>
              </w:rPr>
            </w:pPr>
            <w:r w:rsidRPr="00D23433">
              <w:rPr>
                <w:sz w:val="28"/>
                <w:szCs w:val="28"/>
              </w:rPr>
              <w:t xml:space="preserve">Общий объем бюджетных ассигнований:  </w:t>
            </w:r>
          </w:p>
          <w:p w:rsidR="00D47EBD" w:rsidRPr="00D23433" w:rsidRDefault="00D47EBD" w:rsidP="007F7761">
            <w:pPr>
              <w:rPr>
                <w:sz w:val="28"/>
                <w:szCs w:val="28"/>
              </w:rPr>
            </w:pPr>
            <w:r w:rsidRPr="00D23433">
              <w:rPr>
                <w:sz w:val="28"/>
                <w:szCs w:val="28"/>
              </w:rPr>
              <w:t>2018 год – 168 016 227,68  руб.</w:t>
            </w:r>
          </w:p>
          <w:p w:rsidR="00D47EBD" w:rsidRPr="00D23433" w:rsidRDefault="00D47EBD" w:rsidP="007F7761">
            <w:pPr>
              <w:rPr>
                <w:sz w:val="28"/>
                <w:szCs w:val="28"/>
              </w:rPr>
            </w:pPr>
            <w:r w:rsidRPr="00D23433">
              <w:rPr>
                <w:sz w:val="28"/>
                <w:szCs w:val="28"/>
              </w:rPr>
              <w:t>2019 год – 173 738 316,30 руб.</w:t>
            </w:r>
          </w:p>
          <w:p w:rsidR="00D47EBD" w:rsidRPr="00D23433" w:rsidRDefault="00D47EBD" w:rsidP="007F7761">
            <w:pPr>
              <w:rPr>
                <w:sz w:val="28"/>
                <w:szCs w:val="28"/>
              </w:rPr>
            </w:pPr>
            <w:r w:rsidRPr="00D23433">
              <w:rPr>
                <w:sz w:val="28"/>
                <w:szCs w:val="28"/>
              </w:rPr>
              <w:t>2020 год –  182 739 406,52  руб.</w:t>
            </w:r>
          </w:p>
          <w:p w:rsidR="00D47EBD" w:rsidRPr="00D23433" w:rsidRDefault="00D47EBD" w:rsidP="007F7761">
            <w:pPr>
              <w:rPr>
                <w:sz w:val="28"/>
                <w:szCs w:val="28"/>
              </w:rPr>
            </w:pPr>
            <w:r w:rsidRPr="00D23433">
              <w:rPr>
                <w:sz w:val="28"/>
                <w:szCs w:val="28"/>
              </w:rPr>
              <w:t>2021 год – 171 530 060,99 руб.</w:t>
            </w:r>
          </w:p>
          <w:p w:rsidR="00D47EBD" w:rsidRPr="00D23433" w:rsidRDefault="00D47EBD" w:rsidP="007F7761">
            <w:pPr>
              <w:rPr>
                <w:sz w:val="28"/>
                <w:szCs w:val="28"/>
              </w:rPr>
            </w:pPr>
            <w:r w:rsidRPr="00D23433">
              <w:rPr>
                <w:sz w:val="28"/>
                <w:szCs w:val="28"/>
              </w:rPr>
              <w:t>2022 год.- 168 700 192,61 руб.</w:t>
            </w:r>
          </w:p>
          <w:p w:rsidR="00D47EBD" w:rsidRPr="00D23433" w:rsidRDefault="00D47EBD" w:rsidP="007F7761">
            <w:pPr>
              <w:rPr>
                <w:sz w:val="28"/>
                <w:szCs w:val="28"/>
              </w:rPr>
            </w:pPr>
            <w:r w:rsidRPr="00D23433">
              <w:rPr>
                <w:sz w:val="28"/>
                <w:szCs w:val="28"/>
              </w:rPr>
              <w:t>В том числе:</w:t>
            </w:r>
          </w:p>
          <w:p w:rsidR="00D47EBD" w:rsidRPr="00D23433" w:rsidRDefault="00D47EBD" w:rsidP="007F7761">
            <w:pPr>
              <w:rPr>
                <w:sz w:val="28"/>
                <w:szCs w:val="28"/>
              </w:rPr>
            </w:pPr>
            <w:r w:rsidRPr="00D23433">
              <w:rPr>
                <w:sz w:val="28"/>
                <w:szCs w:val="28"/>
              </w:rPr>
              <w:t xml:space="preserve">- областной бюджет: </w:t>
            </w:r>
          </w:p>
          <w:p w:rsidR="00D47EBD" w:rsidRPr="00D23433" w:rsidRDefault="00D47EBD" w:rsidP="007F7761">
            <w:pPr>
              <w:rPr>
                <w:sz w:val="28"/>
                <w:szCs w:val="28"/>
              </w:rPr>
            </w:pPr>
            <w:r w:rsidRPr="00D23433">
              <w:rPr>
                <w:sz w:val="28"/>
                <w:szCs w:val="28"/>
              </w:rPr>
              <w:t>2018 год – 92 382 786,06  руб.</w:t>
            </w:r>
          </w:p>
          <w:p w:rsidR="00D47EBD" w:rsidRPr="00D23433" w:rsidRDefault="00D47EBD" w:rsidP="007F7761">
            <w:pPr>
              <w:rPr>
                <w:sz w:val="28"/>
                <w:szCs w:val="28"/>
              </w:rPr>
            </w:pPr>
            <w:r w:rsidRPr="00D23433">
              <w:rPr>
                <w:sz w:val="28"/>
                <w:szCs w:val="28"/>
              </w:rPr>
              <w:t>2019 год – 92 387 346,83 руб.</w:t>
            </w:r>
          </w:p>
          <w:p w:rsidR="00D47EBD" w:rsidRPr="00D23433" w:rsidRDefault="00D47EBD" w:rsidP="007F7761">
            <w:pPr>
              <w:rPr>
                <w:sz w:val="28"/>
                <w:szCs w:val="28"/>
              </w:rPr>
            </w:pPr>
            <w:r w:rsidRPr="00D23433">
              <w:rPr>
                <w:sz w:val="28"/>
                <w:szCs w:val="28"/>
              </w:rPr>
              <w:t>2020 год –  101 177 348,43 руб.</w:t>
            </w:r>
          </w:p>
          <w:p w:rsidR="00D47EBD" w:rsidRPr="00D23433" w:rsidRDefault="00D47EBD" w:rsidP="007F7761">
            <w:pPr>
              <w:rPr>
                <w:sz w:val="28"/>
                <w:szCs w:val="28"/>
              </w:rPr>
            </w:pPr>
            <w:r w:rsidRPr="00D23433">
              <w:rPr>
                <w:sz w:val="28"/>
                <w:szCs w:val="28"/>
              </w:rPr>
              <w:t>2021год –  96 772 015,03 руб.</w:t>
            </w:r>
          </w:p>
          <w:p w:rsidR="00D47EBD" w:rsidRPr="00D23433" w:rsidRDefault="00D47EBD" w:rsidP="007F7761">
            <w:pPr>
              <w:rPr>
                <w:sz w:val="28"/>
                <w:szCs w:val="28"/>
              </w:rPr>
            </w:pPr>
            <w:r w:rsidRPr="00D23433">
              <w:rPr>
                <w:sz w:val="28"/>
                <w:szCs w:val="28"/>
              </w:rPr>
              <w:t>2022 год -  96 751 595,85 руб.</w:t>
            </w:r>
          </w:p>
        </w:tc>
      </w:tr>
      <w:tr w:rsidR="00D47EBD" w:rsidRPr="00D23433" w:rsidTr="007F7761">
        <w:trPr>
          <w:trHeight w:val="2826"/>
        </w:trPr>
        <w:tc>
          <w:tcPr>
            <w:tcW w:w="40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rPr>
                <w:sz w:val="28"/>
                <w:szCs w:val="28"/>
              </w:rPr>
            </w:pPr>
            <w:r w:rsidRPr="00D23433">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rPr>
                <w:sz w:val="28"/>
                <w:szCs w:val="28"/>
              </w:rPr>
            </w:pPr>
            <w:r w:rsidRPr="00D23433">
              <w:rPr>
                <w:sz w:val="28"/>
                <w:szCs w:val="28"/>
              </w:rPr>
              <w:t xml:space="preserve">- местный  бюджет: </w:t>
            </w:r>
            <w:r w:rsidRPr="00D23433">
              <w:rPr>
                <w:sz w:val="28"/>
                <w:szCs w:val="28"/>
              </w:rPr>
              <w:tab/>
            </w:r>
          </w:p>
          <w:p w:rsidR="00D47EBD" w:rsidRPr="00D23433" w:rsidRDefault="00D47EBD" w:rsidP="007F7761">
            <w:pPr>
              <w:rPr>
                <w:sz w:val="28"/>
                <w:szCs w:val="28"/>
              </w:rPr>
            </w:pPr>
            <w:r w:rsidRPr="00D23433">
              <w:rPr>
                <w:sz w:val="28"/>
                <w:szCs w:val="28"/>
              </w:rPr>
              <w:t xml:space="preserve">2018 год – 75 633 441,62  руб. </w:t>
            </w:r>
          </w:p>
          <w:p w:rsidR="00D47EBD" w:rsidRPr="00D23433" w:rsidRDefault="00D47EBD" w:rsidP="007F7761">
            <w:pPr>
              <w:rPr>
                <w:sz w:val="28"/>
                <w:szCs w:val="28"/>
              </w:rPr>
            </w:pPr>
            <w:r w:rsidRPr="00D23433">
              <w:rPr>
                <w:sz w:val="28"/>
                <w:szCs w:val="28"/>
              </w:rPr>
              <w:t>2019 год – 79 359 509,47  руб.</w:t>
            </w:r>
          </w:p>
          <w:p w:rsidR="00D47EBD" w:rsidRPr="00D23433" w:rsidRDefault="00D47EBD" w:rsidP="007F7761">
            <w:pPr>
              <w:rPr>
                <w:sz w:val="28"/>
                <w:szCs w:val="28"/>
              </w:rPr>
            </w:pPr>
            <w:r w:rsidRPr="00D23433">
              <w:rPr>
                <w:sz w:val="28"/>
                <w:szCs w:val="28"/>
              </w:rPr>
              <w:t xml:space="preserve">2020 год  – 77 113700,72  руб. </w:t>
            </w:r>
          </w:p>
          <w:p w:rsidR="00D47EBD" w:rsidRPr="00D23433" w:rsidRDefault="00D47EBD" w:rsidP="007F7761">
            <w:pPr>
              <w:rPr>
                <w:sz w:val="28"/>
                <w:szCs w:val="28"/>
              </w:rPr>
            </w:pPr>
            <w:r w:rsidRPr="00D23433">
              <w:rPr>
                <w:sz w:val="28"/>
                <w:szCs w:val="28"/>
              </w:rPr>
              <w:t>2021 год – 70 444 144,11 руб.</w:t>
            </w:r>
          </w:p>
          <w:p w:rsidR="00D47EBD" w:rsidRPr="00D23433" w:rsidRDefault="00D47EBD" w:rsidP="007F7761">
            <w:pPr>
              <w:rPr>
                <w:sz w:val="28"/>
                <w:szCs w:val="28"/>
              </w:rPr>
            </w:pPr>
            <w:r w:rsidRPr="00D23433">
              <w:rPr>
                <w:sz w:val="28"/>
                <w:szCs w:val="28"/>
              </w:rPr>
              <w:t>2022 год- 69 838 446,76 руб.</w:t>
            </w:r>
          </w:p>
          <w:p w:rsidR="00D47EBD" w:rsidRPr="00D23433" w:rsidRDefault="00D47EBD" w:rsidP="007F7761">
            <w:pPr>
              <w:rPr>
                <w:sz w:val="28"/>
                <w:szCs w:val="28"/>
              </w:rPr>
            </w:pPr>
            <w:r w:rsidRPr="00D23433">
              <w:rPr>
                <w:sz w:val="28"/>
                <w:szCs w:val="28"/>
              </w:rPr>
              <w:t>-федеральный бюджет:</w:t>
            </w:r>
          </w:p>
          <w:p w:rsidR="00D47EBD" w:rsidRPr="00D23433" w:rsidRDefault="00D47EBD" w:rsidP="007F7761">
            <w:pPr>
              <w:rPr>
                <w:sz w:val="28"/>
                <w:szCs w:val="28"/>
              </w:rPr>
            </w:pPr>
            <w:r w:rsidRPr="00D23433">
              <w:rPr>
                <w:sz w:val="28"/>
                <w:szCs w:val="28"/>
              </w:rPr>
              <w:t>2018 год – 0,00 руб.</w:t>
            </w:r>
          </w:p>
          <w:p w:rsidR="00D47EBD" w:rsidRPr="00D23433" w:rsidRDefault="00D47EBD" w:rsidP="007F7761">
            <w:pPr>
              <w:rPr>
                <w:sz w:val="28"/>
                <w:szCs w:val="28"/>
              </w:rPr>
            </w:pPr>
            <w:r w:rsidRPr="00D23433">
              <w:rPr>
                <w:sz w:val="28"/>
                <w:szCs w:val="28"/>
              </w:rPr>
              <w:t>2019 год – 1 991 460,00  руб.</w:t>
            </w:r>
          </w:p>
          <w:p w:rsidR="00D47EBD" w:rsidRPr="00D23433" w:rsidRDefault="00D47EBD" w:rsidP="007F7761">
            <w:pPr>
              <w:rPr>
                <w:sz w:val="28"/>
                <w:szCs w:val="28"/>
              </w:rPr>
            </w:pPr>
            <w:r w:rsidRPr="00D23433">
              <w:rPr>
                <w:sz w:val="28"/>
                <w:szCs w:val="28"/>
              </w:rPr>
              <w:t>2020 год – 4 448 357,37 руб.</w:t>
            </w:r>
          </w:p>
          <w:p w:rsidR="00D47EBD" w:rsidRPr="00D23433" w:rsidRDefault="00D47EBD" w:rsidP="007F7761">
            <w:pPr>
              <w:rPr>
                <w:sz w:val="28"/>
                <w:szCs w:val="28"/>
              </w:rPr>
            </w:pPr>
            <w:r w:rsidRPr="00D23433">
              <w:rPr>
                <w:sz w:val="28"/>
                <w:szCs w:val="28"/>
              </w:rPr>
              <w:lastRenderedPageBreak/>
              <w:t>2021год – 4 313 901,85 руб.</w:t>
            </w:r>
          </w:p>
          <w:p w:rsidR="00D47EBD" w:rsidRPr="00D23433" w:rsidRDefault="00D47EBD" w:rsidP="007F7761">
            <w:pPr>
              <w:rPr>
                <w:sz w:val="28"/>
                <w:szCs w:val="28"/>
              </w:rPr>
            </w:pPr>
            <w:r w:rsidRPr="00D23433">
              <w:rPr>
                <w:sz w:val="28"/>
                <w:szCs w:val="28"/>
              </w:rPr>
              <w:t>2022 год- 2 110 150,00 руб.</w:t>
            </w:r>
          </w:p>
        </w:tc>
      </w:tr>
      <w:tr w:rsidR="00D47EBD" w:rsidRPr="00D23433" w:rsidTr="007F7761">
        <w:trPr>
          <w:trHeight w:val="340"/>
        </w:trPr>
        <w:tc>
          <w:tcPr>
            <w:tcW w:w="40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rPr>
                <w:sz w:val="28"/>
                <w:szCs w:val="28"/>
              </w:rPr>
            </w:pPr>
            <w:r w:rsidRPr="00D23433">
              <w:rPr>
                <w:sz w:val="28"/>
                <w:szCs w:val="28"/>
              </w:rPr>
              <w:lastRenderedPageBreak/>
              <w:t xml:space="preserve">Ожидаемые результаты  реализации программы </w:t>
            </w:r>
          </w:p>
          <w:p w:rsidR="00D47EBD" w:rsidRPr="00D23433" w:rsidRDefault="00D47EBD" w:rsidP="007F7761">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spacing w:line="276" w:lineRule="auto"/>
              <w:jc w:val="center"/>
              <w:rPr>
                <w:sz w:val="28"/>
                <w:szCs w:val="28"/>
              </w:rPr>
            </w:pPr>
            <w:r w:rsidRPr="00D23433">
              <w:rPr>
                <w:sz w:val="28"/>
                <w:szCs w:val="28"/>
              </w:rPr>
              <w:t>Предоставление  дошкольного образования и воспитания.</w:t>
            </w:r>
          </w:p>
          <w:p w:rsidR="00D47EBD" w:rsidRPr="00D23433" w:rsidRDefault="00D47EBD" w:rsidP="007F7761">
            <w:pPr>
              <w:spacing w:line="276" w:lineRule="auto"/>
              <w:jc w:val="center"/>
              <w:rPr>
                <w:sz w:val="28"/>
                <w:szCs w:val="28"/>
              </w:rPr>
            </w:pPr>
            <w:r w:rsidRPr="00D23433">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D47EBD" w:rsidRPr="00D23433" w:rsidRDefault="00D47EBD" w:rsidP="007F7761">
            <w:pPr>
              <w:spacing w:line="276" w:lineRule="auto"/>
              <w:jc w:val="center"/>
              <w:rPr>
                <w:sz w:val="28"/>
                <w:szCs w:val="28"/>
              </w:rPr>
            </w:pPr>
          </w:p>
          <w:p w:rsidR="00D47EBD" w:rsidRPr="00D23433" w:rsidRDefault="00D47EBD" w:rsidP="007F7761">
            <w:pPr>
              <w:spacing w:line="276" w:lineRule="auto"/>
              <w:jc w:val="center"/>
              <w:rPr>
                <w:sz w:val="28"/>
                <w:szCs w:val="28"/>
              </w:rPr>
            </w:pPr>
            <w:r w:rsidRPr="00D23433">
              <w:rPr>
                <w:sz w:val="28"/>
                <w:szCs w:val="28"/>
              </w:rPr>
              <w:t>Предоставления дополнительного образования детям.</w:t>
            </w:r>
          </w:p>
          <w:p w:rsidR="00D47EBD" w:rsidRPr="00D23433" w:rsidRDefault="00D47EBD" w:rsidP="007F7761">
            <w:pPr>
              <w:spacing w:line="276" w:lineRule="auto"/>
              <w:jc w:val="center"/>
              <w:rPr>
                <w:sz w:val="28"/>
                <w:szCs w:val="28"/>
              </w:rPr>
            </w:pPr>
            <w:r w:rsidRPr="00D23433">
              <w:rPr>
                <w:sz w:val="28"/>
                <w:szCs w:val="28"/>
              </w:rPr>
              <w:t>Организация питания детей из многодетных семей, организация отдыха.</w:t>
            </w:r>
          </w:p>
          <w:p w:rsidR="00D47EBD" w:rsidRPr="00D23433" w:rsidRDefault="00D47EBD" w:rsidP="007F7761">
            <w:pPr>
              <w:spacing w:line="276" w:lineRule="auto"/>
              <w:jc w:val="center"/>
            </w:pPr>
            <w:r w:rsidRPr="00D23433">
              <w:rPr>
                <w:sz w:val="28"/>
                <w:szCs w:val="28"/>
              </w:rPr>
              <w:t>Укрепление пожарной безопасности образовательных учреждений.</w:t>
            </w:r>
          </w:p>
        </w:tc>
      </w:tr>
    </w:tbl>
    <w:p w:rsidR="00D47EBD" w:rsidRPr="00D23433" w:rsidRDefault="00D47EBD" w:rsidP="00D47EBD"/>
    <w:p w:rsidR="00D47EBD" w:rsidRPr="00D23433" w:rsidRDefault="00D47EBD" w:rsidP="00D47EBD">
      <w:pPr>
        <w:spacing w:before="200" w:after="200"/>
        <w:jc w:val="center"/>
        <w:rPr>
          <w:sz w:val="28"/>
          <w:szCs w:val="28"/>
        </w:rPr>
      </w:pPr>
      <w:r w:rsidRPr="00D23433">
        <w:rPr>
          <w:b/>
          <w:sz w:val="28"/>
          <w:szCs w:val="28"/>
        </w:rPr>
        <w:t xml:space="preserve">2. Анализ текущей ситуации в сфере реализации муниципальной программы </w:t>
      </w:r>
    </w:p>
    <w:p w:rsidR="00D47EBD" w:rsidRPr="00D23433" w:rsidRDefault="00D47EBD" w:rsidP="00D47EBD">
      <w:pPr>
        <w:spacing w:after="120"/>
        <w:ind w:firstLine="709"/>
        <w:rPr>
          <w:sz w:val="28"/>
          <w:szCs w:val="28"/>
        </w:rPr>
      </w:pPr>
      <w:r w:rsidRPr="00D23433">
        <w:rPr>
          <w:sz w:val="28"/>
          <w:szCs w:val="28"/>
        </w:rPr>
        <w:t xml:space="preserve">2.1. Общее образование  </w:t>
      </w:r>
    </w:p>
    <w:p w:rsidR="00D47EBD" w:rsidRPr="00D23433" w:rsidRDefault="00D47EBD" w:rsidP="00D47EBD">
      <w:pPr>
        <w:spacing w:after="120"/>
        <w:ind w:right="-6" w:firstLine="709"/>
        <w:rPr>
          <w:sz w:val="28"/>
          <w:szCs w:val="28"/>
        </w:rPr>
      </w:pPr>
      <w:r w:rsidRPr="00D23433">
        <w:rPr>
          <w:sz w:val="28"/>
          <w:szCs w:val="28"/>
        </w:rPr>
        <w:t>2.1.1. Дошкольное образование</w:t>
      </w:r>
    </w:p>
    <w:p w:rsidR="00D47EBD" w:rsidRPr="00D23433" w:rsidRDefault="00D47EBD" w:rsidP="00D47EBD">
      <w:pPr>
        <w:spacing w:after="120"/>
        <w:ind w:right="-6" w:firstLine="709"/>
        <w:jc w:val="both"/>
        <w:rPr>
          <w:sz w:val="28"/>
          <w:szCs w:val="28"/>
        </w:rPr>
      </w:pPr>
      <w:r w:rsidRPr="00D23433">
        <w:rPr>
          <w:sz w:val="28"/>
          <w:szCs w:val="28"/>
        </w:rPr>
        <w:t xml:space="preserve">Предоставление дошкольного образования в Комсомольском муниципальном районе по состоянию на начало 2019  года  осуществляли  8 муниципальных  дошкольных образовательных  учреждений. </w:t>
      </w:r>
    </w:p>
    <w:p w:rsidR="00D47EBD" w:rsidRPr="00D23433" w:rsidRDefault="00D47EBD" w:rsidP="00D47EBD">
      <w:pPr>
        <w:spacing w:after="120"/>
        <w:ind w:right="-6" w:firstLine="709"/>
        <w:jc w:val="both"/>
        <w:rPr>
          <w:sz w:val="28"/>
          <w:szCs w:val="28"/>
        </w:rPr>
      </w:pPr>
      <w:r w:rsidRPr="00D23433">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D47EBD" w:rsidRPr="00D23433" w:rsidRDefault="00D47EBD" w:rsidP="00D47EBD">
      <w:pPr>
        <w:spacing w:after="120"/>
        <w:ind w:right="-6" w:firstLine="709"/>
        <w:jc w:val="both"/>
        <w:rPr>
          <w:sz w:val="28"/>
          <w:szCs w:val="28"/>
        </w:rPr>
      </w:pPr>
      <w:r w:rsidRPr="00D23433">
        <w:rPr>
          <w:sz w:val="28"/>
          <w:szCs w:val="28"/>
        </w:rPr>
        <w:t>Охват дошкольным  образованием  детей от 1 до 7 лет с учетом развития вариативных форм составляет 77 %,</w:t>
      </w:r>
      <w:r w:rsidRPr="00D23433">
        <w:rPr>
          <w:color w:val="800000"/>
          <w:sz w:val="28"/>
          <w:szCs w:val="28"/>
        </w:rPr>
        <w:t xml:space="preserve"> </w:t>
      </w:r>
      <w:r w:rsidRPr="00D23433">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D47EBD" w:rsidRPr="00D23433" w:rsidRDefault="00D47EBD" w:rsidP="00D47EBD">
      <w:pPr>
        <w:jc w:val="center"/>
        <w:rPr>
          <w:sz w:val="28"/>
          <w:szCs w:val="28"/>
        </w:rPr>
      </w:pPr>
      <w:r w:rsidRPr="00D23433">
        <w:rPr>
          <w:sz w:val="28"/>
          <w:szCs w:val="28"/>
        </w:rPr>
        <w:t>Таблица 1. Показатели, характеризующие текущую ситуацию</w:t>
      </w:r>
    </w:p>
    <w:p w:rsidR="00D47EBD" w:rsidRPr="00D23433" w:rsidRDefault="00D47EBD" w:rsidP="00D47EBD">
      <w:pPr>
        <w:jc w:val="center"/>
        <w:rPr>
          <w:sz w:val="28"/>
          <w:szCs w:val="28"/>
        </w:rPr>
      </w:pPr>
      <w:r w:rsidRPr="00D23433">
        <w:rPr>
          <w:sz w:val="28"/>
          <w:szCs w:val="28"/>
        </w:rPr>
        <w:t>в сфере дошкольного образования</w:t>
      </w:r>
    </w:p>
    <w:p w:rsidR="00D47EBD" w:rsidRPr="00D23433" w:rsidRDefault="00D47EBD" w:rsidP="00D47EBD">
      <w:pPr>
        <w:jc w:val="center"/>
        <w:rPr>
          <w:sz w:val="28"/>
          <w:szCs w:val="28"/>
        </w:rPr>
      </w:pPr>
    </w:p>
    <w:tbl>
      <w:tblPr>
        <w:tblW w:w="9636" w:type="dxa"/>
        <w:tblInd w:w="-15" w:type="dxa"/>
        <w:tblLayout w:type="fixed"/>
        <w:tblLook w:val="0000"/>
      </w:tblPr>
      <w:tblGrid>
        <w:gridCol w:w="675"/>
        <w:gridCol w:w="3102"/>
        <w:gridCol w:w="999"/>
        <w:gridCol w:w="966"/>
        <w:gridCol w:w="966"/>
        <w:gridCol w:w="966"/>
        <w:gridCol w:w="966"/>
        <w:gridCol w:w="996"/>
      </w:tblGrid>
      <w:tr w:rsidR="00D47EBD" w:rsidRPr="00D23433" w:rsidTr="007F7761">
        <w:tc>
          <w:tcPr>
            <w:tcW w:w="67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Ед.</w:t>
            </w:r>
          </w:p>
          <w:p w:rsidR="00D47EBD" w:rsidRPr="00D23433" w:rsidRDefault="00D47EBD" w:rsidP="007F7761">
            <w:pPr>
              <w:jc w:val="center"/>
              <w:rPr>
                <w:sz w:val="28"/>
                <w:szCs w:val="28"/>
              </w:rPr>
            </w:pPr>
            <w:r w:rsidRPr="00D23433">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2015</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2017</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2019</w:t>
            </w:r>
          </w:p>
        </w:tc>
      </w:tr>
      <w:tr w:rsidR="00D47EBD" w:rsidRPr="00D23433" w:rsidTr="007F7761">
        <w:tc>
          <w:tcPr>
            <w:tcW w:w="67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Численность обучающихся в</w:t>
            </w:r>
          </w:p>
          <w:p w:rsidR="00D47EBD" w:rsidRPr="00D23433" w:rsidRDefault="00D47EBD" w:rsidP="007F7761">
            <w:pPr>
              <w:jc w:val="center"/>
              <w:rPr>
                <w:sz w:val="28"/>
                <w:szCs w:val="28"/>
              </w:rPr>
            </w:pPr>
            <w:r w:rsidRPr="00D23433">
              <w:rPr>
                <w:sz w:val="28"/>
                <w:szCs w:val="28"/>
              </w:rPr>
              <w:t>муниципальных дошкольных</w:t>
            </w:r>
          </w:p>
          <w:p w:rsidR="00D47EBD" w:rsidRPr="00D23433" w:rsidRDefault="00D47EBD" w:rsidP="007F7761">
            <w:pPr>
              <w:jc w:val="center"/>
              <w:rPr>
                <w:sz w:val="28"/>
                <w:szCs w:val="28"/>
              </w:rPr>
            </w:pPr>
            <w:r w:rsidRPr="00D23433">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745</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743</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721</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700</w:t>
            </w:r>
          </w:p>
          <w:p w:rsidR="00D47EBD" w:rsidRPr="00D23433" w:rsidRDefault="00D47EBD" w:rsidP="007F7761">
            <w:pPr>
              <w:jc w:val="center"/>
              <w:rPr>
                <w:sz w:val="28"/>
                <w:szCs w:val="2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700</w:t>
            </w:r>
          </w:p>
          <w:p w:rsidR="00D47EBD" w:rsidRPr="00D23433" w:rsidRDefault="00D47EBD" w:rsidP="007F7761">
            <w:pPr>
              <w:jc w:val="center"/>
              <w:rPr>
                <w:sz w:val="28"/>
                <w:szCs w:val="28"/>
              </w:rPr>
            </w:pPr>
          </w:p>
        </w:tc>
      </w:tr>
      <w:tr w:rsidR="00D47EBD" w:rsidRPr="00D23433" w:rsidTr="007F7761">
        <w:tc>
          <w:tcPr>
            <w:tcW w:w="67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Охват детей в возрасте 1-7 лет</w:t>
            </w:r>
          </w:p>
          <w:p w:rsidR="00D47EBD" w:rsidRPr="00D23433" w:rsidRDefault="00D47EBD" w:rsidP="007F7761">
            <w:pPr>
              <w:jc w:val="center"/>
              <w:rPr>
                <w:sz w:val="28"/>
                <w:szCs w:val="28"/>
              </w:rPr>
            </w:pPr>
            <w:r w:rsidRPr="00D23433">
              <w:rPr>
                <w:sz w:val="28"/>
                <w:szCs w:val="28"/>
              </w:rPr>
              <w:t xml:space="preserve">дошкольным образованием             </w:t>
            </w:r>
            <w:r w:rsidRPr="00D23433">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65</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64</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60</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49</w:t>
            </w:r>
          </w:p>
        </w:tc>
      </w:tr>
      <w:tr w:rsidR="00D47EBD" w:rsidRPr="00D23433" w:rsidTr="007F7761">
        <w:tc>
          <w:tcPr>
            <w:tcW w:w="67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Отношение среднемесячной</w:t>
            </w:r>
          </w:p>
          <w:p w:rsidR="00D47EBD" w:rsidRPr="00D23433" w:rsidRDefault="00D47EBD" w:rsidP="007F7761">
            <w:pPr>
              <w:jc w:val="center"/>
              <w:rPr>
                <w:sz w:val="28"/>
                <w:szCs w:val="28"/>
              </w:rPr>
            </w:pPr>
            <w:r w:rsidRPr="00D23433">
              <w:rPr>
                <w:sz w:val="28"/>
                <w:szCs w:val="28"/>
              </w:rPr>
              <w:t>заработной платы педагогических</w:t>
            </w:r>
          </w:p>
          <w:p w:rsidR="00D47EBD" w:rsidRPr="00D23433" w:rsidRDefault="00D47EBD" w:rsidP="007F7761">
            <w:pPr>
              <w:jc w:val="center"/>
              <w:rPr>
                <w:sz w:val="28"/>
                <w:szCs w:val="28"/>
              </w:rPr>
            </w:pPr>
            <w:r w:rsidRPr="00D23433">
              <w:rPr>
                <w:sz w:val="28"/>
                <w:szCs w:val="28"/>
              </w:rPr>
              <w:t>работников государственных</w:t>
            </w:r>
          </w:p>
          <w:p w:rsidR="00D47EBD" w:rsidRPr="00D23433" w:rsidRDefault="00D47EBD" w:rsidP="007F7761">
            <w:pPr>
              <w:jc w:val="center"/>
              <w:rPr>
                <w:sz w:val="28"/>
                <w:szCs w:val="28"/>
              </w:rPr>
            </w:pPr>
            <w:r w:rsidRPr="00D23433">
              <w:rPr>
                <w:sz w:val="28"/>
                <w:szCs w:val="28"/>
              </w:rPr>
              <w:t>(муниципальных) дошкольных</w:t>
            </w:r>
          </w:p>
          <w:p w:rsidR="00D47EBD" w:rsidRPr="00D23433" w:rsidRDefault="00D47EBD" w:rsidP="007F7761">
            <w:pPr>
              <w:jc w:val="center"/>
              <w:rPr>
                <w:sz w:val="28"/>
                <w:szCs w:val="28"/>
              </w:rPr>
            </w:pPr>
            <w:r w:rsidRPr="00D23433">
              <w:rPr>
                <w:sz w:val="28"/>
                <w:szCs w:val="28"/>
              </w:rPr>
              <w:t>образовательных учреждений   к</w:t>
            </w:r>
          </w:p>
          <w:p w:rsidR="00D47EBD" w:rsidRPr="00D23433" w:rsidRDefault="00D47EBD" w:rsidP="007F7761">
            <w:pPr>
              <w:jc w:val="center"/>
              <w:rPr>
                <w:sz w:val="28"/>
                <w:szCs w:val="28"/>
              </w:rPr>
            </w:pPr>
            <w:r w:rsidRPr="00D23433">
              <w:rPr>
                <w:sz w:val="28"/>
                <w:szCs w:val="28"/>
              </w:rPr>
              <w:t>среднемесячной заработной плате в</w:t>
            </w:r>
          </w:p>
          <w:p w:rsidR="00D47EBD" w:rsidRPr="00D23433" w:rsidRDefault="00D47EBD" w:rsidP="007F7761">
            <w:pPr>
              <w:jc w:val="center"/>
              <w:rPr>
                <w:sz w:val="28"/>
                <w:szCs w:val="28"/>
              </w:rPr>
            </w:pPr>
            <w:r w:rsidRPr="00D23433">
              <w:rPr>
                <w:sz w:val="28"/>
                <w:szCs w:val="28"/>
              </w:rPr>
              <w:t>общеобразовательных</w:t>
            </w:r>
          </w:p>
          <w:p w:rsidR="00D47EBD" w:rsidRPr="00D23433" w:rsidRDefault="00D47EBD" w:rsidP="007F7761">
            <w:pPr>
              <w:jc w:val="center"/>
              <w:rPr>
                <w:sz w:val="28"/>
                <w:szCs w:val="28"/>
              </w:rPr>
            </w:pPr>
            <w:r w:rsidRPr="00D23433">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95</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rPr>
                <w:sz w:val="28"/>
                <w:szCs w:val="28"/>
              </w:rPr>
              <w:t>100</w:t>
            </w:r>
          </w:p>
        </w:tc>
      </w:tr>
    </w:tbl>
    <w:p w:rsidR="00D47EBD" w:rsidRPr="00D23433" w:rsidRDefault="00D47EBD" w:rsidP="00D47EBD">
      <w:pPr>
        <w:jc w:val="center"/>
      </w:pPr>
    </w:p>
    <w:p w:rsidR="00D47EBD" w:rsidRPr="00D23433" w:rsidRDefault="00D47EBD" w:rsidP="00D47EBD">
      <w:pPr>
        <w:spacing w:after="120"/>
        <w:ind w:firstLine="708"/>
        <w:jc w:val="both"/>
        <w:rPr>
          <w:sz w:val="28"/>
          <w:szCs w:val="28"/>
        </w:rPr>
      </w:pPr>
      <w:r w:rsidRPr="00D23433">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D47EBD" w:rsidRPr="00D23433" w:rsidRDefault="00D47EBD" w:rsidP="00BC1ECA">
      <w:pPr>
        <w:numPr>
          <w:ilvl w:val="0"/>
          <w:numId w:val="3"/>
        </w:numPr>
        <w:tabs>
          <w:tab w:val="clear" w:pos="0"/>
          <w:tab w:val="num" w:pos="-360"/>
        </w:tabs>
        <w:suppressAutoHyphens/>
        <w:spacing w:after="120"/>
        <w:ind w:left="360"/>
        <w:jc w:val="both"/>
        <w:rPr>
          <w:sz w:val="28"/>
          <w:szCs w:val="28"/>
        </w:rPr>
      </w:pPr>
      <w:r w:rsidRPr="00D23433">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2014  -  2019  годы  по  направлению «Модернизация дошкольного образования, как институт социального развития»;</w:t>
      </w:r>
    </w:p>
    <w:p w:rsidR="00D47EBD" w:rsidRPr="00D23433" w:rsidRDefault="00D47EBD" w:rsidP="00BC1ECA">
      <w:pPr>
        <w:numPr>
          <w:ilvl w:val="0"/>
          <w:numId w:val="3"/>
        </w:numPr>
        <w:tabs>
          <w:tab w:val="clear" w:pos="0"/>
          <w:tab w:val="num" w:pos="-360"/>
        </w:tabs>
        <w:suppressAutoHyphens/>
        <w:spacing w:after="120"/>
        <w:ind w:left="360"/>
        <w:jc w:val="both"/>
        <w:rPr>
          <w:sz w:val="28"/>
          <w:szCs w:val="28"/>
        </w:rPr>
      </w:pPr>
      <w:r w:rsidRPr="00D23433">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D47EBD" w:rsidRPr="00D23433" w:rsidRDefault="00D47EBD" w:rsidP="00D47EBD">
      <w:pPr>
        <w:spacing w:after="120"/>
        <w:ind w:firstLine="708"/>
        <w:jc w:val="both"/>
        <w:rPr>
          <w:sz w:val="28"/>
          <w:szCs w:val="28"/>
        </w:rPr>
      </w:pPr>
      <w:r w:rsidRPr="00D23433">
        <w:rPr>
          <w:sz w:val="28"/>
          <w:szCs w:val="28"/>
        </w:rPr>
        <w:lastRenderedPageBreak/>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D47EBD" w:rsidRPr="00D23433" w:rsidRDefault="00D47EBD" w:rsidP="00D47EBD">
      <w:pPr>
        <w:spacing w:after="120"/>
        <w:jc w:val="both"/>
        <w:rPr>
          <w:sz w:val="28"/>
          <w:szCs w:val="28"/>
        </w:rPr>
      </w:pPr>
      <w:r w:rsidRPr="00D23433">
        <w:rPr>
          <w:sz w:val="28"/>
          <w:szCs w:val="28"/>
        </w:rPr>
        <w:t xml:space="preserve"> </w:t>
      </w:r>
      <w:r w:rsidRPr="00D23433">
        <w:t xml:space="preserve"> </w:t>
      </w:r>
      <w:r w:rsidRPr="00D23433">
        <w:tab/>
      </w:r>
      <w:r w:rsidRPr="00D23433">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D47EBD" w:rsidRPr="00D23433" w:rsidRDefault="00D47EBD" w:rsidP="00BC1ECA">
      <w:pPr>
        <w:numPr>
          <w:ilvl w:val="0"/>
          <w:numId w:val="9"/>
        </w:numPr>
        <w:suppressAutoHyphens/>
        <w:spacing w:after="120"/>
        <w:jc w:val="both"/>
        <w:rPr>
          <w:sz w:val="28"/>
          <w:szCs w:val="28"/>
        </w:rPr>
      </w:pPr>
      <w:r w:rsidRPr="00D23433">
        <w:rPr>
          <w:sz w:val="28"/>
          <w:szCs w:val="28"/>
        </w:rPr>
        <w:t>сокращение очередности  на  зачисление детей  в  учреждения  дошкольного образования;</w:t>
      </w:r>
    </w:p>
    <w:p w:rsidR="00D47EBD" w:rsidRPr="00D23433" w:rsidRDefault="00D47EBD" w:rsidP="00BC1ECA">
      <w:pPr>
        <w:numPr>
          <w:ilvl w:val="0"/>
          <w:numId w:val="9"/>
        </w:numPr>
        <w:suppressAutoHyphens/>
        <w:spacing w:after="240"/>
        <w:ind w:left="714" w:hanging="357"/>
        <w:jc w:val="both"/>
        <w:rPr>
          <w:sz w:val="28"/>
          <w:szCs w:val="28"/>
        </w:rPr>
      </w:pPr>
      <w:r w:rsidRPr="00D23433">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D47EBD" w:rsidRPr="00D23433" w:rsidRDefault="00D47EBD" w:rsidP="00D47EBD">
      <w:pPr>
        <w:spacing w:after="80"/>
        <w:ind w:firstLine="709"/>
        <w:jc w:val="both"/>
        <w:rPr>
          <w:sz w:val="28"/>
          <w:szCs w:val="28"/>
        </w:rPr>
      </w:pPr>
      <w:r w:rsidRPr="00D23433">
        <w:rPr>
          <w:sz w:val="28"/>
          <w:szCs w:val="28"/>
        </w:rPr>
        <w:t xml:space="preserve">2.1.2. Начальное общее, основное общее, среднее общее образование. </w:t>
      </w:r>
    </w:p>
    <w:p w:rsidR="00D47EBD" w:rsidRPr="00D23433" w:rsidRDefault="00D47EBD" w:rsidP="00D47EBD">
      <w:pPr>
        <w:spacing w:after="80"/>
        <w:ind w:firstLine="709"/>
        <w:jc w:val="both"/>
        <w:rPr>
          <w:sz w:val="28"/>
          <w:szCs w:val="28"/>
        </w:rPr>
      </w:pPr>
      <w:r w:rsidRPr="00D23433">
        <w:rPr>
          <w:sz w:val="28"/>
          <w:szCs w:val="28"/>
        </w:rPr>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D47EBD" w:rsidRPr="00D23433" w:rsidRDefault="00D47EBD" w:rsidP="00D47EBD">
      <w:pPr>
        <w:spacing w:after="80"/>
        <w:ind w:firstLine="708"/>
        <w:jc w:val="both"/>
        <w:rPr>
          <w:sz w:val="28"/>
          <w:szCs w:val="28"/>
        </w:rPr>
      </w:pPr>
      <w:r w:rsidRPr="00D23433">
        <w:rPr>
          <w:sz w:val="28"/>
          <w:szCs w:val="28"/>
        </w:rPr>
        <w:t>Контингент  обучающихся  в  общеобразовательных  школах  составил 1429 чел. на начало 2019-2020  учебного  года.  На начало 2019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D47EBD" w:rsidRPr="00D23433" w:rsidRDefault="00D47EBD" w:rsidP="00BC1ECA">
      <w:pPr>
        <w:numPr>
          <w:ilvl w:val="0"/>
          <w:numId w:val="4"/>
        </w:numPr>
        <w:suppressAutoHyphens/>
        <w:spacing w:after="80"/>
        <w:jc w:val="both"/>
        <w:rPr>
          <w:sz w:val="28"/>
          <w:szCs w:val="28"/>
        </w:rPr>
      </w:pPr>
      <w:r w:rsidRPr="00D23433">
        <w:rPr>
          <w:sz w:val="28"/>
          <w:szCs w:val="28"/>
        </w:rPr>
        <w:t xml:space="preserve">95%  школьников  получают  в  общеобразовательных  учреждениях горячее питание, охват горячим питанием учащихся 1-4 классов составляет 100%; </w:t>
      </w:r>
    </w:p>
    <w:p w:rsidR="00D47EBD" w:rsidRPr="00D23433" w:rsidRDefault="00D47EBD" w:rsidP="00BC1ECA">
      <w:pPr>
        <w:numPr>
          <w:ilvl w:val="0"/>
          <w:numId w:val="4"/>
        </w:numPr>
        <w:suppressAutoHyphens/>
        <w:spacing w:after="80"/>
        <w:jc w:val="both"/>
        <w:rPr>
          <w:sz w:val="28"/>
          <w:szCs w:val="28"/>
        </w:rPr>
      </w:pPr>
      <w:r w:rsidRPr="00D23433">
        <w:rPr>
          <w:sz w:val="28"/>
          <w:szCs w:val="28"/>
        </w:rPr>
        <w:t>обучающиеся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D47EBD" w:rsidRPr="00D23433" w:rsidRDefault="00D47EBD" w:rsidP="00BC1ECA">
      <w:pPr>
        <w:numPr>
          <w:ilvl w:val="0"/>
          <w:numId w:val="4"/>
        </w:numPr>
        <w:suppressAutoHyphens/>
        <w:spacing w:after="80"/>
        <w:jc w:val="both"/>
        <w:rPr>
          <w:sz w:val="28"/>
          <w:szCs w:val="28"/>
        </w:rPr>
      </w:pPr>
      <w:r w:rsidRPr="00D23433">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D47EBD" w:rsidRPr="00D23433" w:rsidRDefault="00D47EBD" w:rsidP="00BC1ECA">
      <w:pPr>
        <w:numPr>
          <w:ilvl w:val="0"/>
          <w:numId w:val="4"/>
        </w:numPr>
        <w:suppressAutoHyphens/>
        <w:spacing w:after="80"/>
        <w:jc w:val="both"/>
        <w:rPr>
          <w:sz w:val="28"/>
          <w:szCs w:val="28"/>
        </w:rPr>
      </w:pPr>
      <w:r w:rsidRPr="00D23433">
        <w:rPr>
          <w:sz w:val="28"/>
          <w:szCs w:val="28"/>
        </w:rPr>
        <w:lastRenderedPageBreak/>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D47EBD" w:rsidRPr="00D23433" w:rsidRDefault="00D47EBD" w:rsidP="00D47EBD">
      <w:pPr>
        <w:spacing w:after="80"/>
        <w:ind w:firstLine="709"/>
        <w:jc w:val="both"/>
        <w:rPr>
          <w:sz w:val="28"/>
          <w:szCs w:val="28"/>
        </w:rPr>
      </w:pPr>
      <w:r w:rsidRPr="00D23433">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D47EBD" w:rsidRPr="00D23433" w:rsidRDefault="00D47EBD" w:rsidP="00D47EBD">
      <w:pPr>
        <w:jc w:val="center"/>
        <w:rPr>
          <w:sz w:val="28"/>
          <w:szCs w:val="28"/>
        </w:rPr>
      </w:pPr>
      <w:r w:rsidRPr="00D23433">
        <w:rPr>
          <w:sz w:val="28"/>
          <w:szCs w:val="28"/>
        </w:rPr>
        <w:t>Таблица 2. Показатели, характеризующие текущую ситуацию</w:t>
      </w:r>
    </w:p>
    <w:p w:rsidR="00D47EBD" w:rsidRPr="00D23433" w:rsidRDefault="00D47EBD" w:rsidP="00D47EBD">
      <w:pPr>
        <w:spacing w:after="120"/>
        <w:jc w:val="center"/>
        <w:rPr>
          <w:sz w:val="28"/>
          <w:szCs w:val="28"/>
        </w:rPr>
      </w:pPr>
      <w:r w:rsidRPr="00D23433">
        <w:rPr>
          <w:sz w:val="28"/>
          <w:szCs w:val="28"/>
        </w:rPr>
        <w:t>в сфере общего образования</w:t>
      </w:r>
    </w:p>
    <w:tbl>
      <w:tblPr>
        <w:tblW w:w="9492" w:type="dxa"/>
        <w:tblInd w:w="108" w:type="dxa"/>
        <w:tblLayout w:type="fixed"/>
        <w:tblLook w:val="0000"/>
      </w:tblPr>
      <w:tblGrid>
        <w:gridCol w:w="594"/>
        <w:gridCol w:w="3136"/>
        <w:gridCol w:w="1019"/>
        <w:gridCol w:w="942"/>
        <w:gridCol w:w="943"/>
        <w:gridCol w:w="942"/>
        <w:gridCol w:w="943"/>
        <w:gridCol w:w="973"/>
      </w:tblGrid>
      <w:tr w:rsidR="00D47EBD" w:rsidRPr="00D23433" w:rsidTr="007F7761">
        <w:tc>
          <w:tcPr>
            <w:tcW w:w="59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Ед.</w:t>
            </w:r>
          </w:p>
          <w:p w:rsidR="00D47EBD" w:rsidRPr="00D23433" w:rsidRDefault="00D47EBD" w:rsidP="007F7761">
            <w:pPr>
              <w:jc w:val="center"/>
              <w:rPr>
                <w:sz w:val="28"/>
                <w:szCs w:val="28"/>
              </w:rPr>
            </w:pPr>
            <w:r w:rsidRPr="00D23433">
              <w:rPr>
                <w:sz w:val="28"/>
                <w:szCs w:val="28"/>
              </w:rPr>
              <w:t>изм</w:t>
            </w:r>
          </w:p>
        </w:tc>
        <w:tc>
          <w:tcPr>
            <w:tcW w:w="942"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2015</w:t>
            </w:r>
          </w:p>
        </w:tc>
        <w:tc>
          <w:tcPr>
            <w:tcW w:w="943"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2016</w:t>
            </w:r>
          </w:p>
        </w:tc>
        <w:tc>
          <w:tcPr>
            <w:tcW w:w="942"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2017</w:t>
            </w:r>
          </w:p>
        </w:tc>
        <w:tc>
          <w:tcPr>
            <w:tcW w:w="943"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2019</w:t>
            </w:r>
          </w:p>
        </w:tc>
      </w:tr>
      <w:tr w:rsidR="00D47EBD" w:rsidRPr="00D23433" w:rsidTr="007F7761">
        <w:tc>
          <w:tcPr>
            <w:tcW w:w="59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Численность обучающихся</w:t>
            </w:r>
          </w:p>
          <w:p w:rsidR="00D47EBD" w:rsidRPr="00D23433" w:rsidRDefault="00D47EBD" w:rsidP="007F7761">
            <w:pPr>
              <w:jc w:val="center"/>
              <w:rPr>
                <w:sz w:val="28"/>
                <w:szCs w:val="28"/>
              </w:rPr>
            </w:pPr>
            <w:r w:rsidRPr="00D23433">
              <w:rPr>
                <w:sz w:val="28"/>
                <w:szCs w:val="28"/>
              </w:rPr>
              <w:t xml:space="preserve"> (1-11классы)</w:t>
            </w:r>
          </w:p>
          <w:p w:rsidR="00D47EBD" w:rsidRPr="00D23433" w:rsidRDefault="00D47EBD" w:rsidP="007F7761">
            <w:pPr>
              <w:jc w:val="center"/>
              <w:rPr>
                <w:sz w:val="28"/>
                <w:szCs w:val="28"/>
              </w:rPr>
            </w:pPr>
            <w:r w:rsidRPr="00D23433">
              <w:rPr>
                <w:sz w:val="28"/>
                <w:szCs w:val="28"/>
              </w:rPr>
              <w:t xml:space="preserve"> в муниципальных</w:t>
            </w:r>
          </w:p>
          <w:p w:rsidR="00D47EBD" w:rsidRPr="00D23433" w:rsidRDefault="00D47EBD" w:rsidP="007F7761">
            <w:pPr>
              <w:jc w:val="center"/>
              <w:rPr>
                <w:sz w:val="28"/>
                <w:szCs w:val="28"/>
              </w:rPr>
            </w:pPr>
            <w:r w:rsidRPr="00D23433">
              <w:rPr>
                <w:sz w:val="28"/>
                <w:szCs w:val="28"/>
              </w:rPr>
              <w:t>общеобразовательных</w:t>
            </w:r>
          </w:p>
          <w:p w:rsidR="00D47EBD" w:rsidRPr="00D23433" w:rsidRDefault="00D47EBD" w:rsidP="007F7761">
            <w:pPr>
              <w:jc w:val="center"/>
              <w:rPr>
                <w:sz w:val="28"/>
                <w:szCs w:val="28"/>
              </w:rPr>
            </w:pPr>
            <w:r w:rsidRPr="00D23433">
              <w:rPr>
                <w:sz w:val="28"/>
                <w:szCs w:val="28"/>
              </w:rPr>
              <w:t>организациях</w:t>
            </w:r>
          </w:p>
          <w:p w:rsidR="00D47EBD" w:rsidRPr="00D23433" w:rsidRDefault="00D47EBD" w:rsidP="007F7761">
            <w:pPr>
              <w:jc w:val="center"/>
              <w:rPr>
                <w:sz w:val="27"/>
                <w:szCs w:val="27"/>
              </w:rPr>
            </w:pPr>
            <w:r w:rsidRPr="00D23433">
              <w:rPr>
                <w:sz w:val="28"/>
                <w:szCs w:val="28"/>
              </w:rPr>
              <w:t xml:space="preserve"> </w:t>
            </w:r>
            <w:r w:rsidRPr="00D23433">
              <w:rPr>
                <w:sz w:val="27"/>
                <w:szCs w:val="27"/>
              </w:rPr>
              <w:t>(на начало учебного</w:t>
            </w:r>
          </w:p>
          <w:p w:rsidR="00D47EBD" w:rsidRPr="00D23433" w:rsidRDefault="00D47EBD" w:rsidP="007F7761">
            <w:pPr>
              <w:jc w:val="center"/>
              <w:rPr>
                <w:sz w:val="28"/>
                <w:szCs w:val="28"/>
              </w:rPr>
            </w:pPr>
            <w:r w:rsidRPr="00D23433">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Чел.</w:t>
            </w:r>
          </w:p>
        </w:tc>
        <w:tc>
          <w:tcPr>
            <w:tcW w:w="942"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1361</w:t>
            </w:r>
          </w:p>
        </w:tc>
        <w:tc>
          <w:tcPr>
            <w:tcW w:w="943"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1378</w:t>
            </w:r>
          </w:p>
        </w:tc>
        <w:tc>
          <w:tcPr>
            <w:tcW w:w="942"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1408</w:t>
            </w:r>
          </w:p>
        </w:tc>
        <w:tc>
          <w:tcPr>
            <w:tcW w:w="943"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1446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1429</w:t>
            </w:r>
          </w:p>
        </w:tc>
      </w:tr>
      <w:tr w:rsidR="00D47EBD" w:rsidRPr="00D23433" w:rsidTr="007F7761">
        <w:tc>
          <w:tcPr>
            <w:tcW w:w="59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Доля учащихся, обучающихся в</w:t>
            </w:r>
          </w:p>
          <w:p w:rsidR="00D47EBD" w:rsidRPr="00D23433" w:rsidRDefault="00D47EBD" w:rsidP="007F7761">
            <w:pPr>
              <w:jc w:val="center"/>
              <w:rPr>
                <w:sz w:val="28"/>
                <w:szCs w:val="28"/>
              </w:rPr>
            </w:pPr>
            <w:r w:rsidRPr="00D23433">
              <w:rPr>
                <w:sz w:val="28"/>
                <w:szCs w:val="28"/>
              </w:rPr>
              <w:t>общеобразовательных</w:t>
            </w:r>
          </w:p>
          <w:p w:rsidR="00D47EBD" w:rsidRPr="00D23433" w:rsidRDefault="00D47EBD" w:rsidP="007F7761">
            <w:pPr>
              <w:jc w:val="center"/>
              <w:rPr>
                <w:sz w:val="28"/>
                <w:szCs w:val="28"/>
              </w:rPr>
            </w:pPr>
            <w:r w:rsidRPr="00D23433">
              <w:rPr>
                <w:sz w:val="28"/>
                <w:szCs w:val="28"/>
              </w:rPr>
              <w:t>организациях, отвечающих</w:t>
            </w:r>
          </w:p>
          <w:p w:rsidR="00D47EBD" w:rsidRPr="00D23433" w:rsidRDefault="00D47EBD" w:rsidP="007F7761">
            <w:pPr>
              <w:jc w:val="center"/>
              <w:rPr>
                <w:sz w:val="28"/>
                <w:szCs w:val="28"/>
              </w:rPr>
            </w:pPr>
            <w:r w:rsidRPr="00D23433">
              <w:rPr>
                <w:sz w:val="28"/>
                <w:szCs w:val="28"/>
              </w:rPr>
              <w:t>современным требованиям к</w:t>
            </w:r>
          </w:p>
          <w:p w:rsidR="00D47EBD" w:rsidRPr="00D23433" w:rsidRDefault="00D47EBD" w:rsidP="007F7761">
            <w:pPr>
              <w:jc w:val="center"/>
              <w:rPr>
                <w:sz w:val="28"/>
                <w:szCs w:val="28"/>
              </w:rPr>
            </w:pPr>
            <w:r w:rsidRPr="00D23433">
              <w:rPr>
                <w:sz w:val="28"/>
                <w:szCs w:val="28"/>
              </w:rPr>
              <w:t>условиям организации</w:t>
            </w:r>
          </w:p>
          <w:p w:rsidR="00D47EBD" w:rsidRPr="00D23433" w:rsidRDefault="00D47EBD" w:rsidP="007F7761">
            <w:pPr>
              <w:jc w:val="center"/>
              <w:rPr>
                <w:sz w:val="28"/>
                <w:szCs w:val="28"/>
              </w:rPr>
            </w:pPr>
            <w:r w:rsidRPr="00D23433">
              <w:rPr>
                <w:sz w:val="28"/>
                <w:szCs w:val="28"/>
              </w:rPr>
              <w:t>образовательного процесса</w:t>
            </w:r>
          </w:p>
          <w:p w:rsidR="00D47EBD" w:rsidRPr="00D23433" w:rsidRDefault="00D47EBD" w:rsidP="007F7761">
            <w:pPr>
              <w:jc w:val="center"/>
              <w:rPr>
                <w:sz w:val="28"/>
                <w:szCs w:val="28"/>
              </w:rPr>
            </w:pPr>
            <w:r w:rsidRPr="00D23433">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tc>
        <w:tc>
          <w:tcPr>
            <w:tcW w:w="942"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lang w:val="en-US"/>
              </w:rPr>
            </w:pPr>
            <w:r w:rsidRPr="00D23433">
              <w:rPr>
                <w:sz w:val="28"/>
                <w:szCs w:val="28"/>
              </w:rPr>
              <w:t>100</w:t>
            </w:r>
          </w:p>
        </w:tc>
        <w:tc>
          <w:tcPr>
            <w:tcW w:w="942"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lang w:val="en-US"/>
              </w:rPr>
              <w:t>100</w:t>
            </w:r>
          </w:p>
        </w:tc>
        <w:tc>
          <w:tcPr>
            <w:tcW w:w="943"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rPr>
                <w:sz w:val="28"/>
                <w:szCs w:val="28"/>
              </w:rPr>
              <w:t>100</w:t>
            </w:r>
          </w:p>
        </w:tc>
      </w:tr>
    </w:tbl>
    <w:p w:rsidR="00D47EBD" w:rsidRPr="00D23433" w:rsidRDefault="00D47EBD" w:rsidP="00D47EBD">
      <w:pPr>
        <w:jc w:val="both"/>
      </w:pPr>
    </w:p>
    <w:p w:rsidR="00D47EBD" w:rsidRPr="00D23433" w:rsidRDefault="00D47EBD" w:rsidP="00D47EBD">
      <w:pPr>
        <w:spacing w:after="120"/>
        <w:ind w:firstLine="709"/>
        <w:jc w:val="both"/>
        <w:rPr>
          <w:sz w:val="28"/>
          <w:szCs w:val="28"/>
        </w:rPr>
      </w:pPr>
      <w:r w:rsidRPr="00D23433">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D47EBD" w:rsidRPr="00D23433" w:rsidRDefault="00D47EBD" w:rsidP="00D47EBD">
      <w:pPr>
        <w:spacing w:after="120"/>
        <w:ind w:firstLine="709"/>
        <w:jc w:val="both"/>
        <w:rPr>
          <w:sz w:val="28"/>
          <w:szCs w:val="28"/>
        </w:rPr>
      </w:pPr>
      <w:r w:rsidRPr="00D23433">
        <w:rPr>
          <w:sz w:val="28"/>
          <w:szCs w:val="28"/>
        </w:rPr>
        <w:t xml:space="preserve">Наиболее значимыми из них стали: </w:t>
      </w:r>
    </w:p>
    <w:p w:rsidR="00D47EBD" w:rsidRPr="00D23433" w:rsidRDefault="00D47EBD" w:rsidP="00BC1ECA">
      <w:pPr>
        <w:numPr>
          <w:ilvl w:val="0"/>
          <w:numId w:val="10"/>
        </w:numPr>
        <w:suppressAutoHyphens/>
        <w:spacing w:after="120"/>
        <w:jc w:val="both"/>
        <w:rPr>
          <w:sz w:val="28"/>
          <w:szCs w:val="28"/>
        </w:rPr>
      </w:pPr>
      <w:r w:rsidRPr="00D23433">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D47EBD" w:rsidRPr="00D23433" w:rsidRDefault="00D47EBD" w:rsidP="00BC1ECA">
      <w:pPr>
        <w:numPr>
          <w:ilvl w:val="0"/>
          <w:numId w:val="10"/>
        </w:numPr>
        <w:suppressAutoHyphens/>
        <w:spacing w:after="120"/>
        <w:jc w:val="both"/>
        <w:rPr>
          <w:sz w:val="28"/>
          <w:szCs w:val="28"/>
        </w:rPr>
      </w:pPr>
      <w:r w:rsidRPr="00D23433">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D47EBD" w:rsidRPr="00D23433" w:rsidRDefault="00D47EBD" w:rsidP="00BC1ECA">
      <w:pPr>
        <w:numPr>
          <w:ilvl w:val="0"/>
          <w:numId w:val="10"/>
        </w:numPr>
        <w:suppressAutoHyphens/>
        <w:spacing w:after="120"/>
        <w:jc w:val="both"/>
        <w:rPr>
          <w:sz w:val="28"/>
          <w:szCs w:val="28"/>
        </w:rPr>
      </w:pPr>
      <w:r w:rsidRPr="00D23433">
        <w:rPr>
          <w:sz w:val="28"/>
          <w:szCs w:val="28"/>
        </w:rPr>
        <w:lastRenderedPageBreak/>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D47EBD" w:rsidRPr="00D23433" w:rsidRDefault="00D47EBD" w:rsidP="00BC1ECA">
      <w:pPr>
        <w:numPr>
          <w:ilvl w:val="0"/>
          <w:numId w:val="10"/>
        </w:numPr>
        <w:suppressAutoHyphens/>
        <w:spacing w:after="120"/>
        <w:jc w:val="both"/>
        <w:rPr>
          <w:sz w:val="28"/>
          <w:szCs w:val="28"/>
        </w:rPr>
      </w:pPr>
      <w:r w:rsidRPr="00D23433">
        <w:rPr>
          <w:sz w:val="28"/>
          <w:szCs w:val="28"/>
        </w:rPr>
        <w:t>апробация и внедрение федерального государственного образовательного стандарта начального общего образования (на начало 2019 - 2020 учебного  года  по  новым  федеральным  образовательным  стандартам обучается 100%);</w:t>
      </w:r>
    </w:p>
    <w:p w:rsidR="00D47EBD" w:rsidRPr="00D23433" w:rsidRDefault="00D47EBD" w:rsidP="00BC1ECA">
      <w:pPr>
        <w:numPr>
          <w:ilvl w:val="0"/>
          <w:numId w:val="10"/>
        </w:numPr>
        <w:suppressAutoHyphens/>
        <w:spacing w:after="120"/>
        <w:jc w:val="both"/>
        <w:rPr>
          <w:sz w:val="28"/>
          <w:szCs w:val="28"/>
        </w:rPr>
      </w:pPr>
      <w:r w:rsidRPr="00D23433">
        <w:rPr>
          <w:sz w:val="28"/>
          <w:szCs w:val="28"/>
        </w:rPr>
        <w:t>создание необходимых материально-технических  и  кадровых  условий  введения  новых образовательных стандартов; в 2019 - 2020 учебном году в МБОУ Комсомольской СШ №1  продолжается внедрение</w:t>
      </w:r>
      <w:r w:rsidRPr="00D23433">
        <w:rPr>
          <w:color w:val="800000"/>
          <w:sz w:val="28"/>
          <w:szCs w:val="28"/>
        </w:rPr>
        <w:t xml:space="preserve"> </w:t>
      </w:r>
      <w:r w:rsidRPr="00D23433">
        <w:rPr>
          <w:sz w:val="28"/>
          <w:szCs w:val="28"/>
        </w:rPr>
        <w:t>новых федеральных образовательных стандартов основного общего образования в пятых, шестых классах;</w:t>
      </w:r>
    </w:p>
    <w:p w:rsidR="00D47EBD" w:rsidRPr="00D23433" w:rsidRDefault="00D47EBD" w:rsidP="00BC1ECA">
      <w:pPr>
        <w:numPr>
          <w:ilvl w:val="0"/>
          <w:numId w:val="10"/>
        </w:numPr>
        <w:suppressAutoHyphens/>
        <w:spacing w:after="120"/>
        <w:jc w:val="both"/>
        <w:rPr>
          <w:sz w:val="28"/>
          <w:szCs w:val="28"/>
        </w:rPr>
      </w:pPr>
      <w:r w:rsidRPr="00D23433">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D47EBD" w:rsidRPr="00D23433" w:rsidRDefault="00D47EBD" w:rsidP="00BC1ECA">
      <w:pPr>
        <w:numPr>
          <w:ilvl w:val="0"/>
          <w:numId w:val="10"/>
        </w:numPr>
        <w:suppressAutoHyphens/>
        <w:spacing w:after="120"/>
        <w:jc w:val="both"/>
        <w:rPr>
          <w:sz w:val="28"/>
          <w:szCs w:val="28"/>
        </w:rPr>
      </w:pPr>
      <w:r w:rsidRPr="00D23433">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D47EBD" w:rsidRPr="00D23433" w:rsidRDefault="00D47EBD" w:rsidP="00BC1ECA">
      <w:pPr>
        <w:numPr>
          <w:ilvl w:val="0"/>
          <w:numId w:val="10"/>
        </w:numPr>
        <w:suppressAutoHyphens/>
        <w:spacing w:after="120"/>
        <w:jc w:val="both"/>
        <w:rPr>
          <w:sz w:val="28"/>
          <w:szCs w:val="28"/>
        </w:rPr>
      </w:pPr>
      <w:r w:rsidRPr="00D23433">
        <w:rPr>
          <w:sz w:val="28"/>
          <w:szCs w:val="28"/>
        </w:rPr>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D47EBD" w:rsidRPr="00D23433" w:rsidRDefault="00D47EBD" w:rsidP="00BC1ECA">
      <w:pPr>
        <w:numPr>
          <w:ilvl w:val="0"/>
          <w:numId w:val="10"/>
        </w:numPr>
        <w:suppressAutoHyphens/>
        <w:spacing w:after="240"/>
        <w:ind w:left="714" w:hanging="357"/>
        <w:jc w:val="both"/>
        <w:rPr>
          <w:sz w:val="28"/>
          <w:szCs w:val="28"/>
        </w:rPr>
      </w:pPr>
      <w:r w:rsidRPr="00D23433">
        <w:rPr>
          <w:sz w:val="28"/>
          <w:szCs w:val="28"/>
        </w:rPr>
        <w:t>организация  сетевого  взаимодействия школ с организациями дополнительного  образования.</w:t>
      </w:r>
    </w:p>
    <w:p w:rsidR="00D47EBD" w:rsidRPr="00D23433" w:rsidRDefault="00D47EBD" w:rsidP="00D47EBD">
      <w:pPr>
        <w:spacing w:before="120" w:after="120"/>
        <w:ind w:firstLine="709"/>
        <w:jc w:val="both"/>
        <w:rPr>
          <w:sz w:val="28"/>
          <w:szCs w:val="28"/>
        </w:rPr>
      </w:pPr>
      <w:r w:rsidRPr="00D23433">
        <w:rPr>
          <w:sz w:val="28"/>
          <w:szCs w:val="28"/>
        </w:rPr>
        <w:t>Несмотря  на  огромный  объем  проделанной  работы,  ряд  проблем  в сфере  общего  образования  остается  нерешенным.</w:t>
      </w:r>
    </w:p>
    <w:p w:rsidR="00D47EBD" w:rsidRPr="00D23433" w:rsidRDefault="00D47EBD" w:rsidP="00D47EBD">
      <w:pPr>
        <w:spacing w:after="120"/>
        <w:ind w:firstLine="708"/>
        <w:jc w:val="both"/>
        <w:rPr>
          <w:sz w:val="28"/>
          <w:szCs w:val="28"/>
        </w:rPr>
      </w:pPr>
      <w:r w:rsidRPr="00D23433">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D47EBD" w:rsidRPr="00D23433" w:rsidRDefault="00D47EBD" w:rsidP="00D47EBD">
      <w:pPr>
        <w:spacing w:after="120"/>
        <w:jc w:val="both"/>
        <w:rPr>
          <w:sz w:val="28"/>
          <w:szCs w:val="28"/>
        </w:rPr>
      </w:pPr>
      <w:r w:rsidRPr="00D23433">
        <w:rPr>
          <w:sz w:val="28"/>
          <w:szCs w:val="28"/>
        </w:rPr>
        <w:t xml:space="preserve">техническому оснащению школ. </w:t>
      </w:r>
    </w:p>
    <w:p w:rsidR="00D47EBD" w:rsidRPr="00D23433" w:rsidRDefault="00D47EBD" w:rsidP="00D47EBD">
      <w:pPr>
        <w:spacing w:after="120"/>
        <w:ind w:firstLine="708"/>
        <w:jc w:val="both"/>
        <w:rPr>
          <w:sz w:val="28"/>
          <w:szCs w:val="28"/>
        </w:rPr>
      </w:pPr>
      <w:r w:rsidRPr="00D23433">
        <w:rPr>
          <w:sz w:val="28"/>
          <w:szCs w:val="28"/>
        </w:rPr>
        <w:t xml:space="preserve">Не в полной мере решена проблема сохранения и укрепления здоровья </w:t>
      </w:r>
    </w:p>
    <w:p w:rsidR="00D47EBD" w:rsidRPr="00D23433" w:rsidRDefault="00D47EBD" w:rsidP="00D47EBD">
      <w:pPr>
        <w:spacing w:after="120"/>
        <w:jc w:val="both"/>
        <w:rPr>
          <w:sz w:val="28"/>
          <w:szCs w:val="28"/>
        </w:rPr>
      </w:pPr>
      <w:r w:rsidRPr="00D23433">
        <w:rPr>
          <w:sz w:val="28"/>
          <w:szCs w:val="28"/>
        </w:rPr>
        <w:lastRenderedPageBreak/>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D47EBD" w:rsidRPr="00D23433" w:rsidRDefault="00D47EBD" w:rsidP="00D47EBD">
      <w:pPr>
        <w:spacing w:after="120"/>
        <w:jc w:val="both"/>
        <w:rPr>
          <w:sz w:val="28"/>
          <w:szCs w:val="28"/>
        </w:rPr>
      </w:pPr>
      <w:r w:rsidRPr="00D23433">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всего  40,0%  школьников.  </w:t>
      </w:r>
    </w:p>
    <w:p w:rsidR="00D47EBD" w:rsidRPr="00D23433" w:rsidRDefault="00D47EBD" w:rsidP="00D47EBD">
      <w:pPr>
        <w:spacing w:after="120"/>
        <w:ind w:firstLine="709"/>
        <w:jc w:val="both"/>
        <w:rPr>
          <w:sz w:val="28"/>
          <w:szCs w:val="28"/>
        </w:rPr>
      </w:pPr>
      <w:r w:rsidRPr="00D23433">
        <w:rPr>
          <w:sz w:val="28"/>
          <w:szCs w:val="28"/>
        </w:rPr>
        <w:t xml:space="preserve">2.1.3. Дополнительное образование. </w:t>
      </w:r>
    </w:p>
    <w:p w:rsidR="00D47EBD" w:rsidRPr="00D23433" w:rsidRDefault="00D47EBD" w:rsidP="00D47EBD">
      <w:pPr>
        <w:shd w:val="clear" w:color="auto" w:fill="FFFFFF"/>
        <w:spacing w:after="120"/>
        <w:ind w:firstLine="709"/>
        <w:jc w:val="both"/>
        <w:rPr>
          <w:b/>
          <w:bCs/>
          <w:sz w:val="28"/>
          <w:szCs w:val="28"/>
        </w:rPr>
      </w:pPr>
      <w:r w:rsidRPr="00D23433">
        <w:rPr>
          <w:sz w:val="28"/>
          <w:szCs w:val="28"/>
        </w:rPr>
        <w:t>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D23433">
        <w:rPr>
          <w:b/>
          <w:bCs/>
          <w:sz w:val="28"/>
          <w:szCs w:val="28"/>
        </w:rPr>
        <w:t xml:space="preserve"> </w:t>
      </w:r>
      <w:r w:rsidRPr="00D23433">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D47EBD" w:rsidRPr="00D23433" w:rsidRDefault="00D47EBD" w:rsidP="00D47EBD">
      <w:pPr>
        <w:jc w:val="center"/>
        <w:rPr>
          <w:sz w:val="28"/>
          <w:szCs w:val="28"/>
        </w:rPr>
      </w:pPr>
      <w:r w:rsidRPr="00D23433">
        <w:rPr>
          <w:sz w:val="28"/>
          <w:szCs w:val="28"/>
        </w:rPr>
        <w:t>Таблица 3. Показатели, характеризующие текущую ситуацию</w:t>
      </w:r>
    </w:p>
    <w:p w:rsidR="00D47EBD" w:rsidRPr="00D23433" w:rsidRDefault="00D47EBD" w:rsidP="00D47EBD">
      <w:pPr>
        <w:jc w:val="center"/>
        <w:rPr>
          <w:sz w:val="28"/>
          <w:szCs w:val="28"/>
        </w:rPr>
      </w:pPr>
      <w:r w:rsidRPr="00D23433">
        <w:rPr>
          <w:sz w:val="28"/>
          <w:szCs w:val="28"/>
        </w:rPr>
        <w:t>в сфере дополнительного образования.</w:t>
      </w:r>
    </w:p>
    <w:p w:rsidR="00D47EBD" w:rsidRPr="00D23433" w:rsidRDefault="00D47EBD" w:rsidP="00D47EBD">
      <w:pPr>
        <w:jc w:val="center"/>
        <w:rPr>
          <w:sz w:val="28"/>
          <w:szCs w:val="28"/>
        </w:rPr>
      </w:pPr>
    </w:p>
    <w:p w:rsidR="00D47EBD" w:rsidRPr="00D23433" w:rsidRDefault="00D47EBD" w:rsidP="00D47EBD">
      <w:pPr>
        <w:jc w:val="center"/>
        <w:rPr>
          <w:sz w:val="28"/>
          <w:szCs w:val="28"/>
        </w:rPr>
      </w:pPr>
    </w:p>
    <w:p w:rsidR="00D47EBD" w:rsidRPr="00D23433" w:rsidRDefault="00D47EBD" w:rsidP="00D47EBD">
      <w:pPr>
        <w:jc w:val="center"/>
        <w:rPr>
          <w:sz w:val="28"/>
          <w:szCs w:val="28"/>
        </w:rPr>
      </w:pPr>
    </w:p>
    <w:p w:rsidR="00D47EBD" w:rsidRPr="00D23433" w:rsidRDefault="00D47EBD" w:rsidP="00D47EBD">
      <w:pPr>
        <w:jc w:val="center"/>
        <w:rPr>
          <w:sz w:val="28"/>
          <w:szCs w:val="28"/>
        </w:rPr>
      </w:pPr>
    </w:p>
    <w:p w:rsidR="00D47EBD" w:rsidRPr="00D23433" w:rsidRDefault="00D47EBD" w:rsidP="00D47EBD">
      <w:pPr>
        <w:jc w:val="center"/>
        <w:rPr>
          <w:sz w:val="28"/>
          <w:szCs w:val="28"/>
        </w:rPr>
      </w:pPr>
    </w:p>
    <w:tbl>
      <w:tblPr>
        <w:tblW w:w="9600" w:type="dxa"/>
        <w:tblInd w:w="-15" w:type="dxa"/>
        <w:tblLayout w:type="fixed"/>
        <w:tblLook w:val="0000"/>
      </w:tblPr>
      <w:tblGrid>
        <w:gridCol w:w="792"/>
        <w:gridCol w:w="2723"/>
        <w:gridCol w:w="855"/>
        <w:gridCol w:w="1040"/>
        <w:gridCol w:w="1040"/>
        <w:gridCol w:w="1040"/>
        <w:gridCol w:w="1040"/>
        <w:gridCol w:w="1070"/>
      </w:tblGrid>
      <w:tr w:rsidR="00D47EBD" w:rsidRPr="00D23433" w:rsidTr="007F7761">
        <w:tc>
          <w:tcPr>
            <w:tcW w:w="792"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Ед.</w:t>
            </w:r>
          </w:p>
          <w:p w:rsidR="00D47EBD" w:rsidRPr="00D23433" w:rsidRDefault="00D47EBD" w:rsidP="007F7761">
            <w:pPr>
              <w:jc w:val="center"/>
              <w:rPr>
                <w:sz w:val="28"/>
                <w:szCs w:val="28"/>
              </w:rPr>
            </w:pPr>
            <w:r w:rsidRPr="00D23433">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2015</w:t>
            </w:r>
          </w:p>
        </w:tc>
        <w:tc>
          <w:tcPr>
            <w:tcW w:w="104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2018</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2019</w:t>
            </w:r>
          </w:p>
          <w:p w:rsidR="00D47EBD" w:rsidRPr="00D23433" w:rsidRDefault="00D47EBD" w:rsidP="007F7761">
            <w:pPr>
              <w:jc w:val="center"/>
              <w:rPr>
                <w:sz w:val="28"/>
                <w:szCs w:val="28"/>
              </w:rPr>
            </w:pPr>
          </w:p>
        </w:tc>
      </w:tr>
      <w:tr w:rsidR="00D47EBD" w:rsidRPr="00D23433" w:rsidTr="007F7761">
        <w:trPr>
          <w:trHeight w:val="1736"/>
        </w:trPr>
        <w:tc>
          <w:tcPr>
            <w:tcW w:w="792"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tabs>
                <w:tab w:val="left" w:pos="2669"/>
              </w:tabs>
              <w:jc w:val="center"/>
              <w:rPr>
                <w:sz w:val="28"/>
                <w:szCs w:val="28"/>
              </w:rPr>
            </w:pPr>
            <w:r w:rsidRPr="00D23433">
              <w:rPr>
                <w:sz w:val="28"/>
                <w:szCs w:val="28"/>
              </w:rPr>
              <w:t>Численность детей,</w:t>
            </w:r>
          </w:p>
          <w:p w:rsidR="00D47EBD" w:rsidRPr="00D23433" w:rsidRDefault="00D47EBD" w:rsidP="007F7761">
            <w:pPr>
              <w:tabs>
                <w:tab w:val="left" w:pos="2669"/>
              </w:tabs>
              <w:jc w:val="center"/>
              <w:rPr>
                <w:sz w:val="28"/>
                <w:szCs w:val="28"/>
              </w:rPr>
            </w:pPr>
            <w:r w:rsidRPr="00D23433">
              <w:rPr>
                <w:sz w:val="28"/>
                <w:szCs w:val="28"/>
              </w:rPr>
              <w:t>занимающихся в учреждениях</w:t>
            </w:r>
          </w:p>
          <w:p w:rsidR="00D47EBD" w:rsidRPr="00D23433" w:rsidRDefault="00D47EBD" w:rsidP="007F7761">
            <w:pPr>
              <w:tabs>
                <w:tab w:val="left" w:pos="2669"/>
              </w:tabs>
              <w:jc w:val="center"/>
              <w:rPr>
                <w:sz w:val="28"/>
                <w:szCs w:val="28"/>
              </w:rPr>
            </w:pPr>
            <w:r w:rsidRPr="00D23433">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1830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1809</w:t>
            </w:r>
          </w:p>
        </w:tc>
      </w:tr>
      <w:tr w:rsidR="00D47EBD" w:rsidRPr="00D23433" w:rsidTr="007F7761">
        <w:trPr>
          <w:trHeight w:val="1736"/>
        </w:trPr>
        <w:tc>
          <w:tcPr>
            <w:tcW w:w="792"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w:t>
            </w:r>
          </w:p>
        </w:tc>
        <w:tc>
          <w:tcPr>
            <w:tcW w:w="2723"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Доля детей, охваченных</w:t>
            </w:r>
          </w:p>
          <w:p w:rsidR="00D47EBD" w:rsidRPr="00D23433" w:rsidRDefault="00D47EBD" w:rsidP="007F7761">
            <w:pPr>
              <w:jc w:val="center"/>
              <w:rPr>
                <w:sz w:val="28"/>
                <w:szCs w:val="28"/>
              </w:rPr>
            </w:pPr>
            <w:r w:rsidRPr="00D23433">
              <w:rPr>
                <w:sz w:val="28"/>
                <w:szCs w:val="28"/>
              </w:rPr>
              <w:t>дополнительными</w:t>
            </w:r>
          </w:p>
          <w:p w:rsidR="00D47EBD" w:rsidRPr="00D23433" w:rsidRDefault="00D47EBD" w:rsidP="007F7761">
            <w:pPr>
              <w:jc w:val="center"/>
              <w:rPr>
                <w:sz w:val="28"/>
                <w:szCs w:val="28"/>
              </w:rPr>
            </w:pPr>
            <w:r w:rsidRPr="00D23433">
              <w:rPr>
                <w:sz w:val="28"/>
                <w:szCs w:val="28"/>
              </w:rPr>
              <w:t>общеразвивающими программами</w:t>
            </w:r>
          </w:p>
          <w:p w:rsidR="00D47EBD" w:rsidRPr="00D23433" w:rsidRDefault="00D47EBD" w:rsidP="007F7761">
            <w:pPr>
              <w:jc w:val="center"/>
              <w:rPr>
                <w:sz w:val="28"/>
                <w:szCs w:val="28"/>
              </w:rPr>
            </w:pPr>
            <w:r w:rsidRPr="00D23433">
              <w:rPr>
                <w:sz w:val="28"/>
                <w:szCs w:val="28"/>
              </w:rPr>
              <w:t>в общей численности детей и</w:t>
            </w:r>
          </w:p>
          <w:p w:rsidR="00D47EBD" w:rsidRPr="00D23433" w:rsidRDefault="00D47EBD" w:rsidP="007F7761">
            <w:pPr>
              <w:tabs>
                <w:tab w:val="left" w:pos="2669"/>
              </w:tabs>
              <w:jc w:val="center"/>
              <w:rPr>
                <w:sz w:val="28"/>
                <w:szCs w:val="28"/>
              </w:rPr>
            </w:pPr>
            <w:r w:rsidRPr="00D23433">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rPr>
                <w:sz w:val="28"/>
                <w:szCs w:val="28"/>
              </w:rPr>
            </w:pPr>
            <w:r w:rsidRPr="00D23433">
              <w:rPr>
                <w:sz w:val="28"/>
                <w:szCs w:val="28"/>
              </w:rPr>
              <w:t>91,5</w:t>
            </w:r>
          </w:p>
        </w:tc>
      </w:tr>
    </w:tbl>
    <w:p w:rsidR="00D47EBD" w:rsidRPr="00D23433" w:rsidRDefault="00D47EBD" w:rsidP="00D47EBD">
      <w:pPr>
        <w:spacing w:after="120"/>
        <w:jc w:val="both"/>
        <w:rPr>
          <w:sz w:val="28"/>
          <w:szCs w:val="28"/>
        </w:rPr>
      </w:pPr>
      <w:r w:rsidRPr="00D23433">
        <w:rPr>
          <w:sz w:val="28"/>
          <w:szCs w:val="28"/>
        </w:rPr>
        <w:t>В последние годы наметились положительные тенденции в сфере дополнительного образования, а именно:</w:t>
      </w:r>
    </w:p>
    <w:p w:rsidR="00D47EBD" w:rsidRPr="00D23433" w:rsidRDefault="00D47EBD" w:rsidP="00BC1ECA">
      <w:pPr>
        <w:numPr>
          <w:ilvl w:val="0"/>
          <w:numId w:val="2"/>
        </w:numPr>
        <w:suppressAutoHyphens/>
        <w:spacing w:after="120"/>
        <w:ind w:left="714" w:hanging="357"/>
        <w:jc w:val="both"/>
        <w:rPr>
          <w:sz w:val="28"/>
          <w:szCs w:val="28"/>
        </w:rPr>
      </w:pPr>
      <w:r w:rsidRPr="00D23433">
        <w:rPr>
          <w:sz w:val="28"/>
          <w:szCs w:val="28"/>
        </w:rPr>
        <w:lastRenderedPageBreak/>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D47EBD" w:rsidRPr="00D23433" w:rsidRDefault="00D47EBD" w:rsidP="00BC1ECA">
      <w:pPr>
        <w:numPr>
          <w:ilvl w:val="0"/>
          <w:numId w:val="2"/>
        </w:numPr>
        <w:suppressAutoHyphens/>
        <w:spacing w:after="120"/>
        <w:ind w:left="714" w:hanging="357"/>
        <w:jc w:val="both"/>
        <w:rPr>
          <w:sz w:val="28"/>
          <w:szCs w:val="28"/>
        </w:rPr>
      </w:pPr>
      <w:r w:rsidRPr="00D23433">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D47EBD" w:rsidRPr="00D23433" w:rsidRDefault="00D47EBD" w:rsidP="00BC1ECA">
      <w:pPr>
        <w:numPr>
          <w:ilvl w:val="0"/>
          <w:numId w:val="2"/>
        </w:numPr>
        <w:suppressAutoHyphens/>
        <w:spacing w:after="120"/>
        <w:ind w:left="714" w:hanging="357"/>
        <w:jc w:val="both"/>
        <w:rPr>
          <w:sz w:val="28"/>
          <w:szCs w:val="28"/>
        </w:rPr>
      </w:pPr>
      <w:r w:rsidRPr="00D23433">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D47EBD" w:rsidRPr="00D23433" w:rsidRDefault="00D47EBD" w:rsidP="00D47EBD">
      <w:pPr>
        <w:spacing w:after="120"/>
        <w:ind w:left="714"/>
        <w:jc w:val="both"/>
        <w:rPr>
          <w:sz w:val="28"/>
          <w:szCs w:val="28"/>
        </w:rPr>
      </w:pPr>
      <w:r w:rsidRPr="00D23433">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D47EBD" w:rsidRPr="00D23433" w:rsidRDefault="00D47EBD" w:rsidP="00D47EBD">
      <w:pPr>
        <w:spacing w:after="200"/>
        <w:ind w:firstLine="709"/>
        <w:jc w:val="both"/>
        <w:rPr>
          <w:b/>
          <w:sz w:val="28"/>
          <w:szCs w:val="28"/>
        </w:rPr>
      </w:pPr>
      <w:r w:rsidRPr="00D23433">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D47EBD" w:rsidRPr="00D23433" w:rsidRDefault="00D47EBD" w:rsidP="00D47EBD">
      <w:pPr>
        <w:jc w:val="center"/>
        <w:rPr>
          <w:b/>
          <w:sz w:val="28"/>
          <w:szCs w:val="28"/>
        </w:rPr>
      </w:pPr>
      <w:r w:rsidRPr="00D23433">
        <w:rPr>
          <w:b/>
          <w:sz w:val="28"/>
          <w:szCs w:val="28"/>
        </w:rPr>
        <w:t xml:space="preserve">3. Цель (цели) и ожидаемые результаты реализации </w:t>
      </w:r>
    </w:p>
    <w:p w:rsidR="00D47EBD" w:rsidRPr="00D23433" w:rsidRDefault="00D47EBD" w:rsidP="00D47EBD">
      <w:pPr>
        <w:spacing w:after="240"/>
        <w:jc w:val="center"/>
        <w:rPr>
          <w:sz w:val="28"/>
          <w:szCs w:val="28"/>
        </w:rPr>
      </w:pPr>
      <w:r w:rsidRPr="00D23433">
        <w:rPr>
          <w:b/>
          <w:sz w:val="28"/>
          <w:szCs w:val="28"/>
        </w:rPr>
        <w:t>муниципальной  программы</w:t>
      </w:r>
    </w:p>
    <w:p w:rsidR="00D47EBD" w:rsidRPr="00D23433" w:rsidRDefault="00D47EBD" w:rsidP="00D47EBD">
      <w:pPr>
        <w:spacing w:after="240"/>
        <w:ind w:firstLine="709"/>
        <w:jc w:val="both"/>
        <w:rPr>
          <w:sz w:val="28"/>
          <w:szCs w:val="28"/>
        </w:rPr>
      </w:pPr>
      <w:r w:rsidRPr="00D23433">
        <w:rPr>
          <w:sz w:val="28"/>
          <w:szCs w:val="28"/>
        </w:rPr>
        <w:t xml:space="preserve">3.1. Цели и целевые показатели муниципальной  программы </w:t>
      </w:r>
    </w:p>
    <w:p w:rsidR="00D47EBD" w:rsidRPr="00D23433" w:rsidRDefault="00D47EBD" w:rsidP="00D47EBD">
      <w:pPr>
        <w:spacing w:after="120"/>
        <w:jc w:val="both"/>
        <w:rPr>
          <w:sz w:val="28"/>
          <w:szCs w:val="28"/>
        </w:rPr>
      </w:pPr>
      <w:r w:rsidRPr="00D23433">
        <w:rPr>
          <w:sz w:val="28"/>
          <w:szCs w:val="28"/>
        </w:rPr>
        <w:t xml:space="preserve">Целями реализации муниципальной программы являются: </w:t>
      </w:r>
    </w:p>
    <w:p w:rsidR="00D47EBD" w:rsidRPr="00D23433" w:rsidRDefault="00D47EBD" w:rsidP="00BC1ECA">
      <w:pPr>
        <w:numPr>
          <w:ilvl w:val="0"/>
          <w:numId w:val="6"/>
        </w:numPr>
        <w:suppressAutoHyphens/>
        <w:spacing w:after="120"/>
        <w:jc w:val="both"/>
        <w:rPr>
          <w:sz w:val="28"/>
          <w:szCs w:val="28"/>
        </w:rPr>
      </w:pPr>
      <w:r w:rsidRPr="00D23433">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D47EBD" w:rsidRPr="00D23433" w:rsidRDefault="00D47EBD" w:rsidP="00BC1ECA">
      <w:pPr>
        <w:numPr>
          <w:ilvl w:val="0"/>
          <w:numId w:val="6"/>
        </w:numPr>
        <w:suppressAutoHyphens/>
        <w:spacing w:after="120"/>
        <w:jc w:val="both"/>
        <w:rPr>
          <w:sz w:val="28"/>
          <w:szCs w:val="28"/>
        </w:rPr>
      </w:pPr>
      <w:r w:rsidRPr="00D23433">
        <w:rPr>
          <w:sz w:val="28"/>
          <w:szCs w:val="28"/>
        </w:rPr>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D47EBD" w:rsidRPr="00D23433" w:rsidRDefault="00D47EBD" w:rsidP="00D47EBD">
      <w:pPr>
        <w:spacing w:after="120"/>
        <w:ind w:firstLine="709"/>
        <w:jc w:val="both"/>
        <w:rPr>
          <w:sz w:val="28"/>
          <w:szCs w:val="28"/>
        </w:rPr>
      </w:pPr>
      <w:r w:rsidRPr="00D23433">
        <w:rPr>
          <w:sz w:val="28"/>
          <w:szCs w:val="28"/>
        </w:rPr>
        <w:t>3.2. Ожидаемые результаты реализации муниципальной программы.</w:t>
      </w:r>
    </w:p>
    <w:p w:rsidR="00D47EBD" w:rsidRPr="00D23433" w:rsidRDefault="00D47EBD" w:rsidP="00D47EBD">
      <w:pPr>
        <w:spacing w:after="120"/>
        <w:ind w:firstLine="708"/>
        <w:jc w:val="both"/>
        <w:rPr>
          <w:sz w:val="28"/>
          <w:szCs w:val="28"/>
        </w:rPr>
      </w:pPr>
      <w:r w:rsidRPr="00D23433">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D47EBD" w:rsidRPr="00D23433" w:rsidRDefault="00D47EBD" w:rsidP="00D47EBD">
      <w:pPr>
        <w:spacing w:after="120"/>
        <w:ind w:firstLine="708"/>
        <w:jc w:val="both"/>
        <w:rPr>
          <w:sz w:val="28"/>
          <w:szCs w:val="28"/>
        </w:rPr>
      </w:pPr>
      <w:r w:rsidRPr="00D23433">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w:t>
      </w:r>
      <w:r w:rsidRPr="00D23433">
        <w:rPr>
          <w:sz w:val="28"/>
          <w:szCs w:val="28"/>
        </w:rPr>
        <w:lastRenderedPageBreak/>
        <w:t xml:space="preserve">возможностями здоровья  сможет  получать  качественное  общее  образование  и  поддержку  в профессиональной ориентации. </w:t>
      </w:r>
    </w:p>
    <w:p w:rsidR="00D47EBD" w:rsidRPr="00D23433" w:rsidRDefault="00D47EBD" w:rsidP="00D47EBD">
      <w:pPr>
        <w:spacing w:after="120"/>
        <w:ind w:firstLine="708"/>
        <w:jc w:val="both"/>
        <w:rPr>
          <w:sz w:val="28"/>
          <w:szCs w:val="28"/>
        </w:rPr>
      </w:pPr>
      <w:r w:rsidRPr="00D23433">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D47EBD" w:rsidRPr="00D23433" w:rsidRDefault="00D47EBD" w:rsidP="00D47EBD">
      <w:pPr>
        <w:spacing w:after="120"/>
        <w:jc w:val="both"/>
        <w:rPr>
          <w:sz w:val="28"/>
          <w:szCs w:val="28"/>
        </w:rPr>
      </w:pPr>
      <w:r w:rsidRPr="00D23433">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D47EBD" w:rsidRPr="00D23433" w:rsidRDefault="00D47EBD" w:rsidP="00D47EBD">
      <w:pPr>
        <w:spacing w:after="120"/>
        <w:jc w:val="both"/>
        <w:rPr>
          <w:sz w:val="28"/>
          <w:szCs w:val="28"/>
        </w:rPr>
      </w:pPr>
      <w:r w:rsidRPr="00D23433">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D47EBD" w:rsidRPr="00D23433" w:rsidRDefault="00D47EBD" w:rsidP="00D47EBD">
      <w:pPr>
        <w:spacing w:after="120"/>
        <w:ind w:firstLine="708"/>
        <w:jc w:val="both"/>
        <w:rPr>
          <w:sz w:val="28"/>
          <w:szCs w:val="28"/>
        </w:rPr>
      </w:pPr>
      <w:r w:rsidRPr="00D23433">
        <w:rPr>
          <w:sz w:val="28"/>
          <w:szCs w:val="28"/>
        </w:rPr>
        <w:t xml:space="preserve">Возрастет охват детей дополнительным образованием, с каждым годом </w:t>
      </w:r>
    </w:p>
    <w:p w:rsidR="00D47EBD" w:rsidRPr="00D23433" w:rsidRDefault="00D47EBD" w:rsidP="00D47EBD">
      <w:pPr>
        <w:spacing w:after="120"/>
        <w:jc w:val="both"/>
        <w:rPr>
          <w:sz w:val="28"/>
          <w:szCs w:val="28"/>
        </w:rPr>
      </w:pPr>
      <w:r w:rsidRPr="00D23433">
        <w:rPr>
          <w:sz w:val="28"/>
          <w:szCs w:val="28"/>
        </w:rPr>
        <w:t xml:space="preserve">все большее число детей будет принимать участие в различных олимпиадах и </w:t>
      </w:r>
    </w:p>
    <w:p w:rsidR="00D47EBD" w:rsidRPr="00D23433" w:rsidRDefault="00D47EBD" w:rsidP="00D47EBD">
      <w:pPr>
        <w:spacing w:after="120"/>
        <w:jc w:val="both"/>
        <w:rPr>
          <w:sz w:val="28"/>
          <w:szCs w:val="28"/>
        </w:rPr>
      </w:pPr>
      <w:r w:rsidRPr="00D23433">
        <w:rPr>
          <w:sz w:val="28"/>
          <w:szCs w:val="28"/>
        </w:rPr>
        <w:t xml:space="preserve">конкурсах.  Продолжится  работа  по  выявлению  и  поддержке  одаренных детей, развитию их талантов и способностей.  </w:t>
      </w:r>
    </w:p>
    <w:p w:rsidR="00D47EBD" w:rsidRPr="00D23433" w:rsidRDefault="00D47EBD" w:rsidP="00D47EBD">
      <w:pPr>
        <w:spacing w:after="120"/>
        <w:ind w:firstLine="709"/>
        <w:jc w:val="both"/>
        <w:rPr>
          <w:sz w:val="28"/>
          <w:szCs w:val="28"/>
        </w:rPr>
      </w:pPr>
      <w:r w:rsidRPr="00D23433">
        <w:rPr>
          <w:sz w:val="28"/>
          <w:szCs w:val="28"/>
        </w:rPr>
        <w:t xml:space="preserve">3.3. Задачи муниципальной программы </w:t>
      </w:r>
    </w:p>
    <w:p w:rsidR="00D47EBD" w:rsidRPr="00D23433" w:rsidRDefault="00D47EBD" w:rsidP="00D47EBD">
      <w:pPr>
        <w:spacing w:after="120"/>
        <w:ind w:firstLine="709"/>
        <w:jc w:val="both"/>
        <w:rPr>
          <w:sz w:val="28"/>
          <w:szCs w:val="28"/>
        </w:rPr>
      </w:pPr>
      <w:r w:rsidRPr="00D23433">
        <w:rPr>
          <w:sz w:val="28"/>
          <w:szCs w:val="28"/>
        </w:rPr>
        <w:t xml:space="preserve">В рамках реализации муниципальной программы в 2018-2022 гг. планируется решить следующие основные задачи: </w:t>
      </w:r>
    </w:p>
    <w:p w:rsidR="00D47EBD" w:rsidRPr="00D23433" w:rsidRDefault="00D47EBD" w:rsidP="00D47EBD">
      <w:pPr>
        <w:spacing w:after="120"/>
        <w:jc w:val="both"/>
        <w:rPr>
          <w:sz w:val="28"/>
          <w:szCs w:val="28"/>
        </w:rPr>
      </w:pPr>
      <w:r w:rsidRPr="00D23433">
        <w:rPr>
          <w:sz w:val="28"/>
          <w:szCs w:val="28"/>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D47EBD" w:rsidRPr="00D23433" w:rsidRDefault="00D47EBD" w:rsidP="00D47EBD">
      <w:pPr>
        <w:spacing w:after="120"/>
        <w:jc w:val="both"/>
        <w:rPr>
          <w:sz w:val="28"/>
          <w:szCs w:val="28"/>
        </w:rPr>
      </w:pPr>
      <w:r w:rsidRPr="00D23433">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D47EBD" w:rsidRPr="00D23433" w:rsidRDefault="00D47EBD" w:rsidP="00BC1ECA">
      <w:pPr>
        <w:numPr>
          <w:ilvl w:val="0"/>
          <w:numId w:val="8"/>
        </w:numPr>
        <w:suppressAutoHyphens/>
        <w:spacing w:after="120"/>
        <w:jc w:val="both"/>
        <w:rPr>
          <w:sz w:val="28"/>
          <w:szCs w:val="28"/>
        </w:rPr>
      </w:pPr>
      <w:r w:rsidRPr="00D23433">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D47EBD" w:rsidRPr="00D23433" w:rsidRDefault="00D47EBD" w:rsidP="00BC1ECA">
      <w:pPr>
        <w:numPr>
          <w:ilvl w:val="0"/>
          <w:numId w:val="8"/>
        </w:numPr>
        <w:suppressAutoHyphens/>
        <w:spacing w:after="120"/>
        <w:jc w:val="both"/>
        <w:rPr>
          <w:sz w:val="28"/>
          <w:szCs w:val="28"/>
        </w:rPr>
      </w:pPr>
      <w:r w:rsidRPr="00D23433">
        <w:rPr>
          <w:sz w:val="28"/>
          <w:szCs w:val="28"/>
        </w:rPr>
        <w:t>создание современных условий обучения;</w:t>
      </w:r>
    </w:p>
    <w:p w:rsidR="00D47EBD" w:rsidRPr="00D23433" w:rsidRDefault="00D47EBD" w:rsidP="00BC1ECA">
      <w:pPr>
        <w:numPr>
          <w:ilvl w:val="0"/>
          <w:numId w:val="8"/>
        </w:numPr>
        <w:suppressAutoHyphens/>
        <w:spacing w:after="120"/>
        <w:jc w:val="both"/>
        <w:rPr>
          <w:sz w:val="28"/>
          <w:szCs w:val="28"/>
        </w:rPr>
      </w:pPr>
      <w:r w:rsidRPr="00D23433">
        <w:rPr>
          <w:sz w:val="28"/>
          <w:szCs w:val="28"/>
        </w:rPr>
        <w:t>развитие сетевого взаимодействия образовательных организаций;</w:t>
      </w:r>
    </w:p>
    <w:p w:rsidR="00D47EBD" w:rsidRPr="00D23433" w:rsidRDefault="00D47EBD" w:rsidP="00BC1ECA">
      <w:pPr>
        <w:numPr>
          <w:ilvl w:val="0"/>
          <w:numId w:val="8"/>
        </w:numPr>
        <w:suppressAutoHyphens/>
        <w:spacing w:after="120"/>
        <w:jc w:val="both"/>
        <w:rPr>
          <w:sz w:val="28"/>
          <w:szCs w:val="28"/>
        </w:rPr>
      </w:pPr>
      <w:r w:rsidRPr="00D23433">
        <w:rPr>
          <w:sz w:val="28"/>
          <w:szCs w:val="28"/>
        </w:rPr>
        <w:lastRenderedPageBreak/>
        <w:t xml:space="preserve">внедрение  и  совершенствование  современных,  организационно -экономических механизмов,  управления образованием. </w:t>
      </w:r>
    </w:p>
    <w:p w:rsidR="00D47EBD" w:rsidRPr="00D23433" w:rsidRDefault="00D47EBD" w:rsidP="00D47EBD">
      <w:pPr>
        <w:spacing w:after="120"/>
        <w:jc w:val="both"/>
        <w:rPr>
          <w:sz w:val="28"/>
          <w:szCs w:val="28"/>
        </w:rPr>
      </w:pPr>
      <w:r w:rsidRPr="00D23433">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D47EBD" w:rsidRPr="00D23433" w:rsidRDefault="00D47EBD" w:rsidP="00BC1ECA">
      <w:pPr>
        <w:numPr>
          <w:ilvl w:val="0"/>
          <w:numId w:val="7"/>
        </w:numPr>
        <w:suppressAutoHyphens/>
        <w:spacing w:after="120"/>
        <w:jc w:val="both"/>
        <w:rPr>
          <w:sz w:val="28"/>
          <w:szCs w:val="28"/>
        </w:rPr>
      </w:pPr>
      <w:r w:rsidRPr="00D23433">
        <w:rPr>
          <w:sz w:val="28"/>
          <w:szCs w:val="28"/>
        </w:rPr>
        <w:t>стимулирование качественного труда педагогических работников;</w:t>
      </w:r>
    </w:p>
    <w:p w:rsidR="00D47EBD" w:rsidRPr="00D23433" w:rsidRDefault="00D47EBD" w:rsidP="00BC1ECA">
      <w:pPr>
        <w:numPr>
          <w:ilvl w:val="0"/>
          <w:numId w:val="7"/>
        </w:numPr>
        <w:suppressAutoHyphens/>
        <w:spacing w:after="120"/>
        <w:jc w:val="both"/>
        <w:rPr>
          <w:sz w:val="28"/>
          <w:szCs w:val="28"/>
        </w:rPr>
      </w:pPr>
      <w:r w:rsidRPr="00D23433">
        <w:rPr>
          <w:sz w:val="28"/>
          <w:szCs w:val="28"/>
        </w:rPr>
        <w:t>внедрение федеральных  государственных образовательных стандартов общего образования;</w:t>
      </w:r>
    </w:p>
    <w:p w:rsidR="00D47EBD" w:rsidRPr="00D23433" w:rsidRDefault="00D47EBD" w:rsidP="00BC1ECA">
      <w:pPr>
        <w:numPr>
          <w:ilvl w:val="0"/>
          <w:numId w:val="7"/>
        </w:numPr>
        <w:suppressAutoHyphens/>
        <w:spacing w:after="120"/>
        <w:jc w:val="both"/>
        <w:rPr>
          <w:sz w:val="28"/>
          <w:szCs w:val="28"/>
        </w:rPr>
      </w:pPr>
      <w:r w:rsidRPr="00D23433">
        <w:rPr>
          <w:sz w:val="28"/>
          <w:szCs w:val="28"/>
        </w:rPr>
        <w:t>обновление  содержания,  технологий  и  материальной  среды образования;</w:t>
      </w:r>
    </w:p>
    <w:p w:rsidR="00D47EBD" w:rsidRPr="00D23433" w:rsidRDefault="00D47EBD" w:rsidP="00BC1ECA">
      <w:pPr>
        <w:numPr>
          <w:ilvl w:val="0"/>
          <w:numId w:val="7"/>
        </w:numPr>
        <w:suppressAutoHyphens/>
        <w:spacing w:after="120"/>
        <w:jc w:val="both"/>
        <w:rPr>
          <w:sz w:val="28"/>
          <w:szCs w:val="28"/>
        </w:rPr>
      </w:pPr>
      <w:r w:rsidRPr="00D23433">
        <w:rPr>
          <w:sz w:val="28"/>
          <w:szCs w:val="28"/>
        </w:rPr>
        <w:t xml:space="preserve">развитие информационных технологий. </w:t>
      </w:r>
    </w:p>
    <w:p w:rsidR="00D47EBD" w:rsidRPr="00D23433" w:rsidRDefault="00D47EBD" w:rsidP="00D47EBD">
      <w:pPr>
        <w:spacing w:after="120"/>
        <w:jc w:val="both"/>
        <w:rPr>
          <w:sz w:val="28"/>
          <w:szCs w:val="28"/>
        </w:rPr>
      </w:pPr>
      <w:r w:rsidRPr="00D23433">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D47EBD" w:rsidRPr="00D23433" w:rsidRDefault="00D47EBD" w:rsidP="00BC1ECA">
      <w:pPr>
        <w:numPr>
          <w:ilvl w:val="0"/>
          <w:numId w:val="5"/>
        </w:numPr>
        <w:suppressAutoHyphens/>
        <w:spacing w:after="120"/>
        <w:jc w:val="both"/>
        <w:rPr>
          <w:sz w:val="28"/>
          <w:szCs w:val="28"/>
        </w:rPr>
      </w:pPr>
      <w:r w:rsidRPr="00D23433">
        <w:rPr>
          <w:sz w:val="28"/>
          <w:szCs w:val="28"/>
        </w:rPr>
        <w:t xml:space="preserve">внедрение системы оценки качества образования; </w:t>
      </w:r>
    </w:p>
    <w:p w:rsidR="00D47EBD" w:rsidRPr="00D23433" w:rsidRDefault="00D47EBD" w:rsidP="00BC1ECA">
      <w:pPr>
        <w:numPr>
          <w:ilvl w:val="0"/>
          <w:numId w:val="5"/>
        </w:numPr>
        <w:suppressAutoHyphens/>
        <w:spacing w:after="120"/>
        <w:jc w:val="both"/>
        <w:rPr>
          <w:sz w:val="28"/>
          <w:szCs w:val="28"/>
        </w:rPr>
      </w:pPr>
      <w:r w:rsidRPr="00D23433">
        <w:rPr>
          <w:sz w:val="28"/>
          <w:szCs w:val="28"/>
        </w:rPr>
        <w:t xml:space="preserve">расширение  участия  общественности  в  оценке качества образования. </w:t>
      </w:r>
    </w:p>
    <w:p w:rsidR="00D47EBD" w:rsidRPr="00D23433" w:rsidRDefault="00D47EBD" w:rsidP="00D47EBD">
      <w:pPr>
        <w:spacing w:after="120"/>
        <w:ind w:firstLine="709"/>
        <w:jc w:val="both"/>
        <w:rPr>
          <w:sz w:val="28"/>
          <w:szCs w:val="28"/>
        </w:rPr>
      </w:pPr>
      <w:r w:rsidRPr="00D23433">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D47EBD" w:rsidRPr="00D23433" w:rsidRDefault="00D47EBD" w:rsidP="00D47EBD">
      <w:pPr>
        <w:spacing w:after="120"/>
        <w:jc w:val="both"/>
        <w:rPr>
          <w:sz w:val="28"/>
          <w:szCs w:val="28"/>
        </w:rPr>
      </w:pPr>
      <w:r w:rsidRPr="00D23433">
        <w:rPr>
          <w:sz w:val="28"/>
          <w:szCs w:val="28"/>
        </w:rPr>
        <w:t>1. Подпрограмма «Реализация дошкольных образовательных программ Комсомольского муниципального района» (срок реализации  2018-2022) направлена на оказание муниципальной услуги «Предоставление дошкольного образования и воспитания».</w:t>
      </w:r>
    </w:p>
    <w:p w:rsidR="00D47EBD" w:rsidRPr="00D23433" w:rsidRDefault="00D47EBD" w:rsidP="00D47EBD">
      <w:pPr>
        <w:spacing w:after="120"/>
        <w:jc w:val="both"/>
        <w:rPr>
          <w:sz w:val="28"/>
          <w:szCs w:val="28"/>
        </w:rPr>
      </w:pPr>
      <w:r w:rsidRPr="00D23433">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D23433">
        <w:rPr>
          <w:color w:val="FF0000"/>
          <w:sz w:val="28"/>
          <w:szCs w:val="28"/>
        </w:rPr>
        <w:t xml:space="preserve"> </w:t>
      </w:r>
      <w:r w:rsidRPr="00D23433">
        <w:rPr>
          <w:sz w:val="28"/>
          <w:szCs w:val="28"/>
        </w:rPr>
        <w:t>(срок реализации 2018-2022)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D47EBD" w:rsidRPr="00D23433" w:rsidRDefault="00D47EBD" w:rsidP="00D47EBD">
      <w:pPr>
        <w:spacing w:after="120"/>
        <w:jc w:val="both"/>
        <w:rPr>
          <w:sz w:val="28"/>
          <w:szCs w:val="28"/>
        </w:rPr>
      </w:pPr>
      <w:r w:rsidRPr="00D23433">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D23433">
        <w:rPr>
          <w:color w:val="FF0000"/>
          <w:sz w:val="28"/>
          <w:szCs w:val="28"/>
        </w:rPr>
        <w:t xml:space="preserve"> </w:t>
      </w:r>
      <w:r w:rsidRPr="00D23433">
        <w:rPr>
          <w:sz w:val="28"/>
          <w:szCs w:val="28"/>
        </w:rPr>
        <w:t>(срок реализации 2018-2022) на оказание муниципальной услуги «Предоставление дополнительного образования детям».</w:t>
      </w:r>
    </w:p>
    <w:p w:rsidR="00D47EBD" w:rsidRPr="00D23433" w:rsidRDefault="00D47EBD" w:rsidP="00D47EBD">
      <w:pPr>
        <w:spacing w:after="120"/>
        <w:jc w:val="both"/>
        <w:rPr>
          <w:sz w:val="28"/>
          <w:szCs w:val="28"/>
        </w:rPr>
      </w:pPr>
      <w:r w:rsidRPr="00D23433">
        <w:rPr>
          <w:sz w:val="28"/>
          <w:szCs w:val="28"/>
        </w:rPr>
        <w:lastRenderedPageBreak/>
        <w:t>4.  Подпрограмма «Укрепление пожарной безопасности образовательных учреждений» (срок реализации 2018-2022) направлена на укрепление пожарной безопасности образовательных учреждений.</w:t>
      </w:r>
    </w:p>
    <w:p w:rsidR="00D47EBD" w:rsidRPr="00D23433" w:rsidRDefault="00D47EBD" w:rsidP="00D47EBD">
      <w:pPr>
        <w:spacing w:after="120"/>
        <w:jc w:val="both"/>
        <w:rPr>
          <w:sz w:val="28"/>
          <w:szCs w:val="28"/>
        </w:rPr>
      </w:pPr>
      <w:r w:rsidRPr="00D23433">
        <w:rPr>
          <w:sz w:val="28"/>
          <w:szCs w:val="28"/>
        </w:rPr>
        <w:t>5. Подпрограмма «Реализация мер социальной поддержки детей в сфере образования»</w:t>
      </w:r>
      <w:r w:rsidRPr="00D23433">
        <w:rPr>
          <w:color w:val="FF0000"/>
          <w:sz w:val="28"/>
          <w:szCs w:val="28"/>
        </w:rPr>
        <w:t xml:space="preserve"> </w:t>
      </w:r>
      <w:r w:rsidRPr="00D23433">
        <w:rPr>
          <w:sz w:val="28"/>
          <w:szCs w:val="28"/>
        </w:rPr>
        <w:t>(срок реализации  2018-2022) направлена на организацию питания детей из многодетных семей, малоимущих семей, организацию летнего отдыха.</w:t>
      </w:r>
    </w:p>
    <w:p w:rsidR="00D47EBD" w:rsidRPr="00D23433" w:rsidRDefault="00D47EBD" w:rsidP="00D47EBD">
      <w:pPr>
        <w:spacing w:after="360"/>
        <w:jc w:val="both"/>
        <w:rPr>
          <w:b/>
          <w:sz w:val="28"/>
          <w:szCs w:val="28"/>
        </w:rPr>
      </w:pPr>
      <w:r w:rsidRPr="00D23433">
        <w:rPr>
          <w:sz w:val="28"/>
          <w:szCs w:val="28"/>
        </w:rPr>
        <w:t>6. Подпрограмма «Управление в сфере образования Комсомольского муниципального района» (срок реализации 2018-2022)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D47EBD" w:rsidRPr="00D23433" w:rsidRDefault="00D47EBD" w:rsidP="00D47EBD">
      <w:pPr>
        <w:spacing w:before="240" w:after="200"/>
        <w:jc w:val="center"/>
        <w:rPr>
          <w:sz w:val="28"/>
          <w:szCs w:val="28"/>
        </w:rPr>
      </w:pPr>
      <w:r w:rsidRPr="00D23433">
        <w:rPr>
          <w:b/>
          <w:sz w:val="28"/>
          <w:szCs w:val="28"/>
        </w:rPr>
        <w:t>4. Сведения о целевых индикаторах (показателях) муниципальной программы</w:t>
      </w:r>
    </w:p>
    <w:p w:rsidR="00D47EBD" w:rsidRPr="00D23433" w:rsidRDefault="00D47EBD" w:rsidP="00D47EBD">
      <w:pPr>
        <w:spacing w:after="240"/>
        <w:ind w:left="357"/>
        <w:jc w:val="center"/>
      </w:pPr>
      <w:r w:rsidRPr="00D23433">
        <w:rPr>
          <w:sz w:val="28"/>
          <w:szCs w:val="28"/>
        </w:rPr>
        <w:t>Таблица 4. Сведения о целевых индикаторах (показателях) Программы</w:t>
      </w:r>
    </w:p>
    <w:tbl>
      <w:tblPr>
        <w:tblW w:w="10095" w:type="dxa"/>
        <w:tblInd w:w="108" w:type="dxa"/>
        <w:tblLayout w:type="fixed"/>
        <w:tblLook w:val="0000"/>
      </w:tblPr>
      <w:tblGrid>
        <w:gridCol w:w="709"/>
        <w:gridCol w:w="2977"/>
        <w:gridCol w:w="709"/>
        <w:gridCol w:w="1134"/>
        <w:gridCol w:w="1134"/>
        <w:gridCol w:w="1134"/>
        <w:gridCol w:w="1134"/>
        <w:gridCol w:w="1164"/>
      </w:tblGrid>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t>№ п/п</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6"/>
                <w:szCs w:val="26"/>
              </w:rPr>
            </w:pPr>
            <w:r w:rsidRPr="00D23433">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6"/>
                <w:szCs w:val="26"/>
              </w:rPr>
            </w:pPr>
            <w:r w:rsidRPr="00D23433">
              <w:rPr>
                <w:sz w:val="26"/>
                <w:szCs w:val="26"/>
              </w:rPr>
              <w:t>Ед.</w:t>
            </w:r>
          </w:p>
          <w:p w:rsidR="00D47EBD" w:rsidRPr="00D23433" w:rsidRDefault="00D47EBD" w:rsidP="007F7761">
            <w:pPr>
              <w:jc w:val="center"/>
              <w:rPr>
                <w:sz w:val="28"/>
                <w:szCs w:val="28"/>
              </w:rPr>
            </w:pPr>
            <w:r w:rsidRPr="00D23433">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2018</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2019</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2021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2022</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Численность учащихся</w:t>
            </w:r>
          </w:p>
          <w:p w:rsidR="00D47EBD" w:rsidRPr="00D23433" w:rsidRDefault="00D47EBD" w:rsidP="007F7761">
            <w:pPr>
              <w:jc w:val="center"/>
              <w:rPr>
                <w:sz w:val="28"/>
                <w:szCs w:val="28"/>
              </w:rPr>
            </w:pPr>
            <w:r w:rsidRPr="00D23433">
              <w:rPr>
                <w:sz w:val="28"/>
                <w:szCs w:val="28"/>
              </w:rPr>
              <w:t>(1-11 классы) в муниципальных общеобразовательных организациях</w:t>
            </w:r>
          </w:p>
          <w:p w:rsidR="00D47EBD" w:rsidRPr="00D23433" w:rsidRDefault="00D47EBD" w:rsidP="007F7761">
            <w:pPr>
              <w:jc w:val="center"/>
              <w:rPr>
                <w:sz w:val="28"/>
                <w:szCs w:val="28"/>
              </w:rPr>
            </w:pPr>
            <w:r w:rsidRPr="00D23433">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1446</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1429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1429</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Среднегодовое число</w:t>
            </w:r>
          </w:p>
          <w:p w:rsidR="00D47EBD" w:rsidRPr="00D23433" w:rsidRDefault="00D47EBD" w:rsidP="007F7761">
            <w:pPr>
              <w:jc w:val="center"/>
              <w:rPr>
                <w:sz w:val="28"/>
                <w:szCs w:val="28"/>
              </w:rPr>
            </w:pPr>
            <w:r w:rsidRPr="00D23433">
              <w:rPr>
                <w:sz w:val="28"/>
                <w:szCs w:val="28"/>
              </w:rPr>
              <w:t>лиц обучающихся по  дополнительным общеобразовательным</w:t>
            </w:r>
          </w:p>
          <w:p w:rsidR="00D47EBD" w:rsidRPr="00D23433" w:rsidRDefault="00D47EBD" w:rsidP="007F7761">
            <w:pPr>
              <w:jc w:val="center"/>
              <w:rPr>
                <w:sz w:val="28"/>
                <w:szCs w:val="28"/>
              </w:rPr>
            </w:pPr>
            <w:r w:rsidRPr="00D23433">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1446</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1429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1429</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D47EBD" w:rsidRPr="00D23433" w:rsidRDefault="00D47EBD" w:rsidP="007F7761">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4.</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 xml:space="preserve">Доля учащихся, в </w:t>
            </w:r>
            <w:r w:rsidRPr="00D23433">
              <w:rPr>
                <w:sz w:val="28"/>
                <w:szCs w:val="28"/>
              </w:rPr>
              <w:lastRenderedPageBreak/>
              <w:t>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rPr>
                <w:sz w:val="28"/>
                <w:szCs w:val="28"/>
              </w:rPr>
            </w:pPr>
            <w:r w:rsidRPr="00D23433">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lastRenderedPageBreak/>
              <w:t>5.</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75</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Среднегодовое</w:t>
            </w:r>
          </w:p>
          <w:p w:rsidR="00D47EBD" w:rsidRPr="00D23433" w:rsidRDefault="00D47EBD" w:rsidP="007F7761">
            <w:pPr>
              <w:jc w:val="center"/>
              <w:rPr>
                <w:sz w:val="28"/>
                <w:szCs w:val="28"/>
              </w:rPr>
            </w:pPr>
            <w:r w:rsidRPr="00D23433">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r w:rsidRPr="00D23433">
              <w:rPr>
                <w:sz w:val="28"/>
                <w:szCs w:val="28"/>
                <w:lang w:val="en-US"/>
              </w:rPr>
              <w:t>8</w:t>
            </w:r>
            <w:r w:rsidRPr="00D23433">
              <w:rPr>
                <w:sz w:val="28"/>
                <w:szCs w:val="28"/>
              </w:rPr>
              <w:t>09</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1809</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Доля детей, обучающихся по дополнительным</w:t>
            </w:r>
          </w:p>
          <w:p w:rsidR="00D47EBD" w:rsidRPr="00D23433" w:rsidRDefault="00D47EBD" w:rsidP="007F7761">
            <w:pPr>
              <w:jc w:val="center"/>
              <w:rPr>
                <w:sz w:val="28"/>
                <w:szCs w:val="28"/>
              </w:rPr>
            </w:pPr>
            <w:r w:rsidRPr="00D23433">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D47EBD" w:rsidRPr="00D23433" w:rsidRDefault="00D47EBD" w:rsidP="007F7761">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r w:rsidRPr="00D23433">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r w:rsidRPr="00D23433">
              <w:rPr>
                <w:sz w:val="28"/>
                <w:szCs w:val="28"/>
              </w:rPr>
              <w:t>12,0</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r w:rsidRPr="00D23433">
              <w:rPr>
                <w:sz w:val="28"/>
                <w:szCs w:val="28"/>
              </w:rPr>
              <w:t>13,0</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r w:rsidRPr="00D23433">
              <w:rPr>
                <w:sz w:val="28"/>
                <w:szCs w:val="28"/>
              </w:rPr>
              <w:t>13,0</w:t>
            </w: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r w:rsidRPr="00D23433">
              <w:rPr>
                <w:sz w:val="28"/>
                <w:szCs w:val="28"/>
              </w:rPr>
              <w:t>13,0</w:t>
            </w: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snapToGrid w:val="0"/>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r w:rsidRPr="00D23433">
              <w:rPr>
                <w:sz w:val="28"/>
                <w:szCs w:val="28"/>
              </w:rPr>
              <w:t>13,0</w:t>
            </w: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7"/>
                <w:szCs w:val="27"/>
              </w:rPr>
            </w:pPr>
            <w:r w:rsidRPr="00D23433">
              <w:rPr>
                <w:sz w:val="28"/>
                <w:szCs w:val="28"/>
              </w:rPr>
              <w:t>8.</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7"/>
                <w:szCs w:val="27"/>
              </w:rPr>
              <w:t>Количество детей  нуждающихся в длительной гипоаллергенной диете и создании гипоаллергенного быта</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p w:rsidR="00D47EBD" w:rsidRPr="00D23433" w:rsidRDefault="00D47EBD" w:rsidP="007F7761">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p w:rsidR="00D47EBD" w:rsidRPr="00D23433" w:rsidRDefault="00D47EBD" w:rsidP="007F7761">
            <w:pPr>
              <w:jc w:val="center"/>
              <w:rPr>
                <w:sz w:val="28"/>
                <w:szCs w:val="28"/>
              </w:rPr>
            </w:pP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7"/>
                <w:szCs w:val="27"/>
              </w:rPr>
            </w:pPr>
            <w:r w:rsidRPr="00D23433">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7"/>
                <w:szCs w:val="27"/>
              </w:rPr>
              <w:t xml:space="preserve">Количество детей из многодетных семей и детей  с ограниченными возможностями </w:t>
            </w:r>
            <w:r w:rsidRPr="00D23433">
              <w:rPr>
                <w:sz w:val="27"/>
                <w:szCs w:val="27"/>
              </w:rPr>
              <w:lastRenderedPageBreak/>
              <w:t>здоровья</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217</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387</w:t>
            </w:r>
          </w:p>
          <w:p w:rsidR="00D47EBD" w:rsidRPr="00D23433" w:rsidRDefault="00D47EBD" w:rsidP="007F7761">
            <w:pPr>
              <w:jc w:val="center"/>
              <w:rPr>
                <w:sz w:val="28"/>
                <w:szCs w:val="28"/>
              </w:rPr>
            </w:pPr>
          </w:p>
          <w:p w:rsidR="00D47EBD" w:rsidRPr="00D23433" w:rsidRDefault="00D47EBD" w:rsidP="007F7761">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387</w:t>
            </w:r>
          </w:p>
          <w:p w:rsidR="00D47EBD" w:rsidRPr="00D23433" w:rsidRDefault="00D47EBD" w:rsidP="007F7761">
            <w:pPr>
              <w:jc w:val="center"/>
              <w:rPr>
                <w:sz w:val="28"/>
                <w:szCs w:val="28"/>
              </w:rPr>
            </w:pPr>
          </w:p>
          <w:p w:rsidR="00D47EBD" w:rsidRPr="00D23433" w:rsidRDefault="00D47EBD" w:rsidP="007F7761">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387</w:t>
            </w:r>
          </w:p>
          <w:p w:rsidR="00D47EBD" w:rsidRPr="00D23433" w:rsidRDefault="00D47EBD" w:rsidP="007F7761">
            <w:pPr>
              <w:jc w:val="center"/>
              <w:rPr>
                <w:sz w:val="28"/>
                <w:szCs w:val="28"/>
              </w:rPr>
            </w:pPr>
          </w:p>
          <w:p w:rsidR="00D47EBD" w:rsidRPr="00D23433" w:rsidRDefault="00D47EBD" w:rsidP="007F7761">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387</w:t>
            </w:r>
          </w:p>
          <w:p w:rsidR="00D47EBD" w:rsidRPr="00D23433" w:rsidRDefault="00D47EBD" w:rsidP="007F7761">
            <w:pPr>
              <w:jc w:val="center"/>
              <w:rPr>
                <w:sz w:val="28"/>
                <w:szCs w:val="28"/>
              </w:rPr>
            </w:pPr>
          </w:p>
          <w:p w:rsidR="00D47EBD" w:rsidRPr="00D23433" w:rsidRDefault="00D47EBD" w:rsidP="007F7761">
            <w:pPr>
              <w:jc w:val="center"/>
              <w:rPr>
                <w:sz w:val="28"/>
                <w:szCs w:val="28"/>
              </w:rPr>
            </w:pP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7"/>
                <w:szCs w:val="27"/>
              </w:rPr>
            </w:pPr>
            <w:r w:rsidRPr="00D23433">
              <w:rPr>
                <w:sz w:val="28"/>
                <w:szCs w:val="28"/>
              </w:rPr>
              <w:lastRenderedPageBreak/>
              <w:t>10.</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7"/>
                <w:szCs w:val="27"/>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95</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7"/>
                <w:szCs w:val="27"/>
              </w:rPr>
            </w:pPr>
            <w:r w:rsidRPr="00D23433">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7"/>
                <w:szCs w:val="27"/>
              </w:rPr>
            </w:pPr>
            <w:r w:rsidRPr="00D23433">
              <w:rPr>
                <w:sz w:val="27"/>
                <w:szCs w:val="27"/>
              </w:rPr>
              <w:t>Среднегодовая</w:t>
            </w:r>
          </w:p>
          <w:p w:rsidR="00D47EBD" w:rsidRPr="00D23433" w:rsidRDefault="00D47EBD" w:rsidP="007F7761">
            <w:pPr>
              <w:jc w:val="center"/>
              <w:rPr>
                <w:sz w:val="27"/>
                <w:szCs w:val="27"/>
              </w:rPr>
            </w:pPr>
            <w:r w:rsidRPr="00D23433">
              <w:rPr>
                <w:sz w:val="27"/>
                <w:szCs w:val="27"/>
              </w:rPr>
              <w:t>численность обучающихся</w:t>
            </w:r>
          </w:p>
          <w:p w:rsidR="00D47EBD" w:rsidRPr="00D23433" w:rsidRDefault="00D47EBD" w:rsidP="007F7761">
            <w:pPr>
              <w:jc w:val="center"/>
              <w:rPr>
                <w:sz w:val="27"/>
                <w:szCs w:val="27"/>
              </w:rPr>
            </w:pPr>
            <w:r w:rsidRPr="00D23433">
              <w:rPr>
                <w:sz w:val="27"/>
                <w:szCs w:val="27"/>
              </w:rPr>
              <w:t xml:space="preserve"> 1-4 классов муниципальных общеобразовательных учреждений</w:t>
            </w:r>
          </w:p>
          <w:p w:rsidR="00D47EBD" w:rsidRPr="00D23433" w:rsidRDefault="00D47EBD" w:rsidP="007F7761">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616</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640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640</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7"/>
                <w:szCs w:val="27"/>
              </w:rPr>
            </w:pPr>
            <w:r w:rsidRPr="00D23433">
              <w:rPr>
                <w:sz w:val="27"/>
                <w:szCs w:val="27"/>
              </w:rPr>
              <w:t>Среднегодовая численность обучающихся 1-4 классов из малоимущих семей,</w:t>
            </w:r>
          </w:p>
          <w:p w:rsidR="00D47EBD" w:rsidRPr="00D23433" w:rsidRDefault="00D47EBD" w:rsidP="007F7761">
            <w:pPr>
              <w:jc w:val="center"/>
              <w:rPr>
                <w:sz w:val="27"/>
                <w:szCs w:val="27"/>
              </w:rPr>
            </w:pPr>
            <w:r w:rsidRPr="00D23433">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220</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220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220</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13.</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7"/>
                <w:szCs w:val="27"/>
              </w:rPr>
            </w:pPr>
            <w:r w:rsidRPr="00D23433">
              <w:rPr>
                <w:sz w:val="27"/>
                <w:szCs w:val="27"/>
              </w:rPr>
              <w:t>Доля детей, обучающихся 1-4 классов из малоимущих семей,</w:t>
            </w:r>
          </w:p>
          <w:p w:rsidR="00D47EBD" w:rsidRPr="00D23433" w:rsidRDefault="00D47EBD" w:rsidP="007F7761">
            <w:pPr>
              <w:jc w:val="center"/>
              <w:rPr>
                <w:sz w:val="27"/>
                <w:szCs w:val="27"/>
              </w:rPr>
            </w:pPr>
            <w:r w:rsidRPr="00D23433">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100</w:t>
            </w:r>
          </w:p>
        </w:tc>
      </w:tr>
      <w:tr w:rsidR="00D47EBD" w:rsidRPr="00D23433" w:rsidTr="007F7761">
        <w:trPr>
          <w:trHeight w:val="3023"/>
        </w:trPr>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7"/>
                <w:szCs w:val="27"/>
              </w:rPr>
            </w:pPr>
            <w:r w:rsidRPr="00D23433">
              <w:rPr>
                <w:sz w:val="28"/>
                <w:szCs w:val="28"/>
              </w:rPr>
              <w:lastRenderedPageBreak/>
              <w:t>14.</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7"/>
                <w:szCs w:val="27"/>
              </w:rPr>
            </w:pPr>
            <w:r w:rsidRPr="00D23433">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pStyle w:val="ListParagraph"/>
              <w:spacing w:after="0" w:line="240" w:lineRule="auto"/>
              <w:ind w:left="0"/>
              <w:jc w:val="center"/>
              <w:rPr>
                <w:rFonts w:ascii="Times New Roman" w:hAnsi="Times New Roman" w:cs="Times New Roman"/>
                <w:sz w:val="28"/>
                <w:szCs w:val="28"/>
              </w:rPr>
            </w:pPr>
            <w:r w:rsidRPr="00D23433">
              <w:rPr>
                <w:rFonts w:ascii="Times New Roman" w:hAnsi="Times New Roman" w:cs="Times New Roman"/>
                <w:sz w:val="28"/>
                <w:szCs w:val="28"/>
              </w:rPr>
              <w:t>чел</w:t>
            </w:r>
            <w:r w:rsidRPr="00D23433">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pStyle w:val="ListParagraph"/>
              <w:spacing w:after="0" w:line="240" w:lineRule="auto"/>
              <w:ind w:left="0"/>
              <w:jc w:val="center"/>
              <w:rPr>
                <w:rFonts w:ascii="Times New Roman" w:hAnsi="Times New Roman" w:cs="Times New Roman"/>
                <w:sz w:val="28"/>
                <w:szCs w:val="28"/>
              </w:rPr>
            </w:pPr>
            <w:r w:rsidRPr="00D23433">
              <w:rPr>
                <w:rFonts w:ascii="Times New Roman" w:hAnsi="Times New Roman" w:cs="Times New Roman"/>
                <w:sz w:val="28"/>
                <w:szCs w:val="28"/>
              </w:rPr>
              <w:t>721</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pStyle w:val="ListParagraph"/>
              <w:spacing w:after="0" w:line="240" w:lineRule="auto"/>
              <w:ind w:left="0"/>
              <w:jc w:val="center"/>
              <w:rPr>
                <w:rFonts w:ascii="Times New Roman" w:hAnsi="Times New Roman" w:cs="Times New Roman"/>
                <w:sz w:val="28"/>
                <w:szCs w:val="28"/>
              </w:rPr>
            </w:pPr>
            <w:r w:rsidRPr="00D23433">
              <w:rPr>
                <w:rFonts w:ascii="Times New Roman" w:hAnsi="Times New Roman" w:cs="Times New Roman"/>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pStyle w:val="ListParagraph"/>
              <w:spacing w:after="0" w:line="240" w:lineRule="auto"/>
              <w:ind w:left="0"/>
              <w:jc w:val="center"/>
              <w:rPr>
                <w:rFonts w:ascii="Times New Roman" w:hAnsi="Times New Roman" w:cs="Times New Roman"/>
                <w:sz w:val="28"/>
                <w:szCs w:val="28"/>
              </w:rPr>
            </w:pPr>
            <w:r w:rsidRPr="00D23433">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pStyle w:val="ListParagraph"/>
              <w:spacing w:after="0" w:line="240" w:lineRule="auto"/>
              <w:ind w:left="0"/>
              <w:jc w:val="center"/>
              <w:rPr>
                <w:rFonts w:ascii="Times New Roman" w:hAnsi="Times New Roman" w:cs="Times New Roman"/>
                <w:sz w:val="28"/>
                <w:szCs w:val="28"/>
              </w:rPr>
            </w:pPr>
            <w:r w:rsidRPr="00D23433">
              <w:rPr>
                <w:rFonts w:ascii="Times New Roman" w:hAnsi="Times New Roman" w:cs="Times New Roman"/>
                <w:sz w:val="28"/>
                <w:szCs w:val="28"/>
              </w:rPr>
              <w:t>661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pStyle w:val="ListParagraph"/>
              <w:spacing w:after="0" w:line="240" w:lineRule="auto"/>
              <w:ind w:left="0"/>
              <w:jc w:val="center"/>
              <w:rPr>
                <w:rFonts w:ascii="Times New Roman" w:hAnsi="Times New Roman" w:cs="Times New Roman"/>
                <w:sz w:val="28"/>
                <w:szCs w:val="28"/>
              </w:rPr>
            </w:pPr>
            <w:r w:rsidRPr="00D23433">
              <w:rPr>
                <w:rFonts w:ascii="Times New Roman" w:hAnsi="Times New Roman" w:cs="Times New Roman"/>
                <w:sz w:val="28"/>
                <w:szCs w:val="28"/>
              </w:rPr>
              <w:t>661</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7"/>
                <w:szCs w:val="27"/>
              </w:rPr>
            </w:pPr>
            <w:r w:rsidRPr="00D23433">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7"/>
                <w:szCs w:val="27"/>
              </w:rPr>
            </w:pPr>
            <w:r w:rsidRPr="00D23433">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 xml:space="preserve">505, в </w:t>
            </w:r>
          </w:p>
          <w:p w:rsidR="00D47EBD" w:rsidRPr="00D23433" w:rsidRDefault="00D47EBD" w:rsidP="007F7761">
            <w:pPr>
              <w:jc w:val="center"/>
            </w:pPr>
            <w:r w:rsidRPr="00D23433">
              <w:t>т.ч. за счет местного бюджета-305</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 xml:space="preserve">508, в </w:t>
            </w:r>
          </w:p>
          <w:p w:rsidR="00D47EBD" w:rsidRPr="00D23433" w:rsidRDefault="00D47EBD" w:rsidP="007F7761">
            <w:pPr>
              <w:jc w:val="center"/>
            </w:pPr>
            <w:r w:rsidRPr="00D23433">
              <w:t>т.ч.</w:t>
            </w:r>
          </w:p>
          <w:p w:rsidR="00D47EBD" w:rsidRPr="00D23433" w:rsidRDefault="00D47EBD" w:rsidP="007F7761">
            <w:pPr>
              <w:jc w:val="center"/>
            </w:pPr>
            <w:r w:rsidRPr="00D23433">
              <w:t>за счет местного бюджета-</w:t>
            </w:r>
          </w:p>
          <w:p w:rsidR="00D47EBD" w:rsidRPr="00D23433" w:rsidRDefault="00D47EBD" w:rsidP="007F7761">
            <w:pPr>
              <w:jc w:val="center"/>
            </w:pPr>
            <w:r w:rsidRPr="00D23433">
              <w:t>308</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 xml:space="preserve">513, в </w:t>
            </w:r>
          </w:p>
          <w:p w:rsidR="00D47EBD" w:rsidRPr="00D23433" w:rsidRDefault="00D47EBD" w:rsidP="007F7761">
            <w:pPr>
              <w:jc w:val="center"/>
            </w:pPr>
            <w:r w:rsidRPr="00D23433">
              <w:t>т.ч.</w:t>
            </w:r>
          </w:p>
          <w:p w:rsidR="00D47EBD" w:rsidRPr="00D23433" w:rsidRDefault="00D47EBD" w:rsidP="007F7761">
            <w:pPr>
              <w:jc w:val="center"/>
            </w:pPr>
            <w:r w:rsidRPr="00D23433">
              <w:t>за счет местного бюджета-</w:t>
            </w:r>
          </w:p>
          <w:p w:rsidR="00D47EBD" w:rsidRPr="00D23433" w:rsidRDefault="00D47EBD" w:rsidP="007F7761">
            <w:pPr>
              <w:jc w:val="center"/>
            </w:pPr>
            <w:r w:rsidRPr="00D23433">
              <w:t>313</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513</w:t>
            </w:r>
          </w:p>
          <w:p w:rsidR="00D47EBD" w:rsidRPr="00D23433" w:rsidRDefault="00D47EBD" w:rsidP="007F7761">
            <w:pPr>
              <w:jc w:val="center"/>
            </w:pPr>
            <w:r w:rsidRPr="00D23433">
              <w:t>т.ч.</w:t>
            </w:r>
          </w:p>
          <w:p w:rsidR="00D47EBD" w:rsidRPr="00D23433" w:rsidRDefault="00D47EBD" w:rsidP="007F7761">
            <w:pPr>
              <w:jc w:val="center"/>
            </w:pPr>
            <w:r w:rsidRPr="00D23433">
              <w:t>за счет местного бюджета-</w:t>
            </w:r>
          </w:p>
          <w:p w:rsidR="00D47EBD" w:rsidRPr="00D23433" w:rsidRDefault="00D47EBD" w:rsidP="007F7761">
            <w:pPr>
              <w:jc w:val="center"/>
              <w:rPr>
                <w:sz w:val="28"/>
                <w:szCs w:val="28"/>
              </w:rPr>
            </w:pPr>
            <w:r w:rsidRPr="00D23433">
              <w:t>313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513</w:t>
            </w:r>
          </w:p>
          <w:p w:rsidR="00D47EBD" w:rsidRPr="00D23433" w:rsidRDefault="00D47EBD" w:rsidP="007F7761">
            <w:pPr>
              <w:jc w:val="center"/>
            </w:pPr>
            <w:r w:rsidRPr="00D23433">
              <w:t>т.ч.</w:t>
            </w:r>
          </w:p>
          <w:p w:rsidR="00D47EBD" w:rsidRPr="00D23433" w:rsidRDefault="00D47EBD" w:rsidP="007F7761">
            <w:pPr>
              <w:jc w:val="center"/>
            </w:pPr>
            <w:r w:rsidRPr="00D23433">
              <w:t>за счет местного бюджета-</w:t>
            </w:r>
          </w:p>
          <w:p w:rsidR="00D47EBD" w:rsidRPr="00D23433" w:rsidRDefault="00D47EBD" w:rsidP="007F7761">
            <w:pPr>
              <w:jc w:val="center"/>
              <w:rPr>
                <w:sz w:val="28"/>
                <w:szCs w:val="28"/>
              </w:rPr>
            </w:pPr>
            <w:r w:rsidRPr="00D23433">
              <w:t>313</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pStyle w:val="msolistparagraph0"/>
              <w:spacing w:after="0" w:line="240" w:lineRule="auto"/>
              <w:ind w:left="0"/>
              <w:jc w:val="center"/>
              <w:rPr>
                <w:rFonts w:ascii="Times New Roman" w:hAnsi="Times New Roman" w:cs="Times New Roman"/>
                <w:sz w:val="27"/>
                <w:szCs w:val="27"/>
              </w:rPr>
            </w:pPr>
            <w:r w:rsidRPr="00D23433">
              <w:rPr>
                <w:rFonts w:ascii="Times New Roman" w:hAnsi="Times New Roman" w:cs="Times New Roman"/>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721</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661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661</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pStyle w:val="msolistparagraph0"/>
              <w:spacing w:after="0" w:line="240" w:lineRule="auto"/>
              <w:ind w:left="0"/>
              <w:jc w:val="center"/>
              <w:rPr>
                <w:rFonts w:ascii="Times New Roman" w:hAnsi="Times New Roman" w:cs="Times New Roman"/>
                <w:sz w:val="27"/>
                <w:szCs w:val="27"/>
              </w:rPr>
            </w:pPr>
            <w:r w:rsidRPr="00D23433">
              <w:rPr>
                <w:rFonts w:ascii="Times New Roman" w:hAnsi="Times New Roman" w:cs="Times New Roman"/>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6</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pStyle w:val="msolistparagraph0"/>
              <w:spacing w:after="0" w:line="240" w:lineRule="auto"/>
              <w:ind w:left="0"/>
              <w:jc w:val="center"/>
              <w:rPr>
                <w:rFonts w:ascii="Times New Roman" w:hAnsi="Times New Roman" w:cs="Times New Roman"/>
                <w:sz w:val="27"/>
                <w:szCs w:val="27"/>
              </w:rPr>
            </w:pPr>
            <w:r w:rsidRPr="00D23433">
              <w:rPr>
                <w:rFonts w:ascii="Times New Roman" w:hAnsi="Times New Roman" w:cs="Times New Roman"/>
                <w:sz w:val="28"/>
                <w:szCs w:val="28"/>
              </w:rPr>
              <w:t>18.</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7"/>
                <w:szCs w:val="27"/>
              </w:rPr>
            </w:pPr>
            <w:r w:rsidRPr="00D23433">
              <w:rPr>
                <w:sz w:val="27"/>
                <w:szCs w:val="27"/>
              </w:rPr>
              <w:t>Количество муниципальных образовательных организаций, к которым осущест</w:t>
            </w:r>
          </w:p>
          <w:p w:rsidR="00D47EBD" w:rsidRPr="00D23433" w:rsidRDefault="00D47EBD" w:rsidP="007F7761">
            <w:pPr>
              <w:jc w:val="center"/>
              <w:rPr>
                <w:sz w:val="28"/>
                <w:szCs w:val="28"/>
              </w:rPr>
            </w:pPr>
            <w:r w:rsidRPr="00D23433">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lang w:val="en-US"/>
              </w:rPr>
            </w:pPr>
            <w:r w:rsidRPr="00D23433">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lang w:val="en-US"/>
              </w:rPr>
            </w:pPr>
            <w:r w:rsidRPr="00D23433">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lang w:val="en-US"/>
              </w:rPr>
            </w:pPr>
            <w:r w:rsidRPr="00D23433">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lang w:val="en-US"/>
              </w:rPr>
            </w:pPr>
            <w:r w:rsidRPr="00D23433">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lang w:val="en-US"/>
              </w:rPr>
            </w:pPr>
            <w:r w:rsidRPr="00D23433">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lang w:val="en-US"/>
              </w:rPr>
              <w:t>8</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pStyle w:val="msolistparagraph0"/>
              <w:spacing w:after="0" w:line="240" w:lineRule="auto"/>
              <w:ind w:left="0"/>
              <w:jc w:val="center"/>
              <w:rPr>
                <w:rFonts w:ascii="Times New Roman" w:hAnsi="Times New Roman" w:cs="Times New Roman"/>
                <w:sz w:val="27"/>
                <w:szCs w:val="27"/>
              </w:rPr>
            </w:pPr>
            <w:r w:rsidRPr="00D23433">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r w:rsidRPr="00D23433">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r w:rsidRPr="00D23433">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r w:rsidRPr="00D23433">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r w:rsidRPr="00D23433">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r w:rsidRPr="00D23433">
              <w:rPr>
                <w:sz w:val="28"/>
                <w:szCs w:val="28"/>
                <w:lang w:val="en-US"/>
              </w:rPr>
              <w:t>8</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pStyle w:val="msolistparagraph0"/>
              <w:spacing w:after="0" w:line="240" w:lineRule="auto"/>
              <w:ind w:left="0"/>
              <w:jc w:val="center"/>
              <w:rPr>
                <w:rFonts w:ascii="Times New Roman" w:hAnsi="Times New Roman" w:cs="Times New Roman"/>
                <w:sz w:val="27"/>
                <w:szCs w:val="27"/>
              </w:rPr>
            </w:pPr>
            <w:r w:rsidRPr="00D23433">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7"/>
                <w:szCs w:val="27"/>
              </w:rPr>
              <w:t xml:space="preserve">Количество договоров целевой подготовки педагога для работы в </w:t>
            </w:r>
            <w:r w:rsidRPr="00D23433">
              <w:rPr>
                <w:sz w:val="27"/>
                <w:szCs w:val="27"/>
              </w:rPr>
              <w:lastRenderedPageBreak/>
              <w:t xml:space="preserve">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lastRenderedPageBreak/>
              <w:t>шт</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2</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pStyle w:val="msolistparagraph0"/>
              <w:spacing w:after="0" w:line="240" w:lineRule="auto"/>
              <w:ind w:left="0"/>
              <w:jc w:val="center"/>
              <w:rPr>
                <w:rFonts w:ascii="Times New Roman" w:hAnsi="Times New Roman" w:cs="Times New Roman"/>
                <w:sz w:val="27"/>
                <w:szCs w:val="27"/>
              </w:rPr>
            </w:pPr>
            <w:r w:rsidRPr="00D23433">
              <w:rPr>
                <w:rFonts w:ascii="Times New Roman" w:hAnsi="Times New Roman" w:cs="Times New Roman"/>
                <w:sz w:val="28"/>
                <w:szCs w:val="28"/>
              </w:rPr>
              <w:lastRenderedPageBreak/>
              <w:t>21.</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0,33</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1,33</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pStyle w:val="msolistparagraph0"/>
              <w:spacing w:after="0" w:line="240" w:lineRule="auto"/>
              <w:ind w:left="0"/>
              <w:jc w:val="center"/>
              <w:rPr>
                <w:rFonts w:ascii="Times New Roman" w:hAnsi="Times New Roman" w:cs="Times New Roman"/>
                <w:sz w:val="27"/>
                <w:szCs w:val="27"/>
              </w:rPr>
            </w:pPr>
            <w:r w:rsidRPr="00D23433">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r w:rsidRPr="00D23433">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r w:rsidRPr="00D23433">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16</w:t>
            </w:r>
          </w:p>
        </w:tc>
      </w:tr>
      <w:tr w:rsidR="00D47EBD" w:rsidRPr="00D23433" w:rsidTr="007F7761">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pStyle w:val="msolistparagraph0"/>
              <w:spacing w:after="0" w:line="240" w:lineRule="auto"/>
              <w:ind w:left="0"/>
              <w:jc w:val="center"/>
              <w:rPr>
                <w:rFonts w:ascii="Times New Roman" w:hAnsi="Times New Roman" w:cs="Times New Roman"/>
                <w:sz w:val="27"/>
                <w:szCs w:val="27"/>
              </w:rPr>
            </w:pPr>
            <w:r w:rsidRPr="00D23433">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r w:rsidRPr="00D23433">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r w:rsidRPr="00D23433">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rPr>
                <w:sz w:val="28"/>
                <w:szCs w:val="28"/>
              </w:rPr>
              <w:t>16</w:t>
            </w:r>
          </w:p>
        </w:tc>
      </w:tr>
    </w:tbl>
    <w:p w:rsidR="00D47EBD" w:rsidRPr="00D23433" w:rsidRDefault="00D47EBD" w:rsidP="00D47EBD"/>
    <w:p w:rsidR="00D47EBD" w:rsidRPr="00D23433" w:rsidRDefault="00D47EBD" w:rsidP="00D47EBD">
      <w:pPr>
        <w:spacing w:after="240"/>
        <w:jc w:val="center"/>
        <w:rPr>
          <w:b/>
          <w:sz w:val="28"/>
          <w:szCs w:val="28"/>
        </w:rPr>
      </w:pPr>
    </w:p>
    <w:p w:rsidR="00D47EBD" w:rsidRPr="00D23433" w:rsidRDefault="00D47EBD" w:rsidP="00D47EBD">
      <w:pPr>
        <w:spacing w:after="240"/>
        <w:jc w:val="center"/>
        <w:rPr>
          <w:b/>
          <w:sz w:val="28"/>
          <w:szCs w:val="28"/>
        </w:rPr>
      </w:pPr>
    </w:p>
    <w:p w:rsidR="00D47EBD" w:rsidRPr="00D23433" w:rsidRDefault="00D47EBD" w:rsidP="00D47EBD">
      <w:pPr>
        <w:spacing w:after="240"/>
        <w:jc w:val="center"/>
        <w:rPr>
          <w:b/>
          <w:sz w:val="28"/>
          <w:szCs w:val="28"/>
        </w:rPr>
      </w:pPr>
    </w:p>
    <w:p w:rsidR="00D47EBD" w:rsidRPr="00D23433" w:rsidRDefault="00D47EBD" w:rsidP="00D47EBD">
      <w:pPr>
        <w:spacing w:after="240"/>
        <w:jc w:val="center"/>
        <w:rPr>
          <w:b/>
          <w:sz w:val="28"/>
          <w:szCs w:val="28"/>
        </w:rPr>
      </w:pPr>
    </w:p>
    <w:p w:rsidR="00D47EBD" w:rsidRPr="00D23433" w:rsidRDefault="00D47EBD" w:rsidP="00D47EBD">
      <w:pPr>
        <w:spacing w:after="240"/>
        <w:jc w:val="center"/>
        <w:rPr>
          <w:b/>
          <w:sz w:val="28"/>
          <w:szCs w:val="28"/>
        </w:rPr>
      </w:pPr>
    </w:p>
    <w:p w:rsidR="00D47EBD" w:rsidRPr="00D23433" w:rsidRDefault="00D47EBD" w:rsidP="00D47EBD">
      <w:pPr>
        <w:spacing w:after="240"/>
        <w:jc w:val="center"/>
        <w:rPr>
          <w:b/>
          <w:sz w:val="28"/>
          <w:szCs w:val="28"/>
        </w:rPr>
      </w:pPr>
    </w:p>
    <w:p w:rsidR="00D47EBD" w:rsidRPr="00D23433" w:rsidRDefault="00D47EBD" w:rsidP="00D47EBD">
      <w:pPr>
        <w:spacing w:after="240"/>
        <w:jc w:val="center"/>
        <w:rPr>
          <w:sz w:val="28"/>
          <w:szCs w:val="28"/>
        </w:rPr>
      </w:pPr>
      <w:r w:rsidRPr="00D23433">
        <w:rPr>
          <w:b/>
          <w:sz w:val="28"/>
          <w:szCs w:val="28"/>
        </w:rPr>
        <w:t>5. Ресурсное обеспечение муниципальной программы</w:t>
      </w:r>
    </w:p>
    <w:p w:rsidR="00D47EBD" w:rsidRPr="00D23433" w:rsidRDefault="00D47EBD" w:rsidP="00D47EBD">
      <w:pPr>
        <w:spacing w:after="120"/>
        <w:ind w:left="357"/>
        <w:jc w:val="center"/>
        <w:rPr>
          <w:sz w:val="28"/>
          <w:szCs w:val="28"/>
        </w:rPr>
      </w:pPr>
      <w:r w:rsidRPr="00D23433">
        <w:rPr>
          <w:sz w:val="28"/>
          <w:szCs w:val="28"/>
        </w:rPr>
        <w:lastRenderedPageBreak/>
        <w:t>Таблица 5. Ресурсное обеспечение реализации Программы</w:t>
      </w:r>
    </w:p>
    <w:p w:rsidR="00D47EBD" w:rsidRPr="00D23433" w:rsidRDefault="00D47EBD" w:rsidP="00D47EBD">
      <w:pPr>
        <w:ind w:left="360"/>
        <w:jc w:val="center"/>
        <w:rPr>
          <w:sz w:val="28"/>
          <w:szCs w:val="28"/>
        </w:rPr>
      </w:pPr>
    </w:p>
    <w:tbl>
      <w:tblPr>
        <w:tblW w:w="10188" w:type="dxa"/>
        <w:tblInd w:w="-318" w:type="dxa"/>
        <w:tblLayout w:type="fixed"/>
        <w:tblLook w:val="0000"/>
      </w:tblPr>
      <w:tblGrid>
        <w:gridCol w:w="735"/>
        <w:gridCol w:w="2081"/>
        <w:gridCol w:w="1417"/>
        <w:gridCol w:w="1559"/>
        <w:gridCol w:w="1560"/>
        <w:gridCol w:w="20"/>
        <w:gridCol w:w="1398"/>
        <w:gridCol w:w="20"/>
        <w:gridCol w:w="1398"/>
      </w:tblGrid>
      <w:tr w:rsidR="00D47EBD" w:rsidRPr="00D23433" w:rsidTr="007F7761">
        <w:trPr>
          <w:trHeight w:val="980"/>
        </w:trPr>
        <w:tc>
          <w:tcPr>
            <w:tcW w:w="735" w:type="dxa"/>
            <w:vMerge w:val="restart"/>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 п/п</w:t>
            </w:r>
          </w:p>
        </w:tc>
        <w:tc>
          <w:tcPr>
            <w:tcW w:w="2081" w:type="dxa"/>
            <w:vMerge w:val="restart"/>
            <w:tcBorders>
              <w:top w:val="single" w:sz="4" w:space="0" w:color="000000"/>
              <w:left w:val="single" w:sz="4" w:space="0" w:color="000000"/>
              <w:bottom w:val="single" w:sz="4" w:space="0" w:color="000000"/>
            </w:tcBorders>
            <w:shd w:val="clear" w:color="auto" w:fill="auto"/>
            <w:vAlign w:val="center"/>
          </w:tcPr>
          <w:p w:rsidR="00D47EBD" w:rsidRPr="00D23433" w:rsidRDefault="00D47EBD" w:rsidP="007F7761">
            <w:pPr>
              <w:jc w:val="center"/>
              <w:rPr>
                <w:sz w:val="28"/>
                <w:szCs w:val="28"/>
              </w:rPr>
            </w:pPr>
            <w:r w:rsidRPr="00D23433">
              <w:rPr>
                <w:sz w:val="28"/>
                <w:szCs w:val="28"/>
              </w:rPr>
              <w:t>Наименование</w:t>
            </w:r>
          </w:p>
          <w:p w:rsidR="00D47EBD" w:rsidRPr="00D23433" w:rsidRDefault="00D47EBD" w:rsidP="007F7761">
            <w:pPr>
              <w:jc w:val="center"/>
              <w:rPr>
                <w:sz w:val="28"/>
                <w:szCs w:val="28"/>
              </w:rPr>
            </w:pPr>
            <w:r w:rsidRPr="00D23433">
              <w:rPr>
                <w:sz w:val="28"/>
                <w:szCs w:val="28"/>
              </w:rPr>
              <w:t>подпрограммы / Источник</w:t>
            </w:r>
          </w:p>
          <w:p w:rsidR="00D47EBD" w:rsidRPr="00D23433" w:rsidRDefault="00D47EBD" w:rsidP="007F7761">
            <w:pPr>
              <w:jc w:val="center"/>
              <w:rPr>
                <w:sz w:val="28"/>
                <w:szCs w:val="28"/>
              </w:rPr>
            </w:pPr>
            <w:r w:rsidRPr="00D23433">
              <w:rPr>
                <w:sz w:val="28"/>
                <w:szCs w:val="28"/>
              </w:rPr>
              <w:t>ресурсного</w:t>
            </w:r>
          </w:p>
          <w:p w:rsidR="00D47EBD" w:rsidRPr="00D23433" w:rsidRDefault="00D47EBD" w:rsidP="007F7761">
            <w:pPr>
              <w:jc w:val="center"/>
              <w:rPr>
                <w:sz w:val="28"/>
                <w:szCs w:val="28"/>
              </w:rPr>
            </w:pPr>
            <w:r w:rsidRPr="00D23433">
              <w:rPr>
                <w:sz w:val="28"/>
                <w:szCs w:val="28"/>
              </w:rPr>
              <w:t>обеспечения</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Сумма, руб.</w:t>
            </w:r>
          </w:p>
        </w:tc>
        <w:tc>
          <w:tcPr>
            <w:tcW w:w="156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Сумма, руб.</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Сумма, руб.</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rPr>
                <w:sz w:val="28"/>
                <w:szCs w:val="28"/>
              </w:rPr>
              <w:t>Сумма, руб.</w:t>
            </w:r>
          </w:p>
        </w:tc>
      </w:tr>
      <w:tr w:rsidR="00D47EBD" w:rsidRPr="00D23433" w:rsidTr="007F7761">
        <w:trPr>
          <w:trHeight w:val="778"/>
        </w:trPr>
        <w:tc>
          <w:tcPr>
            <w:tcW w:w="735" w:type="dxa"/>
            <w:vMerge/>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vMerge/>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2018</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2019</w:t>
            </w:r>
          </w:p>
        </w:tc>
        <w:tc>
          <w:tcPr>
            <w:tcW w:w="156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2020</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t>2021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t>2022</w:t>
            </w:r>
          </w:p>
        </w:tc>
      </w:tr>
      <w:tr w:rsidR="00D47EBD" w:rsidRPr="00D23433" w:rsidTr="007F7761">
        <w:trPr>
          <w:trHeight w:val="431"/>
        </w:trPr>
        <w:tc>
          <w:tcPr>
            <w:tcW w:w="735" w:type="dxa"/>
            <w:vMerge w:val="restart"/>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1.</w:t>
            </w: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Программа всего:</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168016227,68</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173 738 316,30</w:t>
            </w:r>
          </w:p>
        </w:tc>
        <w:tc>
          <w:tcPr>
            <w:tcW w:w="156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182739406,52</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171530060,99</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168700192,61</w:t>
            </w:r>
          </w:p>
        </w:tc>
      </w:tr>
      <w:tr w:rsidR="00D47EBD" w:rsidRPr="00D23433" w:rsidTr="007F7761">
        <w:tc>
          <w:tcPr>
            <w:tcW w:w="735" w:type="dxa"/>
            <w:vMerge/>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0,00</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1991460,00</w:t>
            </w:r>
          </w:p>
        </w:tc>
        <w:tc>
          <w:tcPr>
            <w:tcW w:w="156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4448357,37</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4313901,85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2110150,00</w:t>
            </w:r>
          </w:p>
        </w:tc>
      </w:tr>
      <w:tr w:rsidR="00D47EBD" w:rsidRPr="00D23433" w:rsidTr="007F7761">
        <w:tc>
          <w:tcPr>
            <w:tcW w:w="735" w:type="dxa"/>
            <w:vMerge/>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92382786,06</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92 387 346,83</w:t>
            </w:r>
          </w:p>
        </w:tc>
        <w:tc>
          <w:tcPr>
            <w:tcW w:w="156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101177348,43</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96772015,03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96751595,85</w:t>
            </w:r>
          </w:p>
        </w:tc>
      </w:tr>
      <w:tr w:rsidR="00D47EBD" w:rsidRPr="00D23433" w:rsidTr="007F7761">
        <w:tc>
          <w:tcPr>
            <w:tcW w:w="735" w:type="dxa"/>
            <w:vMerge/>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75633441,62</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79359509,47</w:t>
            </w:r>
          </w:p>
          <w:p w:rsidR="00D47EBD" w:rsidRPr="00D23433" w:rsidRDefault="00D47EBD" w:rsidP="007F7761">
            <w:pPr>
              <w:jc w:val="center"/>
            </w:pPr>
          </w:p>
        </w:tc>
        <w:tc>
          <w:tcPr>
            <w:tcW w:w="156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77113700,72</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70444144,11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69838446,76</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w:t>
            </w: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Аналитические подпрограммы:</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pPr>
          </w:p>
        </w:tc>
        <w:tc>
          <w:tcPr>
            <w:tcW w:w="156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pP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snapToGrid w:val="0"/>
              <w:jc w:val="center"/>
            </w:pP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2.1.</w:t>
            </w: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Подпрограмма "Реализация дошкольных образовательных программ Комсомольского муниципального района</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r w:rsidRPr="00D23433">
              <w:t>61732292,52</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59565375,21</w:t>
            </w:r>
          </w:p>
          <w:p w:rsidR="00D47EBD" w:rsidRPr="00D23433" w:rsidRDefault="00D47EBD" w:rsidP="007F7761">
            <w:pPr>
              <w:jc w:val="center"/>
            </w:pPr>
          </w:p>
        </w:tc>
        <w:tc>
          <w:tcPr>
            <w:tcW w:w="156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63942655,20</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65210596,28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65224978,25</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31559881,00</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30503778,00</w:t>
            </w:r>
          </w:p>
        </w:tc>
        <w:tc>
          <w:tcPr>
            <w:tcW w:w="1560"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34149744,00</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32258540,00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32258540,00</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30172411,52</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29061597,21</w:t>
            </w:r>
          </w:p>
        </w:tc>
        <w:tc>
          <w:tcPr>
            <w:tcW w:w="1580"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29792911,20</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32952056,28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32966438,25</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2.2.</w:t>
            </w: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 xml:space="preserve">Подпрограмма "Реализация образовательных программ начального общего, основного общего, среднего основного образования в Комсомольском </w:t>
            </w:r>
            <w:r w:rsidRPr="00D23433">
              <w:rPr>
                <w:sz w:val="28"/>
                <w:szCs w:val="28"/>
              </w:rPr>
              <w:lastRenderedPageBreak/>
              <w:t>муниципальном районе</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lastRenderedPageBreak/>
              <w:t>77018416,77</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80910437,13</w:t>
            </w:r>
          </w:p>
        </w:tc>
        <w:tc>
          <w:tcPr>
            <w:tcW w:w="1580"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81157729,87</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72605460,82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72631061,95</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0</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1991460,00</w:t>
            </w:r>
          </w:p>
        </w:tc>
        <w:tc>
          <w:tcPr>
            <w:tcW w:w="1580"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2211776,19</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t>2081900,00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t>2110150,00</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58439412,53</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59522519,20</w:t>
            </w:r>
          </w:p>
        </w:tc>
        <w:tc>
          <w:tcPr>
            <w:tcW w:w="1580"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62808052,17</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63101441,20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63103567,50</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vAlign w:val="center"/>
          </w:tcPr>
          <w:p w:rsidR="00D47EBD" w:rsidRPr="00D23433" w:rsidRDefault="00D47EBD" w:rsidP="007F7761">
            <w:pPr>
              <w:jc w:val="center"/>
            </w:pPr>
            <w:r w:rsidRPr="00D23433">
              <w:t>18579004,24</w:t>
            </w:r>
          </w:p>
        </w:tc>
        <w:tc>
          <w:tcPr>
            <w:tcW w:w="1559" w:type="dxa"/>
            <w:tcBorders>
              <w:top w:val="single" w:sz="4" w:space="0" w:color="000000"/>
              <w:left w:val="single" w:sz="4" w:space="0" w:color="000000"/>
              <w:bottom w:val="single" w:sz="4" w:space="0" w:color="000000"/>
            </w:tcBorders>
            <w:shd w:val="clear" w:color="auto" w:fill="auto"/>
            <w:vAlign w:val="center"/>
          </w:tcPr>
          <w:p w:rsidR="00D47EBD" w:rsidRPr="00D23433" w:rsidRDefault="00D47EBD" w:rsidP="007F7761">
            <w:pPr>
              <w:jc w:val="center"/>
            </w:pPr>
            <w:r w:rsidRPr="00D23433">
              <w:t>19396457,93</w:t>
            </w:r>
          </w:p>
          <w:p w:rsidR="00D47EBD" w:rsidRPr="00D23433" w:rsidRDefault="00D47EBD" w:rsidP="007F7761">
            <w:pPr>
              <w:jc w:val="center"/>
            </w:pP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D47EBD" w:rsidRPr="00D23433" w:rsidRDefault="00D47EBD" w:rsidP="007F7761">
            <w:pPr>
              <w:jc w:val="center"/>
            </w:pPr>
            <w:r w:rsidRPr="00D23433">
              <w:t>16137901,51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D47EBD" w:rsidRPr="00D23433" w:rsidRDefault="00D47EBD" w:rsidP="007F7761">
            <w:pPr>
              <w:jc w:val="center"/>
            </w:pPr>
            <w:r w:rsidRPr="00D23433">
              <w:t>7422119,62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EBD" w:rsidRPr="00D23433" w:rsidRDefault="00D47EBD" w:rsidP="007F7761">
            <w:pPr>
              <w:jc w:val="center"/>
            </w:pPr>
            <w:r w:rsidRPr="00D23433">
              <w:t>7417344,45</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2.3.</w:t>
            </w: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10951031,43</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11435129,10</w:t>
            </w:r>
          </w:p>
        </w:tc>
        <w:tc>
          <w:tcPr>
            <w:tcW w:w="1580"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12514384,50</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12485144,86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12485145,30</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1138369,73</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1188200,81</w:t>
            </w:r>
          </w:p>
        </w:tc>
        <w:tc>
          <w:tcPr>
            <w:tcW w:w="1580"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1564923,18</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0,00</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9812661,70</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10246928,29</w:t>
            </w:r>
          </w:p>
        </w:tc>
        <w:tc>
          <w:tcPr>
            <w:tcW w:w="1580"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10939461,32</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12485144,86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12485145,30</w:t>
            </w:r>
          </w:p>
        </w:tc>
      </w:tr>
      <w:tr w:rsidR="00D47EBD" w:rsidRPr="00D23433" w:rsidTr="007F7761">
        <w:tc>
          <w:tcPr>
            <w:tcW w:w="735" w:type="dxa"/>
            <w:tcBorders>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r w:rsidRPr="00D23433">
              <w:rPr>
                <w:sz w:val="28"/>
                <w:szCs w:val="28"/>
              </w:rPr>
              <w:t>2.4</w:t>
            </w:r>
          </w:p>
        </w:tc>
        <w:tc>
          <w:tcPr>
            <w:tcW w:w="2081" w:type="dxa"/>
            <w:tcBorders>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Подпрограмма «Укрепление пожарной безопасности образовательных учреждений Комсомольского муниципального района»</w:t>
            </w:r>
          </w:p>
        </w:tc>
        <w:tc>
          <w:tcPr>
            <w:tcW w:w="1417" w:type="dxa"/>
            <w:tcBorders>
              <w:left w:val="single" w:sz="4" w:space="0" w:color="000000"/>
              <w:bottom w:val="single" w:sz="4" w:space="0" w:color="000000"/>
            </w:tcBorders>
            <w:shd w:val="clear" w:color="auto" w:fill="auto"/>
          </w:tcPr>
          <w:p w:rsidR="00D47EBD" w:rsidRPr="00D23433" w:rsidRDefault="00D47EBD" w:rsidP="007F7761">
            <w:pPr>
              <w:jc w:val="center"/>
            </w:pPr>
            <w:r w:rsidRPr="00D23433">
              <w:t>761376,23</w:t>
            </w:r>
          </w:p>
        </w:tc>
        <w:tc>
          <w:tcPr>
            <w:tcW w:w="1559" w:type="dxa"/>
            <w:tcBorders>
              <w:left w:val="single" w:sz="4" w:space="0" w:color="000000"/>
              <w:bottom w:val="single" w:sz="4" w:space="0" w:color="000000"/>
            </w:tcBorders>
            <w:shd w:val="clear" w:color="auto" w:fill="auto"/>
          </w:tcPr>
          <w:p w:rsidR="00D47EBD" w:rsidRPr="00D23433" w:rsidRDefault="00D47EBD" w:rsidP="007F7761">
            <w:pPr>
              <w:jc w:val="center"/>
            </w:pPr>
            <w:r w:rsidRPr="00D23433">
              <w:t>2493784,66</w:t>
            </w:r>
          </w:p>
        </w:tc>
        <w:tc>
          <w:tcPr>
            <w:tcW w:w="1580" w:type="dxa"/>
            <w:gridSpan w:val="2"/>
            <w:tcBorders>
              <w:left w:val="single" w:sz="4" w:space="0" w:color="000000"/>
              <w:bottom w:val="single" w:sz="4" w:space="0" w:color="000000"/>
            </w:tcBorders>
            <w:shd w:val="clear" w:color="auto" w:fill="auto"/>
          </w:tcPr>
          <w:p w:rsidR="00D47EBD" w:rsidRPr="00D23433" w:rsidRDefault="00D47EBD" w:rsidP="007F7761">
            <w:pPr>
              <w:jc w:val="center"/>
            </w:pPr>
            <w:r w:rsidRPr="00D23433">
              <w:t>1564046,15</w:t>
            </w:r>
          </w:p>
        </w:tc>
        <w:tc>
          <w:tcPr>
            <w:tcW w:w="1418" w:type="dxa"/>
            <w:gridSpan w:val="2"/>
            <w:tcBorders>
              <w:left w:val="single" w:sz="4" w:space="0" w:color="000000"/>
              <w:bottom w:val="single" w:sz="4" w:space="0" w:color="000000"/>
            </w:tcBorders>
            <w:shd w:val="clear" w:color="auto" w:fill="auto"/>
          </w:tcPr>
          <w:p w:rsidR="00D47EBD" w:rsidRPr="00D23433" w:rsidRDefault="00D47EBD" w:rsidP="007F7761">
            <w:pPr>
              <w:jc w:val="center"/>
            </w:pPr>
            <w:r w:rsidRPr="00D23433">
              <w:t>1373984,44</w:t>
            </w:r>
          </w:p>
        </w:tc>
        <w:tc>
          <w:tcPr>
            <w:tcW w:w="1398" w:type="dxa"/>
            <w:tcBorders>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1373984,44</w:t>
            </w:r>
          </w:p>
        </w:tc>
      </w:tr>
      <w:tr w:rsidR="00D47EBD" w:rsidRPr="00D23433" w:rsidTr="007F7761">
        <w:tc>
          <w:tcPr>
            <w:tcW w:w="735" w:type="dxa"/>
            <w:tcBorders>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областной бюджет</w:t>
            </w:r>
          </w:p>
        </w:tc>
        <w:tc>
          <w:tcPr>
            <w:tcW w:w="1417" w:type="dxa"/>
            <w:tcBorders>
              <w:left w:val="single" w:sz="4" w:space="0" w:color="000000"/>
              <w:bottom w:val="single" w:sz="4" w:space="0" w:color="000000"/>
            </w:tcBorders>
            <w:shd w:val="clear" w:color="auto" w:fill="auto"/>
          </w:tcPr>
          <w:p w:rsidR="00D47EBD" w:rsidRPr="00D23433" w:rsidRDefault="00D47EBD" w:rsidP="007F7761">
            <w:pPr>
              <w:jc w:val="center"/>
            </w:pPr>
            <w:r w:rsidRPr="00D23433">
              <w:t>0,00</w:t>
            </w:r>
          </w:p>
        </w:tc>
        <w:tc>
          <w:tcPr>
            <w:tcW w:w="1559" w:type="dxa"/>
            <w:tcBorders>
              <w:left w:val="single" w:sz="4" w:space="0" w:color="000000"/>
              <w:bottom w:val="single" w:sz="4" w:space="0" w:color="000000"/>
            </w:tcBorders>
            <w:shd w:val="clear" w:color="auto" w:fill="auto"/>
          </w:tcPr>
          <w:p w:rsidR="00D47EBD" w:rsidRPr="00D23433" w:rsidRDefault="00D47EBD" w:rsidP="007F7761">
            <w:pPr>
              <w:jc w:val="center"/>
            </w:pPr>
            <w:r w:rsidRPr="00D23433">
              <w:t>0,00</w:t>
            </w:r>
          </w:p>
        </w:tc>
        <w:tc>
          <w:tcPr>
            <w:tcW w:w="1580" w:type="dxa"/>
            <w:gridSpan w:val="2"/>
            <w:tcBorders>
              <w:left w:val="single" w:sz="4" w:space="0" w:color="000000"/>
              <w:bottom w:val="single" w:sz="4" w:space="0" w:color="000000"/>
            </w:tcBorders>
            <w:shd w:val="clear" w:color="auto" w:fill="auto"/>
          </w:tcPr>
          <w:p w:rsidR="00D47EBD" w:rsidRPr="00D23433" w:rsidRDefault="00D47EBD" w:rsidP="007F7761">
            <w:pPr>
              <w:jc w:val="center"/>
            </w:pPr>
            <w:r w:rsidRPr="00D23433">
              <w:t>0,00</w:t>
            </w:r>
          </w:p>
        </w:tc>
        <w:tc>
          <w:tcPr>
            <w:tcW w:w="1418" w:type="dxa"/>
            <w:gridSpan w:val="2"/>
            <w:tcBorders>
              <w:left w:val="single" w:sz="4" w:space="0" w:color="000000"/>
              <w:bottom w:val="single" w:sz="4" w:space="0" w:color="000000"/>
            </w:tcBorders>
            <w:shd w:val="clear" w:color="auto" w:fill="auto"/>
          </w:tcPr>
          <w:p w:rsidR="00D47EBD" w:rsidRPr="00D23433" w:rsidRDefault="00D47EBD" w:rsidP="007F7761">
            <w:pPr>
              <w:jc w:val="center"/>
            </w:pPr>
            <w:r w:rsidRPr="00D23433">
              <w:t>0,00</w:t>
            </w:r>
          </w:p>
        </w:tc>
        <w:tc>
          <w:tcPr>
            <w:tcW w:w="1398" w:type="dxa"/>
            <w:tcBorders>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0,00</w:t>
            </w:r>
          </w:p>
        </w:tc>
      </w:tr>
      <w:tr w:rsidR="00D47EBD" w:rsidRPr="00D23433" w:rsidTr="007F7761">
        <w:tc>
          <w:tcPr>
            <w:tcW w:w="735" w:type="dxa"/>
            <w:tcBorders>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местный бюджет</w:t>
            </w:r>
          </w:p>
        </w:tc>
        <w:tc>
          <w:tcPr>
            <w:tcW w:w="1417" w:type="dxa"/>
            <w:tcBorders>
              <w:left w:val="single" w:sz="4" w:space="0" w:color="000000"/>
              <w:bottom w:val="single" w:sz="4" w:space="0" w:color="000000"/>
            </w:tcBorders>
            <w:shd w:val="clear" w:color="auto" w:fill="auto"/>
          </w:tcPr>
          <w:p w:rsidR="00D47EBD" w:rsidRPr="00D23433" w:rsidRDefault="00D47EBD" w:rsidP="007F7761">
            <w:pPr>
              <w:jc w:val="center"/>
            </w:pPr>
            <w:r w:rsidRPr="00D23433">
              <w:t>761376,23</w:t>
            </w:r>
          </w:p>
        </w:tc>
        <w:tc>
          <w:tcPr>
            <w:tcW w:w="1559" w:type="dxa"/>
            <w:tcBorders>
              <w:left w:val="single" w:sz="4" w:space="0" w:color="000000"/>
              <w:bottom w:val="single" w:sz="4" w:space="0" w:color="000000"/>
            </w:tcBorders>
            <w:shd w:val="clear" w:color="auto" w:fill="auto"/>
          </w:tcPr>
          <w:p w:rsidR="00D47EBD" w:rsidRPr="00D23433" w:rsidRDefault="00D47EBD" w:rsidP="007F7761">
            <w:pPr>
              <w:jc w:val="center"/>
            </w:pPr>
            <w:r w:rsidRPr="00D23433">
              <w:t>2493784,66</w:t>
            </w:r>
          </w:p>
        </w:tc>
        <w:tc>
          <w:tcPr>
            <w:tcW w:w="1580" w:type="dxa"/>
            <w:gridSpan w:val="2"/>
            <w:tcBorders>
              <w:left w:val="single" w:sz="4" w:space="0" w:color="000000"/>
              <w:bottom w:val="single" w:sz="4" w:space="0" w:color="000000"/>
            </w:tcBorders>
            <w:shd w:val="clear" w:color="auto" w:fill="auto"/>
          </w:tcPr>
          <w:p w:rsidR="00D47EBD" w:rsidRPr="00D23433" w:rsidRDefault="00D47EBD" w:rsidP="007F7761">
            <w:pPr>
              <w:jc w:val="center"/>
            </w:pPr>
            <w:r w:rsidRPr="00D23433">
              <w:t>1564046,15</w:t>
            </w:r>
          </w:p>
        </w:tc>
        <w:tc>
          <w:tcPr>
            <w:tcW w:w="1418" w:type="dxa"/>
            <w:gridSpan w:val="2"/>
            <w:tcBorders>
              <w:left w:val="single" w:sz="4" w:space="0" w:color="000000"/>
              <w:bottom w:val="single" w:sz="4" w:space="0" w:color="000000"/>
            </w:tcBorders>
            <w:shd w:val="clear" w:color="auto" w:fill="auto"/>
          </w:tcPr>
          <w:p w:rsidR="00D47EBD" w:rsidRPr="00D23433" w:rsidRDefault="00D47EBD" w:rsidP="007F7761">
            <w:pPr>
              <w:jc w:val="center"/>
            </w:pPr>
            <w:r w:rsidRPr="00D23433">
              <w:t>1373984,44</w:t>
            </w:r>
          </w:p>
        </w:tc>
        <w:tc>
          <w:tcPr>
            <w:tcW w:w="1398" w:type="dxa"/>
            <w:tcBorders>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1373984,44</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2.5</w:t>
            </w: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 xml:space="preserve">Подпрограмма "Реализация мер социальной </w:t>
            </w:r>
            <w:r w:rsidRPr="00D23433">
              <w:rPr>
                <w:sz w:val="28"/>
                <w:szCs w:val="28"/>
              </w:rPr>
              <w:lastRenderedPageBreak/>
              <w:t>поддержки детей в сфере образования Комсомольского муниципального района".</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lastRenderedPageBreak/>
              <w:t>5683998,75</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5886930,84</w:t>
            </w:r>
          </w:p>
        </w:tc>
        <w:tc>
          <w:tcPr>
            <w:tcW w:w="1580"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7668230,83</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5250956,04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4967294,04</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w:t>
            </w:r>
          </w:p>
        </w:tc>
        <w:tc>
          <w:tcPr>
            <w:tcW w:w="1580"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rPr>
                <w:sz w:val="28"/>
                <w:szCs w:val="28"/>
              </w:rPr>
            </w:pPr>
            <w:r w:rsidRPr="00D23433">
              <w:t>-</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1192382,80</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1108537,82</w:t>
            </w:r>
          </w:p>
        </w:tc>
        <w:tc>
          <w:tcPr>
            <w:tcW w:w="1580"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2632037,35</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1389488,35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1389488,35</w:t>
            </w:r>
          </w:p>
        </w:tc>
      </w:tr>
      <w:tr w:rsidR="00D47EBD" w:rsidRPr="00D23433" w:rsidTr="007F7761">
        <w:tc>
          <w:tcPr>
            <w:tcW w:w="735" w:type="dxa"/>
            <w:tcBorders>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местный бюджет</w:t>
            </w:r>
          </w:p>
        </w:tc>
        <w:tc>
          <w:tcPr>
            <w:tcW w:w="1417" w:type="dxa"/>
            <w:tcBorders>
              <w:left w:val="single" w:sz="4" w:space="0" w:color="000000"/>
              <w:bottom w:val="single" w:sz="4" w:space="0" w:color="000000"/>
            </w:tcBorders>
            <w:shd w:val="clear" w:color="auto" w:fill="auto"/>
          </w:tcPr>
          <w:p w:rsidR="00D47EBD" w:rsidRPr="00D23433" w:rsidRDefault="00D47EBD" w:rsidP="007F7761">
            <w:pPr>
              <w:jc w:val="center"/>
            </w:pPr>
            <w:r w:rsidRPr="00D23433">
              <w:t>4491615,95</w:t>
            </w:r>
          </w:p>
        </w:tc>
        <w:tc>
          <w:tcPr>
            <w:tcW w:w="1559" w:type="dxa"/>
            <w:tcBorders>
              <w:left w:val="single" w:sz="4" w:space="0" w:color="000000"/>
              <w:bottom w:val="single" w:sz="4" w:space="0" w:color="000000"/>
            </w:tcBorders>
            <w:shd w:val="clear" w:color="auto" w:fill="auto"/>
          </w:tcPr>
          <w:p w:rsidR="00D47EBD" w:rsidRPr="00D23433" w:rsidRDefault="00D47EBD" w:rsidP="007F7761">
            <w:pPr>
              <w:jc w:val="center"/>
            </w:pPr>
            <w:r w:rsidRPr="00D23433">
              <w:t>4778393,02</w:t>
            </w:r>
          </w:p>
        </w:tc>
        <w:tc>
          <w:tcPr>
            <w:tcW w:w="1580" w:type="dxa"/>
            <w:gridSpan w:val="2"/>
            <w:tcBorders>
              <w:left w:val="single" w:sz="4" w:space="0" w:color="000000"/>
              <w:bottom w:val="single" w:sz="4" w:space="0" w:color="000000"/>
            </w:tcBorders>
            <w:shd w:val="clear" w:color="auto" w:fill="auto"/>
          </w:tcPr>
          <w:p w:rsidR="00D47EBD" w:rsidRPr="00D23433" w:rsidRDefault="00D47EBD" w:rsidP="007F7761">
            <w:pPr>
              <w:jc w:val="center"/>
            </w:pPr>
            <w:r w:rsidRPr="00D23433">
              <w:t>5036193,48</w:t>
            </w:r>
          </w:p>
        </w:tc>
        <w:tc>
          <w:tcPr>
            <w:tcW w:w="1418" w:type="dxa"/>
            <w:gridSpan w:val="2"/>
            <w:tcBorders>
              <w:left w:val="single" w:sz="4" w:space="0" w:color="000000"/>
              <w:bottom w:val="single" w:sz="4" w:space="0" w:color="000000"/>
            </w:tcBorders>
            <w:shd w:val="clear" w:color="auto" w:fill="auto"/>
          </w:tcPr>
          <w:p w:rsidR="00D47EBD" w:rsidRPr="00D23433" w:rsidRDefault="00D47EBD" w:rsidP="007F7761">
            <w:pPr>
              <w:jc w:val="center"/>
            </w:pPr>
            <w:r w:rsidRPr="00D23433">
              <w:t>3861467,69</w:t>
            </w:r>
          </w:p>
        </w:tc>
        <w:tc>
          <w:tcPr>
            <w:tcW w:w="1398" w:type="dxa"/>
            <w:tcBorders>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3577805,69</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r w:rsidRPr="00D23433">
              <w:rPr>
                <w:sz w:val="28"/>
                <w:szCs w:val="28"/>
              </w:rPr>
              <w:t>2.6.</w:t>
            </w: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Подпрограмма "Управление в сфере образования Комсомольского муниципального района"</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11869111,98</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13446659,36</w:t>
            </w:r>
          </w:p>
          <w:p w:rsidR="00D47EBD" w:rsidRPr="00D23433" w:rsidRDefault="00D47EBD" w:rsidP="007F7761">
            <w:pPr>
              <w:jc w:val="center"/>
            </w:pPr>
          </w:p>
        </w:tc>
        <w:tc>
          <w:tcPr>
            <w:tcW w:w="1580"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15892359,97</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14603918,55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12017728,63</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w:t>
            </w:r>
          </w:p>
        </w:tc>
        <w:tc>
          <w:tcPr>
            <w:tcW w:w="1580"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2236581,18</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2232001,85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52740,00</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64311,00</w:t>
            </w:r>
          </w:p>
        </w:tc>
        <w:tc>
          <w:tcPr>
            <w:tcW w:w="1580"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22591,73</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r w:rsidRPr="00D23433">
              <w:t xml:space="preserve">   22545,48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0,00</w:t>
            </w:r>
          </w:p>
        </w:tc>
      </w:tr>
      <w:tr w:rsidR="00D47EBD" w:rsidRPr="00D23433" w:rsidTr="007F7761">
        <w:tc>
          <w:tcPr>
            <w:tcW w:w="735"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11816371,98</w:t>
            </w:r>
          </w:p>
        </w:tc>
        <w:tc>
          <w:tcPr>
            <w:tcW w:w="1559" w:type="dxa"/>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13382348,36</w:t>
            </w:r>
          </w:p>
          <w:p w:rsidR="00D47EBD" w:rsidRPr="00D23433" w:rsidRDefault="00D47EBD" w:rsidP="007F7761">
            <w:pPr>
              <w:jc w:val="center"/>
            </w:pPr>
          </w:p>
          <w:p w:rsidR="00D47EBD" w:rsidRPr="00D23433" w:rsidRDefault="00D47EBD" w:rsidP="007F7761">
            <w:pPr>
              <w:jc w:val="center"/>
            </w:pPr>
          </w:p>
        </w:tc>
        <w:tc>
          <w:tcPr>
            <w:tcW w:w="1580"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13633187,06</w:t>
            </w:r>
          </w:p>
        </w:tc>
        <w:tc>
          <w:tcPr>
            <w:tcW w:w="1418" w:type="dxa"/>
            <w:gridSpan w:val="2"/>
            <w:tcBorders>
              <w:top w:val="single" w:sz="4" w:space="0" w:color="000000"/>
              <w:left w:val="single" w:sz="4" w:space="0" w:color="000000"/>
              <w:bottom w:val="single" w:sz="4" w:space="0" w:color="000000"/>
            </w:tcBorders>
            <w:shd w:val="clear" w:color="auto" w:fill="auto"/>
          </w:tcPr>
          <w:p w:rsidR="00D47EBD" w:rsidRPr="00D23433" w:rsidRDefault="00D47EBD" w:rsidP="007F7761">
            <w:pPr>
              <w:jc w:val="center"/>
            </w:pPr>
            <w:r w:rsidRPr="00D23433">
              <w:t>12349371,22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D47EBD" w:rsidRPr="00D23433" w:rsidRDefault="00D47EBD" w:rsidP="007F7761">
            <w:pPr>
              <w:jc w:val="center"/>
            </w:pPr>
            <w:r w:rsidRPr="00D23433">
              <w:t>12017728,63</w:t>
            </w:r>
          </w:p>
        </w:tc>
      </w:tr>
    </w:tbl>
    <w:p w:rsidR="00D47EBD" w:rsidRPr="00D23433" w:rsidRDefault="00D47EBD" w:rsidP="00D47EBD"/>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r w:rsidRPr="00D23433">
        <w:rPr>
          <w:sz w:val="22"/>
          <w:szCs w:val="22"/>
        </w:rPr>
        <w:lastRenderedPageBreak/>
        <w:t>Приложение 1 к муниципальной программе</w:t>
      </w:r>
    </w:p>
    <w:p w:rsidR="00D47EBD" w:rsidRPr="00D23433" w:rsidRDefault="00D47EBD" w:rsidP="00D47EBD">
      <w:pPr>
        <w:jc w:val="right"/>
        <w:rPr>
          <w:sz w:val="22"/>
          <w:szCs w:val="22"/>
        </w:rPr>
      </w:pPr>
      <w:r w:rsidRPr="00D23433">
        <w:rPr>
          <w:sz w:val="22"/>
          <w:szCs w:val="22"/>
        </w:rPr>
        <w:t xml:space="preserve"> «Развитие    образования    Комсомольского </w:t>
      </w:r>
    </w:p>
    <w:p w:rsidR="00D47EBD" w:rsidRPr="00D23433" w:rsidRDefault="00D47EBD" w:rsidP="00D47EBD">
      <w:pPr>
        <w:jc w:val="right"/>
        <w:rPr>
          <w:sz w:val="22"/>
          <w:szCs w:val="22"/>
        </w:rPr>
      </w:pPr>
      <w:r w:rsidRPr="00D23433">
        <w:rPr>
          <w:sz w:val="22"/>
          <w:szCs w:val="22"/>
        </w:rPr>
        <w:t xml:space="preserve">   муниципального района» </w:t>
      </w:r>
    </w:p>
    <w:p w:rsidR="00D47EBD" w:rsidRPr="00D23433" w:rsidRDefault="00D47EBD" w:rsidP="00D47EBD">
      <w:pPr>
        <w:rPr>
          <w:sz w:val="22"/>
          <w:szCs w:val="22"/>
          <w:u w:val="single"/>
        </w:rPr>
      </w:pPr>
      <w:r w:rsidRPr="00D23433">
        <w:rPr>
          <w:sz w:val="28"/>
          <w:szCs w:val="28"/>
        </w:rPr>
        <w:t xml:space="preserve">                                                                                                    </w:t>
      </w:r>
      <w:r w:rsidRPr="00D23433">
        <w:rPr>
          <w:sz w:val="22"/>
          <w:szCs w:val="22"/>
        </w:rPr>
        <w:t xml:space="preserve">от  15.07.2020 г. № </w:t>
      </w:r>
      <w:r w:rsidRPr="00D23433">
        <w:rPr>
          <w:sz w:val="22"/>
          <w:szCs w:val="22"/>
          <w:u w:val="single"/>
        </w:rPr>
        <w:t>164</w:t>
      </w:r>
    </w:p>
    <w:p w:rsidR="00D47EBD" w:rsidRPr="00D23433" w:rsidRDefault="00D47EBD" w:rsidP="00D47EBD">
      <w:pPr>
        <w:jc w:val="right"/>
        <w:rPr>
          <w:sz w:val="28"/>
          <w:szCs w:val="28"/>
        </w:rPr>
      </w:pPr>
    </w:p>
    <w:p w:rsidR="00D47EBD" w:rsidRPr="00D23433" w:rsidRDefault="00D47EBD" w:rsidP="00D47EBD">
      <w:pPr>
        <w:jc w:val="center"/>
        <w:rPr>
          <w:b/>
          <w:sz w:val="28"/>
          <w:szCs w:val="28"/>
        </w:rPr>
      </w:pPr>
    </w:p>
    <w:p w:rsidR="00D47EBD" w:rsidRPr="00D23433" w:rsidRDefault="00D47EBD" w:rsidP="00D47EBD">
      <w:pPr>
        <w:jc w:val="center"/>
        <w:rPr>
          <w:b/>
          <w:sz w:val="28"/>
          <w:szCs w:val="28"/>
        </w:rPr>
      </w:pPr>
    </w:p>
    <w:p w:rsidR="00D47EBD" w:rsidRPr="00D23433" w:rsidRDefault="00D47EBD" w:rsidP="00D47EBD">
      <w:pPr>
        <w:jc w:val="center"/>
        <w:rPr>
          <w:b/>
          <w:sz w:val="28"/>
          <w:szCs w:val="28"/>
        </w:rPr>
      </w:pPr>
    </w:p>
    <w:p w:rsidR="00D47EBD" w:rsidRPr="00D23433" w:rsidRDefault="00D47EBD" w:rsidP="00D47EBD">
      <w:pPr>
        <w:jc w:val="center"/>
        <w:rPr>
          <w:b/>
          <w:sz w:val="28"/>
          <w:szCs w:val="28"/>
        </w:rPr>
      </w:pPr>
    </w:p>
    <w:p w:rsidR="00D47EBD" w:rsidRPr="00D23433" w:rsidRDefault="00D47EBD" w:rsidP="00D47EBD">
      <w:pPr>
        <w:jc w:val="center"/>
        <w:rPr>
          <w:b/>
          <w:sz w:val="28"/>
          <w:szCs w:val="28"/>
        </w:rPr>
      </w:pPr>
    </w:p>
    <w:p w:rsidR="00D47EBD" w:rsidRPr="00D23433" w:rsidRDefault="00D47EBD" w:rsidP="00D47EBD">
      <w:pPr>
        <w:jc w:val="center"/>
        <w:rPr>
          <w:b/>
          <w:sz w:val="28"/>
          <w:szCs w:val="28"/>
        </w:rPr>
      </w:pPr>
      <w:r w:rsidRPr="00D23433">
        <w:rPr>
          <w:b/>
          <w:sz w:val="28"/>
          <w:szCs w:val="28"/>
        </w:rPr>
        <w:t>Подпрограмма</w:t>
      </w:r>
    </w:p>
    <w:p w:rsidR="00D47EBD" w:rsidRPr="00D23433" w:rsidRDefault="00D47EBD" w:rsidP="00D47EBD">
      <w:pPr>
        <w:jc w:val="center"/>
        <w:rPr>
          <w:b/>
          <w:sz w:val="28"/>
          <w:szCs w:val="28"/>
        </w:rPr>
      </w:pPr>
      <w:r w:rsidRPr="00D23433">
        <w:rPr>
          <w:b/>
          <w:sz w:val="28"/>
          <w:szCs w:val="28"/>
        </w:rPr>
        <w:t xml:space="preserve">«Реализация дошкольных образовательных программ </w:t>
      </w:r>
    </w:p>
    <w:p w:rsidR="00D47EBD" w:rsidRPr="00D23433" w:rsidRDefault="00D47EBD" w:rsidP="00D47EBD">
      <w:pPr>
        <w:jc w:val="center"/>
        <w:rPr>
          <w:b/>
          <w:sz w:val="28"/>
          <w:szCs w:val="28"/>
        </w:rPr>
      </w:pPr>
      <w:r w:rsidRPr="00D23433">
        <w:rPr>
          <w:b/>
          <w:sz w:val="28"/>
          <w:szCs w:val="28"/>
        </w:rPr>
        <w:t>в Комсомольском  муниципальном районе»</w:t>
      </w:r>
    </w:p>
    <w:p w:rsidR="00D47EBD" w:rsidRPr="00D23433" w:rsidRDefault="00D47EBD" w:rsidP="00D47EBD">
      <w:pPr>
        <w:jc w:val="center"/>
        <w:rPr>
          <w:sz w:val="28"/>
          <w:szCs w:val="28"/>
        </w:rPr>
      </w:pPr>
    </w:p>
    <w:p w:rsidR="00D47EBD" w:rsidRPr="00D23433" w:rsidRDefault="00D47EBD" w:rsidP="00BC1ECA">
      <w:pPr>
        <w:pStyle w:val="af4"/>
        <w:numPr>
          <w:ilvl w:val="0"/>
          <w:numId w:val="11"/>
        </w:numPr>
        <w:spacing w:after="0" w:line="240" w:lineRule="auto"/>
        <w:ind w:left="1920"/>
        <w:jc w:val="center"/>
        <w:rPr>
          <w:rFonts w:ascii="Times New Roman" w:hAnsi="Times New Roman"/>
          <w:b/>
          <w:sz w:val="28"/>
          <w:szCs w:val="28"/>
        </w:rPr>
      </w:pPr>
      <w:r w:rsidRPr="00D23433">
        <w:rPr>
          <w:rFonts w:ascii="Times New Roman" w:hAnsi="Times New Roman"/>
          <w:b/>
          <w:sz w:val="28"/>
          <w:szCs w:val="28"/>
        </w:rPr>
        <w:t>Паспорт подпрограммы</w:t>
      </w:r>
    </w:p>
    <w:p w:rsidR="00D47EBD" w:rsidRPr="00D23433" w:rsidRDefault="00D47EBD" w:rsidP="00D47EBD">
      <w:pPr>
        <w:pStyle w:val="af4"/>
        <w:spacing w:after="0" w:line="240" w:lineRule="auto"/>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48"/>
        <w:gridCol w:w="5230"/>
      </w:tblGrid>
      <w:tr w:rsidR="00D47EBD" w:rsidRPr="00D23433" w:rsidTr="007F7761">
        <w:tc>
          <w:tcPr>
            <w:tcW w:w="4017" w:type="dxa"/>
          </w:tcPr>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Наименование подпрограммы</w:t>
            </w:r>
          </w:p>
        </w:tc>
        <w:tc>
          <w:tcPr>
            <w:tcW w:w="5339" w:type="dxa"/>
          </w:tcPr>
          <w:p w:rsidR="00D47EBD" w:rsidRPr="00D23433" w:rsidRDefault="00D47EBD" w:rsidP="007F7761">
            <w:pPr>
              <w:contextualSpacing/>
              <w:jc w:val="center"/>
              <w:rPr>
                <w:sz w:val="28"/>
                <w:szCs w:val="28"/>
              </w:rPr>
            </w:pPr>
            <w:r w:rsidRPr="00D23433">
              <w:rPr>
                <w:sz w:val="28"/>
                <w:szCs w:val="28"/>
              </w:rPr>
              <w:t>Реализация дошкольных образовательных программ в Комсомольском муниципальном районе</w:t>
            </w:r>
          </w:p>
        </w:tc>
      </w:tr>
      <w:tr w:rsidR="00D47EBD" w:rsidRPr="00D23433" w:rsidTr="007F7761">
        <w:tc>
          <w:tcPr>
            <w:tcW w:w="4017" w:type="dxa"/>
          </w:tcPr>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Срок реализации подпрограммы</w:t>
            </w:r>
          </w:p>
        </w:tc>
        <w:tc>
          <w:tcPr>
            <w:tcW w:w="5339" w:type="dxa"/>
          </w:tcPr>
          <w:p w:rsidR="00D47EBD" w:rsidRPr="00D23433" w:rsidRDefault="00D47EBD" w:rsidP="007F7761">
            <w:pPr>
              <w:contextualSpacing/>
              <w:jc w:val="center"/>
              <w:rPr>
                <w:sz w:val="28"/>
                <w:szCs w:val="28"/>
              </w:rPr>
            </w:pPr>
            <w:r w:rsidRPr="00D23433">
              <w:rPr>
                <w:sz w:val="28"/>
                <w:szCs w:val="28"/>
              </w:rPr>
              <w:t>2018-2022 годы</w:t>
            </w:r>
          </w:p>
        </w:tc>
      </w:tr>
      <w:tr w:rsidR="00D47EBD" w:rsidRPr="00D23433" w:rsidTr="007F7761">
        <w:tc>
          <w:tcPr>
            <w:tcW w:w="4017"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Ответственный исполнитель подпрограммы</w:t>
            </w:r>
          </w:p>
        </w:tc>
        <w:tc>
          <w:tcPr>
            <w:tcW w:w="5339"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Управление образования Администрации Комсомольского муниципального района</w:t>
            </w:r>
          </w:p>
        </w:tc>
      </w:tr>
      <w:tr w:rsidR="00D47EBD" w:rsidRPr="00D23433" w:rsidTr="007F7761">
        <w:tc>
          <w:tcPr>
            <w:tcW w:w="4017" w:type="dxa"/>
          </w:tcPr>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Исполнители основных мероприятий (мероприятий) подпрограммы</w:t>
            </w:r>
          </w:p>
        </w:tc>
        <w:tc>
          <w:tcPr>
            <w:tcW w:w="5339" w:type="dxa"/>
          </w:tcPr>
          <w:p w:rsidR="00D47EBD" w:rsidRPr="00D23433" w:rsidRDefault="00D47EBD" w:rsidP="007F7761">
            <w:pPr>
              <w:jc w:val="center"/>
              <w:rPr>
                <w:sz w:val="28"/>
                <w:szCs w:val="28"/>
              </w:rPr>
            </w:pPr>
            <w:r w:rsidRPr="00D23433">
              <w:rPr>
                <w:sz w:val="28"/>
                <w:szCs w:val="28"/>
              </w:rPr>
              <w:t>Дошкольные образовательные учреждения Комсомольского муниципального района</w:t>
            </w:r>
          </w:p>
        </w:tc>
      </w:tr>
      <w:tr w:rsidR="00D47EBD" w:rsidRPr="00D23433" w:rsidTr="007F7761">
        <w:tc>
          <w:tcPr>
            <w:tcW w:w="4017" w:type="dxa"/>
          </w:tcPr>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Задачи подпрограммы</w:t>
            </w:r>
          </w:p>
          <w:p w:rsidR="00D47EBD" w:rsidRPr="00D23433" w:rsidRDefault="00D47EBD" w:rsidP="007F7761">
            <w:pPr>
              <w:pStyle w:val="af4"/>
              <w:spacing w:after="0" w:line="240" w:lineRule="auto"/>
              <w:ind w:left="0"/>
              <w:rPr>
                <w:rFonts w:ascii="Times New Roman" w:hAnsi="Times New Roman"/>
                <w:sz w:val="28"/>
                <w:szCs w:val="28"/>
              </w:rPr>
            </w:pPr>
          </w:p>
          <w:p w:rsidR="00D47EBD" w:rsidRPr="00D23433" w:rsidRDefault="00D47EBD" w:rsidP="007F7761">
            <w:pPr>
              <w:pStyle w:val="af4"/>
              <w:spacing w:after="0" w:line="240" w:lineRule="auto"/>
              <w:ind w:left="0"/>
              <w:rPr>
                <w:rFonts w:ascii="Times New Roman" w:hAnsi="Times New Roman"/>
                <w:sz w:val="28"/>
                <w:szCs w:val="28"/>
              </w:rPr>
            </w:pPr>
          </w:p>
          <w:p w:rsidR="00D47EBD" w:rsidRPr="00D23433" w:rsidRDefault="00D47EBD" w:rsidP="007F7761">
            <w:pPr>
              <w:pStyle w:val="af4"/>
              <w:spacing w:after="0" w:line="240" w:lineRule="auto"/>
              <w:ind w:left="0"/>
              <w:rPr>
                <w:rFonts w:ascii="Times New Roman" w:hAnsi="Times New Roman"/>
                <w:sz w:val="28"/>
                <w:szCs w:val="28"/>
              </w:rPr>
            </w:pP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 xml:space="preserve">  </w:t>
            </w:r>
          </w:p>
        </w:tc>
        <w:tc>
          <w:tcPr>
            <w:tcW w:w="5339" w:type="dxa"/>
          </w:tcPr>
          <w:p w:rsidR="00D47EBD" w:rsidRPr="00D23433" w:rsidRDefault="00D47EBD" w:rsidP="007F7761">
            <w:pPr>
              <w:jc w:val="center"/>
              <w:rPr>
                <w:sz w:val="28"/>
                <w:szCs w:val="28"/>
              </w:rPr>
            </w:pPr>
            <w:r w:rsidRPr="00D23433">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D47EBD" w:rsidRPr="00D23433" w:rsidTr="007F7761">
        <w:trPr>
          <w:trHeight w:val="1298"/>
        </w:trPr>
        <w:tc>
          <w:tcPr>
            <w:tcW w:w="4017" w:type="dxa"/>
          </w:tcPr>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Объемы ресурсного обеспечения подпрограммы</w:t>
            </w:r>
          </w:p>
        </w:tc>
        <w:tc>
          <w:tcPr>
            <w:tcW w:w="5339" w:type="dxa"/>
          </w:tcPr>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Общий объем:</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2018 год – 61 732 292,52 руб.</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2019 год – 59 565 375,21  руб.</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2020 год – 63 942 655,20 руб.</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2021 год – 65 210 596,28 руб.</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2022 год- 65 224 978,25 руб.</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бюджетные ассигнования:</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местный бюджет:</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2018 год – 30 172 411,52 руб.</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2019 год – 29 061 597,21 руб.</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2020 год – 29 792 911,20 руб.</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2021 год – 32 952 056,28 руб.</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2022 год- 32 966 438,25 руб.</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lastRenderedPageBreak/>
              <w:t>-областной бюджет:</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2018 год – 31 559 881,00  руб.</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2019 год – 30 503 778,00 руб.</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2020 год – 34 149 744,00 руб.</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2021 год - 32 258 540,00 руб.</w:t>
            </w:r>
          </w:p>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 xml:space="preserve">2022 год.-32 258 540,00 руб. </w:t>
            </w:r>
          </w:p>
          <w:p w:rsidR="00D47EBD" w:rsidRPr="00D23433" w:rsidRDefault="00D47EBD" w:rsidP="007F7761">
            <w:pPr>
              <w:rPr>
                <w:sz w:val="28"/>
                <w:szCs w:val="28"/>
              </w:rPr>
            </w:pPr>
            <w:r w:rsidRPr="00D23433">
              <w:rPr>
                <w:sz w:val="28"/>
                <w:szCs w:val="28"/>
              </w:rPr>
              <w:t>-федеральный бюджет:</w:t>
            </w:r>
          </w:p>
          <w:p w:rsidR="00D47EBD" w:rsidRPr="00D23433" w:rsidRDefault="00D47EBD" w:rsidP="007F7761">
            <w:pPr>
              <w:rPr>
                <w:sz w:val="28"/>
                <w:szCs w:val="28"/>
              </w:rPr>
            </w:pPr>
            <w:r w:rsidRPr="00D23433">
              <w:rPr>
                <w:sz w:val="28"/>
                <w:szCs w:val="28"/>
              </w:rPr>
              <w:t>2018 год – 0,00 руб.</w:t>
            </w:r>
          </w:p>
          <w:p w:rsidR="00D47EBD" w:rsidRPr="00D23433" w:rsidRDefault="00D47EBD" w:rsidP="007F7761">
            <w:pPr>
              <w:spacing w:after="100" w:afterAutospacing="1"/>
              <w:rPr>
                <w:sz w:val="28"/>
                <w:szCs w:val="28"/>
              </w:rPr>
            </w:pPr>
            <w:r w:rsidRPr="00D23433">
              <w:rPr>
                <w:sz w:val="28"/>
                <w:szCs w:val="28"/>
              </w:rPr>
              <w:t>2019 год – 0,00 руб.                                 2020 год – 0,00 руб.</w:t>
            </w:r>
          </w:p>
          <w:p w:rsidR="00D47EBD" w:rsidRPr="00D23433" w:rsidRDefault="00D47EBD" w:rsidP="007F7761">
            <w:pPr>
              <w:spacing w:after="100" w:afterAutospacing="1"/>
              <w:rPr>
                <w:sz w:val="28"/>
                <w:szCs w:val="28"/>
              </w:rPr>
            </w:pPr>
            <w:r w:rsidRPr="00D23433">
              <w:rPr>
                <w:sz w:val="28"/>
                <w:szCs w:val="28"/>
              </w:rPr>
              <w:t>2021 год -0,00 руб.</w:t>
            </w:r>
          </w:p>
          <w:p w:rsidR="00D47EBD" w:rsidRPr="00D23433" w:rsidRDefault="00D47EBD" w:rsidP="007F7761">
            <w:pPr>
              <w:spacing w:after="100" w:afterAutospacing="1"/>
              <w:rPr>
                <w:sz w:val="28"/>
                <w:szCs w:val="28"/>
              </w:rPr>
            </w:pPr>
            <w:r w:rsidRPr="00D23433">
              <w:rPr>
                <w:sz w:val="28"/>
                <w:szCs w:val="28"/>
              </w:rPr>
              <w:t>2022 год- 0,00 руб.</w:t>
            </w:r>
          </w:p>
        </w:tc>
      </w:tr>
      <w:tr w:rsidR="00D47EBD" w:rsidRPr="00D23433" w:rsidTr="007F7761">
        <w:trPr>
          <w:trHeight w:val="1152"/>
        </w:trPr>
        <w:tc>
          <w:tcPr>
            <w:tcW w:w="4017" w:type="dxa"/>
          </w:tcPr>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Численность детей обучающихся                в муниципальных дошкольных образовательных учреждениях</w:t>
            </w:r>
          </w:p>
        </w:tc>
      </w:tr>
    </w:tbl>
    <w:p w:rsidR="00D47EBD" w:rsidRPr="00D23433" w:rsidRDefault="00D47EBD" w:rsidP="00BC1ECA">
      <w:pPr>
        <w:pStyle w:val="af4"/>
        <w:numPr>
          <w:ilvl w:val="0"/>
          <w:numId w:val="11"/>
        </w:numPr>
        <w:spacing w:before="240" w:after="0" w:line="240" w:lineRule="auto"/>
        <w:ind w:left="714" w:hanging="357"/>
        <w:jc w:val="center"/>
        <w:rPr>
          <w:rFonts w:ascii="Times New Roman" w:hAnsi="Times New Roman"/>
          <w:b/>
          <w:sz w:val="28"/>
          <w:szCs w:val="28"/>
        </w:rPr>
      </w:pPr>
      <w:r w:rsidRPr="00D23433">
        <w:rPr>
          <w:rFonts w:ascii="Times New Roman" w:hAnsi="Times New Roman"/>
          <w:b/>
          <w:sz w:val="28"/>
          <w:szCs w:val="28"/>
        </w:rPr>
        <w:t>Характеристика основных мероприятий подпрограммы муниципальной программы</w:t>
      </w:r>
    </w:p>
    <w:p w:rsidR="00D47EBD" w:rsidRPr="00D23433" w:rsidRDefault="00D47EBD" w:rsidP="00D47EBD">
      <w:pPr>
        <w:pStyle w:val="af4"/>
        <w:spacing w:after="0" w:line="240" w:lineRule="auto"/>
        <w:ind w:left="360"/>
        <w:rPr>
          <w:rFonts w:ascii="Times New Roman" w:hAnsi="Times New Roman"/>
          <w:b/>
          <w:sz w:val="28"/>
          <w:szCs w:val="28"/>
        </w:rPr>
      </w:pPr>
    </w:p>
    <w:p w:rsidR="00D47EBD" w:rsidRPr="00D23433" w:rsidRDefault="00D47EBD" w:rsidP="00D47EBD">
      <w:pPr>
        <w:pStyle w:val="af4"/>
        <w:spacing w:after="0" w:line="240" w:lineRule="auto"/>
        <w:ind w:left="0" w:firstLine="709"/>
        <w:jc w:val="both"/>
        <w:rPr>
          <w:rFonts w:ascii="Times New Roman" w:hAnsi="Times New Roman"/>
          <w:sz w:val="28"/>
          <w:szCs w:val="28"/>
        </w:rPr>
      </w:pPr>
      <w:r w:rsidRPr="00D23433">
        <w:rPr>
          <w:rFonts w:ascii="Times New Roman" w:hAnsi="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D47EBD" w:rsidRPr="00D23433" w:rsidRDefault="00D47EBD" w:rsidP="00BC1ECA">
      <w:pPr>
        <w:pStyle w:val="af4"/>
        <w:numPr>
          <w:ilvl w:val="0"/>
          <w:numId w:val="14"/>
        </w:numPr>
        <w:spacing w:after="0" w:line="240" w:lineRule="auto"/>
        <w:jc w:val="both"/>
        <w:rPr>
          <w:rFonts w:ascii="Times New Roman" w:hAnsi="Times New Roman"/>
          <w:sz w:val="28"/>
          <w:szCs w:val="28"/>
        </w:rPr>
      </w:pPr>
      <w:r w:rsidRPr="00D23433">
        <w:rPr>
          <w:rFonts w:ascii="Times New Roman" w:hAnsi="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D47EBD" w:rsidRPr="00D23433" w:rsidRDefault="00D47EBD" w:rsidP="00BC1ECA">
      <w:pPr>
        <w:pStyle w:val="af4"/>
        <w:numPr>
          <w:ilvl w:val="0"/>
          <w:numId w:val="14"/>
        </w:numPr>
        <w:spacing w:after="120" w:line="240" w:lineRule="auto"/>
        <w:ind w:left="714" w:hanging="357"/>
        <w:jc w:val="both"/>
        <w:rPr>
          <w:rFonts w:ascii="Times New Roman" w:hAnsi="Times New Roman"/>
          <w:sz w:val="28"/>
          <w:szCs w:val="28"/>
        </w:rPr>
      </w:pPr>
      <w:r w:rsidRPr="00D23433">
        <w:rPr>
          <w:rFonts w:ascii="Times New Roman" w:hAnsi="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D47EBD" w:rsidRPr="00D23433" w:rsidRDefault="00D47EBD" w:rsidP="00BC1ECA">
      <w:pPr>
        <w:pStyle w:val="af4"/>
        <w:numPr>
          <w:ilvl w:val="0"/>
          <w:numId w:val="11"/>
        </w:numPr>
        <w:spacing w:before="120" w:after="240" w:line="240" w:lineRule="auto"/>
        <w:ind w:left="357" w:hanging="357"/>
        <w:jc w:val="center"/>
        <w:rPr>
          <w:rFonts w:ascii="Times New Roman" w:hAnsi="Times New Roman"/>
          <w:b/>
          <w:sz w:val="28"/>
          <w:szCs w:val="28"/>
        </w:rPr>
      </w:pPr>
      <w:r w:rsidRPr="00D23433">
        <w:rPr>
          <w:rFonts w:ascii="Times New Roman" w:hAnsi="Times New Roman"/>
          <w:b/>
          <w:sz w:val="28"/>
          <w:szCs w:val="28"/>
        </w:rPr>
        <w:t>Ожидаемые результаты</w:t>
      </w:r>
    </w:p>
    <w:p w:rsidR="00D47EBD" w:rsidRPr="00D23433" w:rsidRDefault="00D47EBD" w:rsidP="00D47EBD">
      <w:pPr>
        <w:pStyle w:val="af4"/>
        <w:spacing w:after="240" w:line="240" w:lineRule="auto"/>
        <w:ind w:left="357"/>
        <w:rPr>
          <w:rFonts w:ascii="Times New Roman" w:hAnsi="Times New Roman"/>
          <w:sz w:val="28"/>
          <w:szCs w:val="28"/>
        </w:rPr>
      </w:pPr>
    </w:p>
    <w:p w:rsidR="00D47EBD" w:rsidRPr="00D23433" w:rsidRDefault="00D47EBD" w:rsidP="00D47EBD">
      <w:pPr>
        <w:pStyle w:val="af4"/>
        <w:spacing w:after="0" w:line="240" w:lineRule="auto"/>
        <w:ind w:left="0" w:firstLine="709"/>
        <w:jc w:val="both"/>
        <w:rPr>
          <w:rFonts w:ascii="Times New Roman" w:hAnsi="Times New Roman"/>
          <w:sz w:val="28"/>
          <w:szCs w:val="28"/>
        </w:rPr>
      </w:pPr>
      <w:r w:rsidRPr="00D23433">
        <w:rPr>
          <w:rFonts w:ascii="Times New Roman" w:hAnsi="Times New Roman"/>
          <w:sz w:val="28"/>
          <w:szCs w:val="28"/>
        </w:rPr>
        <w:t>Благодаря реализации подпрограммы планируется обеспечить в 2018-2022 годах:</w:t>
      </w:r>
    </w:p>
    <w:p w:rsidR="00D47EBD" w:rsidRPr="00D23433" w:rsidRDefault="00D47EBD" w:rsidP="00BC1ECA">
      <w:pPr>
        <w:pStyle w:val="af4"/>
        <w:numPr>
          <w:ilvl w:val="0"/>
          <w:numId w:val="12"/>
        </w:numPr>
        <w:spacing w:after="0" w:line="240" w:lineRule="auto"/>
        <w:jc w:val="both"/>
        <w:rPr>
          <w:rFonts w:ascii="Times New Roman" w:hAnsi="Times New Roman"/>
          <w:sz w:val="28"/>
          <w:szCs w:val="28"/>
        </w:rPr>
      </w:pPr>
      <w:r w:rsidRPr="00D23433">
        <w:rPr>
          <w:rFonts w:ascii="Times New Roman" w:hAnsi="Times New Roman"/>
          <w:sz w:val="28"/>
          <w:szCs w:val="28"/>
        </w:rPr>
        <w:t>реализацию программ дошкольного образования для 679 детей,</w:t>
      </w:r>
      <w:r w:rsidRPr="00D23433">
        <w:rPr>
          <w:rFonts w:ascii="Times New Roman" w:hAnsi="Times New Roman"/>
          <w:color w:val="FF0000"/>
          <w:sz w:val="28"/>
          <w:szCs w:val="28"/>
        </w:rPr>
        <w:t xml:space="preserve"> </w:t>
      </w:r>
      <w:r w:rsidRPr="00D23433">
        <w:rPr>
          <w:rFonts w:ascii="Times New Roman" w:hAnsi="Times New Roman"/>
          <w:sz w:val="28"/>
          <w:szCs w:val="28"/>
        </w:rPr>
        <w:t>обучающихся в муниципальных дошкольных образовательных учреждениях;</w:t>
      </w:r>
    </w:p>
    <w:p w:rsidR="00D47EBD" w:rsidRPr="00D23433" w:rsidRDefault="00D47EBD" w:rsidP="00BC1ECA">
      <w:pPr>
        <w:pStyle w:val="af4"/>
        <w:numPr>
          <w:ilvl w:val="0"/>
          <w:numId w:val="12"/>
        </w:numPr>
        <w:spacing w:after="120" w:line="240" w:lineRule="auto"/>
        <w:ind w:left="714" w:hanging="357"/>
        <w:jc w:val="both"/>
        <w:rPr>
          <w:rFonts w:ascii="Times New Roman" w:hAnsi="Times New Roman"/>
          <w:sz w:val="28"/>
          <w:szCs w:val="28"/>
        </w:rPr>
      </w:pPr>
      <w:r w:rsidRPr="00D23433">
        <w:rPr>
          <w:rFonts w:ascii="Times New Roman" w:hAnsi="Times New Roman"/>
          <w:sz w:val="28"/>
          <w:szCs w:val="28"/>
        </w:rPr>
        <w:lastRenderedPageBreak/>
        <w:t>содержание в дошкольных образовательных учреждениях 19 чел.,         детей-сирот и детей, оставшихся без попечения родителей, детей-инвалидов.</w:t>
      </w:r>
    </w:p>
    <w:p w:rsidR="00D47EBD" w:rsidRPr="00D23433" w:rsidRDefault="00D47EBD" w:rsidP="00D47EBD">
      <w:pPr>
        <w:pStyle w:val="af4"/>
        <w:spacing w:after="0" w:line="240" w:lineRule="auto"/>
        <w:ind w:left="0" w:firstLine="709"/>
        <w:jc w:val="both"/>
        <w:rPr>
          <w:rFonts w:ascii="Times New Roman" w:hAnsi="Times New Roman"/>
          <w:sz w:val="28"/>
          <w:szCs w:val="28"/>
        </w:rPr>
      </w:pPr>
      <w:r w:rsidRPr="00D23433">
        <w:rPr>
          <w:rFonts w:ascii="Times New Roman" w:hAnsi="Times New Roman"/>
          <w:sz w:val="28"/>
          <w:szCs w:val="28"/>
        </w:rPr>
        <w:t>Целевые показатели реализации подпрограммы представлены в нижеследующей таблице.</w:t>
      </w:r>
    </w:p>
    <w:p w:rsidR="00D47EBD" w:rsidRPr="00D23433" w:rsidRDefault="00D47EBD" w:rsidP="00D47EBD">
      <w:pPr>
        <w:pStyle w:val="af4"/>
        <w:spacing w:after="0" w:line="240" w:lineRule="auto"/>
        <w:ind w:left="0" w:firstLine="709"/>
        <w:jc w:val="both"/>
        <w:rPr>
          <w:rFonts w:ascii="Times New Roman" w:hAnsi="Times New Roman"/>
          <w:sz w:val="28"/>
          <w:szCs w:val="28"/>
        </w:rPr>
      </w:pPr>
      <w:r w:rsidRPr="00D23433">
        <w:rPr>
          <w:rFonts w:ascii="Times New Roman" w:hAnsi="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D47EBD" w:rsidRPr="00D23433" w:rsidRDefault="00D47EBD" w:rsidP="00D47EBD">
      <w:pPr>
        <w:pStyle w:val="af4"/>
        <w:spacing w:after="0" w:line="240" w:lineRule="auto"/>
        <w:ind w:left="0" w:firstLine="709"/>
        <w:jc w:val="both"/>
        <w:rPr>
          <w:rFonts w:ascii="Times New Roman" w:hAnsi="Times New Roman"/>
          <w:sz w:val="28"/>
          <w:szCs w:val="28"/>
        </w:rPr>
      </w:pPr>
      <w:r w:rsidRPr="00D23433">
        <w:rPr>
          <w:rFonts w:ascii="Times New Roman" w:hAnsi="Times New Roman"/>
          <w:sz w:val="28"/>
          <w:szCs w:val="28"/>
        </w:rPr>
        <w:t xml:space="preserve">Количество дошкольных организаций, в которых проведен капитальный ремонт зданий и помещений в 2019 году  -1 единица. </w:t>
      </w:r>
    </w:p>
    <w:p w:rsidR="00D47EBD" w:rsidRPr="00D23433" w:rsidRDefault="00D47EBD" w:rsidP="00D47EBD">
      <w:pPr>
        <w:pStyle w:val="af4"/>
        <w:spacing w:after="0" w:line="240" w:lineRule="auto"/>
        <w:ind w:left="360"/>
        <w:jc w:val="both"/>
        <w:rPr>
          <w:rFonts w:ascii="Times New Roman" w:hAnsi="Times New Roman"/>
          <w:sz w:val="28"/>
          <w:szCs w:val="28"/>
        </w:rPr>
      </w:pPr>
      <w:r w:rsidRPr="00D23433">
        <w:rPr>
          <w:rFonts w:ascii="Times New Roman" w:hAnsi="Times New Roman"/>
          <w:sz w:val="28"/>
          <w:szCs w:val="28"/>
        </w:rPr>
        <w:t xml:space="preserve"> </w:t>
      </w:r>
    </w:p>
    <w:p w:rsidR="00D47EBD" w:rsidRPr="00D23433" w:rsidRDefault="00D47EBD" w:rsidP="00BC1ECA">
      <w:pPr>
        <w:pStyle w:val="af4"/>
        <w:numPr>
          <w:ilvl w:val="0"/>
          <w:numId w:val="11"/>
        </w:numPr>
        <w:spacing w:after="120" w:line="240" w:lineRule="auto"/>
        <w:ind w:left="1920"/>
        <w:jc w:val="center"/>
        <w:rPr>
          <w:rFonts w:ascii="Times New Roman" w:hAnsi="Times New Roman"/>
          <w:b/>
          <w:sz w:val="28"/>
          <w:szCs w:val="28"/>
        </w:rPr>
      </w:pPr>
      <w:r w:rsidRPr="00D23433">
        <w:rPr>
          <w:rFonts w:ascii="Times New Roman" w:hAnsi="Times New Roman"/>
          <w:b/>
          <w:sz w:val="28"/>
          <w:szCs w:val="28"/>
        </w:rPr>
        <w:t>Целевые индикаторы (показатели) подпрограммы</w:t>
      </w:r>
    </w:p>
    <w:p w:rsidR="00D47EBD" w:rsidRPr="00D23433" w:rsidRDefault="00D47EBD" w:rsidP="00D47EBD">
      <w:pPr>
        <w:pStyle w:val="af4"/>
        <w:spacing w:after="0" w:line="240" w:lineRule="auto"/>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2"/>
        <w:gridCol w:w="2063"/>
        <w:gridCol w:w="1260"/>
        <w:gridCol w:w="1059"/>
        <w:gridCol w:w="1059"/>
        <w:gridCol w:w="947"/>
        <w:gridCol w:w="1059"/>
        <w:gridCol w:w="1059"/>
      </w:tblGrid>
      <w:tr w:rsidR="00D47EBD" w:rsidRPr="00D23433" w:rsidTr="007F7761">
        <w:tc>
          <w:tcPr>
            <w:tcW w:w="695" w:type="dxa"/>
          </w:tcPr>
          <w:p w:rsidR="00D47EBD" w:rsidRPr="00D23433" w:rsidRDefault="00D47EBD" w:rsidP="007F7761">
            <w:pPr>
              <w:pStyle w:val="af4"/>
              <w:spacing w:after="0" w:line="240" w:lineRule="auto"/>
              <w:ind w:left="0"/>
              <w:jc w:val="center"/>
              <w:rPr>
                <w:rFonts w:ascii="Times New Roman" w:hAnsi="Times New Roman"/>
                <w:sz w:val="24"/>
                <w:szCs w:val="24"/>
              </w:rPr>
            </w:pPr>
            <w:r w:rsidRPr="00D23433">
              <w:rPr>
                <w:rFonts w:ascii="Times New Roman" w:hAnsi="Times New Roman"/>
                <w:sz w:val="24"/>
                <w:szCs w:val="24"/>
              </w:rPr>
              <w:t>№ п/п</w:t>
            </w:r>
          </w:p>
        </w:tc>
        <w:tc>
          <w:tcPr>
            <w:tcW w:w="2102" w:type="dxa"/>
          </w:tcPr>
          <w:p w:rsidR="00D47EBD" w:rsidRPr="00D23433" w:rsidRDefault="00D47EBD" w:rsidP="007F7761">
            <w:pPr>
              <w:pStyle w:val="af4"/>
              <w:spacing w:after="0" w:line="240" w:lineRule="auto"/>
              <w:ind w:left="0"/>
              <w:jc w:val="center"/>
              <w:rPr>
                <w:rFonts w:ascii="Times New Roman" w:hAnsi="Times New Roman"/>
              </w:rPr>
            </w:pPr>
            <w:r w:rsidRPr="00D23433">
              <w:rPr>
                <w:rFonts w:ascii="Times New Roman" w:hAnsi="Times New Roman"/>
              </w:rPr>
              <w:t>Наименование показателя</w:t>
            </w:r>
          </w:p>
        </w:tc>
        <w:tc>
          <w:tcPr>
            <w:tcW w:w="1270" w:type="dxa"/>
          </w:tcPr>
          <w:p w:rsidR="00D47EBD" w:rsidRPr="00D23433" w:rsidRDefault="00D47EBD" w:rsidP="007F7761">
            <w:pPr>
              <w:pStyle w:val="af4"/>
              <w:spacing w:after="0" w:line="240" w:lineRule="auto"/>
              <w:ind w:left="0"/>
              <w:jc w:val="center"/>
              <w:rPr>
                <w:rFonts w:ascii="Times New Roman" w:hAnsi="Times New Roman"/>
              </w:rPr>
            </w:pPr>
            <w:r w:rsidRPr="00D23433">
              <w:rPr>
                <w:rFonts w:ascii="Times New Roman" w:hAnsi="Times New Roman"/>
              </w:rPr>
              <w:t>Ед.</w:t>
            </w:r>
          </w:p>
          <w:p w:rsidR="00D47EBD" w:rsidRPr="00D23433" w:rsidRDefault="00D47EBD" w:rsidP="007F7761">
            <w:pPr>
              <w:pStyle w:val="af4"/>
              <w:spacing w:after="0" w:line="240" w:lineRule="auto"/>
              <w:ind w:left="0"/>
              <w:jc w:val="center"/>
              <w:rPr>
                <w:rFonts w:ascii="Times New Roman" w:hAnsi="Times New Roman"/>
              </w:rPr>
            </w:pPr>
            <w:r w:rsidRPr="00D23433">
              <w:rPr>
                <w:rFonts w:ascii="Times New Roman" w:hAnsi="Times New Roman"/>
              </w:rPr>
              <w:t>измерения</w:t>
            </w:r>
          </w:p>
        </w:tc>
        <w:tc>
          <w:tcPr>
            <w:tcW w:w="1105"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2018</w:t>
            </w:r>
          </w:p>
        </w:tc>
        <w:tc>
          <w:tcPr>
            <w:tcW w:w="1105"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2019</w:t>
            </w:r>
          </w:p>
        </w:tc>
        <w:tc>
          <w:tcPr>
            <w:tcW w:w="975"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2020</w:t>
            </w:r>
          </w:p>
        </w:tc>
        <w:tc>
          <w:tcPr>
            <w:tcW w:w="1105"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2021</w:t>
            </w:r>
          </w:p>
        </w:tc>
        <w:tc>
          <w:tcPr>
            <w:tcW w:w="1105"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2022</w:t>
            </w:r>
          </w:p>
        </w:tc>
      </w:tr>
      <w:tr w:rsidR="00D47EBD" w:rsidRPr="00D23433" w:rsidTr="007F7761">
        <w:tc>
          <w:tcPr>
            <w:tcW w:w="695"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1</w:t>
            </w:r>
          </w:p>
        </w:tc>
        <w:tc>
          <w:tcPr>
            <w:tcW w:w="2102" w:type="dxa"/>
          </w:tcPr>
          <w:p w:rsidR="00D47EBD" w:rsidRPr="00D23433" w:rsidRDefault="00D47EBD" w:rsidP="007F7761">
            <w:pPr>
              <w:pStyle w:val="af4"/>
              <w:spacing w:after="0" w:line="240" w:lineRule="auto"/>
              <w:ind w:left="0"/>
              <w:jc w:val="center"/>
              <w:rPr>
                <w:rFonts w:ascii="Times New Roman" w:hAnsi="Times New Roman"/>
              </w:rPr>
            </w:pPr>
            <w:r w:rsidRPr="00D23433">
              <w:rPr>
                <w:rFonts w:ascii="Times New Roman" w:hAnsi="Times New Roman"/>
              </w:rPr>
              <w:t>Численность детей обучающихся в муниципальных дошкольных образовательных учреждениях</w:t>
            </w:r>
          </w:p>
        </w:tc>
        <w:tc>
          <w:tcPr>
            <w:tcW w:w="1270" w:type="dxa"/>
          </w:tcPr>
          <w:p w:rsidR="00D47EBD" w:rsidRPr="00D23433" w:rsidRDefault="00D47EBD" w:rsidP="007F7761">
            <w:pPr>
              <w:pStyle w:val="af4"/>
              <w:spacing w:after="0" w:line="240" w:lineRule="auto"/>
              <w:ind w:left="0"/>
              <w:jc w:val="center"/>
              <w:rPr>
                <w:rFonts w:ascii="Times New Roman" w:hAnsi="Times New Roman"/>
              </w:rPr>
            </w:pPr>
            <w:r w:rsidRPr="00D23433">
              <w:rPr>
                <w:rFonts w:ascii="Times New Roman" w:hAnsi="Times New Roman"/>
              </w:rPr>
              <w:t>Чел.</w:t>
            </w:r>
          </w:p>
        </w:tc>
        <w:tc>
          <w:tcPr>
            <w:tcW w:w="1105"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721</w:t>
            </w:r>
          </w:p>
        </w:tc>
        <w:tc>
          <w:tcPr>
            <w:tcW w:w="1105"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671</w:t>
            </w:r>
          </w:p>
        </w:tc>
        <w:tc>
          <w:tcPr>
            <w:tcW w:w="975" w:type="dxa"/>
          </w:tcPr>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 xml:space="preserve">   679</w:t>
            </w:r>
          </w:p>
        </w:tc>
        <w:tc>
          <w:tcPr>
            <w:tcW w:w="1105"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661</w:t>
            </w:r>
          </w:p>
        </w:tc>
        <w:tc>
          <w:tcPr>
            <w:tcW w:w="1105"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661</w:t>
            </w:r>
          </w:p>
        </w:tc>
      </w:tr>
    </w:tbl>
    <w:p w:rsidR="00D47EBD" w:rsidRPr="00D23433" w:rsidRDefault="00D47EBD" w:rsidP="00D47EBD">
      <w:pPr>
        <w:pStyle w:val="af4"/>
        <w:spacing w:after="0" w:line="240" w:lineRule="auto"/>
        <w:ind w:left="0"/>
        <w:jc w:val="both"/>
        <w:rPr>
          <w:rFonts w:ascii="Times New Roman" w:hAnsi="Times New Roman"/>
          <w:sz w:val="28"/>
          <w:szCs w:val="28"/>
        </w:rPr>
      </w:pPr>
    </w:p>
    <w:p w:rsidR="00D47EBD" w:rsidRPr="00D23433" w:rsidRDefault="00D47EBD" w:rsidP="00D47EBD">
      <w:pPr>
        <w:pStyle w:val="af4"/>
        <w:spacing w:after="240" w:line="240" w:lineRule="auto"/>
        <w:ind w:left="0" w:firstLine="709"/>
        <w:jc w:val="both"/>
        <w:rPr>
          <w:rFonts w:ascii="Times New Roman" w:hAnsi="Times New Roman"/>
          <w:sz w:val="28"/>
          <w:szCs w:val="28"/>
        </w:rPr>
      </w:pPr>
      <w:r w:rsidRPr="00D23433">
        <w:rPr>
          <w:rFonts w:ascii="Times New Roman" w:hAnsi="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D47EBD" w:rsidRPr="00D23433" w:rsidRDefault="00D47EBD" w:rsidP="00D47EBD">
      <w:pPr>
        <w:pStyle w:val="af4"/>
        <w:spacing w:after="0" w:line="240" w:lineRule="auto"/>
        <w:jc w:val="both"/>
        <w:rPr>
          <w:rFonts w:ascii="Times New Roman" w:hAnsi="Times New Roman"/>
          <w:sz w:val="28"/>
          <w:szCs w:val="28"/>
        </w:rPr>
      </w:pPr>
    </w:p>
    <w:p w:rsidR="00D47EBD" w:rsidRPr="00D23433" w:rsidRDefault="00D47EBD" w:rsidP="00BC1ECA">
      <w:pPr>
        <w:pStyle w:val="af4"/>
        <w:numPr>
          <w:ilvl w:val="0"/>
          <w:numId w:val="11"/>
        </w:numPr>
        <w:spacing w:before="240" w:after="0" w:line="240" w:lineRule="auto"/>
        <w:ind w:left="714" w:hanging="357"/>
        <w:jc w:val="center"/>
        <w:rPr>
          <w:rFonts w:ascii="Times New Roman" w:hAnsi="Times New Roman"/>
          <w:b/>
          <w:sz w:val="28"/>
          <w:szCs w:val="28"/>
        </w:rPr>
      </w:pPr>
      <w:r w:rsidRPr="00D23433">
        <w:rPr>
          <w:rFonts w:ascii="Times New Roman" w:hAnsi="Times New Roman"/>
          <w:b/>
          <w:sz w:val="28"/>
          <w:szCs w:val="28"/>
        </w:rPr>
        <w:t>Мероприятия подпрограммы</w:t>
      </w:r>
    </w:p>
    <w:p w:rsidR="00D47EBD" w:rsidRPr="00D23433" w:rsidRDefault="00D47EBD" w:rsidP="00D47EBD">
      <w:pPr>
        <w:pStyle w:val="af4"/>
        <w:spacing w:after="0" w:line="240" w:lineRule="auto"/>
        <w:ind w:left="360"/>
        <w:jc w:val="center"/>
        <w:rPr>
          <w:rFonts w:ascii="Times New Roman" w:hAnsi="Times New Roman"/>
          <w:sz w:val="28"/>
          <w:szCs w:val="28"/>
        </w:rPr>
      </w:pPr>
    </w:p>
    <w:p w:rsidR="00D47EBD" w:rsidRPr="00D23433" w:rsidRDefault="00D47EBD" w:rsidP="00D47EBD">
      <w:pPr>
        <w:pStyle w:val="af4"/>
        <w:spacing w:after="240" w:line="240" w:lineRule="auto"/>
        <w:ind w:left="0" w:firstLine="709"/>
        <w:rPr>
          <w:rFonts w:ascii="Times New Roman" w:hAnsi="Times New Roman"/>
          <w:sz w:val="28"/>
          <w:szCs w:val="28"/>
        </w:rPr>
      </w:pPr>
      <w:r w:rsidRPr="00D23433">
        <w:rPr>
          <w:rFonts w:ascii="Times New Roman" w:hAnsi="Times New Roman"/>
          <w:sz w:val="28"/>
          <w:szCs w:val="28"/>
        </w:rPr>
        <w:t>Реализация подпрограммы предполагает выполнение следующих мероприятий:</w:t>
      </w:r>
    </w:p>
    <w:p w:rsidR="00D47EBD" w:rsidRPr="00D23433" w:rsidRDefault="00D47EBD" w:rsidP="00BC1ECA">
      <w:pPr>
        <w:numPr>
          <w:ilvl w:val="0"/>
          <w:numId w:val="13"/>
        </w:numPr>
        <w:spacing w:after="120"/>
        <w:ind w:left="714" w:hanging="357"/>
        <w:jc w:val="both"/>
        <w:rPr>
          <w:sz w:val="28"/>
          <w:szCs w:val="28"/>
        </w:rPr>
      </w:pPr>
      <w:r w:rsidRPr="00D23433">
        <w:rPr>
          <w:sz w:val="28"/>
          <w:szCs w:val="28"/>
        </w:rPr>
        <w:t>Финансовое обеспечение государственных гарантий реализации прав на получение дошкольного образования и воспитания.</w:t>
      </w:r>
    </w:p>
    <w:p w:rsidR="00D47EBD" w:rsidRPr="00D23433" w:rsidRDefault="00D47EBD" w:rsidP="00BC1ECA">
      <w:pPr>
        <w:numPr>
          <w:ilvl w:val="0"/>
          <w:numId w:val="13"/>
        </w:numPr>
        <w:spacing w:after="120"/>
        <w:ind w:left="714" w:hanging="357"/>
        <w:jc w:val="both"/>
        <w:rPr>
          <w:sz w:val="28"/>
          <w:szCs w:val="28"/>
        </w:rPr>
      </w:pPr>
      <w:r w:rsidRPr="00D23433">
        <w:rPr>
          <w:sz w:val="28"/>
          <w:szCs w:val="28"/>
        </w:rPr>
        <w:t>Укрепление материально-технической базы муниципальных дошкольных образовательных организаций.</w:t>
      </w:r>
    </w:p>
    <w:p w:rsidR="00D47EBD" w:rsidRPr="00D23433" w:rsidRDefault="00D47EBD" w:rsidP="00BC1ECA">
      <w:pPr>
        <w:numPr>
          <w:ilvl w:val="0"/>
          <w:numId w:val="13"/>
        </w:numPr>
        <w:spacing w:after="120"/>
        <w:ind w:left="714" w:hanging="357"/>
        <w:jc w:val="both"/>
        <w:rPr>
          <w:sz w:val="28"/>
          <w:szCs w:val="28"/>
        </w:rPr>
      </w:pPr>
      <w:r w:rsidRPr="00D23433">
        <w:rPr>
          <w:sz w:val="28"/>
          <w:szCs w:val="28"/>
        </w:rPr>
        <w:t>Осуществление ремонта в муниципальных дошкольных образовательных организациях.</w:t>
      </w:r>
    </w:p>
    <w:p w:rsidR="00D47EBD" w:rsidRPr="00D23433" w:rsidRDefault="00D47EBD" w:rsidP="00BC1ECA">
      <w:pPr>
        <w:numPr>
          <w:ilvl w:val="0"/>
          <w:numId w:val="13"/>
        </w:numPr>
        <w:spacing w:after="120"/>
        <w:ind w:left="714" w:hanging="357"/>
        <w:jc w:val="both"/>
        <w:rPr>
          <w:sz w:val="28"/>
          <w:szCs w:val="28"/>
        </w:rPr>
      </w:pPr>
      <w:r w:rsidRPr="00D23433">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D47EBD" w:rsidRPr="00D23433" w:rsidRDefault="00D47EBD" w:rsidP="00BC1ECA">
      <w:pPr>
        <w:numPr>
          <w:ilvl w:val="0"/>
          <w:numId w:val="13"/>
        </w:numPr>
        <w:spacing w:after="120" w:line="276" w:lineRule="auto"/>
        <w:ind w:left="714" w:hanging="357"/>
        <w:jc w:val="both"/>
        <w:rPr>
          <w:sz w:val="28"/>
          <w:szCs w:val="28"/>
        </w:rPr>
      </w:pPr>
      <w:r w:rsidRPr="00D23433">
        <w:rPr>
          <w:sz w:val="28"/>
          <w:szCs w:val="28"/>
        </w:rPr>
        <w:lastRenderedPageBreak/>
        <w:t>Расходы на погашение кредиторской задолженности муниципальных дошкольных образовательных организаций за предшествующий период.</w:t>
      </w:r>
    </w:p>
    <w:p w:rsidR="00D47EBD" w:rsidRPr="00D23433" w:rsidRDefault="00D47EBD" w:rsidP="00BC1ECA">
      <w:pPr>
        <w:numPr>
          <w:ilvl w:val="0"/>
          <w:numId w:val="11"/>
        </w:numPr>
        <w:spacing w:after="120"/>
        <w:ind w:left="714" w:hanging="357"/>
        <w:rPr>
          <w:b/>
          <w:sz w:val="28"/>
          <w:szCs w:val="28"/>
        </w:rPr>
      </w:pPr>
      <w:r w:rsidRPr="00D23433">
        <w:rPr>
          <w:sz w:val="28"/>
          <w:szCs w:val="28"/>
        </w:rPr>
        <w:t>Расходы на осуществление капитального ремонта МКДОУ детского сада №5 «Теремок», а именно установка ограждения, осуществлении ремонта МКДОУ детского сада №17 «Белочка»- частичная замена оконных блоков.</w:t>
      </w:r>
    </w:p>
    <w:p w:rsidR="00D47EBD" w:rsidRPr="00D23433" w:rsidRDefault="00D47EBD" w:rsidP="00BC1ECA">
      <w:pPr>
        <w:pStyle w:val="af4"/>
        <w:numPr>
          <w:ilvl w:val="0"/>
          <w:numId w:val="13"/>
        </w:numPr>
        <w:spacing w:after="120"/>
        <w:jc w:val="center"/>
        <w:rPr>
          <w:rFonts w:ascii="Times New Roman" w:hAnsi="Times New Roman"/>
          <w:b/>
          <w:sz w:val="28"/>
          <w:szCs w:val="28"/>
        </w:rPr>
      </w:pPr>
      <w:r w:rsidRPr="00D23433">
        <w:rPr>
          <w:rFonts w:ascii="Times New Roman" w:hAnsi="Times New Roman"/>
          <w:b/>
          <w:sz w:val="28"/>
          <w:szCs w:val="28"/>
        </w:rPr>
        <w:t>Ресурсное обеспечение мероприятий подпрограммы</w:t>
      </w:r>
    </w:p>
    <w:tbl>
      <w:tblPr>
        <w:tblpPr w:leftFromText="180" w:rightFromText="180" w:vertAnchor="text" w:horzAnchor="page" w:tblpX="1060" w:tblpY="228"/>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119"/>
        <w:gridCol w:w="1418"/>
        <w:gridCol w:w="1417"/>
        <w:gridCol w:w="1276"/>
        <w:gridCol w:w="1276"/>
        <w:gridCol w:w="1276"/>
      </w:tblGrid>
      <w:tr w:rsidR="00D47EBD" w:rsidRPr="00D23433" w:rsidTr="007F7761">
        <w:tc>
          <w:tcPr>
            <w:tcW w:w="675" w:type="dxa"/>
          </w:tcPr>
          <w:p w:rsidR="00D47EBD" w:rsidRPr="00D23433" w:rsidRDefault="00D47EBD" w:rsidP="007F7761">
            <w:pPr>
              <w:pStyle w:val="af4"/>
              <w:spacing w:after="0" w:line="240" w:lineRule="auto"/>
              <w:ind w:left="0"/>
              <w:jc w:val="center"/>
              <w:rPr>
                <w:rFonts w:ascii="Times New Roman" w:hAnsi="Times New Roman"/>
                <w:sz w:val="24"/>
                <w:szCs w:val="24"/>
              </w:rPr>
            </w:pPr>
            <w:r w:rsidRPr="00D23433">
              <w:rPr>
                <w:rFonts w:ascii="Times New Roman" w:hAnsi="Times New Roman"/>
                <w:sz w:val="24"/>
                <w:szCs w:val="24"/>
              </w:rPr>
              <w:t>№ п/п</w:t>
            </w:r>
          </w:p>
        </w:tc>
        <w:tc>
          <w:tcPr>
            <w:tcW w:w="3119" w:type="dxa"/>
          </w:tcPr>
          <w:p w:rsidR="00D47EBD" w:rsidRPr="00D23433" w:rsidRDefault="00D47EBD" w:rsidP="007F7761">
            <w:pPr>
              <w:pStyle w:val="af4"/>
              <w:spacing w:after="0" w:line="240" w:lineRule="auto"/>
              <w:ind w:left="0"/>
              <w:jc w:val="center"/>
              <w:rPr>
                <w:rFonts w:ascii="Times New Roman" w:hAnsi="Times New Roman"/>
                <w:sz w:val="27"/>
                <w:szCs w:val="27"/>
              </w:rPr>
            </w:pPr>
            <w:r w:rsidRPr="00D23433">
              <w:rPr>
                <w:rFonts w:ascii="Times New Roman" w:hAnsi="Times New Roman"/>
                <w:sz w:val="27"/>
                <w:szCs w:val="27"/>
              </w:rPr>
              <w:t xml:space="preserve">Наименование мероприятий, </w:t>
            </w:r>
          </w:p>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7"/>
                <w:szCs w:val="27"/>
              </w:rPr>
              <w:t>источник ресурсного обеспечения</w:t>
            </w:r>
          </w:p>
        </w:tc>
        <w:tc>
          <w:tcPr>
            <w:tcW w:w="1418"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2018</w:t>
            </w:r>
          </w:p>
        </w:tc>
        <w:tc>
          <w:tcPr>
            <w:tcW w:w="1417"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2019</w:t>
            </w:r>
          </w:p>
        </w:tc>
        <w:tc>
          <w:tcPr>
            <w:tcW w:w="1276"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2020</w:t>
            </w:r>
          </w:p>
        </w:tc>
        <w:tc>
          <w:tcPr>
            <w:tcW w:w="1276"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2021</w:t>
            </w:r>
          </w:p>
        </w:tc>
        <w:tc>
          <w:tcPr>
            <w:tcW w:w="1276"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2021</w:t>
            </w:r>
          </w:p>
        </w:tc>
      </w:tr>
      <w:tr w:rsidR="00D47EBD" w:rsidRPr="00D23433" w:rsidTr="007F7761">
        <w:tc>
          <w:tcPr>
            <w:tcW w:w="675" w:type="dxa"/>
          </w:tcPr>
          <w:p w:rsidR="00D47EBD" w:rsidRPr="00D23433" w:rsidRDefault="00D47EBD" w:rsidP="007F7761">
            <w:pPr>
              <w:pStyle w:val="af4"/>
              <w:spacing w:after="0" w:line="240" w:lineRule="auto"/>
              <w:ind w:left="0"/>
              <w:rPr>
                <w:rFonts w:ascii="Times New Roman" w:hAnsi="Times New Roman"/>
                <w:sz w:val="28"/>
                <w:szCs w:val="28"/>
              </w:rPr>
            </w:pPr>
          </w:p>
        </w:tc>
        <w:tc>
          <w:tcPr>
            <w:tcW w:w="3119" w:type="dxa"/>
          </w:tcPr>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Подпрограмма, всего:</w:t>
            </w:r>
          </w:p>
        </w:tc>
        <w:tc>
          <w:tcPr>
            <w:tcW w:w="1418" w:type="dxa"/>
            <w:vAlign w:val="center"/>
          </w:tcPr>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61732292,52</w:t>
            </w:r>
          </w:p>
        </w:tc>
        <w:tc>
          <w:tcPr>
            <w:tcW w:w="1417" w:type="dxa"/>
            <w:vAlign w:val="center"/>
          </w:tcPr>
          <w:p w:rsidR="00D47EBD" w:rsidRPr="00D23433" w:rsidRDefault="00D47EBD" w:rsidP="007F7761">
            <w:pPr>
              <w:pStyle w:val="af4"/>
              <w:spacing w:after="0" w:line="240" w:lineRule="auto"/>
              <w:ind w:left="0"/>
              <w:rPr>
                <w:rFonts w:ascii="Times New Roman" w:hAnsi="Times New Roman"/>
                <w:sz w:val="20"/>
                <w:szCs w:val="20"/>
              </w:rPr>
            </w:pPr>
            <w:r w:rsidRPr="00D23433">
              <w:rPr>
                <w:rFonts w:ascii="Times New Roman" w:hAnsi="Times New Roman"/>
                <w:sz w:val="20"/>
                <w:szCs w:val="20"/>
              </w:rPr>
              <w:t>59565375,21</w:t>
            </w:r>
          </w:p>
        </w:tc>
        <w:tc>
          <w:tcPr>
            <w:tcW w:w="1276" w:type="dxa"/>
            <w:vAlign w:val="center"/>
          </w:tcPr>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63942655,20</w:t>
            </w:r>
          </w:p>
        </w:tc>
        <w:tc>
          <w:tcPr>
            <w:tcW w:w="1276" w:type="dxa"/>
          </w:tcPr>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65210596,28</w:t>
            </w:r>
          </w:p>
        </w:tc>
        <w:tc>
          <w:tcPr>
            <w:tcW w:w="1276" w:type="dxa"/>
          </w:tcPr>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65224978,25</w:t>
            </w:r>
          </w:p>
        </w:tc>
      </w:tr>
      <w:tr w:rsidR="00D47EBD" w:rsidRPr="00D23433" w:rsidTr="007F7761">
        <w:tc>
          <w:tcPr>
            <w:tcW w:w="675" w:type="dxa"/>
          </w:tcPr>
          <w:p w:rsidR="00D47EBD" w:rsidRPr="00D23433" w:rsidRDefault="00D47EBD" w:rsidP="007F7761">
            <w:pPr>
              <w:pStyle w:val="af4"/>
              <w:spacing w:after="0" w:line="240" w:lineRule="auto"/>
              <w:ind w:left="0"/>
              <w:rPr>
                <w:rFonts w:ascii="Times New Roman" w:hAnsi="Times New Roman"/>
                <w:sz w:val="28"/>
                <w:szCs w:val="28"/>
              </w:rPr>
            </w:pPr>
          </w:p>
        </w:tc>
        <w:tc>
          <w:tcPr>
            <w:tcW w:w="3119" w:type="dxa"/>
          </w:tcPr>
          <w:p w:rsidR="00D47EBD" w:rsidRPr="00D23433" w:rsidRDefault="00D47EBD" w:rsidP="007F7761">
            <w:pPr>
              <w:pStyle w:val="af4"/>
              <w:spacing w:after="0" w:line="240" w:lineRule="auto"/>
              <w:ind w:left="0"/>
              <w:jc w:val="center"/>
              <w:rPr>
                <w:rFonts w:ascii="Times New Roman" w:hAnsi="Times New Roman"/>
                <w:sz w:val="24"/>
                <w:szCs w:val="24"/>
              </w:rPr>
            </w:pPr>
            <w:r w:rsidRPr="00D23433">
              <w:rPr>
                <w:rFonts w:ascii="Times New Roman" w:hAnsi="Times New Roman"/>
                <w:sz w:val="24"/>
                <w:szCs w:val="24"/>
              </w:rPr>
              <w:t>-бюджетные ассигнования</w:t>
            </w:r>
          </w:p>
        </w:tc>
        <w:tc>
          <w:tcPr>
            <w:tcW w:w="1418" w:type="dxa"/>
            <w:vAlign w:val="center"/>
          </w:tcPr>
          <w:p w:rsidR="00D47EBD" w:rsidRPr="00D23433" w:rsidRDefault="00D47EBD" w:rsidP="007F7761">
            <w:pPr>
              <w:pStyle w:val="af4"/>
              <w:spacing w:after="0" w:line="240" w:lineRule="auto"/>
              <w:ind w:left="0"/>
              <w:jc w:val="center"/>
              <w:rPr>
                <w:rFonts w:ascii="Times New Roman" w:hAnsi="Times New Roman"/>
                <w:sz w:val="20"/>
                <w:szCs w:val="20"/>
              </w:rPr>
            </w:pPr>
          </w:p>
        </w:tc>
        <w:tc>
          <w:tcPr>
            <w:tcW w:w="1417" w:type="dxa"/>
            <w:vAlign w:val="center"/>
          </w:tcPr>
          <w:p w:rsidR="00D47EBD" w:rsidRPr="00D23433" w:rsidRDefault="00D47EBD" w:rsidP="007F7761">
            <w:pPr>
              <w:pStyle w:val="af4"/>
              <w:spacing w:after="0" w:line="240" w:lineRule="auto"/>
              <w:ind w:left="0"/>
              <w:jc w:val="center"/>
              <w:rPr>
                <w:rFonts w:ascii="Times New Roman" w:hAnsi="Times New Roman"/>
                <w:sz w:val="20"/>
                <w:szCs w:val="20"/>
              </w:rPr>
            </w:pPr>
          </w:p>
        </w:tc>
        <w:tc>
          <w:tcPr>
            <w:tcW w:w="1276" w:type="dxa"/>
            <w:vAlign w:val="center"/>
          </w:tcPr>
          <w:p w:rsidR="00D47EBD" w:rsidRPr="00D23433" w:rsidRDefault="00D47EBD" w:rsidP="007F7761">
            <w:pPr>
              <w:pStyle w:val="af4"/>
              <w:spacing w:after="0" w:line="240" w:lineRule="auto"/>
              <w:ind w:left="0"/>
              <w:jc w:val="center"/>
              <w:rPr>
                <w:rFonts w:ascii="Times New Roman" w:hAnsi="Times New Roman"/>
                <w:sz w:val="20"/>
                <w:szCs w:val="20"/>
              </w:rPr>
            </w:pPr>
          </w:p>
        </w:tc>
        <w:tc>
          <w:tcPr>
            <w:tcW w:w="1276" w:type="dxa"/>
          </w:tcPr>
          <w:p w:rsidR="00D47EBD" w:rsidRPr="00D23433" w:rsidRDefault="00D47EBD" w:rsidP="007F7761">
            <w:pPr>
              <w:pStyle w:val="af4"/>
              <w:spacing w:after="0" w:line="240" w:lineRule="auto"/>
              <w:ind w:left="0"/>
              <w:jc w:val="center"/>
              <w:rPr>
                <w:rFonts w:ascii="Times New Roman" w:hAnsi="Times New Roman"/>
                <w:sz w:val="20"/>
                <w:szCs w:val="20"/>
              </w:rPr>
            </w:pPr>
          </w:p>
        </w:tc>
        <w:tc>
          <w:tcPr>
            <w:tcW w:w="1276" w:type="dxa"/>
          </w:tcPr>
          <w:p w:rsidR="00D47EBD" w:rsidRPr="00D23433" w:rsidRDefault="00D47EBD" w:rsidP="007F7761">
            <w:pPr>
              <w:pStyle w:val="af4"/>
              <w:spacing w:after="0" w:line="240" w:lineRule="auto"/>
              <w:ind w:left="0"/>
              <w:jc w:val="center"/>
              <w:rPr>
                <w:rFonts w:ascii="Times New Roman" w:hAnsi="Times New Roman"/>
                <w:sz w:val="20"/>
                <w:szCs w:val="20"/>
              </w:rPr>
            </w:pPr>
          </w:p>
        </w:tc>
      </w:tr>
      <w:tr w:rsidR="00D47EBD" w:rsidRPr="00D23433" w:rsidTr="007F7761">
        <w:tc>
          <w:tcPr>
            <w:tcW w:w="675" w:type="dxa"/>
          </w:tcPr>
          <w:p w:rsidR="00D47EBD" w:rsidRPr="00D23433" w:rsidRDefault="00D47EBD" w:rsidP="007F7761">
            <w:pPr>
              <w:pStyle w:val="af4"/>
              <w:spacing w:after="0" w:line="240" w:lineRule="auto"/>
              <w:ind w:left="0"/>
              <w:rPr>
                <w:rFonts w:ascii="Times New Roman" w:hAnsi="Times New Roman"/>
                <w:sz w:val="28"/>
                <w:szCs w:val="28"/>
              </w:rPr>
            </w:pPr>
          </w:p>
        </w:tc>
        <w:tc>
          <w:tcPr>
            <w:tcW w:w="3119" w:type="dxa"/>
          </w:tcPr>
          <w:p w:rsidR="00D47EBD" w:rsidRPr="00D23433" w:rsidRDefault="00D47EBD" w:rsidP="007F7761">
            <w:pPr>
              <w:pStyle w:val="af4"/>
              <w:spacing w:after="0" w:line="240" w:lineRule="auto"/>
              <w:ind w:left="0"/>
              <w:jc w:val="center"/>
              <w:rPr>
                <w:rFonts w:ascii="Times New Roman" w:hAnsi="Times New Roman"/>
                <w:sz w:val="24"/>
                <w:szCs w:val="24"/>
              </w:rPr>
            </w:pPr>
            <w:r w:rsidRPr="00D23433">
              <w:rPr>
                <w:rFonts w:ascii="Times New Roman" w:hAnsi="Times New Roman"/>
                <w:sz w:val="24"/>
                <w:szCs w:val="24"/>
              </w:rPr>
              <w:t>-местный бюджет</w:t>
            </w:r>
          </w:p>
        </w:tc>
        <w:tc>
          <w:tcPr>
            <w:tcW w:w="1418" w:type="dxa"/>
            <w:vAlign w:val="center"/>
          </w:tcPr>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30172411,52</w:t>
            </w:r>
          </w:p>
        </w:tc>
        <w:tc>
          <w:tcPr>
            <w:tcW w:w="1417" w:type="dxa"/>
            <w:vAlign w:val="center"/>
          </w:tcPr>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29061597,21</w:t>
            </w:r>
          </w:p>
        </w:tc>
        <w:tc>
          <w:tcPr>
            <w:tcW w:w="1276" w:type="dxa"/>
            <w:vAlign w:val="center"/>
          </w:tcPr>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29792911,20</w:t>
            </w:r>
          </w:p>
        </w:tc>
        <w:tc>
          <w:tcPr>
            <w:tcW w:w="1276" w:type="dxa"/>
          </w:tcPr>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32952056,28</w:t>
            </w:r>
          </w:p>
        </w:tc>
        <w:tc>
          <w:tcPr>
            <w:tcW w:w="1276" w:type="dxa"/>
          </w:tcPr>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32966438,25</w:t>
            </w:r>
          </w:p>
        </w:tc>
      </w:tr>
      <w:tr w:rsidR="00D47EBD" w:rsidRPr="00D23433" w:rsidTr="007F7761">
        <w:tc>
          <w:tcPr>
            <w:tcW w:w="675" w:type="dxa"/>
          </w:tcPr>
          <w:p w:rsidR="00D47EBD" w:rsidRPr="00D23433" w:rsidRDefault="00D47EBD" w:rsidP="007F7761">
            <w:pPr>
              <w:pStyle w:val="af4"/>
              <w:spacing w:after="0" w:line="240" w:lineRule="auto"/>
              <w:ind w:left="0"/>
              <w:rPr>
                <w:rFonts w:ascii="Times New Roman" w:hAnsi="Times New Roman"/>
                <w:sz w:val="28"/>
                <w:szCs w:val="28"/>
              </w:rPr>
            </w:pPr>
          </w:p>
        </w:tc>
        <w:tc>
          <w:tcPr>
            <w:tcW w:w="3119" w:type="dxa"/>
          </w:tcPr>
          <w:p w:rsidR="00D47EBD" w:rsidRPr="00D23433" w:rsidRDefault="00D47EBD" w:rsidP="007F7761">
            <w:pPr>
              <w:pStyle w:val="af4"/>
              <w:spacing w:after="0" w:line="240" w:lineRule="auto"/>
              <w:ind w:left="0"/>
              <w:jc w:val="center"/>
              <w:rPr>
                <w:rFonts w:ascii="Times New Roman" w:hAnsi="Times New Roman"/>
                <w:sz w:val="24"/>
                <w:szCs w:val="24"/>
              </w:rPr>
            </w:pPr>
            <w:r w:rsidRPr="00D23433">
              <w:rPr>
                <w:rFonts w:ascii="Times New Roman" w:hAnsi="Times New Roman"/>
                <w:sz w:val="24"/>
                <w:szCs w:val="24"/>
              </w:rPr>
              <w:t>-областной бюджет</w:t>
            </w:r>
          </w:p>
        </w:tc>
        <w:tc>
          <w:tcPr>
            <w:tcW w:w="1418" w:type="dxa"/>
            <w:vAlign w:val="center"/>
          </w:tcPr>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31559881,00</w:t>
            </w:r>
          </w:p>
        </w:tc>
        <w:tc>
          <w:tcPr>
            <w:tcW w:w="1417" w:type="dxa"/>
            <w:vAlign w:val="center"/>
          </w:tcPr>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30503778,00</w:t>
            </w:r>
          </w:p>
        </w:tc>
        <w:tc>
          <w:tcPr>
            <w:tcW w:w="1276" w:type="dxa"/>
            <w:vAlign w:val="center"/>
          </w:tcPr>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34149744,00</w:t>
            </w:r>
          </w:p>
        </w:tc>
        <w:tc>
          <w:tcPr>
            <w:tcW w:w="1276" w:type="dxa"/>
          </w:tcPr>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32258540,00</w:t>
            </w:r>
          </w:p>
        </w:tc>
        <w:tc>
          <w:tcPr>
            <w:tcW w:w="1276" w:type="dxa"/>
          </w:tcPr>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32258540,00</w:t>
            </w:r>
          </w:p>
        </w:tc>
      </w:tr>
      <w:tr w:rsidR="00D47EBD" w:rsidRPr="00D23433" w:rsidTr="007F7761">
        <w:trPr>
          <w:trHeight w:val="327"/>
        </w:trPr>
        <w:tc>
          <w:tcPr>
            <w:tcW w:w="675" w:type="dxa"/>
            <w:tcBorders>
              <w:bottom w:val="single" w:sz="4" w:space="0" w:color="auto"/>
            </w:tcBorders>
          </w:tcPr>
          <w:p w:rsidR="00D47EBD" w:rsidRPr="00D23433" w:rsidRDefault="00D47EBD" w:rsidP="007F7761">
            <w:pPr>
              <w:rPr>
                <w:sz w:val="28"/>
                <w:szCs w:val="28"/>
              </w:rPr>
            </w:pPr>
            <w:r w:rsidRPr="00D23433">
              <w:rPr>
                <w:sz w:val="28"/>
                <w:szCs w:val="28"/>
              </w:rPr>
              <w:t>1</w:t>
            </w:r>
          </w:p>
        </w:tc>
        <w:tc>
          <w:tcPr>
            <w:tcW w:w="3119" w:type="dxa"/>
            <w:tcBorders>
              <w:bottom w:val="single" w:sz="4" w:space="0" w:color="auto"/>
            </w:tcBorders>
          </w:tcPr>
          <w:p w:rsidR="00D47EBD" w:rsidRPr="00D23433" w:rsidRDefault="00D47EBD" w:rsidP="007F7761">
            <w:pPr>
              <w:pStyle w:val="af4"/>
              <w:spacing w:after="0" w:line="240" w:lineRule="auto"/>
              <w:ind w:left="0"/>
              <w:jc w:val="center"/>
              <w:rPr>
                <w:rFonts w:ascii="Times New Roman" w:hAnsi="Times New Roman"/>
                <w:b/>
                <w:i/>
                <w:sz w:val="20"/>
                <w:szCs w:val="20"/>
              </w:rPr>
            </w:pPr>
            <w:r w:rsidRPr="00D23433">
              <w:rPr>
                <w:rFonts w:ascii="Times New Roman" w:hAnsi="Times New Roman"/>
                <w:b/>
                <w:i/>
                <w:sz w:val="20"/>
                <w:szCs w:val="20"/>
              </w:rPr>
              <w:t>Основное мероприятие «Развитие дошкольного образования»</w:t>
            </w:r>
          </w:p>
        </w:tc>
        <w:tc>
          <w:tcPr>
            <w:tcW w:w="1418" w:type="dxa"/>
            <w:tcBorders>
              <w:bottom w:val="single" w:sz="4" w:space="0" w:color="auto"/>
            </w:tcBorders>
          </w:tcPr>
          <w:p w:rsidR="00D47EBD" w:rsidRPr="00D23433" w:rsidRDefault="00D47EBD" w:rsidP="007F7761">
            <w:pPr>
              <w:jc w:val="center"/>
            </w:pPr>
          </w:p>
          <w:p w:rsidR="00D47EBD" w:rsidRPr="00D23433" w:rsidRDefault="00D47EBD" w:rsidP="007F7761">
            <w:pPr>
              <w:jc w:val="center"/>
            </w:pPr>
            <w:r w:rsidRPr="00D23433">
              <w:t>60921782,52</w:t>
            </w:r>
          </w:p>
        </w:tc>
        <w:tc>
          <w:tcPr>
            <w:tcW w:w="1417" w:type="dxa"/>
            <w:tcBorders>
              <w:bottom w:val="single" w:sz="4" w:space="0" w:color="auto"/>
            </w:tcBorders>
          </w:tcPr>
          <w:p w:rsidR="00D47EBD" w:rsidRPr="00D23433" w:rsidRDefault="00D47EBD" w:rsidP="007F7761">
            <w:pPr>
              <w:jc w:val="center"/>
            </w:pPr>
          </w:p>
          <w:p w:rsidR="00D47EBD" w:rsidRPr="00D23433" w:rsidRDefault="00D47EBD" w:rsidP="007F7761">
            <w:pPr>
              <w:jc w:val="center"/>
            </w:pPr>
            <w:r w:rsidRPr="00D23433">
              <w:t>59120993,21</w:t>
            </w:r>
          </w:p>
          <w:p w:rsidR="00D47EBD" w:rsidRPr="00D23433" w:rsidRDefault="00D47EBD" w:rsidP="007F7761">
            <w:pPr>
              <w:jc w:val="center"/>
            </w:pPr>
          </w:p>
        </w:tc>
        <w:tc>
          <w:tcPr>
            <w:tcW w:w="1276" w:type="dxa"/>
            <w:tcBorders>
              <w:bottom w:val="single" w:sz="4" w:space="0" w:color="auto"/>
            </w:tcBorders>
          </w:tcPr>
          <w:p w:rsidR="00D47EBD" w:rsidRPr="00D23433" w:rsidRDefault="00D47EBD" w:rsidP="007F7761">
            <w:pPr>
              <w:jc w:val="center"/>
            </w:pPr>
          </w:p>
          <w:p w:rsidR="00D47EBD" w:rsidRPr="00D23433" w:rsidRDefault="00D47EBD" w:rsidP="007F7761">
            <w:pPr>
              <w:jc w:val="center"/>
            </w:pPr>
            <w:r w:rsidRPr="00D23433">
              <w:t>63571061,20</w:t>
            </w:r>
          </w:p>
        </w:tc>
        <w:tc>
          <w:tcPr>
            <w:tcW w:w="1276" w:type="dxa"/>
            <w:tcBorders>
              <w:bottom w:val="single" w:sz="4" w:space="0" w:color="auto"/>
            </w:tcBorders>
          </w:tcPr>
          <w:p w:rsidR="00D47EBD" w:rsidRPr="00D23433" w:rsidRDefault="00D47EBD" w:rsidP="007F7761"/>
          <w:p w:rsidR="00D47EBD" w:rsidRPr="00D23433" w:rsidRDefault="00D47EBD" w:rsidP="007F7761">
            <w:r w:rsidRPr="00D23433">
              <w:t>64844644,28</w:t>
            </w:r>
          </w:p>
        </w:tc>
        <w:tc>
          <w:tcPr>
            <w:tcW w:w="1276" w:type="dxa"/>
            <w:tcBorders>
              <w:bottom w:val="single" w:sz="4" w:space="0" w:color="auto"/>
            </w:tcBorders>
          </w:tcPr>
          <w:p w:rsidR="00D47EBD" w:rsidRPr="00D23433" w:rsidRDefault="00D47EBD" w:rsidP="007F7761"/>
          <w:p w:rsidR="00D47EBD" w:rsidRPr="00D23433" w:rsidRDefault="00D47EBD" w:rsidP="007F7761">
            <w:r w:rsidRPr="00D23433">
              <w:t>64859026,25</w:t>
            </w:r>
          </w:p>
        </w:tc>
      </w:tr>
      <w:tr w:rsidR="00D47EBD" w:rsidRPr="00D23433" w:rsidTr="007F7761">
        <w:trPr>
          <w:trHeight w:val="4765"/>
        </w:trPr>
        <w:tc>
          <w:tcPr>
            <w:tcW w:w="675" w:type="dxa"/>
            <w:tcBorders>
              <w:top w:val="single" w:sz="4" w:space="0" w:color="auto"/>
            </w:tcBorders>
          </w:tcPr>
          <w:p w:rsidR="00D47EBD" w:rsidRPr="00D23433" w:rsidRDefault="00D47EBD" w:rsidP="007F7761">
            <w:pPr>
              <w:pStyle w:val="af4"/>
              <w:spacing w:after="0" w:line="240" w:lineRule="auto"/>
              <w:ind w:left="0"/>
              <w:jc w:val="center"/>
              <w:rPr>
                <w:rFonts w:ascii="Times New Roman" w:hAnsi="Times New Roman"/>
                <w:sz w:val="24"/>
                <w:szCs w:val="24"/>
              </w:rPr>
            </w:pPr>
            <w:r w:rsidRPr="00D23433">
              <w:rPr>
                <w:rFonts w:ascii="Times New Roman" w:hAnsi="Times New Roman"/>
                <w:sz w:val="24"/>
                <w:szCs w:val="24"/>
              </w:rPr>
              <w:t>1.1</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rPr>
                <w:sz w:val="28"/>
                <w:szCs w:val="28"/>
              </w:rPr>
            </w:pPr>
          </w:p>
        </w:tc>
        <w:tc>
          <w:tcPr>
            <w:tcW w:w="3119" w:type="dxa"/>
            <w:tcBorders>
              <w:top w:val="single" w:sz="4" w:space="0" w:color="auto"/>
            </w:tcBorders>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Финансовое обеспечение государственных гарантий реализации прав на получение дошкольного образования</w:t>
            </w:r>
          </w:p>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дошкольных образовательных организаций</w:t>
            </w:r>
          </w:p>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pStyle w:val="af4"/>
              <w:ind w:left="0"/>
              <w:jc w:val="center"/>
              <w:rPr>
                <w:rFonts w:ascii="Times New Roman" w:hAnsi="Times New Roman"/>
                <w:sz w:val="28"/>
                <w:szCs w:val="28"/>
              </w:rPr>
            </w:pPr>
            <w:r w:rsidRPr="00D23433">
              <w:rPr>
                <w:rFonts w:ascii="Times New Roman" w:hAnsi="Times New Roman"/>
                <w:sz w:val="27"/>
                <w:szCs w:val="27"/>
                <w:lang w:eastAsia="ru-RU"/>
              </w:rPr>
              <w:t>- муниципальный бюджет</w:t>
            </w:r>
          </w:p>
        </w:tc>
        <w:tc>
          <w:tcPr>
            <w:tcW w:w="1418" w:type="dxa"/>
            <w:tcBorders>
              <w:top w:val="single" w:sz="4" w:space="0" w:color="auto"/>
            </w:tcBorders>
          </w:tcPr>
          <w:p w:rsidR="00D47EBD" w:rsidRPr="00D23433" w:rsidRDefault="00D47EBD" w:rsidP="007F7761">
            <w:pPr>
              <w:jc w:val="center"/>
            </w:pPr>
            <w:r w:rsidRPr="00D23433">
              <w:t>56727093,58</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28749371,00</w:t>
            </w:r>
          </w:p>
          <w:p w:rsidR="00D47EBD" w:rsidRPr="00D23433" w:rsidRDefault="00D47EBD" w:rsidP="007F7761">
            <w:pPr>
              <w:jc w:val="center"/>
            </w:pPr>
            <w:r w:rsidRPr="00D23433">
              <w:t>27977722,58</w:t>
            </w:r>
          </w:p>
        </w:tc>
        <w:tc>
          <w:tcPr>
            <w:tcW w:w="1417" w:type="dxa"/>
            <w:tcBorders>
              <w:top w:val="single" w:sz="4" w:space="0" w:color="auto"/>
            </w:tcBorders>
          </w:tcPr>
          <w:p w:rsidR="00D47EBD" w:rsidRPr="00D23433" w:rsidRDefault="00D47EBD" w:rsidP="007F7761">
            <w:pPr>
              <w:jc w:val="center"/>
            </w:pPr>
            <w:r w:rsidRPr="00D23433">
              <w:t>57603674,27</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30059396,00</w:t>
            </w:r>
          </w:p>
          <w:p w:rsidR="00D47EBD" w:rsidRPr="00D23433" w:rsidRDefault="00D47EBD" w:rsidP="007F7761">
            <w:pPr>
              <w:jc w:val="center"/>
            </w:pPr>
            <w:r w:rsidRPr="00D23433">
              <w:t>27544278,27</w:t>
            </w:r>
          </w:p>
        </w:tc>
        <w:tc>
          <w:tcPr>
            <w:tcW w:w="1276" w:type="dxa"/>
            <w:tcBorders>
              <w:top w:val="single" w:sz="4" w:space="0" w:color="auto"/>
            </w:tcBorders>
          </w:tcPr>
          <w:p w:rsidR="00D47EBD" w:rsidRPr="00D23433" w:rsidRDefault="00D47EBD" w:rsidP="007F7761">
            <w:pPr>
              <w:jc w:val="center"/>
            </w:pPr>
            <w:r w:rsidRPr="00D23433">
              <w:t>61116435,53</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32478150,00</w:t>
            </w:r>
          </w:p>
          <w:p w:rsidR="00D47EBD" w:rsidRPr="00D23433" w:rsidRDefault="00D47EBD" w:rsidP="007F7761">
            <w:pPr>
              <w:jc w:val="center"/>
            </w:pPr>
            <w:r w:rsidRPr="00D23433">
              <w:t>28638285,53</w:t>
            </w:r>
          </w:p>
        </w:tc>
        <w:tc>
          <w:tcPr>
            <w:tcW w:w="1276" w:type="dxa"/>
            <w:tcBorders>
              <w:top w:val="single" w:sz="4" w:space="0" w:color="auto"/>
            </w:tcBorders>
          </w:tcPr>
          <w:p w:rsidR="00D47EBD" w:rsidRPr="00D23433" w:rsidRDefault="00D47EBD" w:rsidP="007F7761">
            <w:r w:rsidRPr="00D23433">
              <w:t>64844644,28</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r w:rsidRPr="00D23433">
              <w:t xml:space="preserve">         -</w:t>
            </w:r>
          </w:p>
          <w:p w:rsidR="00D47EBD" w:rsidRPr="00D23433" w:rsidRDefault="00D47EBD" w:rsidP="007F7761">
            <w:r w:rsidRPr="00D23433">
              <w:t>31892588,00</w:t>
            </w:r>
          </w:p>
          <w:p w:rsidR="00D47EBD" w:rsidRPr="00D23433" w:rsidRDefault="00D47EBD" w:rsidP="007F7761">
            <w:r w:rsidRPr="00D23433">
              <w:t>32952056,28</w:t>
            </w:r>
          </w:p>
        </w:tc>
        <w:tc>
          <w:tcPr>
            <w:tcW w:w="1276" w:type="dxa"/>
            <w:tcBorders>
              <w:top w:val="single" w:sz="4" w:space="0" w:color="auto"/>
            </w:tcBorders>
          </w:tcPr>
          <w:p w:rsidR="00D47EBD" w:rsidRPr="00D23433" w:rsidRDefault="00D47EBD" w:rsidP="007F7761">
            <w:r w:rsidRPr="00D23433">
              <w:t>64859026,25</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r w:rsidRPr="00D23433">
              <w:t>-</w:t>
            </w:r>
          </w:p>
          <w:p w:rsidR="00D47EBD" w:rsidRPr="00D23433" w:rsidRDefault="00D47EBD" w:rsidP="007F7761">
            <w:r w:rsidRPr="00D23433">
              <w:t>31892588,00</w:t>
            </w:r>
          </w:p>
          <w:p w:rsidR="00D47EBD" w:rsidRPr="00D23433" w:rsidRDefault="00D47EBD" w:rsidP="007F7761">
            <w:r w:rsidRPr="00D23433">
              <w:t>32966438,25</w:t>
            </w:r>
          </w:p>
        </w:tc>
      </w:tr>
      <w:tr w:rsidR="00D47EBD" w:rsidRPr="00D23433" w:rsidTr="007F7761">
        <w:trPr>
          <w:trHeight w:val="1610"/>
        </w:trPr>
        <w:tc>
          <w:tcPr>
            <w:tcW w:w="675" w:type="dxa"/>
          </w:tcPr>
          <w:p w:rsidR="00D47EBD" w:rsidRPr="00D23433" w:rsidRDefault="00D47EBD" w:rsidP="007F7761">
            <w:pPr>
              <w:pStyle w:val="af4"/>
              <w:spacing w:after="0" w:line="240" w:lineRule="auto"/>
              <w:ind w:left="0"/>
              <w:jc w:val="center"/>
              <w:rPr>
                <w:rFonts w:ascii="Times New Roman" w:hAnsi="Times New Roman"/>
                <w:sz w:val="24"/>
                <w:szCs w:val="24"/>
              </w:rPr>
            </w:pPr>
            <w:r w:rsidRPr="00D23433">
              <w:rPr>
                <w:rFonts w:ascii="Times New Roman" w:hAnsi="Times New Roman"/>
                <w:sz w:val="24"/>
                <w:szCs w:val="24"/>
              </w:rPr>
              <w:t>1.2</w:t>
            </w:r>
          </w:p>
        </w:tc>
        <w:tc>
          <w:tcPr>
            <w:tcW w:w="3119"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Укрепление материально-технической базы муниципальных дошкольных образовательных организаций</w:t>
            </w:r>
          </w:p>
          <w:p w:rsidR="00D47EBD" w:rsidRPr="00D23433" w:rsidRDefault="00D47EBD" w:rsidP="007F7761">
            <w:pPr>
              <w:pStyle w:val="af4"/>
              <w:spacing w:after="0" w:line="240" w:lineRule="auto"/>
              <w:ind w:left="0"/>
              <w:jc w:val="center"/>
              <w:rPr>
                <w:rFonts w:ascii="Times New Roman" w:hAnsi="Times New Roman"/>
                <w:sz w:val="27"/>
                <w:szCs w:val="27"/>
              </w:rPr>
            </w:pPr>
            <w:r w:rsidRPr="00D23433">
              <w:rPr>
                <w:rFonts w:ascii="Times New Roman" w:hAnsi="Times New Roman"/>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lastRenderedPageBreak/>
              <w:t>-областной бюджет</w:t>
            </w:r>
          </w:p>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7"/>
                <w:szCs w:val="27"/>
                <w:lang w:eastAsia="ru-RU"/>
              </w:rPr>
              <w:t>- муниципальный бюджет</w:t>
            </w:r>
          </w:p>
        </w:tc>
        <w:tc>
          <w:tcPr>
            <w:tcW w:w="1418" w:type="dxa"/>
          </w:tcPr>
          <w:p w:rsidR="00D47EBD" w:rsidRPr="00D23433" w:rsidRDefault="00D47EBD" w:rsidP="007F7761">
            <w:pPr>
              <w:jc w:val="center"/>
            </w:pPr>
            <w:r w:rsidRPr="00D23433">
              <w:lastRenderedPageBreak/>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lastRenderedPageBreak/>
              <w:t>-</w:t>
            </w:r>
          </w:p>
          <w:p w:rsidR="00D47EBD" w:rsidRPr="00D23433" w:rsidRDefault="00D47EBD" w:rsidP="007F7761">
            <w:pPr>
              <w:jc w:val="center"/>
            </w:pPr>
          </w:p>
          <w:p w:rsidR="00D47EBD" w:rsidRPr="00D23433" w:rsidRDefault="00D47EBD" w:rsidP="007F7761">
            <w:pPr>
              <w:jc w:val="center"/>
            </w:pPr>
            <w:r w:rsidRPr="00D23433">
              <w:t>-</w:t>
            </w:r>
          </w:p>
        </w:tc>
        <w:tc>
          <w:tcPr>
            <w:tcW w:w="1417" w:type="dxa"/>
          </w:tcPr>
          <w:p w:rsidR="00D47EBD" w:rsidRPr="00D23433" w:rsidRDefault="00D47EBD" w:rsidP="007F7761">
            <w:pPr>
              <w:jc w:val="center"/>
            </w:pPr>
            <w:r w:rsidRPr="00D23433">
              <w:lastRenderedPageBreak/>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lastRenderedPageBreak/>
              <w:t>-</w:t>
            </w:r>
          </w:p>
          <w:p w:rsidR="00D47EBD" w:rsidRPr="00D23433" w:rsidRDefault="00D47EBD" w:rsidP="007F7761">
            <w:pPr>
              <w:jc w:val="center"/>
            </w:pPr>
          </w:p>
          <w:p w:rsidR="00D47EBD" w:rsidRPr="00D23433" w:rsidRDefault="00D47EBD" w:rsidP="007F7761">
            <w:pPr>
              <w:jc w:val="center"/>
            </w:pPr>
            <w:r w:rsidRPr="00D23433">
              <w:t>-</w:t>
            </w:r>
          </w:p>
        </w:tc>
        <w:tc>
          <w:tcPr>
            <w:tcW w:w="1276" w:type="dxa"/>
          </w:tcPr>
          <w:p w:rsidR="00D47EBD" w:rsidRPr="00D23433" w:rsidRDefault="00D47EBD" w:rsidP="007F7761">
            <w:pPr>
              <w:jc w:val="center"/>
            </w:pPr>
            <w:r w:rsidRPr="00D23433">
              <w:lastRenderedPageBreak/>
              <w:t>1313131,31</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lastRenderedPageBreak/>
              <w:t>1300000,00</w:t>
            </w:r>
          </w:p>
          <w:p w:rsidR="00D47EBD" w:rsidRPr="00D23433" w:rsidRDefault="00D47EBD" w:rsidP="007F7761">
            <w:pPr>
              <w:jc w:val="center"/>
            </w:pPr>
          </w:p>
          <w:p w:rsidR="00D47EBD" w:rsidRPr="00D23433" w:rsidRDefault="00D47EBD" w:rsidP="007F7761">
            <w:pPr>
              <w:jc w:val="center"/>
            </w:pPr>
            <w:r w:rsidRPr="00D23433">
              <w:t>13131,31</w:t>
            </w:r>
          </w:p>
        </w:tc>
        <w:tc>
          <w:tcPr>
            <w:tcW w:w="1276" w:type="dxa"/>
          </w:tcPr>
          <w:p w:rsidR="00D47EBD" w:rsidRPr="00D23433" w:rsidRDefault="00D47EBD" w:rsidP="007F7761">
            <w:pPr>
              <w:jc w:val="center"/>
            </w:pPr>
            <w:r w:rsidRPr="00D23433">
              <w:lastRenderedPageBreak/>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lastRenderedPageBreak/>
              <w:t>-</w:t>
            </w:r>
          </w:p>
          <w:p w:rsidR="00D47EBD" w:rsidRPr="00D23433" w:rsidRDefault="00D47EBD" w:rsidP="007F7761">
            <w:pPr>
              <w:jc w:val="center"/>
            </w:pPr>
          </w:p>
          <w:p w:rsidR="00D47EBD" w:rsidRPr="00D23433" w:rsidRDefault="00D47EBD" w:rsidP="007F7761">
            <w:pPr>
              <w:jc w:val="center"/>
            </w:pPr>
            <w:r w:rsidRPr="00D23433">
              <w:t>-</w:t>
            </w:r>
          </w:p>
        </w:tc>
        <w:tc>
          <w:tcPr>
            <w:tcW w:w="1276" w:type="dxa"/>
          </w:tcPr>
          <w:p w:rsidR="00D47EBD" w:rsidRPr="00D23433" w:rsidRDefault="00D47EBD" w:rsidP="007F7761">
            <w:pPr>
              <w:jc w:val="center"/>
            </w:pPr>
            <w:r w:rsidRPr="00D23433">
              <w:lastRenderedPageBreak/>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lastRenderedPageBreak/>
              <w:t>-</w:t>
            </w:r>
          </w:p>
          <w:p w:rsidR="00D47EBD" w:rsidRPr="00D23433" w:rsidRDefault="00D47EBD" w:rsidP="007F7761">
            <w:pPr>
              <w:jc w:val="center"/>
            </w:pPr>
          </w:p>
          <w:p w:rsidR="00D47EBD" w:rsidRPr="00D23433" w:rsidRDefault="00D47EBD" w:rsidP="007F7761">
            <w:pPr>
              <w:jc w:val="center"/>
            </w:pPr>
            <w:r w:rsidRPr="00D23433">
              <w:t>-</w:t>
            </w:r>
          </w:p>
        </w:tc>
      </w:tr>
      <w:tr w:rsidR="00D47EBD" w:rsidRPr="00D23433" w:rsidTr="007F7761">
        <w:tc>
          <w:tcPr>
            <w:tcW w:w="675" w:type="dxa"/>
          </w:tcPr>
          <w:p w:rsidR="00D47EBD" w:rsidRPr="00D23433" w:rsidRDefault="00D47EBD" w:rsidP="007F7761">
            <w:pPr>
              <w:pStyle w:val="af4"/>
              <w:spacing w:after="0" w:line="240" w:lineRule="auto"/>
              <w:ind w:left="0"/>
              <w:jc w:val="center"/>
              <w:rPr>
                <w:rFonts w:ascii="Times New Roman" w:hAnsi="Times New Roman"/>
                <w:sz w:val="24"/>
                <w:szCs w:val="24"/>
              </w:rPr>
            </w:pPr>
            <w:r w:rsidRPr="00D23433">
              <w:rPr>
                <w:rFonts w:ascii="Times New Roman" w:hAnsi="Times New Roman"/>
                <w:sz w:val="24"/>
                <w:szCs w:val="24"/>
              </w:rPr>
              <w:lastRenderedPageBreak/>
              <w:t>1.3</w:t>
            </w:r>
          </w:p>
        </w:tc>
        <w:tc>
          <w:tcPr>
            <w:tcW w:w="3119"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Осуществление ремонта в муниципальных дошкольных образовательных организациях</w:t>
            </w:r>
          </w:p>
          <w:p w:rsidR="00D47EBD" w:rsidRPr="00D23433" w:rsidRDefault="00D47EBD" w:rsidP="007F7761">
            <w:pPr>
              <w:pStyle w:val="af4"/>
              <w:spacing w:after="0" w:line="240" w:lineRule="auto"/>
              <w:ind w:left="0"/>
              <w:jc w:val="center"/>
              <w:rPr>
                <w:rFonts w:ascii="Times New Roman" w:hAnsi="Times New Roman"/>
                <w:sz w:val="27"/>
                <w:szCs w:val="27"/>
              </w:rPr>
            </w:pPr>
            <w:r w:rsidRPr="00D23433">
              <w:rPr>
                <w:rFonts w:ascii="Times New Roman" w:hAnsi="Times New Roman"/>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7"/>
                <w:szCs w:val="27"/>
                <w:lang w:eastAsia="ru-RU"/>
              </w:rPr>
              <w:t>- муниципальный бюджет</w:t>
            </w:r>
          </w:p>
        </w:tc>
        <w:tc>
          <w:tcPr>
            <w:tcW w:w="1418"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tc>
        <w:tc>
          <w:tcPr>
            <w:tcW w:w="1417"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tc>
        <w:tc>
          <w:tcPr>
            <w:tcW w:w="1276"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tc>
        <w:tc>
          <w:tcPr>
            <w:tcW w:w="1276"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tc>
        <w:tc>
          <w:tcPr>
            <w:tcW w:w="1276"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tc>
      </w:tr>
      <w:tr w:rsidR="00D47EBD" w:rsidRPr="00D23433" w:rsidTr="007F7761">
        <w:trPr>
          <w:trHeight w:val="1951"/>
        </w:trPr>
        <w:tc>
          <w:tcPr>
            <w:tcW w:w="675" w:type="dxa"/>
            <w:tcBorders>
              <w:bottom w:val="single" w:sz="4" w:space="0" w:color="auto"/>
            </w:tcBorders>
          </w:tcPr>
          <w:p w:rsidR="00D47EBD" w:rsidRPr="00D23433" w:rsidRDefault="00D47EBD" w:rsidP="007F7761">
            <w:pPr>
              <w:pStyle w:val="af4"/>
              <w:spacing w:after="0" w:line="240" w:lineRule="auto"/>
              <w:ind w:left="0"/>
              <w:jc w:val="center"/>
              <w:rPr>
                <w:rFonts w:ascii="Times New Roman" w:hAnsi="Times New Roman"/>
                <w:sz w:val="28"/>
                <w:szCs w:val="28"/>
              </w:rPr>
            </w:pPr>
          </w:p>
          <w:p w:rsidR="00D47EBD" w:rsidRPr="00D23433" w:rsidRDefault="00D47EBD" w:rsidP="007F7761">
            <w:pPr>
              <w:pStyle w:val="af4"/>
              <w:spacing w:after="0" w:line="240" w:lineRule="auto"/>
              <w:ind w:left="0"/>
              <w:jc w:val="center"/>
              <w:rPr>
                <w:rFonts w:ascii="Times New Roman" w:hAnsi="Times New Roman"/>
                <w:sz w:val="24"/>
                <w:szCs w:val="24"/>
              </w:rPr>
            </w:pPr>
            <w:r w:rsidRPr="00D23433">
              <w:rPr>
                <w:rFonts w:ascii="Times New Roman" w:hAnsi="Times New Roman"/>
                <w:sz w:val="24"/>
                <w:szCs w:val="24"/>
              </w:rPr>
              <w:t>1.4</w:t>
            </w:r>
          </w:p>
          <w:p w:rsidR="00D47EBD" w:rsidRPr="00D23433" w:rsidRDefault="00D47EBD" w:rsidP="007F7761">
            <w:pPr>
              <w:pStyle w:val="af4"/>
              <w:spacing w:after="0" w:line="240" w:lineRule="auto"/>
              <w:ind w:left="0"/>
              <w:jc w:val="center"/>
              <w:rPr>
                <w:rFonts w:ascii="Times New Roman" w:hAnsi="Times New Roman"/>
                <w:sz w:val="28"/>
                <w:szCs w:val="28"/>
              </w:rPr>
            </w:pPr>
          </w:p>
          <w:p w:rsidR="00D47EBD" w:rsidRPr="00D23433" w:rsidRDefault="00D47EBD" w:rsidP="007F7761">
            <w:pPr>
              <w:pStyle w:val="af4"/>
              <w:spacing w:after="0" w:line="240" w:lineRule="auto"/>
              <w:ind w:left="0"/>
              <w:jc w:val="center"/>
              <w:rPr>
                <w:rFonts w:ascii="Times New Roman" w:hAnsi="Times New Roman"/>
                <w:sz w:val="28"/>
                <w:szCs w:val="28"/>
              </w:rPr>
            </w:pPr>
          </w:p>
          <w:p w:rsidR="00D47EBD" w:rsidRPr="00D23433" w:rsidRDefault="00D47EBD" w:rsidP="007F7761">
            <w:pPr>
              <w:pStyle w:val="af4"/>
              <w:spacing w:after="0" w:line="240" w:lineRule="auto"/>
              <w:ind w:left="0"/>
              <w:jc w:val="center"/>
              <w:rPr>
                <w:rFonts w:ascii="Times New Roman" w:hAnsi="Times New Roman"/>
                <w:sz w:val="28"/>
                <w:szCs w:val="28"/>
              </w:rPr>
            </w:pPr>
          </w:p>
          <w:p w:rsidR="00D47EBD" w:rsidRPr="00D23433" w:rsidRDefault="00D47EBD" w:rsidP="007F7761">
            <w:pPr>
              <w:pStyle w:val="af4"/>
              <w:spacing w:after="0" w:line="240" w:lineRule="auto"/>
              <w:ind w:left="0"/>
              <w:jc w:val="center"/>
              <w:rPr>
                <w:rFonts w:ascii="Times New Roman" w:hAnsi="Times New Roman"/>
                <w:sz w:val="28"/>
                <w:szCs w:val="28"/>
              </w:rPr>
            </w:pPr>
          </w:p>
        </w:tc>
        <w:tc>
          <w:tcPr>
            <w:tcW w:w="3119" w:type="dxa"/>
            <w:tcBorders>
              <w:bottom w:val="single" w:sz="4" w:space="0" w:color="auto"/>
            </w:tcBorders>
          </w:tcPr>
          <w:p w:rsidR="00D47EBD" w:rsidRPr="00D23433" w:rsidRDefault="00D47EBD" w:rsidP="007F7761">
            <w:pPr>
              <w:pStyle w:val="af4"/>
              <w:spacing w:after="0" w:line="240" w:lineRule="auto"/>
              <w:ind w:left="0"/>
              <w:jc w:val="center"/>
              <w:rPr>
                <w:rFonts w:ascii="Times New Roman" w:hAnsi="Times New Roman"/>
                <w:sz w:val="27"/>
                <w:szCs w:val="27"/>
              </w:rPr>
            </w:pPr>
          </w:p>
          <w:p w:rsidR="00D47EBD" w:rsidRPr="00D23433" w:rsidRDefault="00D47EBD" w:rsidP="007F7761">
            <w:pPr>
              <w:pStyle w:val="af4"/>
              <w:spacing w:after="0" w:line="240" w:lineRule="auto"/>
              <w:ind w:left="0"/>
              <w:jc w:val="center"/>
              <w:rPr>
                <w:rFonts w:ascii="Times New Roman" w:hAnsi="Times New Roman"/>
                <w:sz w:val="27"/>
                <w:szCs w:val="27"/>
              </w:rPr>
            </w:pPr>
            <w:r w:rsidRPr="00D23433">
              <w:rPr>
                <w:rFonts w:ascii="Times New Roman" w:hAnsi="Times New Roman"/>
                <w:sz w:val="27"/>
                <w:szCs w:val="27"/>
              </w:rPr>
              <w:t xml:space="preserve">Расходы на погашение кредиторской задолженности муниципальных дошкольных образовательных организаций </w:t>
            </w:r>
          </w:p>
          <w:p w:rsidR="00D47EBD" w:rsidRPr="00D23433" w:rsidRDefault="00D47EBD" w:rsidP="007F7761">
            <w:pPr>
              <w:pStyle w:val="af4"/>
              <w:spacing w:after="0" w:line="240" w:lineRule="auto"/>
              <w:ind w:left="0"/>
              <w:jc w:val="center"/>
              <w:rPr>
                <w:rFonts w:ascii="Times New Roman" w:hAnsi="Times New Roman"/>
                <w:sz w:val="27"/>
                <w:szCs w:val="27"/>
              </w:rPr>
            </w:pPr>
            <w:r w:rsidRPr="00D23433">
              <w:rPr>
                <w:rFonts w:ascii="Times New Roman" w:hAnsi="Times New Roman"/>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pStyle w:val="af4"/>
              <w:spacing w:after="0" w:line="240" w:lineRule="auto"/>
              <w:ind w:left="0"/>
              <w:jc w:val="center"/>
              <w:rPr>
                <w:rFonts w:ascii="Times New Roman" w:hAnsi="Times New Roman"/>
                <w:sz w:val="27"/>
                <w:szCs w:val="27"/>
              </w:rPr>
            </w:pPr>
            <w:r w:rsidRPr="00D23433">
              <w:rPr>
                <w:rFonts w:ascii="Times New Roman" w:hAnsi="Times New Roman"/>
                <w:sz w:val="27"/>
                <w:szCs w:val="27"/>
                <w:lang w:eastAsia="ru-RU"/>
              </w:rPr>
              <w:t>- муниципальный бюджет</w:t>
            </w:r>
          </w:p>
          <w:p w:rsidR="00D47EBD" w:rsidRPr="00D23433" w:rsidRDefault="00D47EBD" w:rsidP="007F7761">
            <w:pPr>
              <w:pStyle w:val="af4"/>
              <w:spacing w:after="0" w:line="240" w:lineRule="auto"/>
              <w:ind w:left="0"/>
              <w:jc w:val="center"/>
              <w:rPr>
                <w:rFonts w:ascii="Times New Roman" w:hAnsi="Times New Roman"/>
                <w:sz w:val="27"/>
                <w:szCs w:val="27"/>
              </w:rPr>
            </w:pPr>
          </w:p>
          <w:p w:rsidR="00D47EBD" w:rsidRPr="00D23433" w:rsidRDefault="00D47EBD" w:rsidP="007F7761">
            <w:pPr>
              <w:pStyle w:val="af4"/>
              <w:spacing w:after="0" w:line="240" w:lineRule="auto"/>
              <w:ind w:left="0"/>
              <w:jc w:val="center"/>
              <w:rPr>
                <w:rFonts w:ascii="Times New Roman" w:hAnsi="Times New Roman"/>
                <w:sz w:val="27"/>
                <w:szCs w:val="27"/>
              </w:rPr>
            </w:pPr>
          </w:p>
          <w:p w:rsidR="00D47EBD" w:rsidRPr="00D23433" w:rsidRDefault="00D47EBD" w:rsidP="007F7761">
            <w:pPr>
              <w:pStyle w:val="af4"/>
              <w:spacing w:after="0" w:line="240" w:lineRule="auto"/>
              <w:ind w:left="0"/>
              <w:jc w:val="center"/>
              <w:rPr>
                <w:rFonts w:ascii="Times New Roman" w:hAnsi="Times New Roman"/>
                <w:sz w:val="27"/>
                <w:szCs w:val="27"/>
              </w:rPr>
            </w:pPr>
          </w:p>
          <w:p w:rsidR="00D47EBD" w:rsidRPr="00D23433" w:rsidRDefault="00D47EBD" w:rsidP="007F7761">
            <w:pPr>
              <w:pStyle w:val="af4"/>
              <w:spacing w:after="0" w:line="240" w:lineRule="auto"/>
              <w:ind w:left="0"/>
              <w:jc w:val="center"/>
              <w:rPr>
                <w:rFonts w:ascii="Times New Roman" w:hAnsi="Times New Roman"/>
                <w:sz w:val="28"/>
                <w:szCs w:val="28"/>
              </w:rPr>
            </w:pPr>
          </w:p>
        </w:tc>
        <w:tc>
          <w:tcPr>
            <w:tcW w:w="1418" w:type="dxa"/>
            <w:tcBorders>
              <w:bottom w:val="single" w:sz="4" w:space="0" w:color="auto"/>
            </w:tcBorders>
          </w:tcPr>
          <w:p w:rsidR="00D47EBD" w:rsidRPr="00D23433" w:rsidRDefault="00D47EBD" w:rsidP="007F7761">
            <w:pPr>
              <w:jc w:val="center"/>
            </w:pPr>
          </w:p>
          <w:p w:rsidR="00D47EBD" w:rsidRPr="00D23433" w:rsidRDefault="00D47EBD" w:rsidP="007F7761">
            <w:pPr>
              <w:jc w:val="center"/>
            </w:pPr>
            <w:r w:rsidRPr="00D23433">
              <w:t>2089424,94</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2089424,94</w:t>
            </w:r>
          </w:p>
        </w:tc>
        <w:tc>
          <w:tcPr>
            <w:tcW w:w="1417" w:type="dxa"/>
            <w:tcBorders>
              <w:bottom w:val="single" w:sz="4" w:space="0" w:color="auto"/>
            </w:tcBorders>
          </w:tcPr>
          <w:p w:rsidR="00D47EBD" w:rsidRPr="00D23433" w:rsidRDefault="00D47EBD" w:rsidP="007F7761">
            <w:pPr>
              <w:jc w:val="center"/>
            </w:pPr>
          </w:p>
          <w:p w:rsidR="00D47EBD" w:rsidRPr="00D23433" w:rsidRDefault="00D47EBD" w:rsidP="007F7761">
            <w:pPr>
              <w:jc w:val="center"/>
            </w:pPr>
            <w:r w:rsidRPr="00D23433">
              <w:t>1517318,94</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1517318,94</w:t>
            </w:r>
          </w:p>
          <w:p w:rsidR="00D47EBD" w:rsidRPr="00D23433" w:rsidRDefault="00D47EBD" w:rsidP="007F7761">
            <w:pPr>
              <w:pStyle w:val="af4"/>
              <w:spacing w:after="0" w:line="240" w:lineRule="auto"/>
              <w:ind w:left="0"/>
              <w:jc w:val="center"/>
              <w:rPr>
                <w:rFonts w:ascii="Times New Roman" w:hAnsi="Times New Roman"/>
                <w:sz w:val="20"/>
                <w:szCs w:val="20"/>
              </w:rPr>
            </w:pPr>
          </w:p>
        </w:tc>
        <w:tc>
          <w:tcPr>
            <w:tcW w:w="1276" w:type="dxa"/>
            <w:tcBorders>
              <w:bottom w:val="single" w:sz="4" w:space="0" w:color="auto"/>
            </w:tcBorders>
          </w:tcPr>
          <w:p w:rsidR="00D47EBD" w:rsidRPr="00D23433" w:rsidRDefault="00D47EBD" w:rsidP="007F7761">
            <w:pPr>
              <w:jc w:val="center"/>
            </w:pPr>
          </w:p>
          <w:p w:rsidR="00D47EBD" w:rsidRPr="00D23433" w:rsidRDefault="00D47EBD" w:rsidP="007F7761">
            <w:pPr>
              <w:jc w:val="center"/>
            </w:pPr>
            <w:r w:rsidRPr="00D23433">
              <w:t>1141494,36</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p>
          <w:p w:rsidR="00D47EBD" w:rsidRPr="00D23433" w:rsidRDefault="00D47EBD" w:rsidP="007F7761">
            <w:pPr>
              <w:pStyle w:val="af4"/>
              <w:spacing w:after="0" w:line="240" w:lineRule="auto"/>
              <w:ind w:left="0"/>
              <w:jc w:val="center"/>
              <w:rPr>
                <w:rFonts w:ascii="Times New Roman" w:hAnsi="Times New Roman"/>
                <w:sz w:val="20"/>
                <w:szCs w:val="20"/>
              </w:rPr>
            </w:pPr>
            <w:r w:rsidRPr="00D23433">
              <w:rPr>
                <w:rFonts w:ascii="Times New Roman" w:hAnsi="Times New Roman"/>
                <w:sz w:val="20"/>
                <w:szCs w:val="20"/>
              </w:rPr>
              <w:t>1132494,36</w:t>
            </w:r>
          </w:p>
          <w:p w:rsidR="00D47EBD" w:rsidRPr="00D23433" w:rsidRDefault="00D47EBD" w:rsidP="007F7761">
            <w:pPr>
              <w:pStyle w:val="af4"/>
              <w:spacing w:after="0" w:line="240" w:lineRule="auto"/>
              <w:ind w:left="0"/>
              <w:jc w:val="center"/>
              <w:rPr>
                <w:rFonts w:ascii="Times New Roman" w:hAnsi="Times New Roman"/>
                <w:sz w:val="20"/>
                <w:szCs w:val="20"/>
              </w:rPr>
            </w:pPr>
          </w:p>
        </w:tc>
        <w:tc>
          <w:tcPr>
            <w:tcW w:w="1276" w:type="dxa"/>
            <w:tcBorders>
              <w:bottom w:val="single" w:sz="4" w:space="0" w:color="auto"/>
            </w:tcBorders>
          </w:tcPr>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tc>
        <w:tc>
          <w:tcPr>
            <w:tcW w:w="1276" w:type="dxa"/>
            <w:tcBorders>
              <w:bottom w:val="single" w:sz="4" w:space="0" w:color="auto"/>
            </w:tcBorders>
          </w:tcPr>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tc>
      </w:tr>
      <w:tr w:rsidR="00D47EBD" w:rsidRPr="00D23433" w:rsidTr="007F7761">
        <w:trPr>
          <w:trHeight w:val="1951"/>
        </w:trPr>
        <w:tc>
          <w:tcPr>
            <w:tcW w:w="675" w:type="dxa"/>
            <w:tcBorders>
              <w:bottom w:val="single" w:sz="4" w:space="0" w:color="auto"/>
            </w:tcBorders>
          </w:tcPr>
          <w:p w:rsidR="00D47EBD" w:rsidRPr="00D23433" w:rsidRDefault="00D47EBD" w:rsidP="007F7761">
            <w:pPr>
              <w:pStyle w:val="af4"/>
              <w:spacing w:after="0" w:line="240" w:lineRule="auto"/>
              <w:ind w:left="0"/>
              <w:jc w:val="center"/>
              <w:rPr>
                <w:rFonts w:ascii="Times New Roman" w:hAnsi="Times New Roman"/>
                <w:sz w:val="24"/>
                <w:szCs w:val="24"/>
              </w:rPr>
            </w:pPr>
            <w:r w:rsidRPr="00D23433">
              <w:rPr>
                <w:rFonts w:ascii="Times New Roman" w:hAnsi="Times New Roman"/>
                <w:sz w:val="24"/>
                <w:szCs w:val="24"/>
              </w:rPr>
              <w:t>1.5</w:t>
            </w:r>
          </w:p>
        </w:tc>
        <w:tc>
          <w:tcPr>
            <w:tcW w:w="3119" w:type="dxa"/>
            <w:tcBorders>
              <w:bottom w:val="single" w:sz="4" w:space="0" w:color="auto"/>
            </w:tcBorders>
          </w:tcPr>
          <w:p w:rsidR="00D47EBD" w:rsidRPr="00D23433" w:rsidRDefault="00D47EBD" w:rsidP="007F7761">
            <w:pPr>
              <w:pStyle w:val="af4"/>
              <w:spacing w:after="0" w:line="240" w:lineRule="auto"/>
              <w:ind w:left="0"/>
              <w:jc w:val="center"/>
              <w:rPr>
                <w:rFonts w:ascii="Times New Roman" w:hAnsi="Times New Roman"/>
                <w:sz w:val="27"/>
                <w:szCs w:val="27"/>
              </w:rPr>
            </w:pPr>
            <w:r w:rsidRPr="00D23433">
              <w:rPr>
                <w:rFonts w:ascii="Times New Roman" w:hAnsi="Times New Roman"/>
                <w:sz w:val="27"/>
                <w:szCs w:val="27"/>
              </w:rPr>
              <w:t>Расходы на осуществление капитального ремонта МКДОУ детского сада №5 «Теремок» г.Комсомольска ,</w:t>
            </w:r>
          </w:p>
          <w:p w:rsidR="00D47EBD" w:rsidRPr="00D23433" w:rsidRDefault="00D47EBD" w:rsidP="007F7761">
            <w:pPr>
              <w:pStyle w:val="af4"/>
              <w:spacing w:after="0" w:line="240" w:lineRule="auto"/>
              <w:ind w:left="0"/>
              <w:jc w:val="center"/>
              <w:rPr>
                <w:rFonts w:ascii="Times New Roman" w:hAnsi="Times New Roman"/>
                <w:sz w:val="27"/>
                <w:szCs w:val="27"/>
              </w:rPr>
            </w:pPr>
            <w:r w:rsidRPr="00D23433">
              <w:rPr>
                <w:rFonts w:ascii="Times New Roman" w:hAnsi="Times New Roman"/>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pStyle w:val="af4"/>
              <w:ind w:left="0"/>
              <w:jc w:val="center"/>
              <w:rPr>
                <w:rFonts w:ascii="Times New Roman" w:hAnsi="Times New Roman"/>
                <w:sz w:val="27"/>
                <w:szCs w:val="27"/>
              </w:rPr>
            </w:pPr>
            <w:r w:rsidRPr="00D23433">
              <w:rPr>
                <w:rFonts w:ascii="Times New Roman" w:hAnsi="Times New Roman"/>
                <w:sz w:val="27"/>
                <w:szCs w:val="27"/>
                <w:lang w:eastAsia="ru-RU"/>
              </w:rPr>
              <w:t>- муниципальный бюджет</w:t>
            </w:r>
          </w:p>
        </w:tc>
        <w:tc>
          <w:tcPr>
            <w:tcW w:w="1418" w:type="dxa"/>
            <w:tcBorders>
              <w:bottom w:val="single" w:sz="4" w:space="0" w:color="auto"/>
            </w:tcBorders>
          </w:tcPr>
          <w:p w:rsidR="00D47EBD" w:rsidRPr="00D23433" w:rsidRDefault="00D47EBD" w:rsidP="007F7761">
            <w:pPr>
              <w:pStyle w:val="af4"/>
              <w:ind w:left="0"/>
              <w:jc w:val="center"/>
              <w:rPr>
                <w:rFonts w:ascii="Times New Roman" w:hAnsi="Times New Roman"/>
                <w:sz w:val="20"/>
                <w:szCs w:val="20"/>
              </w:rPr>
            </w:pPr>
            <w:r w:rsidRPr="00D23433">
              <w:rPr>
                <w:rFonts w:ascii="Times New Roman" w:hAnsi="Times New Roman"/>
                <w:sz w:val="20"/>
                <w:szCs w:val="20"/>
              </w:rPr>
              <w:t>2105264,00</w:t>
            </w: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2000000,00</w:t>
            </w:r>
          </w:p>
          <w:p w:rsidR="00D47EBD" w:rsidRPr="00D23433" w:rsidRDefault="00D47EBD" w:rsidP="007F7761">
            <w:pPr>
              <w:pStyle w:val="af4"/>
              <w:ind w:left="0"/>
              <w:jc w:val="center"/>
              <w:rPr>
                <w:rFonts w:ascii="Times New Roman" w:hAnsi="Times New Roman"/>
                <w:sz w:val="20"/>
                <w:szCs w:val="20"/>
              </w:rPr>
            </w:pPr>
            <w:r w:rsidRPr="00D23433">
              <w:rPr>
                <w:rFonts w:ascii="Times New Roman" w:hAnsi="Times New Roman"/>
                <w:sz w:val="20"/>
                <w:szCs w:val="20"/>
              </w:rPr>
              <w:t>105264,00</w:t>
            </w:r>
          </w:p>
        </w:tc>
        <w:tc>
          <w:tcPr>
            <w:tcW w:w="1417" w:type="dxa"/>
            <w:tcBorders>
              <w:bottom w:val="single" w:sz="4" w:space="0" w:color="auto"/>
            </w:tcBorders>
          </w:tcPr>
          <w:p w:rsidR="00D47EBD" w:rsidRPr="00D23433" w:rsidRDefault="00D47EBD" w:rsidP="007F7761">
            <w:pPr>
              <w:pStyle w:val="af4"/>
              <w:ind w:left="0"/>
              <w:jc w:val="center"/>
              <w:rPr>
                <w:rFonts w:ascii="Times New Roman" w:hAnsi="Times New Roman"/>
                <w:sz w:val="20"/>
                <w:szCs w:val="20"/>
              </w:rPr>
            </w:pPr>
            <w:r w:rsidRPr="00D23433">
              <w:rPr>
                <w:rFonts w:ascii="Times New Roman" w:hAnsi="Times New Roman"/>
                <w:sz w:val="20"/>
                <w:szCs w:val="20"/>
              </w:rPr>
              <w:t>-</w:t>
            </w: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pStyle w:val="af4"/>
              <w:ind w:left="0"/>
              <w:jc w:val="center"/>
              <w:rPr>
                <w:rFonts w:ascii="Times New Roman" w:hAnsi="Times New Roman"/>
                <w:sz w:val="20"/>
                <w:szCs w:val="20"/>
              </w:rPr>
            </w:pPr>
            <w:r w:rsidRPr="00D23433">
              <w:rPr>
                <w:rFonts w:ascii="Times New Roman" w:hAnsi="Times New Roman"/>
                <w:sz w:val="20"/>
                <w:szCs w:val="20"/>
              </w:rPr>
              <w:t>-</w:t>
            </w:r>
          </w:p>
        </w:tc>
        <w:tc>
          <w:tcPr>
            <w:tcW w:w="1276" w:type="dxa"/>
            <w:tcBorders>
              <w:bottom w:val="single" w:sz="4" w:space="0" w:color="auto"/>
            </w:tcBorders>
          </w:tcPr>
          <w:p w:rsidR="00D47EBD" w:rsidRPr="00D23433" w:rsidRDefault="00D47EBD" w:rsidP="007F7761">
            <w:pPr>
              <w:pStyle w:val="af4"/>
              <w:ind w:left="0"/>
              <w:jc w:val="center"/>
              <w:rPr>
                <w:rFonts w:ascii="Times New Roman" w:hAnsi="Times New Roman"/>
                <w:sz w:val="20"/>
                <w:szCs w:val="20"/>
              </w:rPr>
            </w:pPr>
            <w:r w:rsidRPr="00D23433">
              <w:rPr>
                <w:rFonts w:ascii="Times New Roman" w:hAnsi="Times New Roman"/>
                <w:sz w:val="20"/>
                <w:szCs w:val="20"/>
              </w:rPr>
              <w:t>-</w:t>
            </w: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pStyle w:val="af4"/>
              <w:ind w:left="0"/>
              <w:jc w:val="center"/>
              <w:rPr>
                <w:rFonts w:ascii="Times New Roman" w:hAnsi="Times New Roman"/>
                <w:sz w:val="20"/>
                <w:szCs w:val="20"/>
              </w:rPr>
            </w:pPr>
            <w:r w:rsidRPr="00D23433">
              <w:rPr>
                <w:rFonts w:ascii="Times New Roman" w:hAnsi="Times New Roman"/>
                <w:sz w:val="20"/>
                <w:szCs w:val="20"/>
              </w:rPr>
              <w:t>-</w:t>
            </w:r>
          </w:p>
        </w:tc>
        <w:tc>
          <w:tcPr>
            <w:tcW w:w="1276" w:type="dxa"/>
            <w:tcBorders>
              <w:bottom w:val="single" w:sz="4" w:space="0" w:color="auto"/>
            </w:tcBorders>
          </w:tcPr>
          <w:p w:rsidR="00D47EBD" w:rsidRPr="00D23433" w:rsidRDefault="00D47EBD" w:rsidP="007F7761">
            <w:pPr>
              <w:pStyle w:val="af4"/>
              <w:ind w:left="0"/>
              <w:jc w:val="center"/>
              <w:rPr>
                <w:rFonts w:ascii="Times New Roman" w:hAnsi="Times New Roman"/>
                <w:sz w:val="20"/>
                <w:szCs w:val="20"/>
              </w:rPr>
            </w:pPr>
            <w:r w:rsidRPr="00D23433">
              <w:rPr>
                <w:rFonts w:ascii="Times New Roman" w:hAnsi="Times New Roman"/>
                <w:sz w:val="20"/>
                <w:szCs w:val="20"/>
              </w:rPr>
              <w:t>-</w:t>
            </w:r>
          </w:p>
          <w:p w:rsidR="00D47EBD" w:rsidRPr="00D23433" w:rsidRDefault="00D47EBD" w:rsidP="007F7761">
            <w:pPr>
              <w:jc w:val="center"/>
              <w:rPr>
                <w:b/>
                <w:lang w:eastAsia="en-US"/>
              </w:rPr>
            </w:pPr>
          </w:p>
          <w:p w:rsidR="00D47EBD" w:rsidRPr="00D23433" w:rsidRDefault="00D47EBD" w:rsidP="007F7761">
            <w:pPr>
              <w:jc w:val="center"/>
              <w:rPr>
                <w:b/>
                <w:lang w:eastAsia="en-US"/>
              </w:rPr>
            </w:pPr>
          </w:p>
          <w:p w:rsidR="00D47EBD" w:rsidRPr="00D23433" w:rsidRDefault="00D47EBD" w:rsidP="007F7761">
            <w:pPr>
              <w:jc w:val="center"/>
              <w:rPr>
                <w:b/>
                <w:lang w:eastAsia="en-US"/>
              </w:rPr>
            </w:pPr>
          </w:p>
          <w:p w:rsidR="00D47EBD" w:rsidRPr="00D23433" w:rsidRDefault="00D47EBD" w:rsidP="007F7761">
            <w:pPr>
              <w:jc w:val="center"/>
              <w:rPr>
                <w:b/>
                <w:lang w:eastAsia="en-US"/>
              </w:rPr>
            </w:pPr>
          </w:p>
          <w:p w:rsidR="00D47EBD" w:rsidRPr="00D23433" w:rsidRDefault="00D47EBD" w:rsidP="007F7761">
            <w:pPr>
              <w:jc w:val="center"/>
              <w:rPr>
                <w:b/>
                <w:lang w:eastAsia="en-US"/>
              </w:rPr>
            </w:pPr>
          </w:p>
          <w:p w:rsidR="00D47EBD" w:rsidRPr="00D23433" w:rsidRDefault="00D47EBD" w:rsidP="007F7761">
            <w:pPr>
              <w:jc w:val="center"/>
              <w:rPr>
                <w:b/>
                <w:lang w:eastAsia="en-US"/>
              </w:rPr>
            </w:pPr>
          </w:p>
          <w:p w:rsidR="00D47EBD" w:rsidRPr="00D23433" w:rsidRDefault="00D47EBD" w:rsidP="007F7761">
            <w:pPr>
              <w:jc w:val="center"/>
              <w:rPr>
                <w:b/>
                <w:lang w:eastAsia="en-US"/>
              </w:rPr>
            </w:pPr>
          </w:p>
          <w:p w:rsidR="00D47EBD" w:rsidRPr="00D23433" w:rsidRDefault="00D47EBD" w:rsidP="007F7761">
            <w:pPr>
              <w:jc w:val="center"/>
              <w:rPr>
                <w:b/>
                <w:lang w:eastAsia="en-US"/>
              </w:rPr>
            </w:pPr>
          </w:p>
          <w:p w:rsidR="00D47EBD" w:rsidRPr="00D23433" w:rsidRDefault="00D47EBD" w:rsidP="007F7761">
            <w:pPr>
              <w:tabs>
                <w:tab w:val="left" w:pos="601"/>
              </w:tabs>
              <w:jc w:val="center"/>
              <w:rPr>
                <w:b/>
                <w:lang w:eastAsia="en-US"/>
              </w:rPr>
            </w:pPr>
            <w:r w:rsidRPr="00D23433">
              <w:rPr>
                <w:b/>
                <w:lang w:eastAsia="en-US"/>
              </w:rPr>
              <w:t>-</w:t>
            </w:r>
          </w:p>
          <w:p w:rsidR="00D47EBD" w:rsidRPr="00D23433" w:rsidRDefault="00D47EBD" w:rsidP="007F7761">
            <w:pPr>
              <w:tabs>
                <w:tab w:val="left" w:pos="601"/>
              </w:tabs>
              <w:jc w:val="center"/>
              <w:rPr>
                <w:b/>
                <w:lang w:eastAsia="en-US"/>
              </w:rPr>
            </w:pPr>
            <w:r w:rsidRPr="00D23433">
              <w:rPr>
                <w:b/>
                <w:lang w:eastAsia="en-US"/>
              </w:rPr>
              <w:t>-</w:t>
            </w:r>
          </w:p>
          <w:p w:rsidR="00D47EBD" w:rsidRPr="00D23433" w:rsidRDefault="00D47EBD" w:rsidP="007F7761">
            <w:pPr>
              <w:tabs>
                <w:tab w:val="left" w:pos="601"/>
              </w:tabs>
              <w:jc w:val="center"/>
              <w:rPr>
                <w:lang w:eastAsia="en-US"/>
              </w:rPr>
            </w:pPr>
            <w:r w:rsidRPr="00D23433">
              <w:rPr>
                <w:b/>
                <w:lang w:eastAsia="en-US"/>
              </w:rPr>
              <w:t>-</w:t>
            </w:r>
          </w:p>
        </w:tc>
        <w:tc>
          <w:tcPr>
            <w:tcW w:w="1276" w:type="dxa"/>
            <w:tcBorders>
              <w:bottom w:val="single" w:sz="4" w:space="0" w:color="auto"/>
            </w:tcBorders>
          </w:tcPr>
          <w:p w:rsidR="00D47EBD" w:rsidRPr="00D23433" w:rsidRDefault="00D47EBD" w:rsidP="007F7761">
            <w:pPr>
              <w:pStyle w:val="af4"/>
              <w:ind w:left="0"/>
              <w:jc w:val="center"/>
              <w:rPr>
                <w:rFonts w:ascii="Times New Roman" w:hAnsi="Times New Roman"/>
                <w:sz w:val="20"/>
                <w:szCs w:val="20"/>
              </w:rPr>
            </w:pPr>
            <w:r w:rsidRPr="00D23433">
              <w:rPr>
                <w:rFonts w:ascii="Times New Roman" w:hAnsi="Times New Roman"/>
                <w:sz w:val="20"/>
                <w:szCs w:val="20"/>
              </w:rPr>
              <w:t>-</w:t>
            </w:r>
          </w:p>
          <w:p w:rsidR="00D47EBD" w:rsidRPr="00D23433" w:rsidRDefault="00D47EBD" w:rsidP="007F7761">
            <w:pPr>
              <w:jc w:val="center"/>
              <w:rPr>
                <w:b/>
                <w:lang w:eastAsia="en-US"/>
              </w:rPr>
            </w:pPr>
          </w:p>
          <w:p w:rsidR="00D47EBD" w:rsidRPr="00D23433" w:rsidRDefault="00D47EBD" w:rsidP="007F7761">
            <w:pPr>
              <w:jc w:val="center"/>
              <w:rPr>
                <w:b/>
                <w:lang w:eastAsia="en-US"/>
              </w:rPr>
            </w:pPr>
          </w:p>
          <w:p w:rsidR="00D47EBD" w:rsidRPr="00D23433" w:rsidRDefault="00D47EBD" w:rsidP="007F7761">
            <w:pPr>
              <w:jc w:val="center"/>
              <w:rPr>
                <w:b/>
                <w:lang w:eastAsia="en-US"/>
              </w:rPr>
            </w:pPr>
          </w:p>
          <w:p w:rsidR="00D47EBD" w:rsidRPr="00D23433" w:rsidRDefault="00D47EBD" w:rsidP="007F7761">
            <w:pPr>
              <w:jc w:val="center"/>
              <w:rPr>
                <w:b/>
                <w:lang w:eastAsia="en-US"/>
              </w:rPr>
            </w:pPr>
          </w:p>
          <w:p w:rsidR="00D47EBD" w:rsidRPr="00D23433" w:rsidRDefault="00D47EBD" w:rsidP="007F7761">
            <w:pPr>
              <w:jc w:val="center"/>
              <w:rPr>
                <w:b/>
                <w:lang w:eastAsia="en-US"/>
              </w:rPr>
            </w:pPr>
          </w:p>
          <w:p w:rsidR="00D47EBD" w:rsidRPr="00D23433" w:rsidRDefault="00D47EBD" w:rsidP="007F7761">
            <w:pPr>
              <w:jc w:val="center"/>
              <w:rPr>
                <w:b/>
                <w:lang w:eastAsia="en-US"/>
              </w:rPr>
            </w:pPr>
          </w:p>
          <w:p w:rsidR="00D47EBD" w:rsidRPr="00D23433" w:rsidRDefault="00D47EBD" w:rsidP="007F7761">
            <w:pPr>
              <w:jc w:val="center"/>
              <w:rPr>
                <w:b/>
                <w:lang w:eastAsia="en-US"/>
              </w:rPr>
            </w:pPr>
          </w:p>
          <w:p w:rsidR="00D47EBD" w:rsidRPr="00D23433" w:rsidRDefault="00D47EBD" w:rsidP="007F7761">
            <w:pPr>
              <w:jc w:val="center"/>
              <w:rPr>
                <w:b/>
                <w:lang w:eastAsia="en-US"/>
              </w:rPr>
            </w:pPr>
          </w:p>
          <w:p w:rsidR="00D47EBD" w:rsidRPr="00D23433" w:rsidRDefault="00D47EBD" w:rsidP="007F7761">
            <w:pPr>
              <w:tabs>
                <w:tab w:val="left" w:pos="601"/>
              </w:tabs>
              <w:jc w:val="center"/>
              <w:rPr>
                <w:b/>
                <w:lang w:eastAsia="en-US"/>
              </w:rPr>
            </w:pPr>
            <w:r w:rsidRPr="00D23433">
              <w:rPr>
                <w:b/>
                <w:lang w:eastAsia="en-US"/>
              </w:rPr>
              <w:t>-</w:t>
            </w:r>
          </w:p>
          <w:p w:rsidR="00D47EBD" w:rsidRPr="00D23433" w:rsidRDefault="00D47EBD" w:rsidP="007F7761">
            <w:pPr>
              <w:tabs>
                <w:tab w:val="left" w:pos="601"/>
              </w:tabs>
              <w:jc w:val="center"/>
              <w:rPr>
                <w:b/>
                <w:lang w:eastAsia="en-US"/>
              </w:rPr>
            </w:pPr>
            <w:r w:rsidRPr="00D23433">
              <w:rPr>
                <w:b/>
                <w:lang w:eastAsia="en-US"/>
              </w:rPr>
              <w:t>-</w:t>
            </w:r>
          </w:p>
          <w:p w:rsidR="00D47EBD" w:rsidRPr="00D23433" w:rsidRDefault="00D47EBD" w:rsidP="007F7761">
            <w:pPr>
              <w:tabs>
                <w:tab w:val="left" w:pos="601"/>
              </w:tabs>
              <w:jc w:val="center"/>
              <w:rPr>
                <w:lang w:eastAsia="en-US"/>
              </w:rPr>
            </w:pPr>
            <w:r w:rsidRPr="00D23433">
              <w:rPr>
                <w:b/>
                <w:lang w:eastAsia="en-US"/>
              </w:rPr>
              <w:t>-</w:t>
            </w:r>
          </w:p>
        </w:tc>
      </w:tr>
      <w:tr w:rsidR="00D47EBD" w:rsidRPr="00D23433" w:rsidTr="007F7761">
        <w:trPr>
          <w:trHeight w:val="480"/>
        </w:trPr>
        <w:tc>
          <w:tcPr>
            <w:tcW w:w="675" w:type="dxa"/>
            <w:tcBorders>
              <w:top w:val="single" w:sz="4" w:space="0" w:color="auto"/>
              <w:bottom w:val="single" w:sz="4" w:space="0" w:color="auto"/>
            </w:tcBorders>
          </w:tcPr>
          <w:p w:rsidR="00D47EBD" w:rsidRPr="00D23433" w:rsidRDefault="00D47EBD" w:rsidP="007F7761">
            <w:pPr>
              <w:pStyle w:val="af4"/>
              <w:spacing w:after="0" w:line="240" w:lineRule="auto"/>
              <w:ind w:left="0"/>
              <w:jc w:val="center"/>
              <w:rPr>
                <w:rFonts w:ascii="Times New Roman" w:hAnsi="Times New Roman"/>
                <w:sz w:val="28"/>
                <w:szCs w:val="28"/>
              </w:rPr>
            </w:pPr>
          </w:p>
          <w:p w:rsidR="00D47EBD" w:rsidRPr="00D23433" w:rsidRDefault="00D47EBD" w:rsidP="007F7761">
            <w:pPr>
              <w:pStyle w:val="af4"/>
              <w:tabs>
                <w:tab w:val="center" w:pos="229"/>
              </w:tabs>
              <w:ind w:left="0"/>
              <w:jc w:val="center"/>
              <w:rPr>
                <w:rFonts w:ascii="Times New Roman" w:hAnsi="Times New Roman"/>
                <w:sz w:val="28"/>
                <w:szCs w:val="28"/>
              </w:rPr>
            </w:pPr>
            <w:r w:rsidRPr="00D23433">
              <w:rPr>
                <w:rFonts w:ascii="Times New Roman" w:hAnsi="Times New Roman"/>
                <w:sz w:val="28"/>
                <w:szCs w:val="28"/>
              </w:rPr>
              <w:lastRenderedPageBreak/>
              <w:t>2</w:t>
            </w:r>
          </w:p>
        </w:tc>
        <w:tc>
          <w:tcPr>
            <w:tcW w:w="3119" w:type="dxa"/>
            <w:tcBorders>
              <w:top w:val="single" w:sz="4" w:space="0" w:color="auto"/>
              <w:bottom w:val="single" w:sz="4" w:space="0" w:color="auto"/>
            </w:tcBorders>
          </w:tcPr>
          <w:p w:rsidR="00D47EBD" w:rsidRPr="00D23433" w:rsidRDefault="00D47EBD" w:rsidP="007F7761">
            <w:pPr>
              <w:pStyle w:val="af4"/>
              <w:spacing w:after="0" w:line="240" w:lineRule="auto"/>
              <w:ind w:left="0"/>
              <w:jc w:val="center"/>
              <w:rPr>
                <w:rFonts w:ascii="Times New Roman" w:hAnsi="Times New Roman"/>
                <w:b/>
                <w:i/>
                <w:sz w:val="18"/>
                <w:szCs w:val="18"/>
              </w:rPr>
            </w:pPr>
            <w:r w:rsidRPr="00D23433">
              <w:rPr>
                <w:rFonts w:ascii="Times New Roman" w:hAnsi="Times New Roman"/>
                <w:b/>
                <w:i/>
                <w:sz w:val="18"/>
                <w:szCs w:val="18"/>
              </w:rPr>
              <w:lastRenderedPageBreak/>
              <w:t xml:space="preserve">Основное мероприятие «Финансовое обеспечение </w:t>
            </w:r>
            <w:r w:rsidRPr="00D23433">
              <w:rPr>
                <w:rFonts w:ascii="Times New Roman" w:hAnsi="Times New Roman"/>
                <w:b/>
                <w:i/>
                <w:sz w:val="18"/>
                <w:szCs w:val="18"/>
              </w:rPr>
              <w:lastRenderedPageBreak/>
              <w:t>представление мер социальной поддержки в сфере дошкольного образования»</w:t>
            </w:r>
          </w:p>
          <w:p w:rsidR="00D47EBD" w:rsidRPr="00D23433" w:rsidRDefault="00D47EBD" w:rsidP="007F7761">
            <w:pPr>
              <w:pStyle w:val="af4"/>
              <w:ind w:left="0"/>
              <w:jc w:val="center"/>
              <w:rPr>
                <w:rFonts w:ascii="Times New Roman" w:hAnsi="Times New Roman"/>
                <w:sz w:val="27"/>
                <w:szCs w:val="27"/>
              </w:rPr>
            </w:pPr>
          </w:p>
        </w:tc>
        <w:tc>
          <w:tcPr>
            <w:tcW w:w="1418" w:type="dxa"/>
            <w:tcBorders>
              <w:top w:val="single" w:sz="4" w:space="0" w:color="auto"/>
              <w:bottom w:val="single" w:sz="4" w:space="0" w:color="auto"/>
            </w:tcBorders>
          </w:tcPr>
          <w:p w:rsidR="00D47EBD" w:rsidRPr="00D23433" w:rsidRDefault="00D47EBD" w:rsidP="007F7761">
            <w:pPr>
              <w:jc w:val="center"/>
            </w:pPr>
          </w:p>
          <w:p w:rsidR="00D47EBD" w:rsidRPr="00D23433" w:rsidRDefault="00D47EBD" w:rsidP="007F7761">
            <w:pPr>
              <w:pStyle w:val="af4"/>
              <w:ind w:left="0"/>
              <w:jc w:val="center"/>
              <w:rPr>
                <w:rFonts w:ascii="Times New Roman" w:hAnsi="Times New Roman"/>
                <w:sz w:val="20"/>
                <w:szCs w:val="20"/>
              </w:rPr>
            </w:pPr>
            <w:r w:rsidRPr="00D23433">
              <w:rPr>
                <w:rFonts w:ascii="Times New Roman" w:hAnsi="Times New Roman"/>
                <w:sz w:val="20"/>
                <w:szCs w:val="20"/>
              </w:rPr>
              <w:lastRenderedPageBreak/>
              <w:t>810510,00</w:t>
            </w:r>
          </w:p>
        </w:tc>
        <w:tc>
          <w:tcPr>
            <w:tcW w:w="1417" w:type="dxa"/>
            <w:tcBorders>
              <w:top w:val="single" w:sz="4" w:space="0" w:color="auto"/>
              <w:bottom w:val="single" w:sz="4" w:space="0" w:color="auto"/>
            </w:tcBorders>
          </w:tcPr>
          <w:p w:rsidR="00D47EBD" w:rsidRPr="00D23433" w:rsidRDefault="00D47EBD" w:rsidP="007F7761">
            <w:pPr>
              <w:jc w:val="center"/>
            </w:pPr>
          </w:p>
          <w:p w:rsidR="00D47EBD" w:rsidRPr="00D23433" w:rsidRDefault="00D47EBD" w:rsidP="007F7761">
            <w:pPr>
              <w:pStyle w:val="af4"/>
              <w:ind w:left="0"/>
              <w:jc w:val="center"/>
              <w:rPr>
                <w:rFonts w:ascii="Times New Roman" w:hAnsi="Times New Roman"/>
                <w:sz w:val="20"/>
                <w:szCs w:val="20"/>
              </w:rPr>
            </w:pPr>
            <w:r w:rsidRPr="00D23433">
              <w:rPr>
                <w:rFonts w:ascii="Times New Roman" w:hAnsi="Times New Roman"/>
                <w:sz w:val="20"/>
                <w:szCs w:val="20"/>
              </w:rPr>
              <w:t>444382,00</w:t>
            </w:r>
          </w:p>
        </w:tc>
        <w:tc>
          <w:tcPr>
            <w:tcW w:w="1276" w:type="dxa"/>
            <w:tcBorders>
              <w:top w:val="single" w:sz="4" w:space="0" w:color="auto"/>
              <w:bottom w:val="single" w:sz="4" w:space="0" w:color="auto"/>
            </w:tcBorders>
          </w:tcPr>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r w:rsidRPr="00D23433">
              <w:rPr>
                <w:rFonts w:ascii="Times New Roman" w:hAnsi="Times New Roman"/>
                <w:sz w:val="20"/>
                <w:szCs w:val="20"/>
              </w:rPr>
              <w:lastRenderedPageBreak/>
              <w:t>371594,00</w:t>
            </w:r>
          </w:p>
        </w:tc>
        <w:tc>
          <w:tcPr>
            <w:tcW w:w="1276" w:type="dxa"/>
            <w:tcBorders>
              <w:top w:val="single" w:sz="4" w:space="0" w:color="auto"/>
              <w:bottom w:val="single" w:sz="4" w:space="0" w:color="auto"/>
            </w:tcBorders>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lastRenderedPageBreak/>
              <w:t>365952,00</w:t>
            </w:r>
          </w:p>
        </w:tc>
        <w:tc>
          <w:tcPr>
            <w:tcW w:w="1276" w:type="dxa"/>
            <w:tcBorders>
              <w:top w:val="single" w:sz="4" w:space="0" w:color="auto"/>
              <w:bottom w:val="single" w:sz="4" w:space="0" w:color="auto"/>
            </w:tcBorders>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lastRenderedPageBreak/>
              <w:t>365952,00</w:t>
            </w:r>
          </w:p>
        </w:tc>
      </w:tr>
      <w:tr w:rsidR="00D47EBD" w:rsidRPr="00D23433" w:rsidTr="007F7761">
        <w:trPr>
          <w:trHeight w:val="480"/>
        </w:trPr>
        <w:tc>
          <w:tcPr>
            <w:tcW w:w="675" w:type="dxa"/>
            <w:tcBorders>
              <w:top w:val="single" w:sz="4" w:space="0" w:color="auto"/>
              <w:bottom w:val="single" w:sz="4" w:space="0" w:color="auto"/>
            </w:tcBorders>
          </w:tcPr>
          <w:p w:rsidR="00D47EBD" w:rsidRPr="00D23433" w:rsidRDefault="00D47EBD" w:rsidP="007F7761">
            <w:pPr>
              <w:pStyle w:val="af4"/>
              <w:ind w:left="0"/>
              <w:jc w:val="center"/>
              <w:rPr>
                <w:rFonts w:ascii="Times New Roman" w:hAnsi="Times New Roman"/>
                <w:sz w:val="24"/>
                <w:szCs w:val="24"/>
              </w:rPr>
            </w:pPr>
            <w:r w:rsidRPr="00D23433">
              <w:rPr>
                <w:rFonts w:ascii="Times New Roman" w:hAnsi="Times New Roman"/>
                <w:sz w:val="24"/>
                <w:szCs w:val="24"/>
              </w:rPr>
              <w:lastRenderedPageBreak/>
              <w:t>2.1</w:t>
            </w:r>
          </w:p>
        </w:tc>
        <w:tc>
          <w:tcPr>
            <w:tcW w:w="3119" w:type="dxa"/>
            <w:tcBorders>
              <w:top w:val="single" w:sz="4" w:space="0" w:color="auto"/>
              <w:bottom w:val="single" w:sz="4" w:space="0" w:color="auto"/>
            </w:tcBorders>
          </w:tcPr>
          <w:p w:rsidR="00D47EBD" w:rsidRPr="00D23433" w:rsidRDefault="00D47EBD" w:rsidP="007F7761">
            <w:pPr>
              <w:pStyle w:val="af4"/>
              <w:spacing w:after="0" w:line="240" w:lineRule="auto"/>
              <w:ind w:left="0"/>
              <w:jc w:val="center"/>
              <w:rPr>
                <w:rFonts w:ascii="Times New Roman" w:hAnsi="Times New Roman"/>
                <w:sz w:val="27"/>
                <w:szCs w:val="27"/>
              </w:rPr>
            </w:pPr>
          </w:p>
          <w:p w:rsidR="00D47EBD" w:rsidRPr="00D23433" w:rsidRDefault="00D47EBD" w:rsidP="007F7761">
            <w:pPr>
              <w:pStyle w:val="af4"/>
              <w:spacing w:after="0" w:line="240" w:lineRule="auto"/>
              <w:ind w:left="0"/>
              <w:jc w:val="center"/>
              <w:rPr>
                <w:rFonts w:ascii="Times New Roman" w:hAnsi="Times New Roman"/>
                <w:sz w:val="27"/>
                <w:szCs w:val="27"/>
              </w:rPr>
            </w:pPr>
            <w:r w:rsidRPr="00D23433">
              <w:rPr>
                <w:rFonts w:ascii="Times New Roman" w:hAnsi="Times New Roman"/>
                <w:sz w:val="27"/>
                <w:szCs w:val="27"/>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D47EBD" w:rsidRPr="00D23433" w:rsidRDefault="00D47EBD" w:rsidP="007F7761">
            <w:pPr>
              <w:pStyle w:val="af4"/>
              <w:spacing w:after="0" w:line="240" w:lineRule="auto"/>
              <w:ind w:left="0"/>
              <w:jc w:val="center"/>
              <w:rPr>
                <w:rFonts w:ascii="Times New Roman" w:hAnsi="Times New Roman"/>
                <w:sz w:val="27"/>
                <w:szCs w:val="27"/>
              </w:rPr>
            </w:pPr>
            <w:r w:rsidRPr="00D23433">
              <w:rPr>
                <w:rFonts w:ascii="Times New Roman" w:hAnsi="Times New Roman"/>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pStyle w:val="af4"/>
              <w:ind w:left="0"/>
              <w:jc w:val="center"/>
              <w:rPr>
                <w:rFonts w:ascii="Times New Roman" w:hAnsi="Times New Roman"/>
                <w:sz w:val="27"/>
                <w:szCs w:val="27"/>
              </w:rPr>
            </w:pPr>
            <w:r w:rsidRPr="00D23433">
              <w:rPr>
                <w:rFonts w:ascii="Times New Roman" w:hAnsi="Times New Roman"/>
                <w:sz w:val="27"/>
                <w:szCs w:val="27"/>
                <w:lang w:eastAsia="ru-RU"/>
              </w:rPr>
              <w:t>- муниципальный бюджет</w:t>
            </w:r>
          </w:p>
        </w:tc>
        <w:tc>
          <w:tcPr>
            <w:tcW w:w="1418" w:type="dxa"/>
            <w:tcBorders>
              <w:top w:val="single" w:sz="4" w:space="0" w:color="auto"/>
              <w:bottom w:val="single" w:sz="4" w:space="0" w:color="auto"/>
            </w:tcBorders>
          </w:tcPr>
          <w:p w:rsidR="00D47EBD" w:rsidRPr="00D23433" w:rsidRDefault="00D47EBD" w:rsidP="007F7761">
            <w:pPr>
              <w:jc w:val="center"/>
            </w:pPr>
            <w:r w:rsidRPr="00D23433">
              <w:t>810510,00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p>
          <w:p w:rsidR="00D47EBD" w:rsidRPr="00D23433" w:rsidRDefault="00D47EBD" w:rsidP="007F7761">
            <w:pPr>
              <w:pStyle w:val="af4"/>
              <w:ind w:left="0"/>
              <w:jc w:val="center"/>
              <w:rPr>
                <w:rFonts w:ascii="Times New Roman" w:hAnsi="Times New Roman"/>
                <w:sz w:val="20"/>
                <w:szCs w:val="20"/>
              </w:rPr>
            </w:pPr>
            <w:r w:rsidRPr="00D23433">
              <w:rPr>
                <w:rFonts w:ascii="Times New Roman" w:hAnsi="Times New Roman"/>
                <w:sz w:val="20"/>
                <w:szCs w:val="20"/>
              </w:rPr>
              <w:t>-</w:t>
            </w:r>
          </w:p>
          <w:p w:rsidR="00D47EBD" w:rsidRPr="00D23433" w:rsidRDefault="00D47EBD" w:rsidP="007F7761">
            <w:pPr>
              <w:pStyle w:val="af4"/>
              <w:ind w:left="0"/>
              <w:jc w:val="center"/>
              <w:rPr>
                <w:rFonts w:ascii="Times New Roman" w:hAnsi="Times New Roman"/>
                <w:sz w:val="20"/>
                <w:szCs w:val="20"/>
              </w:rPr>
            </w:pPr>
            <w:r w:rsidRPr="00D23433">
              <w:rPr>
                <w:rFonts w:ascii="Times New Roman" w:hAnsi="Times New Roman"/>
                <w:sz w:val="20"/>
                <w:szCs w:val="20"/>
              </w:rPr>
              <w:t>810510,00</w:t>
            </w:r>
          </w:p>
        </w:tc>
        <w:tc>
          <w:tcPr>
            <w:tcW w:w="1417" w:type="dxa"/>
            <w:tcBorders>
              <w:top w:val="single" w:sz="4" w:space="0" w:color="auto"/>
              <w:bottom w:val="single" w:sz="4" w:space="0" w:color="auto"/>
            </w:tcBorders>
          </w:tcPr>
          <w:p w:rsidR="00D47EBD" w:rsidRPr="00D23433" w:rsidRDefault="00D47EBD" w:rsidP="007F7761">
            <w:pPr>
              <w:jc w:val="center"/>
            </w:pPr>
            <w:r w:rsidRPr="00D23433">
              <w:t>444382,00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pPr>
              <w:jc w:val="center"/>
            </w:pPr>
          </w:p>
          <w:p w:rsidR="00D47EBD" w:rsidRPr="00D23433" w:rsidRDefault="00D47EBD" w:rsidP="007F7761">
            <w:pPr>
              <w:jc w:val="cente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spacing w:after="120"/>
              <w:jc w:val="center"/>
              <w:rPr>
                <w:lang w:eastAsia="en-US"/>
              </w:rPr>
            </w:pPr>
            <w:r w:rsidRPr="00D23433">
              <w:rPr>
                <w:lang w:eastAsia="en-US"/>
              </w:rPr>
              <w:t>-</w:t>
            </w:r>
          </w:p>
          <w:p w:rsidR="00D47EBD" w:rsidRPr="00D23433" w:rsidRDefault="00D47EBD" w:rsidP="007F7761">
            <w:pPr>
              <w:spacing w:after="120"/>
              <w:jc w:val="center"/>
            </w:pPr>
            <w:r w:rsidRPr="00D23433">
              <w:t>444382,00</w:t>
            </w:r>
          </w:p>
          <w:p w:rsidR="00D47EBD" w:rsidRPr="00D23433" w:rsidRDefault="00D47EBD" w:rsidP="007F7761">
            <w:pPr>
              <w:rPr>
                <w:lang w:eastAsia="en-US"/>
              </w:rPr>
            </w:pPr>
            <w:r w:rsidRPr="00D23433">
              <w:rPr>
                <w:lang w:eastAsia="en-US"/>
              </w:rPr>
              <w:t xml:space="preserve">          -</w:t>
            </w:r>
          </w:p>
        </w:tc>
        <w:tc>
          <w:tcPr>
            <w:tcW w:w="1276" w:type="dxa"/>
            <w:tcBorders>
              <w:top w:val="single" w:sz="4" w:space="0" w:color="auto"/>
              <w:bottom w:val="single" w:sz="4" w:space="0" w:color="auto"/>
            </w:tcBorders>
          </w:tcPr>
          <w:p w:rsidR="00D47EBD" w:rsidRPr="00D23433" w:rsidRDefault="00D47EBD" w:rsidP="007F7761">
            <w:pPr>
              <w:rPr>
                <w:lang w:eastAsia="en-US"/>
              </w:rPr>
            </w:pPr>
            <w:r w:rsidRPr="00D23433">
              <w:rPr>
                <w:lang w:eastAsia="en-US"/>
              </w:rPr>
              <w:t xml:space="preserve">  371594,00</w:t>
            </w: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p>
          <w:p w:rsidR="00D47EBD" w:rsidRPr="00D23433" w:rsidRDefault="00D47EBD" w:rsidP="007F7761">
            <w:pPr>
              <w:rPr>
                <w:lang w:eastAsia="en-US"/>
              </w:rPr>
            </w:pPr>
            <w:r w:rsidRPr="00D23433">
              <w:rPr>
                <w:lang w:eastAsia="en-US"/>
              </w:rPr>
              <w:t xml:space="preserve">    -</w:t>
            </w:r>
          </w:p>
          <w:p w:rsidR="00D47EBD" w:rsidRPr="00D23433" w:rsidRDefault="00D47EBD" w:rsidP="007F7761">
            <w:pPr>
              <w:rPr>
                <w:lang w:eastAsia="en-US"/>
              </w:rPr>
            </w:pPr>
            <w:r w:rsidRPr="00D23433">
              <w:rPr>
                <w:lang w:eastAsia="en-US"/>
              </w:rPr>
              <w:t>371594,00</w:t>
            </w:r>
          </w:p>
          <w:p w:rsidR="00D47EBD" w:rsidRPr="00D23433" w:rsidRDefault="00D47EBD" w:rsidP="007F7761">
            <w:pPr>
              <w:rPr>
                <w:lang w:eastAsia="en-US"/>
              </w:rPr>
            </w:pPr>
          </w:p>
          <w:p w:rsidR="00D47EBD" w:rsidRPr="00D23433" w:rsidRDefault="00D47EBD" w:rsidP="007F7761">
            <w:pPr>
              <w:rPr>
                <w:lang w:eastAsia="en-US"/>
              </w:rPr>
            </w:pPr>
            <w:r w:rsidRPr="00D23433">
              <w:rPr>
                <w:lang w:eastAsia="en-US"/>
              </w:rPr>
              <w:t xml:space="preserve">         -</w:t>
            </w:r>
          </w:p>
        </w:tc>
        <w:tc>
          <w:tcPr>
            <w:tcW w:w="1276" w:type="dxa"/>
            <w:tcBorders>
              <w:top w:val="single" w:sz="4" w:space="0" w:color="auto"/>
              <w:bottom w:val="single" w:sz="4" w:space="0" w:color="auto"/>
            </w:tcBorders>
          </w:tcPr>
          <w:p w:rsidR="00D47EBD" w:rsidRPr="00D23433" w:rsidRDefault="00D47EBD" w:rsidP="007F7761">
            <w:pPr>
              <w:jc w:val="center"/>
            </w:pPr>
            <w:r w:rsidRPr="00D23433">
              <w:t>365952,00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365952,00</w:t>
            </w:r>
          </w:p>
          <w:p w:rsidR="00D47EBD" w:rsidRPr="00D23433" w:rsidRDefault="00D47EBD" w:rsidP="007F7761">
            <w:pPr>
              <w:jc w:val="center"/>
            </w:pPr>
          </w:p>
          <w:p w:rsidR="00D47EBD" w:rsidRPr="00D23433" w:rsidRDefault="00D47EBD" w:rsidP="007F7761">
            <w:pPr>
              <w:jc w:val="center"/>
            </w:pPr>
            <w:r w:rsidRPr="00D23433">
              <w:t>-</w:t>
            </w:r>
          </w:p>
        </w:tc>
        <w:tc>
          <w:tcPr>
            <w:tcW w:w="1276" w:type="dxa"/>
            <w:tcBorders>
              <w:top w:val="single" w:sz="4" w:space="0" w:color="auto"/>
              <w:bottom w:val="single" w:sz="4" w:space="0" w:color="auto"/>
            </w:tcBorders>
          </w:tcPr>
          <w:p w:rsidR="00D47EBD" w:rsidRPr="00D23433" w:rsidRDefault="00D47EBD" w:rsidP="007F7761">
            <w:pPr>
              <w:jc w:val="center"/>
            </w:pPr>
            <w:r w:rsidRPr="00D23433">
              <w:t>365952,00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365952,00</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tc>
      </w:tr>
    </w:tbl>
    <w:p w:rsidR="00D47EBD" w:rsidRPr="00D23433" w:rsidRDefault="00D47EBD" w:rsidP="00D47EBD">
      <w:pPr>
        <w:jc w:val="both"/>
        <w:rPr>
          <w:sz w:val="28"/>
          <w:szCs w:val="28"/>
        </w:rPr>
      </w:pPr>
    </w:p>
    <w:p w:rsidR="00D47EBD" w:rsidRPr="00D23433" w:rsidRDefault="00D47EBD" w:rsidP="00D47EBD">
      <w:pPr>
        <w:jc w:val="both"/>
        <w:rPr>
          <w:sz w:val="28"/>
          <w:szCs w:val="28"/>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r w:rsidRPr="00D23433">
        <w:rPr>
          <w:sz w:val="22"/>
          <w:szCs w:val="22"/>
        </w:rPr>
        <w:t>Приложение 2 к муниципальной программе</w:t>
      </w:r>
    </w:p>
    <w:p w:rsidR="00D47EBD" w:rsidRPr="00D23433" w:rsidRDefault="00D47EBD" w:rsidP="00D47EBD">
      <w:pPr>
        <w:jc w:val="right"/>
        <w:rPr>
          <w:sz w:val="22"/>
          <w:szCs w:val="22"/>
        </w:rPr>
      </w:pPr>
      <w:r w:rsidRPr="00D23433">
        <w:rPr>
          <w:sz w:val="22"/>
          <w:szCs w:val="22"/>
        </w:rPr>
        <w:t xml:space="preserve"> «Развитие    образования    Комсомольского </w:t>
      </w:r>
    </w:p>
    <w:p w:rsidR="00D47EBD" w:rsidRPr="00D23433" w:rsidRDefault="00D47EBD" w:rsidP="00D47EBD">
      <w:pPr>
        <w:jc w:val="right"/>
        <w:rPr>
          <w:sz w:val="22"/>
          <w:szCs w:val="22"/>
        </w:rPr>
      </w:pPr>
      <w:r w:rsidRPr="00D23433">
        <w:rPr>
          <w:sz w:val="22"/>
          <w:szCs w:val="22"/>
        </w:rPr>
        <w:t xml:space="preserve">   муниципального района» </w:t>
      </w:r>
    </w:p>
    <w:p w:rsidR="00D47EBD" w:rsidRPr="00D23433" w:rsidRDefault="00D47EBD" w:rsidP="00D47EBD">
      <w:pPr>
        <w:rPr>
          <w:sz w:val="22"/>
          <w:szCs w:val="22"/>
          <w:u w:val="single"/>
        </w:rPr>
      </w:pPr>
      <w:r w:rsidRPr="00D23433">
        <w:rPr>
          <w:sz w:val="28"/>
          <w:szCs w:val="28"/>
        </w:rPr>
        <w:t xml:space="preserve">                                                                                                    </w:t>
      </w:r>
      <w:r w:rsidRPr="00D23433">
        <w:rPr>
          <w:sz w:val="22"/>
          <w:szCs w:val="22"/>
        </w:rPr>
        <w:t xml:space="preserve">от  15.07.2020 г. № </w:t>
      </w:r>
      <w:r w:rsidRPr="00D23433">
        <w:rPr>
          <w:sz w:val="22"/>
          <w:szCs w:val="22"/>
          <w:u w:val="single"/>
        </w:rPr>
        <w:t>164</w:t>
      </w:r>
    </w:p>
    <w:p w:rsidR="00D47EBD" w:rsidRPr="00D23433" w:rsidRDefault="00D47EBD" w:rsidP="00D47EBD">
      <w:pPr>
        <w:jc w:val="right"/>
        <w:rPr>
          <w:sz w:val="22"/>
          <w:szCs w:val="22"/>
        </w:rPr>
      </w:pPr>
    </w:p>
    <w:p w:rsidR="00D47EBD" w:rsidRPr="00D23433" w:rsidRDefault="00D47EBD" w:rsidP="00D47EBD"/>
    <w:p w:rsidR="00D47EBD" w:rsidRPr="00D23433" w:rsidRDefault="00D47EBD" w:rsidP="00D47EBD"/>
    <w:p w:rsidR="00D47EBD" w:rsidRPr="00D23433" w:rsidRDefault="00D47EBD" w:rsidP="00D47EBD"/>
    <w:p w:rsidR="00D47EBD" w:rsidRPr="00D23433" w:rsidRDefault="00D47EBD" w:rsidP="00D47EBD"/>
    <w:p w:rsidR="00D47EBD" w:rsidRPr="00D23433" w:rsidRDefault="00D47EBD" w:rsidP="00D47EBD"/>
    <w:p w:rsidR="00D47EBD" w:rsidRPr="00D23433" w:rsidRDefault="00D47EBD" w:rsidP="00D47EBD">
      <w:pPr>
        <w:rPr>
          <w:b/>
          <w:sz w:val="28"/>
          <w:szCs w:val="28"/>
        </w:rPr>
      </w:pPr>
    </w:p>
    <w:p w:rsidR="00D47EBD" w:rsidRPr="00D23433" w:rsidRDefault="00D47EBD" w:rsidP="00D47EBD">
      <w:pPr>
        <w:tabs>
          <w:tab w:val="left" w:pos="4440"/>
        </w:tabs>
        <w:rPr>
          <w:b/>
          <w:sz w:val="28"/>
          <w:szCs w:val="28"/>
        </w:rPr>
      </w:pPr>
      <w:r w:rsidRPr="00D23433">
        <w:rPr>
          <w:b/>
          <w:sz w:val="28"/>
          <w:szCs w:val="28"/>
        </w:rPr>
        <w:tab/>
        <w:t>Подпрограмма</w:t>
      </w:r>
    </w:p>
    <w:p w:rsidR="00D47EBD" w:rsidRPr="00D23433" w:rsidRDefault="00D47EBD" w:rsidP="00D47EBD">
      <w:pPr>
        <w:tabs>
          <w:tab w:val="left" w:pos="4440"/>
        </w:tabs>
        <w:jc w:val="center"/>
        <w:rPr>
          <w:b/>
          <w:sz w:val="28"/>
          <w:szCs w:val="28"/>
        </w:rPr>
      </w:pPr>
      <w:r w:rsidRPr="00D23433">
        <w:rPr>
          <w:b/>
          <w:sz w:val="28"/>
          <w:szCs w:val="28"/>
        </w:rPr>
        <w:t xml:space="preserve">«Реализация образовательных программ начального общего, </w:t>
      </w:r>
    </w:p>
    <w:p w:rsidR="00D47EBD" w:rsidRPr="00D23433" w:rsidRDefault="00D47EBD" w:rsidP="00D47EBD">
      <w:pPr>
        <w:tabs>
          <w:tab w:val="left" w:pos="4440"/>
        </w:tabs>
        <w:jc w:val="center"/>
        <w:rPr>
          <w:b/>
          <w:sz w:val="28"/>
          <w:szCs w:val="28"/>
        </w:rPr>
      </w:pPr>
      <w:r w:rsidRPr="00D23433">
        <w:rPr>
          <w:b/>
          <w:sz w:val="28"/>
          <w:szCs w:val="28"/>
        </w:rPr>
        <w:t xml:space="preserve">основного общего, среднего основного образования </w:t>
      </w:r>
    </w:p>
    <w:p w:rsidR="00D47EBD" w:rsidRPr="00D23433" w:rsidRDefault="00D47EBD" w:rsidP="00D47EBD">
      <w:pPr>
        <w:tabs>
          <w:tab w:val="left" w:pos="4440"/>
        </w:tabs>
        <w:jc w:val="center"/>
        <w:rPr>
          <w:b/>
        </w:rPr>
      </w:pPr>
      <w:r w:rsidRPr="00D23433">
        <w:rPr>
          <w:b/>
          <w:sz w:val="28"/>
          <w:szCs w:val="28"/>
        </w:rPr>
        <w:t>в Комсомольском муниципальном районе»</w:t>
      </w:r>
    </w:p>
    <w:p w:rsidR="00D47EBD" w:rsidRPr="00D23433" w:rsidRDefault="00D47EBD" w:rsidP="00D47EBD"/>
    <w:p w:rsidR="00D47EBD" w:rsidRPr="00D23433" w:rsidRDefault="00D47EBD" w:rsidP="00D47EBD"/>
    <w:p w:rsidR="00D47EBD" w:rsidRPr="00D23433" w:rsidRDefault="00D47EBD" w:rsidP="00D47EBD">
      <w:pPr>
        <w:tabs>
          <w:tab w:val="left" w:pos="2340"/>
        </w:tabs>
        <w:jc w:val="center"/>
        <w:rPr>
          <w:b/>
          <w:sz w:val="28"/>
          <w:szCs w:val="28"/>
        </w:rPr>
      </w:pPr>
      <w:r w:rsidRPr="00D23433">
        <w:rPr>
          <w:b/>
          <w:sz w:val="28"/>
          <w:szCs w:val="28"/>
        </w:rPr>
        <w:t>1. Паспорт подпрограммы</w:t>
      </w:r>
    </w:p>
    <w:p w:rsidR="00D47EBD" w:rsidRPr="00D23433" w:rsidRDefault="00D47EBD" w:rsidP="00D47EBD">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D47EBD" w:rsidRPr="00D23433" w:rsidTr="007F7761">
        <w:tc>
          <w:tcPr>
            <w:tcW w:w="3655" w:type="dxa"/>
          </w:tcPr>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Наименование подпрограммы</w:t>
            </w:r>
          </w:p>
        </w:tc>
        <w:tc>
          <w:tcPr>
            <w:tcW w:w="5996" w:type="dxa"/>
          </w:tcPr>
          <w:p w:rsidR="00D47EBD" w:rsidRPr="00D23433" w:rsidRDefault="00D47EBD" w:rsidP="007F7761">
            <w:pPr>
              <w:tabs>
                <w:tab w:val="left" w:pos="4440"/>
              </w:tabs>
              <w:jc w:val="center"/>
              <w:rPr>
                <w:sz w:val="28"/>
                <w:szCs w:val="28"/>
              </w:rPr>
            </w:pPr>
            <w:r w:rsidRPr="00D23433">
              <w:rPr>
                <w:sz w:val="28"/>
                <w:szCs w:val="28"/>
              </w:rPr>
              <w:t>Реализация образовательных программ начального общего,</w:t>
            </w:r>
          </w:p>
          <w:p w:rsidR="00D47EBD" w:rsidRPr="00D23433" w:rsidRDefault="00D47EBD" w:rsidP="007F7761">
            <w:pPr>
              <w:jc w:val="center"/>
              <w:rPr>
                <w:sz w:val="28"/>
                <w:szCs w:val="28"/>
              </w:rPr>
            </w:pPr>
            <w:r w:rsidRPr="00D23433">
              <w:rPr>
                <w:sz w:val="28"/>
                <w:szCs w:val="28"/>
              </w:rPr>
              <w:t>основного общего, среднего основного образования в Комсомольском муниципальном районе</w:t>
            </w:r>
          </w:p>
        </w:tc>
      </w:tr>
      <w:tr w:rsidR="00D47EBD" w:rsidRPr="00D23433" w:rsidTr="007F7761">
        <w:tc>
          <w:tcPr>
            <w:tcW w:w="3655" w:type="dxa"/>
          </w:tcPr>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Срок реализации подпрограммы</w:t>
            </w:r>
          </w:p>
        </w:tc>
        <w:tc>
          <w:tcPr>
            <w:tcW w:w="5996" w:type="dxa"/>
          </w:tcPr>
          <w:p w:rsidR="00D47EBD" w:rsidRPr="00D23433" w:rsidRDefault="00D47EBD" w:rsidP="007F7761">
            <w:pPr>
              <w:jc w:val="center"/>
              <w:rPr>
                <w:sz w:val="28"/>
                <w:szCs w:val="28"/>
              </w:rPr>
            </w:pPr>
            <w:r w:rsidRPr="00D23433">
              <w:rPr>
                <w:sz w:val="28"/>
                <w:szCs w:val="28"/>
              </w:rPr>
              <w:t>2018-2022 годы</w:t>
            </w:r>
          </w:p>
        </w:tc>
      </w:tr>
      <w:tr w:rsidR="00D47EBD" w:rsidRPr="00D23433" w:rsidTr="007F7761">
        <w:tc>
          <w:tcPr>
            <w:tcW w:w="3655"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Ответственный исполнитель подпрограммы</w:t>
            </w:r>
          </w:p>
        </w:tc>
        <w:tc>
          <w:tcPr>
            <w:tcW w:w="5996"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Управление образования Администрации Комсомольского муниципального района</w:t>
            </w:r>
          </w:p>
        </w:tc>
      </w:tr>
      <w:tr w:rsidR="00D47EBD" w:rsidRPr="00D23433" w:rsidTr="007F7761">
        <w:tc>
          <w:tcPr>
            <w:tcW w:w="3655" w:type="dxa"/>
          </w:tcPr>
          <w:p w:rsidR="00D47EBD" w:rsidRPr="00D23433" w:rsidRDefault="00D47EBD" w:rsidP="007F7761">
            <w:pPr>
              <w:rPr>
                <w:sz w:val="28"/>
                <w:szCs w:val="28"/>
              </w:rPr>
            </w:pPr>
            <w:r w:rsidRPr="00D23433">
              <w:rPr>
                <w:sz w:val="28"/>
                <w:szCs w:val="28"/>
              </w:rPr>
              <w:t>Исполнители основных мероприятий (мероприятий)     подпрограммы</w:t>
            </w:r>
          </w:p>
        </w:tc>
        <w:tc>
          <w:tcPr>
            <w:tcW w:w="5996" w:type="dxa"/>
          </w:tcPr>
          <w:p w:rsidR="00D47EBD" w:rsidRPr="00D23433" w:rsidRDefault="00D47EBD" w:rsidP="007F7761">
            <w:pPr>
              <w:jc w:val="center"/>
              <w:rPr>
                <w:sz w:val="28"/>
                <w:szCs w:val="28"/>
              </w:rPr>
            </w:pPr>
            <w:r w:rsidRPr="00D23433">
              <w:rPr>
                <w:sz w:val="28"/>
                <w:szCs w:val="28"/>
              </w:rPr>
              <w:t>Общеобразовательные учреждения Комсомольского муниципального района</w:t>
            </w:r>
          </w:p>
        </w:tc>
      </w:tr>
      <w:tr w:rsidR="00D47EBD" w:rsidRPr="00D23433" w:rsidTr="007F7761">
        <w:tc>
          <w:tcPr>
            <w:tcW w:w="3655" w:type="dxa"/>
          </w:tcPr>
          <w:p w:rsidR="00D47EBD" w:rsidRPr="00D23433" w:rsidRDefault="00D47EBD" w:rsidP="007F7761">
            <w:pPr>
              <w:rPr>
                <w:sz w:val="28"/>
                <w:szCs w:val="28"/>
              </w:rPr>
            </w:pPr>
            <w:r w:rsidRPr="00D23433">
              <w:rPr>
                <w:sz w:val="28"/>
                <w:szCs w:val="28"/>
              </w:rPr>
              <w:t>Задачи  подпрограммы</w:t>
            </w:r>
          </w:p>
        </w:tc>
        <w:tc>
          <w:tcPr>
            <w:tcW w:w="5996" w:type="dxa"/>
          </w:tcPr>
          <w:p w:rsidR="00D47EBD" w:rsidRPr="00D23433" w:rsidRDefault="00D47EBD" w:rsidP="007F7761">
            <w:pPr>
              <w:jc w:val="center"/>
              <w:rPr>
                <w:sz w:val="28"/>
                <w:szCs w:val="28"/>
              </w:rPr>
            </w:pPr>
            <w:r w:rsidRPr="00D23433">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D47EBD" w:rsidRPr="00D23433" w:rsidTr="007F7761">
        <w:tc>
          <w:tcPr>
            <w:tcW w:w="3655" w:type="dxa"/>
          </w:tcPr>
          <w:p w:rsidR="00D47EBD" w:rsidRPr="00D23433" w:rsidRDefault="00D47EBD" w:rsidP="007F7761">
            <w:pPr>
              <w:rPr>
                <w:sz w:val="28"/>
                <w:szCs w:val="28"/>
              </w:rPr>
            </w:pPr>
            <w:r w:rsidRPr="00D23433">
              <w:rPr>
                <w:sz w:val="28"/>
                <w:szCs w:val="28"/>
              </w:rPr>
              <w:t>Объемы ресурсного обеспечения подпрограммы</w:t>
            </w:r>
          </w:p>
        </w:tc>
        <w:tc>
          <w:tcPr>
            <w:tcW w:w="5996" w:type="dxa"/>
          </w:tcPr>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 xml:space="preserve">Общий объем: </w:t>
            </w:r>
          </w:p>
          <w:p w:rsidR="00D47EBD" w:rsidRPr="00D23433" w:rsidRDefault="00D47EBD" w:rsidP="007F7761">
            <w:pPr>
              <w:rPr>
                <w:sz w:val="28"/>
                <w:szCs w:val="28"/>
              </w:rPr>
            </w:pPr>
            <w:r w:rsidRPr="00D23433">
              <w:rPr>
                <w:sz w:val="28"/>
                <w:szCs w:val="28"/>
              </w:rPr>
              <w:t>2018 год – 77 018 416,77  руб.</w:t>
            </w:r>
          </w:p>
          <w:p w:rsidR="00D47EBD" w:rsidRPr="00D23433" w:rsidRDefault="00D47EBD" w:rsidP="007F7761">
            <w:pPr>
              <w:rPr>
                <w:sz w:val="28"/>
                <w:szCs w:val="28"/>
              </w:rPr>
            </w:pPr>
            <w:r w:rsidRPr="00D23433">
              <w:rPr>
                <w:sz w:val="28"/>
                <w:szCs w:val="28"/>
              </w:rPr>
              <w:t>2019 год – 80 910 437,13  руб.</w:t>
            </w:r>
          </w:p>
          <w:p w:rsidR="00D47EBD" w:rsidRPr="00D23433" w:rsidRDefault="00D47EBD" w:rsidP="007F7761">
            <w:pPr>
              <w:rPr>
                <w:sz w:val="28"/>
                <w:szCs w:val="28"/>
              </w:rPr>
            </w:pPr>
            <w:r w:rsidRPr="00D23433">
              <w:rPr>
                <w:sz w:val="28"/>
                <w:szCs w:val="28"/>
              </w:rPr>
              <w:t>2020 год – 81 157 729,87 руб.</w:t>
            </w:r>
          </w:p>
          <w:p w:rsidR="00D47EBD" w:rsidRPr="00D23433" w:rsidRDefault="00D47EBD" w:rsidP="007F7761">
            <w:pPr>
              <w:rPr>
                <w:sz w:val="28"/>
                <w:szCs w:val="28"/>
              </w:rPr>
            </w:pPr>
            <w:r w:rsidRPr="00D23433">
              <w:rPr>
                <w:sz w:val="28"/>
                <w:szCs w:val="28"/>
              </w:rPr>
              <w:t>2021 год – 72 605 460,82 руб.</w:t>
            </w:r>
          </w:p>
          <w:p w:rsidR="00D47EBD" w:rsidRPr="00D23433" w:rsidRDefault="00D47EBD" w:rsidP="007F7761">
            <w:pPr>
              <w:rPr>
                <w:sz w:val="28"/>
                <w:szCs w:val="28"/>
              </w:rPr>
            </w:pPr>
            <w:r w:rsidRPr="00D23433">
              <w:rPr>
                <w:sz w:val="28"/>
                <w:szCs w:val="28"/>
              </w:rPr>
              <w:t>2022 год – 72 631 061,95 руб.</w:t>
            </w:r>
          </w:p>
          <w:p w:rsidR="00D47EBD" w:rsidRPr="00D23433" w:rsidRDefault="00D47EBD" w:rsidP="007F7761">
            <w:pPr>
              <w:rPr>
                <w:sz w:val="28"/>
                <w:szCs w:val="28"/>
              </w:rPr>
            </w:pPr>
            <w:r w:rsidRPr="00D23433">
              <w:rPr>
                <w:sz w:val="28"/>
                <w:szCs w:val="28"/>
              </w:rPr>
              <w:t>бюджетные ассигнования:</w:t>
            </w:r>
          </w:p>
          <w:p w:rsidR="00D47EBD" w:rsidRPr="00D23433" w:rsidRDefault="00D47EBD" w:rsidP="007F7761">
            <w:pPr>
              <w:rPr>
                <w:sz w:val="28"/>
                <w:szCs w:val="28"/>
              </w:rPr>
            </w:pPr>
            <w:r w:rsidRPr="00D23433">
              <w:rPr>
                <w:sz w:val="28"/>
                <w:szCs w:val="28"/>
              </w:rPr>
              <w:t>местный бюджет:</w:t>
            </w:r>
          </w:p>
          <w:p w:rsidR="00D47EBD" w:rsidRPr="00D23433" w:rsidRDefault="00D47EBD" w:rsidP="007F7761">
            <w:pPr>
              <w:rPr>
                <w:sz w:val="28"/>
                <w:szCs w:val="28"/>
              </w:rPr>
            </w:pPr>
            <w:r w:rsidRPr="00D23433">
              <w:rPr>
                <w:sz w:val="28"/>
                <w:szCs w:val="28"/>
              </w:rPr>
              <w:lastRenderedPageBreak/>
              <w:t>2018 год –18 579 004,24  руб.</w:t>
            </w:r>
          </w:p>
          <w:p w:rsidR="00D47EBD" w:rsidRPr="00D23433" w:rsidRDefault="00D47EBD" w:rsidP="007F7761">
            <w:pPr>
              <w:rPr>
                <w:sz w:val="28"/>
                <w:szCs w:val="28"/>
              </w:rPr>
            </w:pPr>
            <w:r w:rsidRPr="00D23433">
              <w:rPr>
                <w:sz w:val="28"/>
                <w:szCs w:val="28"/>
              </w:rPr>
              <w:t>2019 год – 19 396 457,93  руб.</w:t>
            </w:r>
          </w:p>
          <w:p w:rsidR="00D47EBD" w:rsidRPr="00D23433" w:rsidRDefault="00D47EBD" w:rsidP="007F7761">
            <w:pPr>
              <w:rPr>
                <w:sz w:val="28"/>
                <w:szCs w:val="28"/>
              </w:rPr>
            </w:pPr>
            <w:r w:rsidRPr="00D23433">
              <w:rPr>
                <w:sz w:val="28"/>
                <w:szCs w:val="28"/>
              </w:rPr>
              <w:t>2020 год – 16 137 901,51 руб.</w:t>
            </w:r>
          </w:p>
          <w:p w:rsidR="00D47EBD" w:rsidRPr="00D23433" w:rsidRDefault="00D47EBD" w:rsidP="007F7761">
            <w:pPr>
              <w:rPr>
                <w:sz w:val="28"/>
                <w:szCs w:val="28"/>
              </w:rPr>
            </w:pPr>
            <w:r w:rsidRPr="00D23433">
              <w:rPr>
                <w:sz w:val="28"/>
                <w:szCs w:val="28"/>
              </w:rPr>
              <w:t>2021 год – 7 422 119,62 руб.</w:t>
            </w:r>
          </w:p>
          <w:p w:rsidR="00D47EBD" w:rsidRPr="00D23433" w:rsidRDefault="00D47EBD" w:rsidP="007F7761">
            <w:pPr>
              <w:rPr>
                <w:sz w:val="28"/>
                <w:szCs w:val="28"/>
              </w:rPr>
            </w:pPr>
            <w:r w:rsidRPr="00D23433">
              <w:rPr>
                <w:sz w:val="28"/>
                <w:szCs w:val="28"/>
              </w:rPr>
              <w:t>2022 год -  7 417 344,45 руб.</w:t>
            </w:r>
          </w:p>
          <w:p w:rsidR="00D47EBD" w:rsidRPr="00D23433" w:rsidRDefault="00D47EBD" w:rsidP="007F7761">
            <w:pPr>
              <w:rPr>
                <w:sz w:val="28"/>
                <w:szCs w:val="28"/>
              </w:rPr>
            </w:pPr>
            <w:r w:rsidRPr="00D23433">
              <w:rPr>
                <w:sz w:val="28"/>
                <w:szCs w:val="28"/>
              </w:rPr>
              <w:t>-областной бюджет:</w:t>
            </w:r>
          </w:p>
          <w:p w:rsidR="00D47EBD" w:rsidRPr="00D23433" w:rsidRDefault="00D47EBD" w:rsidP="007F7761">
            <w:pPr>
              <w:rPr>
                <w:sz w:val="28"/>
                <w:szCs w:val="28"/>
              </w:rPr>
            </w:pPr>
            <w:r w:rsidRPr="00D23433">
              <w:rPr>
                <w:sz w:val="28"/>
                <w:szCs w:val="28"/>
              </w:rPr>
              <w:t>2018 год – 58 439 412,53  руб.</w:t>
            </w:r>
          </w:p>
          <w:p w:rsidR="00D47EBD" w:rsidRPr="00D23433" w:rsidRDefault="00D47EBD" w:rsidP="007F7761">
            <w:pPr>
              <w:rPr>
                <w:sz w:val="28"/>
                <w:szCs w:val="28"/>
              </w:rPr>
            </w:pPr>
            <w:r w:rsidRPr="00D23433">
              <w:rPr>
                <w:sz w:val="28"/>
                <w:szCs w:val="28"/>
              </w:rPr>
              <w:t>2019 год – 59 522 519,20  руб.</w:t>
            </w:r>
          </w:p>
          <w:p w:rsidR="00D47EBD" w:rsidRPr="00D23433" w:rsidRDefault="00D47EBD" w:rsidP="007F7761">
            <w:pPr>
              <w:rPr>
                <w:sz w:val="28"/>
                <w:szCs w:val="28"/>
              </w:rPr>
            </w:pPr>
            <w:r w:rsidRPr="00D23433">
              <w:rPr>
                <w:sz w:val="28"/>
                <w:szCs w:val="28"/>
              </w:rPr>
              <w:t>2020 год – 62 808 052,17  руб.</w:t>
            </w:r>
          </w:p>
          <w:p w:rsidR="00D47EBD" w:rsidRPr="00D23433" w:rsidRDefault="00D47EBD" w:rsidP="007F7761">
            <w:pPr>
              <w:rPr>
                <w:sz w:val="28"/>
                <w:szCs w:val="28"/>
              </w:rPr>
            </w:pPr>
            <w:r w:rsidRPr="00D23433">
              <w:rPr>
                <w:sz w:val="28"/>
                <w:szCs w:val="28"/>
              </w:rPr>
              <w:t>2021год  - 63 101 441,20 руб.</w:t>
            </w:r>
          </w:p>
          <w:p w:rsidR="00D47EBD" w:rsidRPr="00D23433" w:rsidRDefault="00D47EBD" w:rsidP="007F7761">
            <w:pPr>
              <w:rPr>
                <w:sz w:val="28"/>
                <w:szCs w:val="28"/>
              </w:rPr>
            </w:pPr>
            <w:r w:rsidRPr="00D23433">
              <w:rPr>
                <w:sz w:val="28"/>
                <w:szCs w:val="28"/>
              </w:rPr>
              <w:t>2022 год – 63 103 567,50 руб.</w:t>
            </w:r>
          </w:p>
          <w:p w:rsidR="00D47EBD" w:rsidRPr="00D23433" w:rsidRDefault="00D47EBD" w:rsidP="007F7761">
            <w:pPr>
              <w:rPr>
                <w:sz w:val="28"/>
                <w:szCs w:val="28"/>
              </w:rPr>
            </w:pPr>
            <w:r w:rsidRPr="00D23433">
              <w:rPr>
                <w:sz w:val="28"/>
                <w:szCs w:val="28"/>
              </w:rPr>
              <w:t>- федеральный бюджет</w:t>
            </w:r>
          </w:p>
          <w:p w:rsidR="00D47EBD" w:rsidRPr="00D23433" w:rsidRDefault="00D47EBD" w:rsidP="007F7761">
            <w:pPr>
              <w:rPr>
                <w:sz w:val="28"/>
                <w:szCs w:val="28"/>
              </w:rPr>
            </w:pPr>
            <w:r w:rsidRPr="00D23433">
              <w:rPr>
                <w:sz w:val="28"/>
                <w:szCs w:val="28"/>
              </w:rPr>
              <w:t>2018 год – 0,00 руб.</w:t>
            </w:r>
          </w:p>
          <w:p w:rsidR="00D47EBD" w:rsidRPr="00D23433" w:rsidRDefault="00D47EBD" w:rsidP="007F7761">
            <w:pPr>
              <w:rPr>
                <w:sz w:val="28"/>
                <w:szCs w:val="28"/>
              </w:rPr>
            </w:pPr>
            <w:r w:rsidRPr="00D23433">
              <w:rPr>
                <w:sz w:val="28"/>
                <w:szCs w:val="28"/>
              </w:rPr>
              <w:t>2019 год – 1 991 460,00 руб.</w:t>
            </w:r>
          </w:p>
          <w:p w:rsidR="00D47EBD" w:rsidRPr="00D23433" w:rsidRDefault="00D47EBD" w:rsidP="007F7761">
            <w:pPr>
              <w:rPr>
                <w:sz w:val="28"/>
                <w:szCs w:val="28"/>
              </w:rPr>
            </w:pPr>
            <w:r w:rsidRPr="00D23433">
              <w:rPr>
                <w:sz w:val="28"/>
                <w:szCs w:val="28"/>
              </w:rPr>
              <w:t>2020 год – 2 211 776,19 руб.</w:t>
            </w:r>
          </w:p>
          <w:p w:rsidR="00D47EBD" w:rsidRPr="00D23433" w:rsidRDefault="00D47EBD" w:rsidP="007F7761">
            <w:pPr>
              <w:rPr>
                <w:sz w:val="28"/>
                <w:szCs w:val="28"/>
              </w:rPr>
            </w:pPr>
            <w:r w:rsidRPr="00D23433">
              <w:rPr>
                <w:sz w:val="28"/>
                <w:szCs w:val="28"/>
              </w:rPr>
              <w:t xml:space="preserve">2021 год – 2 081 900,00 руб. </w:t>
            </w:r>
          </w:p>
          <w:p w:rsidR="00D47EBD" w:rsidRPr="00D23433" w:rsidRDefault="00D47EBD" w:rsidP="007F7761">
            <w:pPr>
              <w:rPr>
                <w:sz w:val="28"/>
                <w:szCs w:val="28"/>
              </w:rPr>
            </w:pPr>
            <w:r w:rsidRPr="00D23433">
              <w:rPr>
                <w:sz w:val="28"/>
                <w:szCs w:val="28"/>
              </w:rPr>
              <w:t>2022 год – 2 110 150,00 руб.</w:t>
            </w:r>
          </w:p>
        </w:tc>
      </w:tr>
      <w:tr w:rsidR="00D47EBD" w:rsidRPr="00D23433" w:rsidTr="007F7761">
        <w:tc>
          <w:tcPr>
            <w:tcW w:w="3655" w:type="dxa"/>
          </w:tcPr>
          <w:p w:rsidR="00D47EBD" w:rsidRPr="00D23433" w:rsidRDefault="00D47EBD" w:rsidP="007F7761">
            <w:pPr>
              <w:tabs>
                <w:tab w:val="left" w:pos="3240"/>
              </w:tabs>
              <w:ind w:left="111"/>
              <w:rPr>
                <w:sz w:val="28"/>
                <w:szCs w:val="28"/>
              </w:rPr>
            </w:pPr>
            <w:r w:rsidRPr="00D23433">
              <w:rPr>
                <w:sz w:val="28"/>
                <w:szCs w:val="28"/>
              </w:rPr>
              <w:lastRenderedPageBreak/>
              <w:t xml:space="preserve">Ожидаемые результаты </w:t>
            </w:r>
          </w:p>
          <w:p w:rsidR="00D47EBD" w:rsidRPr="00D23433" w:rsidRDefault="00D47EBD" w:rsidP="007F7761">
            <w:pPr>
              <w:rPr>
                <w:sz w:val="28"/>
                <w:szCs w:val="28"/>
              </w:rPr>
            </w:pPr>
            <w:r w:rsidRPr="00D23433">
              <w:rPr>
                <w:sz w:val="28"/>
                <w:szCs w:val="28"/>
              </w:rPr>
              <w:t>реализации подпрограммы</w:t>
            </w:r>
          </w:p>
        </w:tc>
        <w:tc>
          <w:tcPr>
            <w:tcW w:w="5996" w:type="dxa"/>
          </w:tcPr>
          <w:p w:rsidR="00D47EBD" w:rsidRPr="00D23433" w:rsidRDefault="00D47EBD" w:rsidP="007F7761">
            <w:pPr>
              <w:tabs>
                <w:tab w:val="left" w:pos="3240"/>
              </w:tabs>
              <w:ind w:left="111"/>
              <w:jc w:val="center"/>
              <w:rPr>
                <w:sz w:val="28"/>
                <w:szCs w:val="28"/>
              </w:rPr>
            </w:pPr>
            <w:r w:rsidRPr="00D23433">
              <w:rPr>
                <w:sz w:val="28"/>
                <w:szCs w:val="28"/>
              </w:rPr>
              <w:t>Численность обучающихся (1-11классы)           в муниципальных общеобразовательных организациях (на начало года).</w:t>
            </w:r>
          </w:p>
        </w:tc>
      </w:tr>
    </w:tbl>
    <w:p w:rsidR="00D47EBD" w:rsidRPr="00D23433" w:rsidRDefault="00D47EBD" w:rsidP="00D47EBD">
      <w:pPr>
        <w:tabs>
          <w:tab w:val="left" w:pos="3240"/>
        </w:tabs>
        <w:rPr>
          <w:sz w:val="28"/>
          <w:szCs w:val="28"/>
        </w:rPr>
      </w:pPr>
    </w:p>
    <w:p w:rsidR="00D47EBD" w:rsidRPr="00D23433" w:rsidRDefault="00D47EBD" w:rsidP="00D47EBD">
      <w:pPr>
        <w:tabs>
          <w:tab w:val="left" w:pos="3240"/>
        </w:tabs>
        <w:jc w:val="center"/>
        <w:rPr>
          <w:b/>
          <w:sz w:val="28"/>
          <w:szCs w:val="28"/>
        </w:rPr>
      </w:pPr>
    </w:p>
    <w:p w:rsidR="00D47EBD" w:rsidRPr="00D23433" w:rsidRDefault="00D47EBD" w:rsidP="00D47EBD">
      <w:pPr>
        <w:tabs>
          <w:tab w:val="left" w:pos="3240"/>
        </w:tabs>
        <w:jc w:val="center"/>
        <w:rPr>
          <w:b/>
          <w:sz w:val="28"/>
          <w:szCs w:val="28"/>
        </w:rPr>
      </w:pPr>
      <w:r w:rsidRPr="00D23433">
        <w:rPr>
          <w:b/>
          <w:sz w:val="28"/>
          <w:szCs w:val="28"/>
        </w:rPr>
        <w:t>2. Характеристика основных мероприятий подпрограммы муниципальной программы</w:t>
      </w:r>
    </w:p>
    <w:p w:rsidR="00D47EBD" w:rsidRPr="00D23433" w:rsidRDefault="00D47EBD" w:rsidP="00D47EBD">
      <w:pPr>
        <w:tabs>
          <w:tab w:val="left" w:pos="4440"/>
        </w:tabs>
        <w:spacing w:before="120"/>
        <w:ind w:firstLine="709"/>
        <w:jc w:val="both"/>
        <w:rPr>
          <w:sz w:val="28"/>
          <w:szCs w:val="28"/>
        </w:rPr>
      </w:pPr>
      <w:r w:rsidRPr="00D23433">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D47EBD" w:rsidRPr="00D23433" w:rsidRDefault="00D47EBD" w:rsidP="00BC1ECA">
      <w:pPr>
        <w:numPr>
          <w:ilvl w:val="0"/>
          <w:numId w:val="16"/>
        </w:numPr>
        <w:jc w:val="both"/>
        <w:rPr>
          <w:sz w:val="28"/>
          <w:szCs w:val="28"/>
        </w:rPr>
      </w:pPr>
      <w:r w:rsidRPr="00D23433">
        <w:rPr>
          <w:sz w:val="28"/>
          <w:szCs w:val="28"/>
        </w:rPr>
        <w:t>Муниципальное казенное общеобразовательное учреждение Комсомольская средняя школа №1;</w:t>
      </w:r>
    </w:p>
    <w:p w:rsidR="00D47EBD" w:rsidRPr="00D23433" w:rsidRDefault="00D47EBD" w:rsidP="00BC1ECA">
      <w:pPr>
        <w:numPr>
          <w:ilvl w:val="0"/>
          <w:numId w:val="16"/>
        </w:numPr>
        <w:jc w:val="both"/>
        <w:rPr>
          <w:sz w:val="28"/>
          <w:szCs w:val="28"/>
        </w:rPr>
      </w:pPr>
      <w:r w:rsidRPr="00D23433">
        <w:rPr>
          <w:sz w:val="28"/>
          <w:szCs w:val="28"/>
        </w:rPr>
        <w:t>Муниципальное казенное общеобразовательное учреждение Комсомольская средняя школа №2;</w:t>
      </w:r>
    </w:p>
    <w:p w:rsidR="00D47EBD" w:rsidRPr="00D23433" w:rsidRDefault="00D47EBD" w:rsidP="00BC1ECA">
      <w:pPr>
        <w:numPr>
          <w:ilvl w:val="0"/>
          <w:numId w:val="16"/>
        </w:numPr>
        <w:jc w:val="both"/>
        <w:rPr>
          <w:sz w:val="28"/>
          <w:szCs w:val="28"/>
        </w:rPr>
      </w:pPr>
      <w:r w:rsidRPr="00D23433">
        <w:rPr>
          <w:sz w:val="28"/>
          <w:szCs w:val="28"/>
        </w:rPr>
        <w:t>Муниципальное казенное общеобразовательное учреждение Писцовская  средняя школа;</w:t>
      </w:r>
    </w:p>
    <w:p w:rsidR="00D47EBD" w:rsidRPr="00D23433" w:rsidRDefault="00D47EBD" w:rsidP="00BC1ECA">
      <w:pPr>
        <w:numPr>
          <w:ilvl w:val="0"/>
          <w:numId w:val="16"/>
        </w:numPr>
        <w:jc w:val="both"/>
        <w:rPr>
          <w:sz w:val="28"/>
          <w:szCs w:val="28"/>
        </w:rPr>
      </w:pPr>
      <w:r w:rsidRPr="00D23433">
        <w:rPr>
          <w:sz w:val="28"/>
          <w:szCs w:val="28"/>
        </w:rPr>
        <w:t>Муниципальное казенное общеобразовательное учреждение Подозерская средняя школа;</w:t>
      </w:r>
    </w:p>
    <w:p w:rsidR="00D47EBD" w:rsidRPr="00D23433" w:rsidRDefault="00D47EBD" w:rsidP="00BC1ECA">
      <w:pPr>
        <w:numPr>
          <w:ilvl w:val="0"/>
          <w:numId w:val="16"/>
        </w:numPr>
        <w:jc w:val="both"/>
        <w:rPr>
          <w:sz w:val="28"/>
          <w:szCs w:val="28"/>
        </w:rPr>
      </w:pPr>
      <w:r w:rsidRPr="00D23433">
        <w:rPr>
          <w:sz w:val="28"/>
          <w:szCs w:val="28"/>
        </w:rPr>
        <w:t>Муниципальное казенное общеобразовательное учреждение Марковская основная школа;</w:t>
      </w:r>
    </w:p>
    <w:p w:rsidR="00D47EBD" w:rsidRPr="00D23433" w:rsidRDefault="00D47EBD" w:rsidP="00BC1ECA">
      <w:pPr>
        <w:numPr>
          <w:ilvl w:val="0"/>
          <w:numId w:val="16"/>
        </w:numPr>
        <w:jc w:val="both"/>
        <w:rPr>
          <w:sz w:val="28"/>
          <w:szCs w:val="28"/>
        </w:rPr>
      </w:pPr>
      <w:r w:rsidRPr="00D23433">
        <w:rPr>
          <w:sz w:val="28"/>
          <w:szCs w:val="28"/>
        </w:rPr>
        <w:t>Муниципальное казенное общеобразовательное учреждение Иваньковская основная школа</w:t>
      </w:r>
      <w:r w:rsidRPr="00D23433">
        <w:t xml:space="preserve"> </w:t>
      </w:r>
      <w:r w:rsidRPr="00D23433">
        <w:rPr>
          <w:sz w:val="28"/>
          <w:szCs w:val="28"/>
        </w:rPr>
        <w:t>имени Героя Советского Союза Миловидова В.С.;</w:t>
      </w:r>
    </w:p>
    <w:p w:rsidR="00D47EBD" w:rsidRPr="00D23433" w:rsidRDefault="00D47EBD" w:rsidP="00BC1ECA">
      <w:pPr>
        <w:numPr>
          <w:ilvl w:val="0"/>
          <w:numId w:val="16"/>
        </w:numPr>
        <w:jc w:val="both"/>
        <w:rPr>
          <w:sz w:val="28"/>
          <w:szCs w:val="28"/>
        </w:rPr>
      </w:pPr>
      <w:r w:rsidRPr="00D23433">
        <w:rPr>
          <w:sz w:val="28"/>
          <w:szCs w:val="28"/>
        </w:rPr>
        <w:t>Муниципальное казенное общеобразовательное учреждение Седельницкая основная школа</w:t>
      </w:r>
      <w:r w:rsidRPr="00D23433">
        <w:t xml:space="preserve"> </w:t>
      </w:r>
      <w:r w:rsidRPr="00D23433">
        <w:rPr>
          <w:sz w:val="28"/>
          <w:szCs w:val="28"/>
        </w:rPr>
        <w:t>имени Главного маршала  авиации дважды Героя Советского Союза Новикова А.А.;</w:t>
      </w:r>
    </w:p>
    <w:p w:rsidR="00D47EBD" w:rsidRPr="00D23433" w:rsidRDefault="00D47EBD" w:rsidP="00BC1ECA">
      <w:pPr>
        <w:numPr>
          <w:ilvl w:val="0"/>
          <w:numId w:val="16"/>
        </w:numPr>
        <w:spacing w:after="180"/>
        <w:ind w:left="357" w:hanging="357"/>
        <w:jc w:val="both"/>
        <w:rPr>
          <w:sz w:val="28"/>
          <w:szCs w:val="28"/>
        </w:rPr>
      </w:pPr>
      <w:r w:rsidRPr="00D23433">
        <w:rPr>
          <w:sz w:val="28"/>
          <w:szCs w:val="28"/>
        </w:rPr>
        <w:lastRenderedPageBreak/>
        <w:t>Муниципальное казенное общеобразовательное учреждение Октябрьская основная школа.</w:t>
      </w:r>
    </w:p>
    <w:p w:rsidR="00D47EBD" w:rsidRPr="00D23433" w:rsidRDefault="00D47EBD" w:rsidP="00D47EBD">
      <w:pPr>
        <w:spacing w:after="240"/>
        <w:jc w:val="both"/>
        <w:rPr>
          <w:sz w:val="28"/>
          <w:szCs w:val="28"/>
        </w:rPr>
      </w:pPr>
      <w:r w:rsidRPr="00D23433">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D47EBD" w:rsidRPr="00D23433" w:rsidRDefault="00D47EBD" w:rsidP="00D47EBD">
      <w:pPr>
        <w:spacing w:after="240"/>
        <w:jc w:val="both"/>
        <w:rPr>
          <w:sz w:val="28"/>
          <w:szCs w:val="28"/>
        </w:rPr>
      </w:pPr>
    </w:p>
    <w:p w:rsidR="00D47EBD" w:rsidRPr="00D23433" w:rsidRDefault="00D47EBD" w:rsidP="00D47EBD">
      <w:pPr>
        <w:tabs>
          <w:tab w:val="left" w:pos="1545"/>
        </w:tabs>
        <w:jc w:val="center"/>
        <w:rPr>
          <w:b/>
          <w:sz w:val="28"/>
          <w:szCs w:val="28"/>
        </w:rPr>
      </w:pPr>
      <w:r w:rsidRPr="00D23433">
        <w:rPr>
          <w:b/>
          <w:sz w:val="28"/>
          <w:szCs w:val="28"/>
        </w:rPr>
        <w:t>3. Ожидаемые результаты реализации подпрограммы</w:t>
      </w:r>
    </w:p>
    <w:p w:rsidR="00D47EBD" w:rsidRPr="00D23433" w:rsidRDefault="00D47EBD" w:rsidP="00D47EBD">
      <w:pPr>
        <w:rPr>
          <w:sz w:val="28"/>
          <w:szCs w:val="28"/>
        </w:rPr>
      </w:pPr>
    </w:p>
    <w:p w:rsidR="00D47EBD" w:rsidRPr="00D23433" w:rsidRDefault="00D47EBD" w:rsidP="00D47EBD">
      <w:pPr>
        <w:spacing w:after="240"/>
        <w:ind w:firstLine="709"/>
        <w:jc w:val="both"/>
        <w:rPr>
          <w:sz w:val="28"/>
          <w:szCs w:val="28"/>
        </w:rPr>
      </w:pPr>
      <w:r w:rsidRPr="00D23433">
        <w:rPr>
          <w:sz w:val="28"/>
          <w:szCs w:val="28"/>
        </w:rPr>
        <w:t>Благодаря реализации подпрограммы планируется обеспечить в 2018-2022 годах:</w:t>
      </w:r>
    </w:p>
    <w:p w:rsidR="00D47EBD" w:rsidRPr="00D23433" w:rsidRDefault="00D47EBD" w:rsidP="00D47EBD">
      <w:pPr>
        <w:spacing w:after="240"/>
        <w:jc w:val="both"/>
        <w:rPr>
          <w:sz w:val="28"/>
          <w:szCs w:val="28"/>
        </w:rPr>
      </w:pPr>
      <w:r w:rsidRPr="00D23433">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D47EBD" w:rsidRPr="00D23433" w:rsidRDefault="00D47EBD" w:rsidP="00D47EBD">
      <w:pPr>
        <w:spacing w:after="240"/>
        <w:jc w:val="both"/>
        <w:rPr>
          <w:sz w:val="28"/>
          <w:szCs w:val="28"/>
        </w:rPr>
      </w:pPr>
      <w:r w:rsidRPr="00D23433">
        <w:rPr>
          <w:sz w:val="28"/>
          <w:szCs w:val="28"/>
        </w:rPr>
        <w:t xml:space="preserve">        Целевые показатели реализации подпрограммы представлены в нижеследующей таблице.</w:t>
      </w:r>
    </w:p>
    <w:p w:rsidR="00D47EBD" w:rsidRPr="00D23433" w:rsidRDefault="00D47EBD" w:rsidP="00D47EBD">
      <w:pPr>
        <w:spacing w:after="240"/>
        <w:jc w:val="both"/>
        <w:rPr>
          <w:sz w:val="28"/>
          <w:szCs w:val="28"/>
        </w:rPr>
      </w:pPr>
      <w:r w:rsidRPr="00D23433">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D47EBD" w:rsidRPr="00D23433" w:rsidRDefault="00D47EBD" w:rsidP="00D47EBD">
      <w:pPr>
        <w:tabs>
          <w:tab w:val="left" w:pos="3765"/>
        </w:tabs>
        <w:jc w:val="center"/>
        <w:rPr>
          <w:b/>
          <w:sz w:val="28"/>
          <w:szCs w:val="28"/>
        </w:rPr>
      </w:pPr>
      <w:r w:rsidRPr="00D23433">
        <w:rPr>
          <w:b/>
          <w:sz w:val="28"/>
          <w:szCs w:val="28"/>
        </w:rPr>
        <w:t>4.  Целевые индикаторы (показатели)  подпрограммы</w:t>
      </w:r>
    </w:p>
    <w:p w:rsidR="00D47EBD" w:rsidRPr="00D23433" w:rsidRDefault="00D47EBD" w:rsidP="00D47EBD">
      <w:pPr>
        <w:rPr>
          <w:sz w:val="28"/>
          <w:szCs w:val="28"/>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1"/>
        <w:gridCol w:w="1022"/>
        <w:gridCol w:w="1022"/>
        <w:gridCol w:w="1022"/>
      </w:tblGrid>
      <w:tr w:rsidR="00D47EBD" w:rsidRPr="00D23433" w:rsidTr="007F7761">
        <w:tc>
          <w:tcPr>
            <w:tcW w:w="606" w:type="dxa"/>
          </w:tcPr>
          <w:p w:rsidR="00D47EBD" w:rsidRPr="00D23433" w:rsidRDefault="00D47EBD" w:rsidP="007F7761">
            <w:pPr>
              <w:jc w:val="center"/>
              <w:rPr>
                <w:sz w:val="28"/>
                <w:szCs w:val="28"/>
              </w:rPr>
            </w:pPr>
            <w:r w:rsidRPr="00D23433">
              <w:rPr>
                <w:sz w:val="28"/>
                <w:szCs w:val="28"/>
              </w:rPr>
              <w:t>№ п/п</w:t>
            </w:r>
          </w:p>
        </w:tc>
        <w:tc>
          <w:tcPr>
            <w:tcW w:w="2922" w:type="dxa"/>
          </w:tcPr>
          <w:p w:rsidR="00D47EBD" w:rsidRPr="00D23433" w:rsidRDefault="00D47EBD" w:rsidP="007F7761">
            <w:pPr>
              <w:jc w:val="center"/>
              <w:rPr>
                <w:sz w:val="28"/>
                <w:szCs w:val="28"/>
              </w:rPr>
            </w:pPr>
            <w:r w:rsidRPr="00D23433">
              <w:rPr>
                <w:sz w:val="28"/>
                <w:szCs w:val="28"/>
              </w:rPr>
              <w:t>Наименование показателя</w:t>
            </w:r>
          </w:p>
        </w:tc>
        <w:tc>
          <w:tcPr>
            <w:tcW w:w="729" w:type="dxa"/>
          </w:tcPr>
          <w:p w:rsidR="00D47EBD" w:rsidRPr="00D23433" w:rsidRDefault="00D47EBD" w:rsidP="007F7761">
            <w:pPr>
              <w:jc w:val="center"/>
              <w:rPr>
                <w:sz w:val="28"/>
                <w:szCs w:val="28"/>
              </w:rPr>
            </w:pPr>
            <w:r w:rsidRPr="00D23433">
              <w:rPr>
                <w:sz w:val="28"/>
                <w:szCs w:val="28"/>
              </w:rPr>
              <w:t>Ед.</w:t>
            </w:r>
          </w:p>
          <w:p w:rsidR="00D47EBD" w:rsidRPr="00D23433" w:rsidRDefault="00D47EBD" w:rsidP="007F7761">
            <w:pPr>
              <w:jc w:val="center"/>
              <w:rPr>
                <w:sz w:val="28"/>
                <w:szCs w:val="28"/>
              </w:rPr>
            </w:pPr>
            <w:r w:rsidRPr="00D23433">
              <w:rPr>
                <w:sz w:val="28"/>
                <w:szCs w:val="28"/>
              </w:rPr>
              <w:t>изм.</w:t>
            </w:r>
          </w:p>
        </w:tc>
        <w:tc>
          <w:tcPr>
            <w:tcW w:w="1022" w:type="dxa"/>
          </w:tcPr>
          <w:p w:rsidR="00D47EBD" w:rsidRPr="00D23433" w:rsidRDefault="00D47EBD" w:rsidP="007F7761">
            <w:pPr>
              <w:jc w:val="center"/>
              <w:rPr>
                <w:sz w:val="28"/>
                <w:szCs w:val="28"/>
              </w:rPr>
            </w:pPr>
            <w:r w:rsidRPr="00D23433">
              <w:rPr>
                <w:sz w:val="28"/>
                <w:szCs w:val="28"/>
              </w:rPr>
              <w:t>2018</w:t>
            </w:r>
          </w:p>
        </w:tc>
        <w:tc>
          <w:tcPr>
            <w:tcW w:w="1021" w:type="dxa"/>
          </w:tcPr>
          <w:p w:rsidR="00D47EBD" w:rsidRPr="00D23433" w:rsidRDefault="00D47EBD" w:rsidP="007F7761">
            <w:pPr>
              <w:jc w:val="center"/>
              <w:rPr>
                <w:sz w:val="28"/>
                <w:szCs w:val="28"/>
              </w:rPr>
            </w:pPr>
            <w:r w:rsidRPr="00D23433">
              <w:rPr>
                <w:sz w:val="28"/>
                <w:szCs w:val="28"/>
              </w:rPr>
              <w:t>2019</w:t>
            </w:r>
          </w:p>
        </w:tc>
        <w:tc>
          <w:tcPr>
            <w:tcW w:w="1022" w:type="dxa"/>
          </w:tcPr>
          <w:p w:rsidR="00D47EBD" w:rsidRPr="00D23433" w:rsidRDefault="00D47EBD" w:rsidP="007F7761">
            <w:pPr>
              <w:jc w:val="center"/>
              <w:rPr>
                <w:sz w:val="28"/>
                <w:szCs w:val="28"/>
              </w:rPr>
            </w:pPr>
            <w:r w:rsidRPr="00D23433">
              <w:rPr>
                <w:sz w:val="28"/>
                <w:szCs w:val="28"/>
              </w:rPr>
              <w:t>2020</w:t>
            </w:r>
          </w:p>
        </w:tc>
        <w:tc>
          <w:tcPr>
            <w:tcW w:w="1022" w:type="dxa"/>
          </w:tcPr>
          <w:p w:rsidR="00D47EBD" w:rsidRPr="00D23433" w:rsidRDefault="00D47EBD" w:rsidP="007F7761">
            <w:pPr>
              <w:jc w:val="center"/>
              <w:rPr>
                <w:sz w:val="28"/>
                <w:szCs w:val="28"/>
              </w:rPr>
            </w:pPr>
            <w:r w:rsidRPr="00D23433">
              <w:rPr>
                <w:sz w:val="28"/>
                <w:szCs w:val="28"/>
              </w:rPr>
              <w:t>2021</w:t>
            </w:r>
          </w:p>
        </w:tc>
        <w:tc>
          <w:tcPr>
            <w:tcW w:w="1022" w:type="dxa"/>
          </w:tcPr>
          <w:p w:rsidR="00D47EBD" w:rsidRPr="00D23433" w:rsidRDefault="00D47EBD" w:rsidP="007F7761">
            <w:pPr>
              <w:jc w:val="center"/>
              <w:rPr>
                <w:sz w:val="28"/>
                <w:szCs w:val="28"/>
              </w:rPr>
            </w:pPr>
            <w:r w:rsidRPr="00D23433">
              <w:rPr>
                <w:sz w:val="28"/>
                <w:szCs w:val="28"/>
              </w:rPr>
              <w:t>2022</w:t>
            </w:r>
          </w:p>
        </w:tc>
      </w:tr>
      <w:tr w:rsidR="00D47EBD" w:rsidRPr="00D23433" w:rsidTr="007F7761">
        <w:tc>
          <w:tcPr>
            <w:tcW w:w="606" w:type="dxa"/>
          </w:tcPr>
          <w:p w:rsidR="00D47EBD" w:rsidRPr="00D23433" w:rsidRDefault="00D47EBD" w:rsidP="007F7761">
            <w:pPr>
              <w:jc w:val="center"/>
              <w:rPr>
                <w:sz w:val="28"/>
                <w:szCs w:val="28"/>
              </w:rPr>
            </w:pPr>
            <w:r w:rsidRPr="00D23433">
              <w:rPr>
                <w:sz w:val="28"/>
                <w:szCs w:val="28"/>
              </w:rPr>
              <w:t>1.</w:t>
            </w:r>
          </w:p>
        </w:tc>
        <w:tc>
          <w:tcPr>
            <w:tcW w:w="2922" w:type="dxa"/>
          </w:tcPr>
          <w:p w:rsidR="00D47EBD" w:rsidRPr="00D23433" w:rsidRDefault="00D47EBD" w:rsidP="007F7761">
            <w:pPr>
              <w:jc w:val="center"/>
              <w:rPr>
                <w:sz w:val="28"/>
                <w:szCs w:val="28"/>
              </w:rPr>
            </w:pPr>
            <w:r w:rsidRPr="00D23433">
              <w:rPr>
                <w:sz w:val="28"/>
                <w:szCs w:val="28"/>
              </w:rPr>
              <w:t>Численность учащихся</w:t>
            </w:r>
          </w:p>
          <w:p w:rsidR="00D47EBD" w:rsidRPr="00D23433" w:rsidRDefault="00D47EBD" w:rsidP="007F7761">
            <w:pPr>
              <w:jc w:val="center"/>
              <w:rPr>
                <w:sz w:val="28"/>
                <w:szCs w:val="28"/>
              </w:rPr>
            </w:pPr>
            <w:r w:rsidRPr="00D23433">
              <w:rPr>
                <w:sz w:val="28"/>
                <w:szCs w:val="28"/>
              </w:rPr>
              <w:t>(1-11 классы) в муниципальных общеобразовательных организациях</w:t>
            </w:r>
          </w:p>
          <w:p w:rsidR="00D47EBD" w:rsidRPr="00D23433" w:rsidRDefault="00D47EBD" w:rsidP="007F7761">
            <w:pPr>
              <w:jc w:val="center"/>
              <w:rPr>
                <w:sz w:val="28"/>
                <w:szCs w:val="28"/>
              </w:rPr>
            </w:pPr>
            <w:r w:rsidRPr="00D23433">
              <w:rPr>
                <w:sz w:val="28"/>
                <w:szCs w:val="28"/>
              </w:rPr>
              <w:t>(на начало года)</w:t>
            </w:r>
          </w:p>
        </w:tc>
        <w:tc>
          <w:tcPr>
            <w:tcW w:w="729" w:type="dxa"/>
          </w:tcPr>
          <w:p w:rsidR="00D47EBD" w:rsidRPr="00D23433" w:rsidRDefault="00D47EBD" w:rsidP="007F7761">
            <w:pPr>
              <w:rPr>
                <w:sz w:val="28"/>
                <w:szCs w:val="28"/>
              </w:rPr>
            </w:pPr>
            <w:r w:rsidRPr="00D23433">
              <w:rPr>
                <w:sz w:val="28"/>
                <w:szCs w:val="28"/>
              </w:rPr>
              <w:t>чел.</w:t>
            </w:r>
          </w:p>
        </w:tc>
        <w:tc>
          <w:tcPr>
            <w:tcW w:w="1022" w:type="dxa"/>
          </w:tcPr>
          <w:p w:rsidR="00D47EBD" w:rsidRPr="00D23433" w:rsidRDefault="00D47EBD" w:rsidP="007F7761">
            <w:pPr>
              <w:jc w:val="center"/>
              <w:rPr>
                <w:sz w:val="28"/>
                <w:szCs w:val="28"/>
              </w:rPr>
            </w:pPr>
            <w:r w:rsidRPr="00D23433">
              <w:rPr>
                <w:sz w:val="28"/>
                <w:szCs w:val="28"/>
              </w:rPr>
              <w:t>1446</w:t>
            </w:r>
          </w:p>
        </w:tc>
        <w:tc>
          <w:tcPr>
            <w:tcW w:w="1021" w:type="dxa"/>
          </w:tcPr>
          <w:p w:rsidR="00D47EBD" w:rsidRPr="00D23433" w:rsidRDefault="00D47EBD" w:rsidP="007F7761">
            <w:pPr>
              <w:jc w:val="center"/>
              <w:rPr>
                <w:sz w:val="28"/>
                <w:szCs w:val="28"/>
              </w:rPr>
            </w:pPr>
            <w:r w:rsidRPr="00D23433">
              <w:rPr>
                <w:sz w:val="28"/>
                <w:szCs w:val="28"/>
              </w:rPr>
              <w:t>1429</w:t>
            </w:r>
          </w:p>
        </w:tc>
        <w:tc>
          <w:tcPr>
            <w:tcW w:w="1022" w:type="dxa"/>
          </w:tcPr>
          <w:p w:rsidR="00D47EBD" w:rsidRPr="00D23433" w:rsidRDefault="00D47EBD" w:rsidP="007F7761">
            <w:pPr>
              <w:jc w:val="center"/>
              <w:rPr>
                <w:sz w:val="28"/>
                <w:szCs w:val="28"/>
              </w:rPr>
            </w:pPr>
            <w:r w:rsidRPr="00D23433">
              <w:rPr>
                <w:sz w:val="28"/>
                <w:szCs w:val="28"/>
              </w:rPr>
              <w:t>1429</w:t>
            </w:r>
          </w:p>
        </w:tc>
        <w:tc>
          <w:tcPr>
            <w:tcW w:w="1022" w:type="dxa"/>
          </w:tcPr>
          <w:p w:rsidR="00D47EBD" w:rsidRPr="00D23433" w:rsidRDefault="00D47EBD" w:rsidP="007F7761">
            <w:pPr>
              <w:jc w:val="center"/>
              <w:rPr>
                <w:sz w:val="28"/>
                <w:szCs w:val="28"/>
              </w:rPr>
            </w:pPr>
            <w:r w:rsidRPr="00D23433">
              <w:rPr>
                <w:sz w:val="28"/>
                <w:szCs w:val="28"/>
              </w:rPr>
              <w:t>1429</w:t>
            </w:r>
          </w:p>
        </w:tc>
        <w:tc>
          <w:tcPr>
            <w:tcW w:w="1022" w:type="dxa"/>
          </w:tcPr>
          <w:p w:rsidR="00D47EBD" w:rsidRPr="00D23433" w:rsidRDefault="00D47EBD" w:rsidP="007F7761">
            <w:pPr>
              <w:jc w:val="center"/>
              <w:rPr>
                <w:sz w:val="28"/>
                <w:szCs w:val="28"/>
              </w:rPr>
            </w:pPr>
            <w:r w:rsidRPr="00D23433">
              <w:rPr>
                <w:sz w:val="28"/>
                <w:szCs w:val="28"/>
              </w:rPr>
              <w:t>1429</w:t>
            </w:r>
          </w:p>
        </w:tc>
      </w:tr>
      <w:tr w:rsidR="00D47EBD" w:rsidRPr="00D23433" w:rsidTr="007F7761">
        <w:tc>
          <w:tcPr>
            <w:tcW w:w="606" w:type="dxa"/>
          </w:tcPr>
          <w:p w:rsidR="00D47EBD" w:rsidRPr="00D23433" w:rsidRDefault="00D47EBD" w:rsidP="007F7761">
            <w:pPr>
              <w:jc w:val="center"/>
              <w:rPr>
                <w:sz w:val="28"/>
                <w:szCs w:val="28"/>
              </w:rPr>
            </w:pPr>
            <w:r w:rsidRPr="00D23433">
              <w:rPr>
                <w:sz w:val="28"/>
                <w:szCs w:val="28"/>
              </w:rPr>
              <w:t>2.</w:t>
            </w:r>
          </w:p>
        </w:tc>
        <w:tc>
          <w:tcPr>
            <w:tcW w:w="2922" w:type="dxa"/>
          </w:tcPr>
          <w:p w:rsidR="00D47EBD" w:rsidRPr="00D23433" w:rsidRDefault="00D47EBD" w:rsidP="007F7761">
            <w:pPr>
              <w:jc w:val="center"/>
              <w:rPr>
                <w:sz w:val="28"/>
                <w:szCs w:val="28"/>
              </w:rPr>
            </w:pPr>
            <w:r w:rsidRPr="00D23433">
              <w:rPr>
                <w:sz w:val="28"/>
                <w:szCs w:val="28"/>
              </w:rPr>
              <w:t>Среднегодовое число</w:t>
            </w:r>
          </w:p>
          <w:p w:rsidR="00D47EBD" w:rsidRPr="00D23433" w:rsidRDefault="00D47EBD" w:rsidP="007F7761">
            <w:pPr>
              <w:jc w:val="center"/>
              <w:rPr>
                <w:sz w:val="28"/>
                <w:szCs w:val="28"/>
              </w:rPr>
            </w:pPr>
            <w:r w:rsidRPr="00D23433">
              <w:rPr>
                <w:sz w:val="28"/>
                <w:szCs w:val="28"/>
              </w:rPr>
              <w:t>лиц обучающихся по  дополнительным общеобразовательным</w:t>
            </w:r>
          </w:p>
          <w:p w:rsidR="00D47EBD" w:rsidRPr="00D23433" w:rsidRDefault="00D47EBD" w:rsidP="007F7761">
            <w:pPr>
              <w:jc w:val="center"/>
              <w:rPr>
                <w:sz w:val="28"/>
                <w:szCs w:val="28"/>
              </w:rPr>
            </w:pPr>
            <w:r w:rsidRPr="00D23433">
              <w:rPr>
                <w:sz w:val="28"/>
                <w:szCs w:val="28"/>
              </w:rPr>
              <w:t>программам</w:t>
            </w:r>
          </w:p>
        </w:tc>
        <w:tc>
          <w:tcPr>
            <w:tcW w:w="729" w:type="dxa"/>
          </w:tcPr>
          <w:p w:rsidR="00D47EBD" w:rsidRPr="00D23433" w:rsidRDefault="00D47EBD" w:rsidP="007F7761">
            <w:pPr>
              <w:jc w:val="center"/>
              <w:rPr>
                <w:sz w:val="28"/>
                <w:szCs w:val="28"/>
              </w:rPr>
            </w:pPr>
            <w:r w:rsidRPr="00D23433">
              <w:rPr>
                <w:sz w:val="28"/>
                <w:szCs w:val="28"/>
              </w:rPr>
              <w:t>чел.</w:t>
            </w:r>
          </w:p>
        </w:tc>
        <w:tc>
          <w:tcPr>
            <w:tcW w:w="1022" w:type="dxa"/>
          </w:tcPr>
          <w:p w:rsidR="00D47EBD" w:rsidRPr="00D23433" w:rsidRDefault="00D47EBD" w:rsidP="007F7761">
            <w:pPr>
              <w:jc w:val="center"/>
              <w:rPr>
                <w:sz w:val="28"/>
                <w:szCs w:val="28"/>
              </w:rPr>
            </w:pPr>
            <w:r w:rsidRPr="00D23433">
              <w:rPr>
                <w:sz w:val="28"/>
                <w:szCs w:val="28"/>
              </w:rPr>
              <w:t>1446</w:t>
            </w:r>
          </w:p>
        </w:tc>
        <w:tc>
          <w:tcPr>
            <w:tcW w:w="1021" w:type="dxa"/>
          </w:tcPr>
          <w:p w:rsidR="00D47EBD" w:rsidRPr="00D23433" w:rsidRDefault="00D47EBD" w:rsidP="007F7761">
            <w:pPr>
              <w:jc w:val="center"/>
              <w:rPr>
                <w:sz w:val="28"/>
                <w:szCs w:val="28"/>
              </w:rPr>
            </w:pPr>
            <w:r w:rsidRPr="00D23433">
              <w:rPr>
                <w:sz w:val="28"/>
                <w:szCs w:val="28"/>
              </w:rPr>
              <w:t>1429</w:t>
            </w:r>
          </w:p>
        </w:tc>
        <w:tc>
          <w:tcPr>
            <w:tcW w:w="1022" w:type="dxa"/>
          </w:tcPr>
          <w:p w:rsidR="00D47EBD" w:rsidRPr="00D23433" w:rsidRDefault="00D47EBD" w:rsidP="007F7761">
            <w:pPr>
              <w:jc w:val="center"/>
              <w:rPr>
                <w:sz w:val="28"/>
                <w:szCs w:val="28"/>
              </w:rPr>
            </w:pPr>
            <w:r w:rsidRPr="00D23433">
              <w:rPr>
                <w:sz w:val="28"/>
                <w:szCs w:val="28"/>
              </w:rPr>
              <w:t>1429</w:t>
            </w:r>
          </w:p>
        </w:tc>
        <w:tc>
          <w:tcPr>
            <w:tcW w:w="1022" w:type="dxa"/>
          </w:tcPr>
          <w:p w:rsidR="00D47EBD" w:rsidRPr="00D23433" w:rsidRDefault="00D47EBD" w:rsidP="007F7761">
            <w:pPr>
              <w:jc w:val="center"/>
              <w:rPr>
                <w:sz w:val="28"/>
                <w:szCs w:val="28"/>
              </w:rPr>
            </w:pPr>
            <w:r w:rsidRPr="00D23433">
              <w:rPr>
                <w:sz w:val="28"/>
                <w:szCs w:val="28"/>
              </w:rPr>
              <w:t>1429</w:t>
            </w:r>
          </w:p>
        </w:tc>
        <w:tc>
          <w:tcPr>
            <w:tcW w:w="1022" w:type="dxa"/>
          </w:tcPr>
          <w:p w:rsidR="00D47EBD" w:rsidRPr="00D23433" w:rsidRDefault="00D47EBD" w:rsidP="007F7761">
            <w:pPr>
              <w:jc w:val="center"/>
              <w:rPr>
                <w:sz w:val="28"/>
                <w:szCs w:val="28"/>
              </w:rPr>
            </w:pPr>
            <w:r w:rsidRPr="00D23433">
              <w:rPr>
                <w:sz w:val="28"/>
                <w:szCs w:val="28"/>
              </w:rPr>
              <w:t>1429</w:t>
            </w:r>
          </w:p>
        </w:tc>
      </w:tr>
      <w:tr w:rsidR="00D47EBD" w:rsidRPr="00D23433" w:rsidTr="007F7761">
        <w:tc>
          <w:tcPr>
            <w:tcW w:w="606" w:type="dxa"/>
          </w:tcPr>
          <w:p w:rsidR="00D47EBD" w:rsidRPr="00D23433" w:rsidRDefault="00D47EBD" w:rsidP="007F7761">
            <w:pPr>
              <w:jc w:val="center"/>
              <w:rPr>
                <w:sz w:val="28"/>
                <w:szCs w:val="28"/>
              </w:rPr>
            </w:pPr>
            <w:r w:rsidRPr="00D23433">
              <w:rPr>
                <w:sz w:val="28"/>
                <w:szCs w:val="28"/>
              </w:rPr>
              <w:t>3.</w:t>
            </w:r>
          </w:p>
        </w:tc>
        <w:tc>
          <w:tcPr>
            <w:tcW w:w="2922" w:type="dxa"/>
          </w:tcPr>
          <w:p w:rsidR="00D47EBD" w:rsidRPr="00D23433" w:rsidRDefault="00D47EBD" w:rsidP="007F7761">
            <w:pPr>
              <w:jc w:val="center"/>
              <w:rPr>
                <w:sz w:val="28"/>
                <w:szCs w:val="28"/>
              </w:rPr>
            </w:pPr>
            <w:r w:rsidRPr="00D23433">
              <w:rPr>
                <w:sz w:val="28"/>
                <w:szCs w:val="28"/>
              </w:rPr>
              <w:t xml:space="preserve">Отношение среднемесячной заработной платы педагогических работников к </w:t>
            </w:r>
            <w:r w:rsidRPr="00D23433">
              <w:rPr>
                <w:sz w:val="28"/>
                <w:szCs w:val="28"/>
              </w:rPr>
              <w:lastRenderedPageBreak/>
              <w:t>среднемесячной заработной плате в Ивановской области</w:t>
            </w:r>
          </w:p>
          <w:p w:rsidR="00D47EBD" w:rsidRPr="00D23433" w:rsidRDefault="00D47EBD" w:rsidP="007F7761">
            <w:pPr>
              <w:jc w:val="center"/>
              <w:rPr>
                <w:sz w:val="28"/>
                <w:szCs w:val="28"/>
              </w:rPr>
            </w:pPr>
          </w:p>
        </w:tc>
        <w:tc>
          <w:tcPr>
            <w:tcW w:w="729" w:type="dxa"/>
          </w:tcPr>
          <w:p w:rsidR="00D47EBD" w:rsidRPr="00D23433" w:rsidRDefault="00D47EBD" w:rsidP="007F7761">
            <w:pPr>
              <w:jc w:val="center"/>
              <w:rPr>
                <w:sz w:val="28"/>
                <w:szCs w:val="28"/>
              </w:rPr>
            </w:pPr>
            <w:r w:rsidRPr="00D23433">
              <w:rPr>
                <w:sz w:val="28"/>
                <w:szCs w:val="28"/>
              </w:rPr>
              <w:lastRenderedPageBreak/>
              <w:t>%</w:t>
            </w:r>
          </w:p>
        </w:tc>
        <w:tc>
          <w:tcPr>
            <w:tcW w:w="1022" w:type="dxa"/>
          </w:tcPr>
          <w:p w:rsidR="00D47EBD" w:rsidRPr="00D23433" w:rsidRDefault="00D47EBD" w:rsidP="007F7761">
            <w:pPr>
              <w:jc w:val="center"/>
              <w:rPr>
                <w:sz w:val="28"/>
                <w:szCs w:val="28"/>
              </w:rPr>
            </w:pPr>
            <w:r w:rsidRPr="00D23433">
              <w:rPr>
                <w:sz w:val="28"/>
                <w:szCs w:val="28"/>
              </w:rPr>
              <w:t>100</w:t>
            </w:r>
          </w:p>
        </w:tc>
        <w:tc>
          <w:tcPr>
            <w:tcW w:w="1021" w:type="dxa"/>
          </w:tcPr>
          <w:p w:rsidR="00D47EBD" w:rsidRPr="00D23433" w:rsidRDefault="00D47EBD" w:rsidP="007F7761">
            <w:pPr>
              <w:jc w:val="center"/>
              <w:rPr>
                <w:sz w:val="28"/>
                <w:szCs w:val="28"/>
              </w:rPr>
            </w:pPr>
            <w:r w:rsidRPr="00D23433">
              <w:rPr>
                <w:sz w:val="28"/>
                <w:szCs w:val="28"/>
              </w:rPr>
              <w:t>100</w:t>
            </w:r>
          </w:p>
        </w:tc>
        <w:tc>
          <w:tcPr>
            <w:tcW w:w="1022" w:type="dxa"/>
          </w:tcPr>
          <w:p w:rsidR="00D47EBD" w:rsidRPr="00D23433" w:rsidRDefault="00D47EBD" w:rsidP="007F7761">
            <w:pPr>
              <w:jc w:val="center"/>
              <w:rPr>
                <w:sz w:val="28"/>
                <w:szCs w:val="28"/>
              </w:rPr>
            </w:pPr>
            <w:r w:rsidRPr="00D23433">
              <w:rPr>
                <w:sz w:val="28"/>
                <w:szCs w:val="28"/>
              </w:rPr>
              <w:t>100</w:t>
            </w:r>
          </w:p>
        </w:tc>
        <w:tc>
          <w:tcPr>
            <w:tcW w:w="1022" w:type="dxa"/>
          </w:tcPr>
          <w:p w:rsidR="00D47EBD" w:rsidRPr="00D23433" w:rsidRDefault="00D47EBD" w:rsidP="007F7761">
            <w:pPr>
              <w:jc w:val="center"/>
              <w:rPr>
                <w:sz w:val="28"/>
                <w:szCs w:val="28"/>
              </w:rPr>
            </w:pPr>
            <w:r w:rsidRPr="00D23433">
              <w:rPr>
                <w:sz w:val="28"/>
                <w:szCs w:val="28"/>
              </w:rPr>
              <w:t>100</w:t>
            </w:r>
          </w:p>
        </w:tc>
        <w:tc>
          <w:tcPr>
            <w:tcW w:w="1022" w:type="dxa"/>
          </w:tcPr>
          <w:p w:rsidR="00D47EBD" w:rsidRPr="00D23433" w:rsidRDefault="00D47EBD" w:rsidP="007F7761">
            <w:pPr>
              <w:jc w:val="center"/>
              <w:rPr>
                <w:sz w:val="28"/>
                <w:szCs w:val="28"/>
              </w:rPr>
            </w:pPr>
            <w:r w:rsidRPr="00D23433">
              <w:rPr>
                <w:sz w:val="28"/>
                <w:szCs w:val="28"/>
              </w:rPr>
              <w:t>100</w:t>
            </w:r>
          </w:p>
        </w:tc>
      </w:tr>
      <w:tr w:rsidR="00D47EBD" w:rsidRPr="00D23433" w:rsidTr="007F7761">
        <w:tc>
          <w:tcPr>
            <w:tcW w:w="606" w:type="dxa"/>
          </w:tcPr>
          <w:p w:rsidR="00D47EBD" w:rsidRPr="00D23433" w:rsidRDefault="00D47EBD" w:rsidP="007F7761">
            <w:pPr>
              <w:jc w:val="center"/>
              <w:rPr>
                <w:sz w:val="28"/>
                <w:szCs w:val="28"/>
              </w:rPr>
            </w:pPr>
            <w:r w:rsidRPr="00D23433">
              <w:rPr>
                <w:sz w:val="28"/>
                <w:szCs w:val="28"/>
              </w:rPr>
              <w:lastRenderedPageBreak/>
              <w:t>4.</w:t>
            </w:r>
          </w:p>
        </w:tc>
        <w:tc>
          <w:tcPr>
            <w:tcW w:w="2922" w:type="dxa"/>
          </w:tcPr>
          <w:p w:rsidR="00D47EBD" w:rsidRPr="00D23433" w:rsidRDefault="00D47EBD" w:rsidP="007F7761">
            <w:pPr>
              <w:jc w:val="center"/>
              <w:rPr>
                <w:sz w:val="28"/>
                <w:szCs w:val="28"/>
              </w:rPr>
            </w:pPr>
            <w:r w:rsidRPr="00D23433">
              <w:rPr>
                <w:sz w:val="28"/>
                <w:szCs w:val="28"/>
              </w:rPr>
              <w:t>Доля учащихся в общеобразовательных организациях, отвечающих современным требованиям</w:t>
            </w:r>
          </w:p>
        </w:tc>
        <w:tc>
          <w:tcPr>
            <w:tcW w:w="729" w:type="dxa"/>
          </w:tcPr>
          <w:p w:rsidR="00D47EBD" w:rsidRPr="00D23433" w:rsidRDefault="00D47EBD" w:rsidP="007F7761">
            <w:pPr>
              <w:jc w:val="center"/>
              <w:rPr>
                <w:sz w:val="28"/>
                <w:szCs w:val="28"/>
              </w:rPr>
            </w:pPr>
            <w:r w:rsidRPr="00D23433">
              <w:rPr>
                <w:sz w:val="28"/>
                <w:szCs w:val="28"/>
              </w:rPr>
              <w:t>%</w:t>
            </w:r>
          </w:p>
        </w:tc>
        <w:tc>
          <w:tcPr>
            <w:tcW w:w="1022" w:type="dxa"/>
          </w:tcPr>
          <w:p w:rsidR="00D47EBD" w:rsidRPr="00D23433" w:rsidRDefault="00D47EBD" w:rsidP="007F7761">
            <w:pPr>
              <w:jc w:val="center"/>
              <w:rPr>
                <w:sz w:val="28"/>
                <w:szCs w:val="28"/>
              </w:rPr>
            </w:pPr>
            <w:r w:rsidRPr="00D23433">
              <w:rPr>
                <w:sz w:val="28"/>
                <w:szCs w:val="28"/>
              </w:rPr>
              <w:t>100</w:t>
            </w:r>
          </w:p>
        </w:tc>
        <w:tc>
          <w:tcPr>
            <w:tcW w:w="1021" w:type="dxa"/>
          </w:tcPr>
          <w:p w:rsidR="00D47EBD" w:rsidRPr="00D23433" w:rsidRDefault="00D47EBD" w:rsidP="007F7761">
            <w:pPr>
              <w:jc w:val="center"/>
              <w:rPr>
                <w:sz w:val="28"/>
                <w:szCs w:val="28"/>
              </w:rPr>
            </w:pPr>
            <w:r w:rsidRPr="00D23433">
              <w:rPr>
                <w:sz w:val="28"/>
                <w:szCs w:val="28"/>
              </w:rPr>
              <w:t>100</w:t>
            </w:r>
          </w:p>
        </w:tc>
        <w:tc>
          <w:tcPr>
            <w:tcW w:w="1022" w:type="dxa"/>
          </w:tcPr>
          <w:p w:rsidR="00D47EBD" w:rsidRPr="00D23433" w:rsidRDefault="00D47EBD" w:rsidP="007F7761">
            <w:pPr>
              <w:jc w:val="center"/>
              <w:rPr>
                <w:sz w:val="28"/>
                <w:szCs w:val="28"/>
              </w:rPr>
            </w:pPr>
            <w:r w:rsidRPr="00D23433">
              <w:rPr>
                <w:sz w:val="28"/>
                <w:szCs w:val="28"/>
              </w:rPr>
              <w:t>100</w:t>
            </w:r>
          </w:p>
        </w:tc>
        <w:tc>
          <w:tcPr>
            <w:tcW w:w="1022" w:type="dxa"/>
          </w:tcPr>
          <w:p w:rsidR="00D47EBD" w:rsidRPr="00D23433" w:rsidRDefault="00D47EBD" w:rsidP="007F7761">
            <w:pPr>
              <w:jc w:val="center"/>
              <w:rPr>
                <w:sz w:val="28"/>
                <w:szCs w:val="28"/>
              </w:rPr>
            </w:pPr>
            <w:r w:rsidRPr="00D23433">
              <w:rPr>
                <w:sz w:val="28"/>
                <w:szCs w:val="28"/>
              </w:rPr>
              <w:t>100</w:t>
            </w:r>
          </w:p>
        </w:tc>
        <w:tc>
          <w:tcPr>
            <w:tcW w:w="1022" w:type="dxa"/>
          </w:tcPr>
          <w:p w:rsidR="00D47EBD" w:rsidRPr="00D23433" w:rsidRDefault="00D47EBD" w:rsidP="007F7761">
            <w:pPr>
              <w:jc w:val="center"/>
              <w:rPr>
                <w:sz w:val="28"/>
                <w:szCs w:val="28"/>
              </w:rPr>
            </w:pPr>
            <w:r w:rsidRPr="00D23433">
              <w:rPr>
                <w:sz w:val="28"/>
                <w:szCs w:val="28"/>
              </w:rPr>
              <w:t>100</w:t>
            </w:r>
          </w:p>
        </w:tc>
      </w:tr>
      <w:tr w:rsidR="00D47EBD" w:rsidRPr="00D23433" w:rsidTr="007F7761">
        <w:tc>
          <w:tcPr>
            <w:tcW w:w="606" w:type="dxa"/>
          </w:tcPr>
          <w:p w:rsidR="00D47EBD" w:rsidRPr="00D23433" w:rsidRDefault="00D47EBD" w:rsidP="007F7761">
            <w:pPr>
              <w:jc w:val="center"/>
              <w:rPr>
                <w:sz w:val="28"/>
                <w:szCs w:val="28"/>
              </w:rPr>
            </w:pPr>
            <w:r w:rsidRPr="00D23433">
              <w:rPr>
                <w:sz w:val="28"/>
                <w:szCs w:val="28"/>
              </w:rPr>
              <w:t>5.</w:t>
            </w:r>
          </w:p>
        </w:tc>
        <w:tc>
          <w:tcPr>
            <w:tcW w:w="2922" w:type="dxa"/>
          </w:tcPr>
          <w:p w:rsidR="00D47EBD" w:rsidRPr="00D23433" w:rsidRDefault="00D47EBD" w:rsidP="007F7761">
            <w:pPr>
              <w:jc w:val="center"/>
              <w:rPr>
                <w:sz w:val="28"/>
                <w:szCs w:val="28"/>
              </w:rPr>
            </w:pPr>
            <w:r w:rsidRPr="00D23433">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D47EBD" w:rsidRPr="00D23433" w:rsidRDefault="00D47EBD" w:rsidP="007F7761">
            <w:pPr>
              <w:rPr>
                <w:sz w:val="28"/>
                <w:szCs w:val="28"/>
              </w:rPr>
            </w:pPr>
          </w:p>
        </w:tc>
        <w:tc>
          <w:tcPr>
            <w:tcW w:w="729" w:type="dxa"/>
          </w:tcPr>
          <w:p w:rsidR="00D47EBD" w:rsidRPr="00D23433" w:rsidRDefault="00D47EBD" w:rsidP="007F7761">
            <w:pPr>
              <w:rPr>
                <w:sz w:val="28"/>
                <w:szCs w:val="28"/>
              </w:rPr>
            </w:pPr>
            <w:r w:rsidRPr="00D23433">
              <w:rPr>
                <w:sz w:val="28"/>
                <w:szCs w:val="28"/>
              </w:rPr>
              <w:t>%</w:t>
            </w:r>
          </w:p>
        </w:tc>
        <w:tc>
          <w:tcPr>
            <w:tcW w:w="1022" w:type="dxa"/>
          </w:tcPr>
          <w:p w:rsidR="00D47EBD" w:rsidRPr="00D23433" w:rsidRDefault="00D47EBD" w:rsidP="007F7761">
            <w:pPr>
              <w:jc w:val="center"/>
              <w:rPr>
                <w:color w:val="404040"/>
                <w:sz w:val="28"/>
                <w:szCs w:val="28"/>
              </w:rPr>
            </w:pPr>
            <w:r w:rsidRPr="00D23433">
              <w:rPr>
                <w:color w:val="404040"/>
                <w:sz w:val="28"/>
                <w:szCs w:val="28"/>
              </w:rPr>
              <w:t>75</w:t>
            </w:r>
          </w:p>
        </w:tc>
        <w:tc>
          <w:tcPr>
            <w:tcW w:w="1021" w:type="dxa"/>
          </w:tcPr>
          <w:p w:rsidR="00D47EBD" w:rsidRPr="00D23433" w:rsidRDefault="00D47EBD" w:rsidP="007F7761">
            <w:pPr>
              <w:jc w:val="center"/>
              <w:rPr>
                <w:color w:val="404040"/>
                <w:sz w:val="28"/>
                <w:szCs w:val="28"/>
              </w:rPr>
            </w:pPr>
            <w:r w:rsidRPr="00D23433">
              <w:rPr>
                <w:color w:val="404040"/>
                <w:sz w:val="28"/>
                <w:szCs w:val="28"/>
              </w:rPr>
              <w:t>75</w:t>
            </w:r>
          </w:p>
        </w:tc>
        <w:tc>
          <w:tcPr>
            <w:tcW w:w="1022" w:type="dxa"/>
          </w:tcPr>
          <w:p w:rsidR="00D47EBD" w:rsidRPr="00D23433" w:rsidRDefault="00D47EBD" w:rsidP="007F7761">
            <w:pPr>
              <w:jc w:val="center"/>
              <w:rPr>
                <w:color w:val="404040"/>
                <w:sz w:val="28"/>
                <w:szCs w:val="28"/>
              </w:rPr>
            </w:pPr>
            <w:r w:rsidRPr="00D23433">
              <w:rPr>
                <w:color w:val="404040"/>
                <w:sz w:val="28"/>
                <w:szCs w:val="28"/>
              </w:rPr>
              <w:t>75</w:t>
            </w:r>
          </w:p>
        </w:tc>
        <w:tc>
          <w:tcPr>
            <w:tcW w:w="1022" w:type="dxa"/>
          </w:tcPr>
          <w:p w:rsidR="00D47EBD" w:rsidRPr="00D23433" w:rsidRDefault="00D47EBD" w:rsidP="007F7761">
            <w:pPr>
              <w:jc w:val="center"/>
              <w:rPr>
                <w:color w:val="404040"/>
                <w:sz w:val="28"/>
                <w:szCs w:val="28"/>
              </w:rPr>
            </w:pPr>
            <w:r w:rsidRPr="00D23433">
              <w:rPr>
                <w:color w:val="404040"/>
                <w:sz w:val="28"/>
                <w:szCs w:val="28"/>
              </w:rPr>
              <w:t>75</w:t>
            </w:r>
          </w:p>
        </w:tc>
        <w:tc>
          <w:tcPr>
            <w:tcW w:w="1022" w:type="dxa"/>
          </w:tcPr>
          <w:p w:rsidR="00D47EBD" w:rsidRPr="00D23433" w:rsidRDefault="00D47EBD" w:rsidP="007F7761">
            <w:pPr>
              <w:jc w:val="center"/>
              <w:rPr>
                <w:color w:val="404040"/>
                <w:sz w:val="28"/>
                <w:szCs w:val="28"/>
              </w:rPr>
            </w:pPr>
            <w:r w:rsidRPr="00D23433">
              <w:rPr>
                <w:color w:val="404040"/>
                <w:sz w:val="28"/>
                <w:szCs w:val="28"/>
              </w:rPr>
              <w:t>75</w:t>
            </w:r>
          </w:p>
        </w:tc>
      </w:tr>
    </w:tbl>
    <w:p w:rsidR="00D47EBD" w:rsidRPr="00D23433" w:rsidRDefault="00D47EBD" w:rsidP="00D47EBD">
      <w:pPr>
        <w:tabs>
          <w:tab w:val="left" w:pos="2550"/>
        </w:tabs>
        <w:spacing w:before="200" w:after="120"/>
        <w:jc w:val="center"/>
        <w:rPr>
          <w:sz w:val="28"/>
          <w:szCs w:val="28"/>
        </w:rPr>
      </w:pPr>
      <w:r w:rsidRPr="00D23433">
        <w:rPr>
          <w:b/>
          <w:sz w:val="28"/>
          <w:szCs w:val="28"/>
        </w:rPr>
        <w:t>5. Мероприятия подпрограммы</w:t>
      </w:r>
    </w:p>
    <w:p w:rsidR="00D47EBD" w:rsidRPr="00D23433" w:rsidRDefault="00D47EBD" w:rsidP="00D47EBD">
      <w:pPr>
        <w:tabs>
          <w:tab w:val="left" w:pos="2550"/>
        </w:tabs>
        <w:spacing w:after="120"/>
        <w:ind w:firstLine="709"/>
        <w:jc w:val="both"/>
        <w:rPr>
          <w:sz w:val="28"/>
          <w:szCs w:val="28"/>
        </w:rPr>
      </w:pPr>
      <w:r w:rsidRPr="00D23433">
        <w:rPr>
          <w:sz w:val="28"/>
          <w:szCs w:val="28"/>
        </w:rPr>
        <w:t xml:space="preserve"> Реализация подпрограммы предполагает выполнение следующих мероприятий:</w:t>
      </w:r>
    </w:p>
    <w:p w:rsidR="00D47EBD" w:rsidRPr="00D23433" w:rsidRDefault="00D47EBD" w:rsidP="00BC1ECA">
      <w:pPr>
        <w:numPr>
          <w:ilvl w:val="0"/>
          <w:numId w:val="15"/>
        </w:numPr>
        <w:spacing w:after="160"/>
        <w:ind w:left="777"/>
        <w:jc w:val="both"/>
        <w:rPr>
          <w:sz w:val="28"/>
          <w:szCs w:val="28"/>
        </w:rPr>
      </w:pPr>
      <w:r w:rsidRPr="00D23433">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D47EBD" w:rsidRPr="00D23433" w:rsidRDefault="00D47EBD" w:rsidP="00BC1ECA">
      <w:pPr>
        <w:numPr>
          <w:ilvl w:val="0"/>
          <w:numId w:val="15"/>
        </w:numPr>
        <w:spacing w:after="160"/>
        <w:ind w:left="777"/>
        <w:jc w:val="both"/>
        <w:rPr>
          <w:sz w:val="28"/>
          <w:szCs w:val="28"/>
        </w:rPr>
      </w:pPr>
      <w:r w:rsidRPr="00D23433">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D47EBD" w:rsidRPr="00D23433" w:rsidRDefault="00D47EBD" w:rsidP="00BC1ECA">
      <w:pPr>
        <w:numPr>
          <w:ilvl w:val="0"/>
          <w:numId w:val="15"/>
        </w:numPr>
        <w:spacing w:after="160"/>
        <w:ind w:left="777"/>
        <w:jc w:val="both"/>
        <w:rPr>
          <w:sz w:val="28"/>
          <w:szCs w:val="28"/>
        </w:rPr>
      </w:pPr>
      <w:r w:rsidRPr="00D23433">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D47EBD" w:rsidRPr="00D23433" w:rsidRDefault="00D47EBD" w:rsidP="00BC1ECA">
      <w:pPr>
        <w:numPr>
          <w:ilvl w:val="0"/>
          <w:numId w:val="15"/>
        </w:numPr>
        <w:spacing w:after="160"/>
        <w:ind w:left="777"/>
        <w:jc w:val="both"/>
        <w:rPr>
          <w:sz w:val="28"/>
          <w:szCs w:val="28"/>
        </w:rPr>
      </w:pPr>
      <w:r w:rsidRPr="00D23433">
        <w:rPr>
          <w:sz w:val="28"/>
          <w:szCs w:val="28"/>
        </w:rPr>
        <w:t>Расходы на осуществление  мероприятий по созданию условий для инклюзивного обучения детей-инвалидов.</w:t>
      </w:r>
    </w:p>
    <w:p w:rsidR="00D47EBD" w:rsidRPr="00D23433" w:rsidRDefault="00D47EBD" w:rsidP="00BC1ECA">
      <w:pPr>
        <w:numPr>
          <w:ilvl w:val="0"/>
          <w:numId w:val="15"/>
        </w:numPr>
        <w:spacing w:after="160"/>
        <w:ind w:left="777"/>
        <w:jc w:val="both"/>
        <w:rPr>
          <w:sz w:val="28"/>
          <w:szCs w:val="28"/>
        </w:rPr>
      </w:pPr>
      <w:r w:rsidRPr="00D23433">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D47EBD" w:rsidRPr="00D23433" w:rsidRDefault="00D47EBD" w:rsidP="00BC1ECA">
      <w:pPr>
        <w:numPr>
          <w:ilvl w:val="0"/>
          <w:numId w:val="15"/>
        </w:numPr>
        <w:spacing w:after="160"/>
        <w:ind w:left="777"/>
        <w:jc w:val="both"/>
        <w:rPr>
          <w:sz w:val="28"/>
          <w:szCs w:val="28"/>
        </w:rPr>
      </w:pPr>
      <w:r w:rsidRPr="00D23433">
        <w:rPr>
          <w:sz w:val="28"/>
          <w:szCs w:val="28"/>
        </w:rPr>
        <w:lastRenderedPageBreak/>
        <w:t>Приобретение учебников для муниципальных общеобразовательных учреждений (пополнение библиотечного фонда).</w:t>
      </w:r>
    </w:p>
    <w:p w:rsidR="00D47EBD" w:rsidRPr="00D23433" w:rsidRDefault="00D47EBD" w:rsidP="00BC1ECA">
      <w:pPr>
        <w:numPr>
          <w:ilvl w:val="0"/>
          <w:numId w:val="15"/>
        </w:numPr>
        <w:spacing w:after="160"/>
        <w:ind w:left="777"/>
        <w:jc w:val="both"/>
        <w:rPr>
          <w:sz w:val="28"/>
          <w:szCs w:val="28"/>
        </w:rPr>
      </w:pPr>
      <w:r w:rsidRPr="00D23433">
        <w:rPr>
          <w:sz w:val="28"/>
          <w:szCs w:val="28"/>
        </w:rPr>
        <w:t>Расходы на погашение кредиторской задолженности муниципальных общеобразовательных учреждений за предшествующий период.</w:t>
      </w:r>
    </w:p>
    <w:p w:rsidR="00D47EBD" w:rsidRPr="00D23433" w:rsidRDefault="00D47EBD" w:rsidP="00BC1ECA">
      <w:pPr>
        <w:numPr>
          <w:ilvl w:val="0"/>
          <w:numId w:val="15"/>
        </w:numPr>
        <w:spacing w:after="160"/>
        <w:ind w:left="777"/>
        <w:jc w:val="both"/>
        <w:rPr>
          <w:sz w:val="28"/>
          <w:szCs w:val="28"/>
        </w:rPr>
      </w:pPr>
      <w:r w:rsidRPr="00D23433">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2020-2021 г.г.»</w:t>
      </w:r>
    </w:p>
    <w:p w:rsidR="00D47EBD" w:rsidRPr="00D23433" w:rsidRDefault="00D47EBD" w:rsidP="00D47EBD">
      <w:pPr>
        <w:jc w:val="both"/>
        <w:rPr>
          <w:b/>
          <w:sz w:val="28"/>
          <w:szCs w:val="28"/>
        </w:rPr>
      </w:pPr>
      <w:r w:rsidRPr="00D23433">
        <w:rPr>
          <w:b/>
          <w:sz w:val="28"/>
          <w:szCs w:val="28"/>
        </w:rPr>
        <w:t xml:space="preserve">                     </w:t>
      </w:r>
    </w:p>
    <w:p w:rsidR="00D47EBD" w:rsidRPr="00D23433" w:rsidRDefault="00D47EBD" w:rsidP="00D47EBD">
      <w:pPr>
        <w:jc w:val="center"/>
        <w:rPr>
          <w:b/>
          <w:sz w:val="28"/>
          <w:szCs w:val="28"/>
        </w:rPr>
      </w:pPr>
      <w:r w:rsidRPr="00D23433">
        <w:rPr>
          <w:b/>
          <w:sz w:val="28"/>
          <w:szCs w:val="28"/>
        </w:rPr>
        <w:t>6. Ресурсное обеспечение мероприятий подпрограммы</w:t>
      </w:r>
    </w:p>
    <w:p w:rsidR="00D47EBD" w:rsidRPr="00D23433" w:rsidRDefault="00D47EBD" w:rsidP="00D47EBD">
      <w:pPr>
        <w:rPr>
          <w:b/>
          <w:sz w:val="28"/>
          <w:szCs w:val="28"/>
        </w:rPr>
      </w:pPr>
    </w:p>
    <w:p w:rsidR="00D47EBD" w:rsidRPr="00D23433" w:rsidRDefault="00D47EBD" w:rsidP="00D47EBD">
      <w:pPr>
        <w:jc w:val="right"/>
        <w:rPr>
          <w:sz w:val="28"/>
          <w:szCs w:val="28"/>
        </w:rPr>
      </w:pPr>
      <w:r w:rsidRPr="00D23433">
        <w:rPr>
          <w:sz w:val="28"/>
          <w:szCs w:val="28"/>
        </w:rPr>
        <w:t xml:space="preserve">     (руб.)</w:t>
      </w:r>
    </w:p>
    <w:tbl>
      <w:tblPr>
        <w:tblW w:w="107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410"/>
        <w:gridCol w:w="1559"/>
        <w:gridCol w:w="1560"/>
        <w:gridCol w:w="1482"/>
        <w:gridCol w:w="1560"/>
        <w:gridCol w:w="1560"/>
      </w:tblGrid>
      <w:tr w:rsidR="00D47EBD" w:rsidRPr="00D23433" w:rsidTr="007F7761">
        <w:tc>
          <w:tcPr>
            <w:tcW w:w="644" w:type="dxa"/>
          </w:tcPr>
          <w:p w:rsidR="00D47EBD" w:rsidRPr="00D23433" w:rsidRDefault="00D47EBD" w:rsidP="007F7761">
            <w:pPr>
              <w:jc w:val="center"/>
            </w:pPr>
            <w:r w:rsidRPr="00D23433">
              <w:t>№</w:t>
            </w:r>
          </w:p>
          <w:p w:rsidR="00D47EBD" w:rsidRPr="00D23433" w:rsidRDefault="00D47EBD" w:rsidP="007F7761">
            <w:pPr>
              <w:jc w:val="center"/>
              <w:rPr>
                <w:sz w:val="28"/>
                <w:szCs w:val="28"/>
              </w:rPr>
            </w:pPr>
            <w:r w:rsidRPr="00D23433">
              <w:t>п/п</w:t>
            </w:r>
          </w:p>
        </w:tc>
        <w:tc>
          <w:tcPr>
            <w:tcW w:w="2410" w:type="dxa"/>
          </w:tcPr>
          <w:p w:rsidR="00D47EBD" w:rsidRPr="00D23433" w:rsidRDefault="00D47EBD" w:rsidP="007F7761">
            <w:pPr>
              <w:jc w:val="center"/>
              <w:rPr>
                <w:sz w:val="28"/>
                <w:szCs w:val="28"/>
              </w:rPr>
            </w:pPr>
            <w:r w:rsidRPr="00D23433">
              <w:rPr>
                <w:sz w:val="28"/>
                <w:szCs w:val="28"/>
              </w:rPr>
              <w:t>Наименование мероприятия/</w:t>
            </w:r>
          </w:p>
          <w:p w:rsidR="00D47EBD" w:rsidRPr="00D23433" w:rsidRDefault="00D47EBD" w:rsidP="007F7761">
            <w:pPr>
              <w:jc w:val="center"/>
              <w:rPr>
                <w:sz w:val="28"/>
                <w:szCs w:val="28"/>
              </w:rPr>
            </w:pPr>
            <w:r w:rsidRPr="00D23433">
              <w:rPr>
                <w:sz w:val="28"/>
                <w:szCs w:val="28"/>
              </w:rPr>
              <w:t>Источник ресурсного обеспечения</w:t>
            </w:r>
          </w:p>
          <w:p w:rsidR="00D47EBD" w:rsidRPr="00D23433" w:rsidRDefault="00D47EBD" w:rsidP="007F7761">
            <w:pPr>
              <w:jc w:val="center"/>
              <w:rPr>
                <w:sz w:val="28"/>
                <w:szCs w:val="28"/>
              </w:rPr>
            </w:pPr>
          </w:p>
        </w:tc>
        <w:tc>
          <w:tcPr>
            <w:tcW w:w="1559" w:type="dxa"/>
            <w:vAlign w:val="center"/>
          </w:tcPr>
          <w:p w:rsidR="00D47EBD" w:rsidRPr="00D23433" w:rsidRDefault="00D47EBD" w:rsidP="007F7761">
            <w:pPr>
              <w:jc w:val="center"/>
              <w:rPr>
                <w:sz w:val="28"/>
                <w:szCs w:val="28"/>
              </w:rPr>
            </w:pPr>
            <w:r w:rsidRPr="00D23433">
              <w:rPr>
                <w:sz w:val="28"/>
                <w:szCs w:val="28"/>
              </w:rPr>
              <w:t>2018</w:t>
            </w:r>
          </w:p>
        </w:tc>
        <w:tc>
          <w:tcPr>
            <w:tcW w:w="1560" w:type="dxa"/>
            <w:vAlign w:val="center"/>
          </w:tcPr>
          <w:p w:rsidR="00D47EBD" w:rsidRPr="00D23433" w:rsidRDefault="00D47EBD" w:rsidP="007F7761">
            <w:pPr>
              <w:jc w:val="center"/>
              <w:rPr>
                <w:sz w:val="28"/>
                <w:szCs w:val="28"/>
              </w:rPr>
            </w:pPr>
            <w:r w:rsidRPr="00D23433">
              <w:rPr>
                <w:sz w:val="28"/>
                <w:szCs w:val="28"/>
              </w:rPr>
              <w:t>2019</w:t>
            </w:r>
          </w:p>
        </w:tc>
        <w:tc>
          <w:tcPr>
            <w:tcW w:w="1482" w:type="dxa"/>
            <w:vAlign w:val="center"/>
          </w:tcPr>
          <w:p w:rsidR="00D47EBD" w:rsidRPr="00D23433" w:rsidRDefault="00D47EBD" w:rsidP="007F7761">
            <w:pPr>
              <w:jc w:val="center"/>
              <w:rPr>
                <w:sz w:val="28"/>
                <w:szCs w:val="28"/>
              </w:rPr>
            </w:pPr>
            <w:r w:rsidRPr="00D23433">
              <w:rPr>
                <w:sz w:val="28"/>
                <w:szCs w:val="28"/>
              </w:rPr>
              <w:t>2020</w:t>
            </w:r>
          </w:p>
        </w:tc>
        <w:tc>
          <w:tcPr>
            <w:tcW w:w="1560" w:type="dxa"/>
          </w:tcPr>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r w:rsidRPr="00D23433">
              <w:rPr>
                <w:sz w:val="28"/>
                <w:szCs w:val="28"/>
              </w:rPr>
              <w:t>2021</w:t>
            </w:r>
          </w:p>
        </w:tc>
        <w:tc>
          <w:tcPr>
            <w:tcW w:w="1560" w:type="dxa"/>
          </w:tcPr>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r w:rsidRPr="00D23433">
              <w:rPr>
                <w:sz w:val="28"/>
                <w:szCs w:val="28"/>
              </w:rPr>
              <w:t>2022</w:t>
            </w:r>
          </w:p>
        </w:tc>
      </w:tr>
      <w:tr w:rsidR="00D47EBD" w:rsidRPr="00D23433" w:rsidTr="007F7761">
        <w:tc>
          <w:tcPr>
            <w:tcW w:w="644" w:type="dxa"/>
          </w:tcPr>
          <w:p w:rsidR="00D47EBD" w:rsidRPr="00D23433" w:rsidRDefault="00D47EBD" w:rsidP="007F7761">
            <w:pPr>
              <w:rPr>
                <w:sz w:val="28"/>
                <w:szCs w:val="28"/>
              </w:rPr>
            </w:pPr>
          </w:p>
        </w:tc>
        <w:tc>
          <w:tcPr>
            <w:tcW w:w="2410" w:type="dxa"/>
          </w:tcPr>
          <w:p w:rsidR="00D47EBD" w:rsidRPr="00D23433" w:rsidRDefault="00D47EBD" w:rsidP="007F7761">
            <w:pPr>
              <w:jc w:val="center"/>
              <w:rPr>
                <w:sz w:val="28"/>
                <w:szCs w:val="28"/>
              </w:rPr>
            </w:pPr>
            <w:r w:rsidRPr="00D23433">
              <w:rPr>
                <w:sz w:val="28"/>
                <w:szCs w:val="28"/>
              </w:rPr>
              <w:t>Подпрограмма, всего:</w:t>
            </w:r>
          </w:p>
        </w:tc>
        <w:tc>
          <w:tcPr>
            <w:tcW w:w="1559" w:type="dxa"/>
          </w:tcPr>
          <w:p w:rsidR="00D47EBD" w:rsidRPr="00D23433" w:rsidRDefault="00D47EBD" w:rsidP="007F7761">
            <w:pPr>
              <w:jc w:val="center"/>
            </w:pPr>
          </w:p>
        </w:tc>
        <w:tc>
          <w:tcPr>
            <w:tcW w:w="1560" w:type="dxa"/>
          </w:tcPr>
          <w:p w:rsidR="00D47EBD" w:rsidRPr="00D23433" w:rsidRDefault="00D47EBD" w:rsidP="007F7761">
            <w:pPr>
              <w:jc w:val="center"/>
            </w:pPr>
          </w:p>
        </w:tc>
        <w:tc>
          <w:tcPr>
            <w:tcW w:w="1482" w:type="dxa"/>
          </w:tcPr>
          <w:p w:rsidR="00D47EBD" w:rsidRPr="00D23433" w:rsidRDefault="00D47EBD" w:rsidP="007F7761">
            <w:pPr>
              <w:jc w:val="center"/>
            </w:pPr>
          </w:p>
        </w:tc>
        <w:tc>
          <w:tcPr>
            <w:tcW w:w="1560" w:type="dxa"/>
          </w:tcPr>
          <w:p w:rsidR="00D47EBD" w:rsidRPr="00D23433" w:rsidRDefault="00D47EBD" w:rsidP="007F7761">
            <w:pPr>
              <w:jc w:val="center"/>
            </w:pPr>
          </w:p>
        </w:tc>
        <w:tc>
          <w:tcPr>
            <w:tcW w:w="1560" w:type="dxa"/>
          </w:tcPr>
          <w:p w:rsidR="00D47EBD" w:rsidRPr="00D23433" w:rsidRDefault="00D47EBD" w:rsidP="007F7761">
            <w:pPr>
              <w:jc w:val="center"/>
            </w:pPr>
          </w:p>
        </w:tc>
      </w:tr>
      <w:tr w:rsidR="00D47EBD" w:rsidRPr="00D23433" w:rsidTr="007F7761">
        <w:tc>
          <w:tcPr>
            <w:tcW w:w="644" w:type="dxa"/>
          </w:tcPr>
          <w:p w:rsidR="00D47EBD" w:rsidRPr="00D23433" w:rsidRDefault="00D47EBD" w:rsidP="007F7761">
            <w:pPr>
              <w:jc w:val="center"/>
              <w:rPr>
                <w:sz w:val="28"/>
                <w:szCs w:val="28"/>
              </w:rPr>
            </w:pPr>
          </w:p>
        </w:tc>
        <w:tc>
          <w:tcPr>
            <w:tcW w:w="2410" w:type="dxa"/>
          </w:tcPr>
          <w:p w:rsidR="00D47EBD" w:rsidRPr="00D23433" w:rsidRDefault="00D47EBD" w:rsidP="007F7761">
            <w:pPr>
              <w:jc w:val="center"/>
              <w:rPr>
                <w:sz w:val="28"/>
                <w:szCs w:val="28"/>
              </w:rPr>
            </w:pPr>
            <w:r w:rsidRPr="00D23433">
              <w:rPr>
                <w:sz w:val="28"/>
                <w:szCs w:val="28"/>
              </w:rPr>
              <w:t>- бюджетные ассигнования</w:t>
            </w:r>
          </w:p>
        </w:tc>
        <w:tc>
          <w:tcPr>
            <w:tcW w:w="1559" w:type="dxa"/>
          </w:tcPr>
          <w:p w:rsidR="00D47EBD" w:rsidRPr="00D23433" w:rsidRDefault="00D47EBD" w:rsidP="007F7761">
            <w:pPr>
              <w:jc w:val="center"/>
            </w:pPr>
            <w:r w:rsidRPr="00D23433">
              <w:t>77018416,77</w:t>
            </w:r>
          </w:p>
        </w:tc>
        <w:tc>
          <w:tcPr>
            <w:tcW w:w="1560" w:type="dxa"/>
          </w:tcPr>
          <w:p w:rsidR="00D47EBD" w:rsidRPr="00D23433" w:rsidRDefault="00D47EBD" w:rsidP="007F7761">
            <w:pPr>
              <w:jc w:val="center"/>
            </w:pPr>
            <w:r w:rsidRPr="00D23433">
              <w:t>80910437,13</w:t>
            </w:r>
          </w:p>
        </w:tc>
        <w:tc>
          <w:tcPr>
            <w:tcW w:w="1482" w:type="dxa"/>
          </w:tcPr>
          <w:p w:rsidR="00D47EBD" w:rsidRPr="00D23433" w:rsidRDefault="00D47EBD" w:rsidP="007F7761">
            <w:pPr>
              <w:jc w:val="center"/>
            </w:pPr>
            <w:r w:rsidRPr="00D23433">
              <w:t>81157729,87</w:t>
            </w:r>
          </w:p>
        </w:tc>
        <w:tc>
          <w:tcPr>
            <w:tcW w:w="1560" w:type="dxa"/>
          </w:tcPr>
          <w:p w:rsidR="00D47EBD" w:rsidRPr="00D23433" w:rsidRDefault="00D47EBD" w:rsidP="007F7761">
            <w:pPr>
              <w:jc w:val="center"/>
            </w:pPr>
            <w:r w:rsidRPr="00D23433">
              <w:t>72605460,82</w:t>
            </w:r>
          </w:p>
        </w:tc>
        <w:tc>
          <w:tcPr>
            <w:tcW w:w="1560" w:type="dxa"/>
          </w:tcPr>
          <w:p w:rsidR="00D47EBD" w:rsidRPr="00D23433" w:rsidRDefault="00D47EBD" w:rsidP="007F7761">
            <w:pPr>
              <w:jc w:val="center"/>
            </w:pPr>
            <w:r w:rsidRPr="00D23433">
              <w:t>72631061,95</w:t>
            </w:r>
          </w:p>
        </w:tc>
      </w:tr>
      <w:tr w:rsidR="00D47EBD" w:rsidRPr="00D23433" w:rsidTr="007F7761">
        <w:tc>
          <w:tcPr>
            <w:tcW w:w="644" w:type="dxa"/>
          </w:tcPr>
          <w:p w:rsidR="00D47EBD" w:rsidRPr="00D23433" w:rsidRDefault="00D47EBD" w:rsidP="007F7761">
            <w:pPr>
              <w:jc w:val="center"/>
              <w:rPr>
                <w:sz w:val="28"/>
                <w:szCs w:val="28"/>
              </w:rPr>
            </w:pPr>
          </w:p>
        </w:tc>
        <w:tc>
          <w:tcPr>
            <w:tcW w:w="2410" w:type="dxa"/>
          </w:tcPr>
          <w:p w:rsidR="00D47EBD" w:rsidRPr="00D23433" w:rsidRDefault="00D47EBD" w:rsidP="007F7761">
            <w:pPr>
              <w:jc w:val="center"/>
              <w:rPr>
                <w:sz w:val="28"/>
                <w:szCs w:val="28"/>
              </w:rPr>
            </w:pPr>
            <w:r w:rsidRPr="00D23433">
              <w:rPr>
                <w:sz w:val="28"/>
                <w:szCs w:val="28"/>
              </w:rPr>
              <w:t>-местный бюджет</w:t>
            </w:r>
          </w:p>
        </w:tc>
        <w:tc>
          <w:tcPr>
            <w:tcW w:w="1559" w:type="dxa"/>
          </w:tcPr>
          <w:p w:rsidR="00D47EBD" w:rsidRPr="00D23433" w:rsidRDefault="00D47EBD" w:rsidP="007F7761">
            <w:pPr>
              <w:jc w:val="center"/>
            </w:pPr>
            <w:r w:rsidRPr="00D23433">
              <w:t>18579004,24</w:t>
            </w:r>
          </w:p>
        </w:tc>
        <w:tc>
          <w:tcPr>
            <w:tcW w:w="1560" w:type="dxa"/>
          </w:tcPr>
          <w:p w:rsidR="00D47EBD" w:rsidRPr="00D23433" w:rsidRDefault="00D47EBD" w:rsidP="007F7761">
            <w:pPr>
              <w:jc w:val="center"/>
            </w:pPr>
            <w:r w:rsidRPr="00D23433">
              <w:t>19396457,93</w:t>
            </w:r>
          </w:p>
        </w:tc>
        <w:tc>
          <w:tcPr>
            <w:tcW w:w="1482" w:type="dxa"/>
          </w:tcPr>
          <w:p w:rsidR="00D47EBD" w:rsidRPr="00D23433" w:rsidRDefault="00D47EBD" w:rsidP="007F7761">
            <w:pPr>
              <w:jc w:val="center"/>
            </w:pPr>
            <w:r w:rsidRPr="00D23433">
              <w:t>16137901,51</w:t>
            </w:r>
          </w:p>
        </w:tc>
        <w:tc>
          <w:tcPr>
            <w:tcW w:w="1560" w:type="dxa"/>
          </w:tcPr>
          <w:p w:rsidR="00D47EBD" w:rsidRPr="00D23433" w:rsidRDefault="00D47EBD" w:rsidP="007F7761">
            <w:pPr>
              <w:jc w:val="center"/>
            </w:pPr>
            <w:r w:rsidRPr="00D23433">
              <w:t>7422119,62</w:t>
            </w:r>
          </w:p>
        </w:tc>
        <w:tc>
          <w:tcPr>
            <w:tcW w:w="1560" w:type="dxa"/>
          </w:tcPr>
          <w:p w:rsidR="00D47EBD" w:rsidRPr="00D23433" w:rsidRDefault="00D47EBD" w:rsidP="007F7761">
            <w:pPr>
              <w:jc w:val="center"/>
            </w:pPr>
            <w:r w:rsidRPr="00D23433">
              <w:t>7417344,45</w:t>
            </w:r>
          </w:p>
        </w:tc>
      </w:tr>
      <w:tr w:rsidR="00D47EBD" w:rsidRPr="00D23433" w:rsidTr="007F7761">
        <w:tc>
          <w:tcPr>
            <w:tcW w:w="644" w:type="dxa"/>
          </w:tcPr>
          <w:p w:rsidR="00D47EBD" w:rsidRPr="00D23433" w:rsidRDefault="00D47EBD" w:rsidP="007F7761">
            <w:pPr>
              <w:jc w:val="center"/>
              <w:rPr>
                <w:sz w:val="28"/>
                <w:szCs w:val="28"/>
              </w:rPr>
            </w:pPr>
          </w:p>
        </w:tc>
        <w:tc>
          <w:tcPr>
            <w:tcW w:w="2410" w:type="dxa"/>
          </w:tcPr>
          <w:p w:rsidR="00D47EBD" w:rsidRPr="00D23433" w:rsidRDefault="00D47EBD" w:rsidP="007F7761">
            <w:pPr>
              <w:jc w:val="center"/>
              <w:rPr>
                <w:sz w:val="28"/>
                <w:szCs w:val="28"/>
              </w:rPr>
            </w:pPr>
            <w:r w:rsidRPr="00D23433">
              <w:rPr>
                <w:sz w:val="28"/>
                <w:szCs w:val="28"/>
              </w:rPr>
              <w:t>-областной бюджет</w:t>
            </w:r>
          </w:p>
        </w:tc>
        <w:tc>
          <w:tcPr>
            <w:tcW w:w="1559" w:type="dxa"/>
          </w:tcPr>
          <w:p w:rsidR="00D47EBD" w:rsidRPr="00D23433" w:rsidRDefault="00D47EBD" w:rsidP="007F7761">
            <w:pPr>
              <w:jc w:val="center"/>
            </w:pPr>
            <w:r w:rsidRPr="00D23433">
              <w:t>58439412,53</w:t>
            </w:r>
          </w:p>
        </w:tc>
        <w:tc>
          <w:tcPr>
            <w:tcW w:w="1560" w:type="dxa"/>
          </w:tcPr>
          <w:p w:rsidR="00D47EBD" w:rsidRPr="00D23433" w:rsidRDefault="00D47EBD" w:rsidP="007F7761">
            <w:pPr>
              <w:jc w:val="center"/>
            </w:pPr>
            <w:r w:rsidRPr="00D23433">
              <w:t>59522519,20</w:t>
            </w:r>
          </w:p>
        </w:tc>
        <w:tc>
          <w:tcPr>
            <w:tcW w:w="1482" w:type="dxa"/>
          </w:tcPr>
          <w:p w:rsidR="00D47EBD" w:rsidRPr="00D23433" w:rsidRDefault="00D47EBD" w:rsidP="007F7761">
            <w:pPr>
              <w:jc w:val="center"/>
            </w:pPr>
            <w:r w:rsidRPr="00D23433">
              <w:t>62808052,17</w:t>
            </w:r>
          </w:p>
        </w:tc>
        <w:tc>
          <w:tcPr>
            <w:tcW w:w="1560" w:type="dxa"/>
          </w:tcPr>
          <w:p w:rsidR="00D47EBD" w:rsidRPr="00D23433" w:rsidRDefault="00D47EBD" w:rsidP="007F7761">
            <w:pPr>
              <w:jc w:val="center"/>
            </w:pPr>
            <w:r w:rsidRPr="00D23433">
              <w:t>63101441,20</w:t>
            </w:r>
          </w:p>
        </w:tc>
        <w:tc>
          <w:tcPr>
            <w:tcW w:w="1560" w:type="dxa"/>
          </w:tcPr>
          <w:p w:rsidR="00D47EBD" w:rsidRPr="00D23433" w:rsidRDefault="00D47EBD" w:rsidP="007F7761">
            <w:pPr>
              <w:jc w:val="center"/>
            </w:pPr>
            <w:r w:rsidRPr="00D23433">
              <w:t>63103567,50</w:t>
            </w:r>
          </w:p>
        </w:tc>
      </w:tr>
      <w:tr w:rsidR="00D47EBD" w:rsidRPr="00D23433" w:rsidTr="007F7761">
        <w:tc>
          <w:tcPr>
            <w:tcW w:w="644" w:type="dxa"/>
          </w:tcPr>
          <w:p w:rsidR="00D47EBD" w:rsidRPr="00D23433" w:rsidRDefault="00D47EBD" w:rsidP="007F7761">
            <w:pPr>
              <w:jc w:val="center"/>
              <w:rPr>
                <w:sz w:val="28"/>
                <w:szCs w:val="28"/>
              </w:rPr>
            </w:pPr>
          </w:p>
        </w:tc>
        <w:tc>
          <w:tcPr>
            <w:tcW w:w="2410" w:type="dxa"/>
          </w:tcPr>
          <w:p w:rsidR="00D47EBD" w:rsidRPr="00D23433" w:rsidRDefault="00D47EBD" w:rsidP="007F7761">
            <w:pPr>
              <w:tabs>
                <w:tab w:val="left" w:pos="700"/>
                <w:tab w:val="left" w:pos="1545"/>
              </w:tabs>
              <w:jc w:val="center"/>
              <w:rPr>
                <w:sz w:val="28"/>
                <w:szCs w:val="28"/>
              </w:rPr>
            </w:pPr>
            <w:r w:rsidRPr="00D23433">
              <w:rPr>
                <w:sz w:val="28"/>
                <w:szCs w:val="28"/>
              </w:rPr>
              <w:t>-федеральный бюджет</w:t>
            </w:r>
          </w:p>
        </w:tc>
        <w:tc>
          <w:tcPr>
            <w:tcW w:w="1559" w:type="dxa"/>
          </w:tcPr>
          <w:p w:rsidR="00D47EBD" w:rsidRPr="00D23433" w:rsidRDefault="00D47EBD" w:rsidP="007F7761">
            <w:pPr>
              <w:jc w:val="center"/>
            </w:pPr>
            <w:r w:rsidRPr="00D23433">
              <w:rPr>
                <w:sz w:val="22"/>
                <w:szCs w:val="22"/>
              </w:rPr>
              <w:t>0,00</w:t>
            </w:r>
          </w:p>
        </w:tc>
        <w:tc>
          <w:tcPr>
            <w:tcW w:w="1560" w:type="dxa"/>
          </w:tcPr>
          <w:p w:rsidR="00D47EBD" w:rsidRPr="00D23433" w:rsidRDefault="00D47EBD" w:rsidP="007F7761">
            <w:pPr>
              <w:jc w:val="center"/>
            </w:pPr>
            <w:r w:rsidRPr="00D23433">
              <w:rPr>
                <w:sz w:val="22"/>
                <w:szCs w:val="22"/>
              </w:rPr>
              <w:t>1991460,00</w:t>
            </w:r>
          </w:p>
        </w:tc>
        <w:tc>
          <w:tcPr>
            <w:tcW w:w="1482" w:type="dxa"/>
          </w:tcPr>
          <w:p w:rsidR="00D47EBD" w:rsidRPr="00D23433" w:rsidRDefault="00D47EBD" w:rsidP="007F7761">
            <w:pPr>
              <w:jc w:val="center"/>
            </w:pPr>
            <w:r w:rsidRPr="00D23433">
              <w:rPr>
                <w:sz w:val="22"/>
                <w:szCs w:val="22"/>
              </w:rPr>
              <w:t>2211776,19</w:t>
            </w:r>
          </w:p>
        </w:tc>
        <w:tc>
          <w:tcPr>
            <w:tcW w:w="1560" w:type="dxa"/>
          </w:tcPr>
          <w:p w:rsidR="00D47EBD" w:rsidRPr="00D23433" w:rsidRDefault="00D47EBD" w:rsidP="007F7761">
            <w:pPr>
              <w:jc w:val="center"/>
              <w:rPr>
                <w:sz w:val="22"/>
                <w:szCs w:val="22"/>
              </w:rPr>
            </w:pPr>
            <w:r w:rsidRPr="00D23433">
              <w:rPr>
                <w:sz w:val="22"/>
                <w:szCs w:val="22"/>
              </w:rPr>
              <w:t>2081900,00</w:t>
            </w:r>
          </w:p>
        </w:tc>
        <w:tc>
          <w:tcPr>
            <w:tcW w:w="1560" w:type="dxa"/>
          </w:tcPr>
          <w:p w:rsidR="00D47EBD" w:rsidRPr="00D23433" w:rsidRDefault="00D47EBD" w:rsidP="007F7761">
            <w:pPr>
              <w:jc w:val="center"/>
              <w:rPr>
                <w:sz w:val="22"/>
                <w:szCs w:val="22"/>
              </w:rPr>
            </w:pPr>
            <w:r w:rsidRPr="00D23433">
              <w:rPr>
                <w:sz w:val="22"/>
                <w:szCs w:val="22"/>
              </w:rPr>
              <w:t>2110150,00</w:t>
            </w:r>
          </w:p>
        </w:tc>
      </w:tr>
      <w:tr w:rsidR="00D47EBD" w:rsidRPr="00D23433" w:rsidTr="007F7761">
        <w:trPr>
          <w:trHeight w:val="681"/>
        </w:trPr>
        <w:tc>
          <w:tcPr>
            <w:tcW w:w="644" w:type="dxa"/>
          </w:tcPr>
          <w:p w:rsidR="00D47EBD" w:rsidRPr="00D23433" w:rsidRDefault="00D47EBD" w:rsidP="007F7761">
            <w:pPr>
              <w:jc w:val="center"/>
              <w:rPr>
                <w:sz w:val="28"/>
                <w:szCs w:val="28"/>
              </w:rPr>
            </w:pPr>
            <w:r w:rsidRPr="00D23433">
              <w:rPr>
                <w:sz w:val="28"/>
                <w:szCs w:val="28"/>
              </w:rPr>
              <w:t>1.</w:t>
            </w:r>
          </w:p>
          <w:p w:rsidR="00D47EBD" w:rsidRPr="00D23433" w:rsidRDefault="00D47EBD" w:rsidP="007F7761">
            <w:pPr>
              <w:jc w:val="center"/>
              <w:rPr>
                <w:sz w:val="28"/>
                <w:szCs w:val="28"/>
              </w:rPr>
            </w:pPr>
          </w:p>
        </w:tc>
        <w:tc>
          <w:tcPr>
            <w:tcW w:w="2410" w:type="dxa"/>
          </w:tcPr>
          <w:p w:rsidR="00D47EBD" w:rsidRPr="00D23433" w:rsidRDefault="00D47EBD" w:rsidP="007F7761">
            <w:pPr>
              <w:jc w:val="center"/>
              <w:rPr>
                <w:b/>
                <w:i/>
                <w:sz w:val="18"/>
                <w:szCs w:val="18"/>
              </w:rPr>
            </w:pPr>
            <w:r w:rsidRPr="00D23433">
              <w:rPr>
                <w:b/>
                <w:i/>
                <w:sz w:val="18"/>
                <w:szCs w:val="18"/>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среднего общего образования» </w:t>
            </w:r>
          </w:p>
          <w:p w:rsidR="00D47EBD" w:rsidRPr="00D23433" w:rsidRDefault="00D47EBD" w:rsidP="007F7761">
            <w:pPr>
              <w:jc w:val="center"/>
              <w:rPr>
                <w:b/>
                <w:i/>
                <w:sz w:val="27"/>
                <w:szCs w:val="27"/>
              </w:rPr>
            </w:pPr>
          </w:p>
        </w:tc>
        <w:tc>
          <w:tcPr>
            <w:tcW w:w="1559" w:type="dxa"/>
          </w:tcPr>
          <w:p w:rsidR="00D47EBD" w:rsidRPr="00D23433" w:rsidRDefault="00D47EBD" w:rsidP="007F7761">
            <w:pPr>
              <w:jc w:val="center"/>
            </w:pPr>
            <w:r w:rsidRPr="00D23433">
              <w:t>72725427,65</w:t>
            </w:r>
          </w:p>
        </w:tc>
        <w:tc>
          <w:tcPr>
            <w:tcW w:w="1560" w:type="dxa"/>
          </w:tcPr>
          <w:p w:rsidR="00D47EBD" w:rsidRPr="00D23433" w:rsidRDefault="00D47EBD" w:rsidP="007F7761">
            <w:pPr>
              <w:jc w:val="center"/>
            </w:pPr>
            <w:r w:rsidRPr="00D23433">
              <w:t>75742473,45</w:t>
            </w:r>
          </w:p>
        </w:tc>
        <w:tc>
          <w:tcPr>
            <w:tcW w:w="1482" w:type="dxa"/>
          </w:tcPr>
          <w:p w:rsidR="00D47EBD" w:rsidRPr="00D23433" w:rsidRDefault="00D47EBD" w:rsidP="007F7761">
            <w:pPr>
              <w:jc w:val="center"/>
            </w:pPr>
            <w:r w:rsidRPr="00D23433">
              <w:t>78923386,84</w:t>
            </w:r>
          </w:p>
        </w:tc>
        <w:tc>
          <w:tcPr>
            <w:tcW w:w="1560" w:type="dxa"/>
          </w:tcPr>
          <w:p w:rsidR="00D47EBD" w:rsidRPr="00D23433" w:rsidRDefault="00D47EBD" w:rsidP="007F7761">
            <w:pPr>
              <w:jc w:val="center"/>
            </w:pPr>
            <w:r w:rsidRPr="00D23433">
              <w:t>70344246,42</w:t>
            </w:r>
          </w:p>
        </w:tc>
        <w:tc>
          <w:tcPr>
            <w:tcW w:w="1560" w:type="dxa"/>
          </w:tcPr>
          <w:p w:rsidR="00D47EBD" w:rsidRPr="00D23433" w:rsidRDefault="00D47EBD" w:rsidP="007F7761">
            <w:pPr>
              <w:jc w:val="center"/>
            </w:pPr>
            <w:r w:rsidRPr="00D23433">
              <w:t>70339164,45</w:t>
            </w:r>
          </w:p>
        </w:tc>
      </w:tr>
      <w:tr w:rsidR="00D47EBD" w:rsidRPr="00D23433" w:rsidTr="007F7761">
        <w:trPr>
          <w:trHeight w:val="699"/>
        </w:trPr>
        <w:tc>
          <w:tcPr>
            <w:tcW w:w="644" w:type="dxa"/>
          </w:tcPr>
          <w:p w:rsidR="00D47EBD" w:rsidRPr="00D23433" w:rsidRDefault="00D47EBD" w:rsidP="007F7761">
            <w:pPr>
              <w:rPr>
                <w:sz w:val="28"/>
                <w:szCs w:val="28"/>
              </w:rPr>
            </w:pPr>
          </w:p>
          <w:p w:rsidR="00D47EBD" w:rsidRPr="00D23433" w:rsidRDefault="00D47EBD" w:rsidP="007F7761">
            <w:pPr>
              <w:jc w:val="center"/>
              <w:rPr>
                <w:sz w:val="28"/>
                <w:szCs w:val="28"/>
              </w:rPr>
            </w:pPr>
          </w:p>
          <w:p w:rsidR="00D47EBD" w:rsidRPr="00D23433" w:rsidRDefault="00D47EBD" w:rsidP="007F7761">
            <w:pPr>
              <w:jc w:val="center"/>
            </w:pPr>
            <w:r w:rsidRPr="00D23433">
              <w:t>1.1</w:t>
            </w:r>
          </w:p>
        </w:tc>
        <w:tc>
          <w:tcPr>
            <w:tcW w:w="2410" w:type="dxa"/>
          </w:tcPr>
          <w:p w:rsidR="00D47EBD" w:rsidRPr="00D23433" w:rsidRDefault="00D47EBD" w:rsidP="007F7761">
            <w:pPr>
              <w:jc w:val="center"/>
              <w:rPr>
                <w:sz w:val="27"/>
                <w:szCs w:val="27"/>
              </w:rPr>
            </w:pPr>
          </w:p>
          <w:p w:rsidR="00D47EBD" w:rsidRPr="00D23433" w:rsidRDefault="00D47EBD" w:rsidP="007F7761">
            <w:pPr>
              <w:jc w:val="center"/>
              <w:rPr>
                <w:sz w:val="27"/>
                <w:szCs w:val="27"/>
              </w:rPr>
            </w:pPr>
            <w:r w:rsidRPr="00D23433">
              <w:rPr>
                <w:sz w:val="27"/>
                <w:szCs w:val="27"/>
              </w:rPr>
              <w:t xml:space="preserve">Финансовое обеспечение государственных гарантий реализации прав на получение начального общего, основного </w:t>
            </w:r>
            <w:r w:rsidRPr="00D23433">
              <w:rPr>
                <w:sz w:val="27"/>
                <w:szCs w:val="27"/>
              </w:rPr>
              <w:lastRenderedPageBreak/>
              <w:t>общего, среднего основного образования</w:t>
            </w:r>
          </w:p>
          <w:p w:rsidR="00D47EBD" w:rsidRPr="00D23433" w:rsidRDefault="00D47EBD" w:rsidP="007F7761">
            <w:pPr>
              <w:jc w:val="center"/>
              <w:rPr>
                <w:sz w:val="27"/>
                <w:szCs w:val="27"/>
              </w:rPr>
            </w:pPr>
            <w:r w:rsidRPr="00D23433">
              <w:rPr>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jc w:val="center"/>
              <w:rPr>
                <w:sz w:val="27"/>
                <w:szCs w:val="27"/>
              </w:rPr>
            </w:pPr>
            <w:r w:rsidRPr="00D23433">
              <w:rPr>
                <w:sz w:val="27"/>
                <w:szCs w:val="27"/>
              </w:rPr>
              <w:t>- муниципальный бюджет</w:t>
            </w:r>
          </w:p>
        </w:tc>
        <w:tc>
          <w:tcPr>
            <w:tcW w:w="1559" w:type="dxa"/>
          </w:tcPr>
          <w:p w:rsidR="00D47EBD" w:rsidRPr="00D23433" w:rsidRDefault="00D47EBD" w:rsidP="007F7761"/>
          <w:p w:rsidR="00D47EBD" w:rsidRPr="00D23433" w:rsidRDefault="00D47EBD" w:rsidP="007F7761">
            <w:pPr>
              <w:jc w:val="center"/>
            </w:pPr>
            <w:r w:rsidRPr="00D23433">
              <w:t>71366716,45</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rPr>
                <w:sz w:val="22"/>
                <w:szCs w:val="22"/>
              </w:rPr>
            </w:pPr>
          </w:p>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r w:rsidRPr="00D23433">
              <w:rPr>
                <w:sz w:val="22"/>
                <w:szCs w:val="22"/>
              </w:rPr>
              <w:t>54883015,93</w:t>
            </w:r>
          </w:p>
          <w:p w:rsidR="00D47EBD" w:rsidRPr="00D23433" w:rsidRDefault="00D47EBD" w:rsidP="007F7761">
            <w:pPr>
              <w:jc w:val="center"/>
            </w:pPr>
            <w:r w:rsidRPr="00D23433">
              <w:t>16483700,52</w:t>
            </w:r>
          </w:p>
        </w:tc>
        <w:tc>
          <w:tcPr>
            <w:tcW w:w="1560" w:type="dxa"/>
          </w:tcPr>
          <w:p w:rsidR="00D47EBD" w:rsidRPr="00D23433" w:rsidRDefault="00D47EBD" w:rsidP="007F7761"/>
          <w:p w:rsidR="00D47EBD" w:rsidRPr="00D23433" w:rsidRDefault="00D47EBD" w:rsidP="007F7761">
            <w:pPr>
              <w:jc w:val="center"/>
            </w:pPr>
            <w:r w:rsidRPr="00D23433">
              <w:t>71173079,18</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pPr>
            <w:r w:rsidRPr="00D23433">
              <w:t>56484573,46</w:t>
            </w:r>
          </w:p>
          <w:p w:rsidR="00D47EBD" w:rsidRPr="00D23433" w:rsidRDefault="00D47EBD" w:rsidP="007F7761">
            <w:pPr>
              <w:jc w:val="center"/>
            </w:pPr>
            <w:r w:rsidRPr="00D23433">
              <w:t>14688505,72</w:t>
            </w:r>
          </w:p>
        </w:tc>
        <w:tc>
          <w:tcPr>
            <w:tcW w:w="1482" w:type="dxa"/>
          </w:tcPr>
          <w:p w:rsidR="00D47EBD" w:rsidRPr="00D23433" w:rsidRDefault="00D47EBD" w:rsidP="007F7761"/>
          <w:p w:rsidR="00D47EBD" w:rsidRPr="00D23433" w:rsidRDefault="00D47EBD" w:rsidP="007F7761">
            <w:pPr>
              <w:jc w:val="center"/>
            </w:pPr>
            <w:r w:rsidRPr="00D23433">
              <w:t>76132054,72</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pPr>
          </w:p>
          <w:p w:rsidR="00D47EBD" w:rsidRPr="00D23433" w:rsidRDefault="00D47EBD" w:rsidP="007F7761">
            <w:pPr>
              <w:jc w:val="center"/>
            </w:pPr>
            <w:r w:rsidRPr="00D23433">
              <w:t>61401230,00</w:t>
            </w:r>
          </w:p>
          <w:p w:rsidR="00D47EBD" w:rsidRPr="00D23433" w:rsidRDefault="00D47EBD" w:rsidP="007F7761">
            <w:pPr>
              <w:jc w:val="center"/>
            </w:pPr>
            <w:r w:rsidRPr="00D23433">
              <w:t>14730824,72</w:t>
            </w:r>
          </w:p>
        </w:tc>
        <w:tc>
          <w:tcPr>
            <w:tcW w:w="1560" w:type="dxa"/>
          </w:tcPr>
          <w:p w:rsidR="00D47EBD" w:rsidRPr="00D23433" w:rsidRDefault="00D47EBD" w:rsidP="007F7761"/>
          <w:p w:rsidR="00D47EBD" w:rsidRPr="00D23433" w:rsidRDefault="00D47EBD" w:rsidP="007F7761">
            <w:pPr>
              <w:jc w:val="center"/>
            </w:pPr>
            <w:r w:rsidRPr="00D23433">
              <w:t>70344246,42</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62944739,00</w:t>
            </w:r>
          </w:p>
          <w:p w:rsidR="00D47EBD" w:rsidRPr="00D23433" w:rsidRDefault="00D47EBD" w:rsidP="007F7761">
            <w:pPr>
              <w:jc w:val="center"/>
            </w:pPr>
            <w:r w:rsidRPr="00D23433">
              <w:t>7399507,42</w:t>
            </w:r>
          </w:p>
        </w:tc>
        <w:tc>
          <w:tcPr>
            <w:tcW w:w="1560" w:type="dxa"/>
          </w:tcPr>
          <w:p w:rsidR="00D47EBD" w:rsidRPr="00D23433" w:rsidRDefault="00D47EBD" w:rsidP="007F7761"/>
          <w:p w:rsidR="00D47EBD" w:rsidRPr="00D23433" w:rsidRDefault="00D47EBD" w:rsidP="007F7761">
            <w:pPr>
              <w:jc w:val="center"/>
            </w:pPr>
            <w:r w:rsidRPr="00D23433">
              <w:t>70339164,45</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62944739,00</w:t>
            </w:r>
          </w:p>
          <w:p w:rsidR="00D47EBD" w:rsidRPr="00D23433" w:rsidRDefault="00D47EBD" w:rsidP="007F7761">
            <w:pPr>
              <w:jc w:val="center"/>
            </w:pPr>
            <w:r w:rsidRPr="00D23433">
              <w:t>7394425,45</w:t>
            </w:r>
          </w:p>
        </w:tc>
      </w:tr>
      <w:tr w:rsidR="00D47EBD" w:rsidRPr="00D23433" w:rsidTr="007F7761">
        <w:trPr>
          <w:trHeight w:val="4072"/>
        </w:trPr>
        <w:tc>
          <w:tcPr>
            <w:tcW w:w="644" w:type="dxa"/>
          </w:tcPr>
          <w:p w:rsidR="00D47EBD" w:rsidRPr="00D23433" w:rsidRDefault="00D47EBD" w:rsidP="007F7761">
            <w:pPr>
              <w:jc w:val="center"/>
            </w:pPr>
            <w:r w:rsidRPr="00D23433">
              <w:lastRenderedPageBreak/>
              <w:t>1.2</w:t>
            </w:r>
          </w:p>
        </w:tc>
        <w:tc>
          <w:tcPr>
            <w:tcW w:w="2410" w:type="dxa"/>
          </w:tcPr>
          <w:p w:rsidR="00D47EBD" w:rsidRPr="00D23433" w:rsidRDefault="00D47EBD" w:rsidP="007F7761">
            <w:pPr>
              <w:jc w:val="center"/>
              <w:rPr>
                <w:sz w:val="27"/>
                <w:szCs w:val="27"/>
              </w:rPr>
            </w:pPr>
            <w:r w:rsidRPr="00D23433">
              <w:rPr>
                <w:sz w:val="27"/>
                <w:szCs w:val="27"/>
              </w:rPr>
              <w:t xml:space="preserve">Укрепление материально-технической базы муниципальных </w:t>
            </w:r>
            <w:r w:rsidRPr="00D23433">
              <w:rPr>
                <w:sz w:val="26"/>
                <w:szCs w:val="26"/>
              </w:rPr>
              <w:t>общеобразовательных учреждений</w:t>
            </w:r>
          </w:p>
          <w:p w:rsidR="00D47EBD" w:rsidRPr="00D23433" w:rsidRDefault="00D47EBD" w:rsidP="007F7761">
            <w:pPr>
              <w:jc w:val="center"/>
              <w:rPr>
                <w:sz w:val="27"/>
                <w:szCs w:val="27"/>
              </w:rPr>
            </w:pPr>
            <w:r w:rsidRPr="00D23433">
              <w:rPr>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jc w:val="center"/>
              <w:rPr>
                <w:sz w:val="27"/>
                <w:szCs w:val="27"/>
              </w:rPr>
            </w:pPr>
            <w:r w:rsidRPr="00D23433">
              <w:rPr>
                <w:sz w:val="27"/>
                <w:szCs w:val="27"/>
              </w:rPr>
              <w:t>- муниципальный бюджет</w:t>
            </w:r>
          </w:p>
          <w:p w:rsidR="00D47EBD" w:rsidRPr="00D23433" w:rsidRDefault="00D47EBD" w:rsidP="007F7761">
            <w:pPr>
              <w:jc w:val="center"/>
              <w:rPr>
                <w:sz w:val="27"/>
                <w:szCs w:val="27"/>
              </w:rPr>
            </w:pPr>
          </w:p>
        </w:tc>
        <w:tc>
          <w:tcPr>
            <w:tcW w:w="1559" w:type="dxa"/>
          </w:tcPr>
          <w:p w:rsidR="00D47EBD" w:rsidRPr="00D23433" w:rsidRDefault="00D47EBD" w:rsidP="007F7761">
            <w:pPr>
              <w:jc w:val="center"/>
            </w:pPr>
            <w:r w:rsidRPr="00D23433">
              <w:rPr>
                <w:sz w:val="22"/>
                <w:szCs w:val="22"/>
              </w:rPr>
              <w:t>510000,00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r w:rsidRPr="00D23433">
              <w:rPr>
                <w:sz w:val="22"/>
                <w:szCs w:val="22"/>
              </w:rPr>
              <w:t>510000,00</w:t>
            </w:r>
          </w:p>
          <w:p w:rsidR="00D47EBD" w:rsidRPr="00D23433" w:rsidRDefault="00D47EBD" w:rsidP="007F7761">
            <w:pPr>
              <w:jc w:val="center"/>
            </w:pPr>
          </w:p>
        </w:tc>
        <w:tc>
          <w:tcPr>
            <w:tcW w:w="1560" w:type="dxa"/>
          </w:tcPr>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p>
        </w:tc>
        <w:tc>
          <w:tcPr>
            <w:tcW w:w="1482" w:type="dxa"/>
          </w:tcPr>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p>
        </w:tc>
        <w:tc>
          <w:tcPr>
            <w:tcW w:w="1560" w:type="dxa"/>
          </w:tcPr>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p>
          <w:p w:rsidR="00D47EBD" w:rsidRPr="00D23433" w:rsidRDefault="00D47EBD" w:rsidP="007F7761">
            <w:pPr>
              <w:jc w:val="center"/>
              <w:rPr>
                <w:sz w:val="22"/>
                <w:szCs w:val="22"/>
              </w:rPr>
            </w:pPr>
          </w:p>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p>
        </w:tc>
        <w:tc>
          <w:tcPr>
            <w:tcW w:w="1560" w:type="dxa"/>
          </w:tcPr>
          <w:p w:rsidR="00D47EBD" w:rsidRPr="00D23433" w:rsidRDefault="00D47EBD" w:rsidP="007F7761">
            <w:pPr>
              <w:jc w:val="center"/>
              <w:rPr>
                <w:sz w:val="22"/>
                <w:szCs w:val="22"/>
              </w:rPr>
            </w:pPr>
            <w:r w:rsidRPr="00D23433">
              <w:rPr>
                <w:sz w:val="22"/>
                <w:szCs w:val="22"/>
              </w:rPr>
              <w:t>-</w:t>
            </w:r>
          </w:p>
          <w:p w:rsidR="00D47EBD" w:rsidRPr="00D23433" w:rsidRDefault="00D47EBD" w:rsidP="007F7761">
            <w:pPr>
              <w:rPr>
                <w:sz w:val="22"/>
                <w:szCs w:val="22"/>
              </w:rPr>
            </w:pPr>
          </w:p>
          <w:p w:rsidR="00D47EBD" w:rsidRPr="00D23433" w:rsidRDefault="00D47EBD" w:rsidP="007F7761">
            <w:pPr>
              <w:rPr>
                <w:sz w:val="22"/>
                <w:szCs w:val="22"/>
              </w:rPr>
            </w:pPr>
          </w:p>
          <w:p w:rsidR="00D47EBD" w:rsidRPr="00D23433" w:rsidRDefault="00D47EBD" w:rsidP="007F7761">
            <w:pPr>
              <w:rPr>
                <w:sz w:val="22"/>
                <w:szCs w:val="22"/>
              </w:rPr>
            </w:pPr>
          </w:p>
          <w:p w:rsidR="00D47EBD" w:rsidRPr="00D23433" w:rsidRDefault="00D47EBD" w:rsidP="007F7761">
            <w:pPr>
              <w:rPr>
                <w:sz w:val="22"/>
                <w:szCs w:val="22"/>
              </w:rPr>
            </w:pPr>
          </w:p>
          <w:p w:rsidR="00D47EBD" w:rsidRPr="00D23433" w:rsidRDefault="00D47EBD" w:rsidP="007F7761">
            <w:pPr>
              <w:rPr>
                <w:sz w:val="22"/>
                <w:szCs w:val="22"/>
              </w:rPr>
            </w:pPr>
          </w:p>
          <w:p w:rsidR="00D47EBD" w:rsidRPr="00D23433" w:rsidRDefault="00D47EBD" w:rsidP="007F7761">
            <w:pPr>
              <w:rPr>
                <w:sz w:val="22"/>
                <w:szCs w:val="22"/>
              </w:rPr>
            </w:pPr>
          </w:p>
          <w:p w:rsidR="00D47EBD" w:rsidRPr="00D23433" w:rsidRDefault="00D47EBD" w:rsidP="007F7761">
            <w:pP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tc>
      </w:tr>
      <w:tr w:rsidR="00D47EBD" w:rsidRPr="00D23433" w:rsidTr="007F7761">
        <w:trPr>
          <w:trHeight w:val="1492"/>
        </w:trPr>
        <w:tc>
          <w:tcPr>
            <w:tcW w:w="644" w:type="dxa"/>
          </w:tcPr>
          <w:p w:rsidR="00D47EBD" w:rsidRPr="00D23433" w:rsidRDefault="00D47EBD" w:rsidP="007F7761">
            <w:pPr>
              <w:jc w:val="center"/>
            </w:pPr>
            <w:r w:rsidRPr="00D23433">
              <w:t>1.3</w:t>
            </w:r>
          </w:p>
        </w:tc>
        <w:tc>
          <w:tcPr>
            <w:tcW w:w="2410" w:type="dxa"/>
          </w:tcPr>
          <w:p w:rsidR="00D47EBD" w:rsidRPr="00D23433" w:rsidRDefault="00D47EBD" w:rsidP="007F7761">
            <w:pPr>
              <w:jc w:val="center"/>
              <w:rPr>
                <w:sz w:val="27"/>
                <w:szCs w:val="27"/>
              </w:rPr>
            </w:pPr>
            <w:r w:rsidRPr="00D23433">
              <w:rPr>
                <w:sz w:val="27"/>
                <w:szCs w:val="27"/>
              </w:rPr>
              <w:t xml:space="preserve">Расходы на приобретение средств обучения в муниципальных </w:t>
            </w:r>
            <w:r w:rsidRPr="00D23433">
              <w:rPr>
                <w:sz w:val="26"/>
                <w:szCs w:val="26"/>
              </w:rPr>
              <w:t>общеобразовательных учреждениях</w:t>
            </w:r>
          </w:p>
          <w:p w:rsidR="00D47EBD" w:rsidRPr="00D23433" w:rsidRDefault="00D47EBD" w:rsidP="007F7761">
            <w:pPr>
              <w:jc w:val="center"/>
              <w:rPr>
                <w:sz w:val="27"/>
                <w:szCs w:val="27"/>
              </w:rPr>
            </w:pPr>
            <w:r w:rsidRPr="00D23433">
              <w:rPr>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jc w:val="center"/>
              <w:rPr>
                <w:sz w:val="27"/>
                <w:szCs w:val="27"/>
              </w:rPr>
            </w:pPr>
            <w:r w:rsidRPr="00D23433">
              <w:rPr>
                <w:sz w:val="27"/>
                <w:szCs w:val="27"/>
              </w:rPr>
              <w:t>- муниципальный бюджет</w:t>
            </w:r>
          </w:p>
          <w:p w:rsidR="00D47EBD" w:rsidRPr="00D23433" w:rsidRDefault="00D47EBD" w:rsidP="007F7761">
            <w:pPr>
              <w:rPr>
                <w:sz w:val="27"/>
                <w:szCs w:val="27"/>
              </w:rPr>
            </w:pPr>
          </w:p>
        </w:tc>
        <w:tc>
          <w:tcPr>
            <w:tcW w:w="1559" w:type="dxa"/>
          </w:tcPr>
          <w:p w:rsidR="00D47EBD" w:rsidRPr="00D23433" w:rsidRDefault="00D47EBD" w:rsidP="007F7761">
            <w:r w:rsidRPr="00D23433">
              <w:rPr>
                <w:sz w:val="22"/>
                <w:szCs w:val="22"/>
              </w:rPr>
              <w:t>142375,00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142375,00</w:t>
            </w:r>
          </w:p>
          <w:p w:rsidR="00D47EBD" w:rsidRPr="00D23433" w:rsidRDefault="00D47EBD" w:rsidP="007F7761">
            <w:pPr>
              <w:jc w:val="center"/>
            </w:pPr>
          </w:p>
          <w:p w:rsidR="00D47EBD" w:rsidRPr="00D23433" w:rsidRDefault="00D47EBD" w:rsidP="007F7761">
            <w:pPr>
              <w:jc w:val="center"/>
            </w:pPr>
            <w:r w:rsidRPr="00D23433">
              <w:t>-</w:t>
            </w:r>
          </w:p>
        </w:tc>
        <w:tc>
          <w:tcPr>
            <w:tcW w:w="1560" w:type="dxa"/>
          </w:tcPr>
          <w:p w:rsidR="00D47EBD" w:rsidRPr="00D23433" w:rsidRDefault="00D47EBD" w:rsidP="007F7761">
            <w:pPr>
              <w:jc w:val="center"/>
            </w:pPr>
            <w:r w:rsidRPr="00D23433">
              <w:rPr>
                <w:sz w:val="22"/>
                <w:szCs w:val="22"/>
              </w:rPr>
              <w:t>1388050,84</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1388050,84</w:t>
            </w:r>
          </w:p>
          <w:p w:rsidR="00D47EBD" w:rsidRPr="00D23433" w:rsidRDefault="00D47EBD" w:rsidP="007F7761">
            <w:pPr>
              <w:jc w:val="center"/>
            </w:pPr>
          </w:p>
          <w:p w:rsidR="00D47EBD" w:rsidRPr="00D23433" w:rsidRDefault="00D47EBD" w:rsidP="007F7761">
            <w:pPr>
              <w:jc w:val="center"/>
            </w:pPr>
            <w:r w:rsidRPr="00D23433">
              <w:t>-</w:t>
            </w:r>
          </w:p>
        </w:tc>
        <w:tc>
          <w:tcPr>
            <w:tcW w:w="1482" w:type="dxa"/>
          </w:tcPr>
          <w:p w:rsidR="00D47EBD" w:rsidRPr="00D23433" w:rsidRDefault="00D47EBD" w:rsidP="007F7761">
            <w:pPr>
              <w:jc w:val="center"/>
            </w:pPr>
            <w:r w:rsidRPr="00D23433">
              <w:t>1384481,00</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1384481,00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tc>
        <w:tc>
          <w:tcPr>
            <w:tcW w:w="1560" w:type="dxa"/>
          </w:tcPr>
          <w:p w:rsidR="00D47EBD" w:rsidRPr="00D23433" w:rsidRDefault="00D47EBD" w:rsidP="007F7761">
            <w:pPr>
              <w:jc w:val="center"/>
            </w:pPr>
            <w:r w:rsidRPr="00D23433">
              <w:t>-</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tc>
        <w:tc>
          <w:tcPr>
            <w:tcW w:w="1560" w:type="dxa"/>
          </w:tcPr>
          <w:p w:rsidR="00D47EBD" w:rsidRPr="00D23433" w:rsidRDefault="00D47EBD" w:rsidP="007F7761">
            <w:pPr>
              <w:jc w:val="center"/>
            </w:pPr>
            <w:r w:rsidRPr="00D23433">
              <w:t>-</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r w:rsidRPr="00D23433">
              <w:t xml:space="preserve">           -</w:t>
            </w:r>
          </w:p>
        </w:tc>
      </w:tr>
      <w:tr w:rsidR="00D47EBD" w:rsidRPr="00D23433" w:rsidTr="007F7761">
        <w:trPr>
          <w:trHeight w:val="1611"/>
        </w:trPr>
        <w:tc>
          <w:tcPr>
            <w:tcW w:w="644" w:type="dxa"/>
          </w:tcPr>
          <w:p w:rsidR="00D47EBD" w:rsidRPr="00D23433" w:rsidRDefault="00D47EBD" w:rsidP="007F7761">
            <w:pPr>
              <w:jc w:val="center"/>
            </w:pPr>
            <w:r w:rsidRPr="00D23433">
              <w:t>1.4</w:t>
            </w:r>
          </w:p>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p>
        </w:tc>
        <w:tc>
          <w:tcPr>
            <w:tcW w:w="2410" w:type="dxa"/>
          </w:tcPr>
          <w:p w:rsidR="00D47EBD" w:rsidRPr="00D23433" w:rsidRDefault="00D47EBD" w:rsidP="007F7761">
            <w:pPr>
              <w:jc w:val="center"/>
              <w:rPr>
                <w:sz w:val="27"/>
                <w:szCs w:val="27"/>
              </w:rPr>
            </w:pPr>
          </w:p>
          <w:p w:rsidR="00D47EBD" w:rsidRPr="00D23433" w:rsidRDefault="00D47EBD" w:rsidP="007F7761">
            <w:pPr>
              <w:jc w:val="center"/>
              <w:rPr>
                <w:sz w:val="27"/>
                <w:szCs w:val="27"/>
              </w:rPr>
            </w:pPr>
            <w:r w:rsidRPr="00D23433">
              <w:rPr>
                <w:sz w:val="27"/>
                <w:szCs w:val="27"/>
              </w:rPr>
              <w:t xml:space="preserve">Расходы на погашение кредиторской задолженности муниципальных </w:t>
            </w:r>
            <w:r w:rsidRPr="00D23433">
              <w:rPr>
                <w:sz w:val="26"/>
                <w:szCs w:val="26"/>
              </w:rPr>
              <w:t>общеобразовательных учреждениях</w:t>
            </w:r>
          </w:p>
          <w:p w:rsidR="00D47EBD" w:rsidRPr="00D23433" w:rsidRDefault="00D47EBD" w:rsidP="007F7761">
            <w:pPr>
              <w:jc w:val="center"/>
              <w:rPr>
                <w:sz w:val="27"/>
                <w:szCs w:val="27"/>
              </w:rPr>
            </w:pPr>
            <w:r w:rsidRPr="00D23433">
              <w:rPr>
                <w:sz w:val="27"/>
                <w:szCs w:val="27"/>
              </w:rPr>
              <w:lastRenderedPageBreak/>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jc w:val="center"/>
              <w:rPr>
                <w:sz w:val="27"/>
                <w:szCs w:val="27"/>
              </w:rPr>
            </w:pPr>
            <w:r w:rsidRPr="00D23433">
              <w:rPr>
                <w:sz w:val="27"/>
                <w:szCs w:val="27"/>
              </w:rPr>
              <w:t>- муниципальный бюджет</w:t>
            </w:r>
          </w:p>
          <w:p w:rsidR="00D47EBD" w:rsidRPr="00D23433" w:rsidRDefault="00D47EBD" w:rsidP="007F7761">
            <w:pPr>
              <w:jc w:val="center"/>
              <w:rPr>
                <w:sz w:val="27"/>
                <w:szCs w:val="27"/>
              </w:rPr>
            </w:pPr>
          </w:p>
          <w:p w:rsidR="00D47EBD" w:rsidRPr="00D23433" w:rsidRDefault="00D47EBD" w:rsidP="007F7761">
            <w:pPr>
              <w:tabs>
                <w:tab w:val="left" w:pos="1152"/>
                <w:tab w:val="center" w:pos="2661"/>
              </w:tabs>
              <w:jc w:val="center"/>
              <w:rPr>
                <w:sz w:val="27"/>
                <w:szCs w:val="27"/>
              </w:rPr>
            </w:pPr>
          </w:p>
        </w:tc>
        <w:tc>
          <w:tcPr>
            <w:tcW w:w="1559" w:type="dxa"/>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706336,20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lastRenderedPageBreak/>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706336,20</w:t>
            </w:r>
          </w:p>
        </w:tc>
        <w:tc>
          <w:tcPr>
            <w:tcW w:w="1560" w:type="dxa"/>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3181343,43</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p>
          <w:p w:rsidR="00D47EBD" w:rsidRPr="00D23433" w:rsidRDefault="00D47EBD" w:rsidP="007F7761">
            <w:pPr>
              <w:jc w:val="center"/>
            </w:pPr>
            <w:r w:rsidRPr="00D23433">
              <w:lastRenderedPageBreak/>
              <w:t>-</w:t>
            </w:r>
          </w:p>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3181343,43</w:t>
            </w:r>
          </w:p>
          <w:p w:rsidR="00D47EBD" w:rsidRPr="00D23433" w:rsidRDefault="00D47EBD" w:rsidP="007F7761">
            <w:pPr>
              <w:jc w:val="center"/>
            </w:pPr>
          </w:p>
        </w:tc>
        <w:tc>
          <w:tcPr>
            <w:tcW w:w="1482" w:type="dxa"/>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1406851,12</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lastRenderedPageBreak/>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1406851,12</w:t>
            </w:r>
          </w:p>
          <w:p w:rsidR="00D47EBD" w:rsidRPr="00D23433" w:rsidRDefault="00D47EBD" w:rsidP="007F7761">
            <w:pPr>
              <w:jc w:val="center"/>
            </w:pPr>
          </w:p>
        </w:tc>
        <w:tc>
          <w:tcPr>
            <w:tcW w:w="1560" w:type="dxa"/>
          </w:tcPr>
          <w:p w:rsidR="00D47EBD" w:rsidRPr="00D23433" w:rsidRDefault="00D47EBD" w:rsidP="007F7761">
            <w:pPr>
              <w:jc w:val="center"/>
            </w:pPr>
          </w:p>
          <w:p w:rsidR="00D47EBD" w:rsidRPr="00D23433" w:rsidRDefault="00D47EBD" w:rsidP="007F7761"/>
          <w:p w:rsidR="00D47EBD" w:rsidRPr="00D23433" w:rsidRDefault="00D47EBD" w:rsidP="007F7761">
            <w:pPr>
              <w:jc w:val="center"/>
            </w:pPr>
            <w:r w:rsidRPr="00D23433">
              <w:t>0,00</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lastRenderedPageBreak/>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tc>
        <w:tc>
          <w:tcPr>
            <w:tcW w:w="1560" w:type="dxa"/>
          </w:tcPr>
          <w:p w:rsidR="00D47EBD" w:rsidRPr="00D23433" w:rsidRDefault="00D47EBD" w:rsidP="007F7761">
            <w:pPr>
              <w:jc w:val="center"/>
            </w:pPr>
          </w:p>
          <w:p w:rsidR="00D47EBD" w:rsidRPr="00D23433" w:rsidRDefault="00D47EBD" w:rsidP="007F7761"/>
          <w:p w:rsidR="00D47EBD" w:rsidRPr="00D23433" w:rsidRDefault="00D47EBD" w:rsidP="007F7761">
            <w:pPr>
              <w:jc w:val="center"/>
            </w:pPr>
            <w:r w:rsidRPr="00D23433">
              <w:t>0,00</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lastRenderedPageBreak/>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tc>
      </w:tr>
      <w:tr w:rsidR="00D47EBD" w:rsidRPr="00D23433" w:rsidTr="007F7761">
        <w:trPr>
          <w:trHeight w:val="4248"/>
        </w:trPr>
        <w:tc>
          <w:tcPr>
            <w:tcW w:w="644" w:type="dxa"/>
          </w:tcPr>
          <w:p w:rsidR="00D47EBD" w:rsidRPr="00D23433" w:rsidRDefault="00D47EBD" w:rsidP="007F7761">
            <w:pPr>
              <w:jc w:val="center"/>
            </w:pPr>
            <w:r w:rsidRPr="00D23433">
              <w:lastRenderedPageBreak/>
              <w:t>1.5</w:t>
            </w:r>
          </w:p>
        </w:tc>
        <w:tc>
          <w:tcPr>
            <w:tcW w:w="2410" w:type="dxa"/>
          </w:tcPr>
          <w:p w:rsidR="00D47EBD" w:rsidRPr="00D23433" w:rsidRDefault="00D47EBD" w:rsidP="007F7761">
            <w:pPr>
              <w:jc w:val="center"/>
              <w:rPr>
                <w:sz w:val="27"/>
                <w:szCs w:val="27"/>
              </w:rPr>
            </w:pPr>
            <w:r w:rsidRPr="00D23433">
              <w:rPr>
                <w:sz w:val="27"/>
                <w:szCs w:val="27"/>
              </w:rPr>
              <w:t>Расходы на осуществление ремонта в муниципальных учреждениях, 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jc w:val="center"/>
              <w:rPr>
                <w:sz w:val="27"/>
                <w:szCs w:val="27"/>
              </w:rPr>
            </w:pPr>
            <w:r w:rsidRPr="00D23433">
              <w:rPr>
                <w:sz w:val="27"/>
                <w:szCs w:val="27"/>
              </w:rPr>
              <w:t>- областной бюджет</w:t>
            </w:r>
          </w:p>
          <w:p w:rsidR="00D47EBD" w:rsidRPr="00D23433" w:rsidRDefault="00D47EBD" w:rsidP="007F7761">
            <w:pPr>
              <w:jc w:val="center"/>
              <w:rPr>
                <w:sz w:val="27"/>
                <w:szCs w:val="27"/>
              </w:rPr>
            </w:pPr>
            <w:r w:rsidRPr="00D23433">
              <w:rPr>
                <w:sz w:val="27"/>
                <w:szCs w:val="27"/>
              </w:rPr>
              <w:t>- муниципальный бюджет</w:t>
            </w:r>
          </w:p>
        </w:tc>
        <w:tc>
          <w:tcPr>
            <w:tcW w:w="1559" w:type="dxa"/>
          </w:tcPr>
          <w:p w:rsidR="00D47EBD" w:rsidRPr="00D23433" w:rsidRDefault="00D47EBD" w:rsidP="007F7761">
            <w:pPr>
              <w:jc w:val="center"/>
            </w:pPr>
            <w:r w:rsidRPr="00D23433">
              <w:t>-</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 w:rsidR="00D47EBD" w:rsidRPr="00D23433" w:rsidRDefault="00D47EBD" w:rsidP="007F7761">
            <w:r w:rsidRPr="00D23433">
              <w:t xml:space="preserve">          -</w:t>
            </w:r>
          </w:p>
          <w:p w:rsidR="00D47EBD" w:rsidRPr="00D23433" w:rsidRDefault="00D47EBD" w:rsidP="007F7761"/>
          <w:p w:rsidR="00D47EBD" w:rsidRPr="00D23433" w:rsidRDefault="00D47EBD" w:rsidP="007F7761"/>
        </w:tc>
        <w:tc>
          <w:tcPr>
            <w:tcW w:w="1560" w:type="dxa"/>
          </w:tcPr>
          <w:p w:rsidR="00D47EBD" w:rsidRPr="00D23433" w:rsidRDefault="00D47EBD" w:rsidP="007F7761">
            <w:pPr>
              <w:jc w:val="center"/>
            </w:pPr>
            <w:r w:rsidRPr="00D23433">
              <w:t>-</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 w:rsidR="00D47EBD" w:rsidRPr="00D23433" w:rsidRDefault="00D47EBD" w:rsidP="007F7761">
            <w:pPr>
              <w:jc w:val="center"/>
            </w:pPr>
            <w:r w:rsidRPr="00D23433">
              <w:t>-</w:t>
            </w:r>
          </w:p>
        </w:tc>
        <w:tc>
          <w:tcPr>
            <w:tcW w:w="1482" w:type="dxa"/>
          </w:tcPr>
          <w:p w:rsidR="00D47EBD" w:rsidRPr="00D23433" w:rsidRDefault="00D47EBD" w:rsidP="007F7761">
            <w:pPr>
              <w:jc w:val="center"/>
            </w:pPr>
            <w:r w:rsidRPr="00D23433">
              <w:t>-</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 w:rsidR="00D47EBD" w:rsidRPr="00D23433" w:rsidRDefault="00D47EBD" w:rsidP="007F7761">
            <w:pPr>
              <w:jc w:val="center"/>
            </w:pPr>
            <w:r w:rsidRPr="00D23433">
              <w:t>-</w:t>
            </w:r>
          </w:p>
        </w:tc>
        <w:tc>
          <w:tcPr>
            <w:tcW w:w="1560" w:type="dxa"/>
          </w:tcPr>
          <w:p w:rsidR="00D47EBD" w:rsidRPr="00D23433" w:rsidRDefault="00D47EBD" w:rsidP="007F7761">
            <w:pPr>
              <w:jc w:val="center"/>
            </w:pPr>
            <w:r w:rsidRPr="00D23433">
              <w:t>-</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 w:rsidR="00D47EBD" w:rsidRPr="00D23433" w:rsidRDefault="00D47EBD" w:rsidP="007F7761">
            <w:pPr>
              <w:jc w:val="center"/>
            </w:pPr>
            <w:r w:rsidRPr="00D23433">
              <w:t>-</w:t>
            </w:r>
          </w:p>
        </w:tc>
        <w:tc>
          <w:tcPr>
            <w:tcW w:w="1560"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tc>
      </w:tr>
      <w:tr w:rsidR="00D47EBD" w:rsidRPr="00D23433" w:rsidTr="007F7761">
        <w:trPr>
          <w:trHeight w:val="714"/>
        </w:trPr>
        <w:tc>
          <w:tcPr>
            <w:tcW w:w="644" w:type="dxa"/>
          </w:tcPr>
          <w:p w:rsidR="00D47EBD" w:rsidRPr="00D23433" w:rsidRDefault="00D47EBD" w:rsidP="007F7761">
            <w:pPr>
              <w:jc w:val="center"/>
              <w:rPr>
                <w:sz w:val="28"/>
                <w:szCs w:val="28"/>
              </w:rPr>
            </w:pPr>
            <w:r w:rsidRPr="00D23433">
              <w:rPr>
                <w:sz w:val="28"/>
                <w:szCs w:val="28"/>
              </w:rPr>
              <w:t>2</w:t>
            </w:r>
          </w:p>
          <w:p w:rsidR="00D47EBD" w:rsidRPr="00D23433" w:rsidRDefault="00D47EBD" w:rsidP="007F7761">
            <w:pPr>
              <w:jc w:val="center"/>
              <w:rPr>
                <w:sz w:val="28"/>
                <w:szCs w:val="28"/>
              </w:rPr>
            </w:pPr>
          </w:p>
        </w:tc>
        <w:tc>
          <w:tcPr>
            <w:tcW w:w="2410" w:type="dxa"/>
          </w:tcPr>
          <w:p w:rsidR="00D47EBD" w:rsidRPr="00D23433" w:rsidRDefault="00D47EBD" w:rsidP="007F7761">
            <w:pPr>
              <w:jc w:val="center"/>
              <w:rPr>
                <w:sz w:val="18"/>
                <w:szCs w:val="18"/>
              </w:rPr>
            </w:pPr>
          </w:p>
          <w:p w:rsidR="00D47EBD" w:rsidRPr="00D23433" w:rsidRDefault="00D47EBD" w:rsidP="007F7761">
            <w:pPr>
              <w:jc w:val="center"/>
              <w:rPr>
                <w:b/>
                <w:i/>
                <w:sz w:val="18"/>
                <w:szCs w:val="18"/>
              </w:rPr>
            </w:pPr>
            <w:r w:rsidRPr="00D23433">
              <w:rPr>
                <w:b/>
                <w:i/>
                <w:sz w:val="18"/>
                <w:szCs w:val="18"/>
              </w:rPr>
              <w:t>Основное мероприятие «Наказы избирателей депутатам Ивановской области</w:t>
            </w:r>
          </w:p>
          <w:p w:rsidR="00D47EBD" w:rsidRPr="00D23433" w:rsidRDefault="00D47EBD" w:rsidP="007F7761">
            <w:pPr>
              <w:tabs>
                <w:tab w:val="left" w:pos="1152"/>
                <w:tab w:val="center" w:pos="2661"/>
              </w:tabs>
              <w:jc w:val="center"/>
              <w:rPr>
                <w:sz w:val="27"/>
                <w:szCs w:val="27"/>
              </w:rPr>
            </w:pPr>
          </w:p>
        </w:tc>
        <w:tc>
          <w:tcPr>
            <w:tcW w:w="1559" w:type="dxa"/>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1578967,52</w:t>
            </w:r>
          </w:p>
        </w:tc>
        <w:tc>
          <w:tcPr>
            <w:tcW w:w="1560" w:type="dxa"/>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2126608,78</w:t>
            </w:r>
          </w:p>
          <w:p w:rsidR="00D47EBD" w:rsidRPr="00D23433" w:rsidRDefault="00D47EBD" w:rsidP="007F7761">
            <w:pPr>
              <w:jc w:val="center"/>
            </w:pPr>
          </w:p>
          <w:p w:rsidR="00D47EBD" w:rsidRPr="00D23433" w:rsidRDefault="00D47EBD" w:rsidP="007F7761">
            <w:pPr>
              <w:jc w:val="center"/>
            </w:pPr>
          </w:p>
        </w:tc>
        <w:tc>
          <w:tcPr>
            <w:tcW w:w="1482" w:type="dxa"/>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tc>
        <w:tc>
          <w:tcPr>
            <w:tcW w:w="1560" w:type="dxa"/>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tc>
        <w:tc>
          <w:tcPr>
            <w:tcW w:w="1560" w:type="dxa"/>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tc>
      </w:tr>
      <w:tr w:rsidR="00D47EBD" w:rsidRPr="00D23433" w:rsidTr="007F7761">
        <w:trPr>
          <w:trHeight w:val="714"/>
        </w:trPr>
        <w:tc>
          <w:tcPr>
            <w:tcW w:w="644" w:type="dxa"/>
          </w:tcPr>
          <w:p w:rsidR="00D47EBD" w:rsidRPr="00D23433" w:rsidRDefault="00D47EBD" w:rsidP="007F7761">
            <w:pPr>
              <w:jc w:val="center"/>
            </w:pPr>
            <w:r w:rsidRPr="00D23433">
              <w:t>2.1</w:t>
            </w:r>
          </w:p>
        </w:tc>
        <w:tc>
          <w:tcPr>
            <w:tcW w:w="2410" w:type="dxa"/>
          </w:tcPr>
          <w:p w:rsidR="00D47EBD" w:rsidRPr="00D23433" w:rsidRDefault="00D47EBD" w:rsidP="007F7761">
            <w:pPr>
              <w:jc w:val="center"/>
              <w:rPr>
                <w:sz w:val="28"/>
                <w:szCs w:val="28"/>
              </w:rPr>
            </w:pPr>
            <w:r w:rsidRPr="00D23433">
              <w:rPr>
                <w:sz w:val="28"/>
                <w:szCs w:val="28"/>
              </w:rPr>
              <w:t>Осуществление ремонта в муниципальных учреждениях (софинансирование на капитальный ремонт здания МБОУ Комсомольская СШ№1</w:t>
            </w:r>
          </w:p>
          <w:p w:rsidR="00D47EBD" w:rsidRPr="00D23433" w:rsidRDefault="00D47EBD" w:rsidP="007F7761">
            <w:pPr>
              <w:jc w:val="center"/>
              <w:rPr>
                <w:sz w:val="28"/>
                <w:szCs w:val="28"/>
              </w:rPr>
            </w:pPr>
            <w:r w:rsidRPr="00D23433">
              <w:rPr>
                <w:sz w:val="28"/>
                <w:szCs w:val="28"/>
              </w:rPr>
              <w:t>в т.ч.</w:t>
            </w:r>
          </w:p>
          <w:p w:rsidR="00D47EBD" w:rsidRPr="00D23433" w:rsidRDefault="00D47EBD" w:rsidP="007F7761">
            <w:pPr>
              <w:jc w:val="center"/>
              <w:rPr>
                <w:sz w:val="28"/>
                <w:szCs w:val="28"/>
              </w:rPr>
            </w:pPr>
            <w:r w:rsidRPr="00D23433">
              <w:rPr>
                <w:sz w:val="28"/>
                <w:szCs w:val="28"/>
              </w:rPr>
              <w:t>-федеральный бюджет</w:t>
            </w:r>
          </w:p>
          <w:p w:rsidR="00D47EBD" w:rsidRPr="00D23433" w:rsidRDefault="00D47EBD" w:rsidP="007F7761">
            <w:pPr>
              <w:jc w:val="center"/>
              <w:rPr>
                <w:sz w:val="28"/>
                <w:szCs w:val="28"/>
              </w:rPr>
            </w:pPr>
            <w:r w:rsidRPr="00D23433">
              <w:rPr>
                <w:sz w:val="28"/>
                <w:szCs w:val="28"/>
              </w:rPr>
              <w:t>-областной бюджет</w:t>
            </w:r>
          </w:p>
          <w:p w:rsidR="00D47EBD" w:rsidRPr="00D23433" w:rsidRDefault="00D47EBD" w:rsidP="007F7761">
            <w:pPr>
              <w:jc w:val="center"/>
              <w:rPr>
                <w:sz w:val="28"/>
                <w:szCs w:val="28"/>
              </w:rPr>
            </w:pPr>
            <w:r w:rsidRPr="00D23433">
              <w:rPr>
                <w:sz w:val="28"/>
                <w:szCs w:val="28"/>
              </w:rPr>
              <w:t>- муниципальный бюджет</w:t>
            </w:r>
          </w:p>
        </w:tc>
        <w:tc>
          <w:tcPr>
            <w:tcW w:w="1559" w:type="dxa"/>
          </w:tcPr>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1578967,52</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1500000,00</w:t>
            </w:r>
          </w:p>
          <w:p w:rsidR="00D47EBD" w:rsidRPr="00D23433" w:rsidRDefault="00D47EBD" w:rsidP="007F7761"/>
          <w:p w:rsidR="00D47EBD" w:rsidRPr="00D23433" w:rsidRDefault="00D47EBD" w:rsidP="007F7761">
            <w:pPr>
              <w:jc w:val="center"/>
            </w:pPr>
            <w:r w:rsidRPr="00D23433">
              <w:t>78967,52</w:t>
            </w:r>
          </w:p>
        </w:tc>
        <w:tc>
          <w:tcPr>
            <w:tcW w:w="1560" w:type="dxa"/>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2126608,78</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1500000,00</w:t>
            </w:r>
          </w:p>
          <w:p w:rsidR="00D47EBD" w:rsidRPr="00D23433" w:rsidRDefault="00D47EBD" w:rsidP="007F7761">
            <w:pPr>
              <w:jc w:val="center"/>
            </w:pPr>
          </w:p>
          <w:p w:rsidR="00D47EBD" w:rsidRPr="00D23433" w:rsidRDefault="00D47EBD" w:rsidP="007F7761">
            <w:pPr>
              <w:jc w:val="center"/>
            </w:pPr>
            <w:r w:rsidRPr="00D23433">
              <w:t>626608,78</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tc>
        <w:tc>
          <w:tcPr>
            <w:tcW w:w="1482" w:type="dxa"/>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tc>
        <w:tc>
          <w:tcPr>
            <w:tcW w:w="1560" w:type="dxa"/>
          </w:tcPr>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 w:rsidR="00D47EBD" w:rsidRPr="00D23433" w:rsidRDefault="00D47EBD" w:rsidP="007F7761">
            <w:pPr>
              <w:jc w:val="center"/>
            </w:pPr>
            <w:r w:rsidRPr="00D23433">
              <w:t>-</w:t>
            </w:r>
          </w:p>
        </w:tc>
        <w:tc>
          <w:tcPr>
            <w:tcW w:w="1560" w:type="dxa"/>
          </w:tcPr>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 w:rsidR="00D47EBD" w:rsidRPr="00D23433" w:rsidRDefault="00D47EBD" w:rsidP="007F7761">
            <w:pPr>
              <w:jc w:val="center"/>
            </w:pPr>
            <w:r w:rsidRPr="00D23433">
              <w:t>-</w:t>
            </w:r>
          </w:p>
        </w:tc>
      </w:tr>
      <w:tr w:rsidR="00D47EBD" w:rsidRPr="00D23433" w:rsidTr="007F7761">
        <w:tc>
          <w:tcPr>
            <w:tcW w:w="644" w:type="dxa"/>
          </w:tcPr>
          <w:p w:rsidR="00D47EBD" w:rsidRPr="00D23433" w:rsidRDefault="00D47EBD" w:rsidP="007F7761">
            <w:pPr>
              <w:jc w:val="center"/>
              <w:rPr>
                <w:sz w:val="28"/>
                <w:szCs w:val="28"/>
              </w:rPr>
            </w:pPr>
            <w:r w:rsidRPr="00D23433">
              <w:rPr>
                <w:sz w:val="28"/>
                <w:szCs w:val="28"/>
              </w:rPr>
              <w:lastRenderedPageBreak/>
              <w:t>3.</w:t>
            </w:r>
          </w:p>
        </w:tc>
        <w:tc>
          <w:tcPr>
            <w:tcW w:w="2410" w:type="dxa"/>
          </w:tcPr>
          <w:p w:rsidR="00D47EBD" w:rsidRPr="00D23433" w:rsidRDefault="00D47EBD" w:rsidP="007F7761">
            <w:pPr>
              <w:jc w:val="center"/>
              <w:rPr>
                <w:b/>
                <w:i/>
                <w:sz w:val="18"/>
                <w:szCs w:val="18"/>
              </w:rPr>
            </w:pPr>
            <w:r w:rsidRPr="00D23433">
              <w:rPr>
                <w:b/>
                <w:i/>
                <w:sz w:val="18"/>
                <w:szCs w:val="18"/>
              </w:rPr>
              <w:t xml:space="preserve">Основное мероприятие «Создание условий для занятия физической культурой и спортом в сельской местности» </w:t>
            </w:r>
          </w:p>
          <w:p w:rsidR="00D47EBD" w:rsidRPr="00D23433" w:rsidRDefault="00D47EBD" w:rsidP="007F7761">
            <w:pPr>
              <w:jc w:val="center"/>
              <w:rPr>
                <w:i/>
                <w:sz w:val="18"/>
                <w:szCs w:val="18"/>
              </w:rPr>
            </w:pPr>
          </w:p>
        </w:tc>
        <w:tc>
          <w:tcPr>
            <w:tcW w:w="1559" w:type="dxa"/>
          </w:tcPr>
          <w:p w:rsidR="00D47EBD" w:rsidRPr="00D23433" w:rsidRDefault="00D47EBD" w:rsidP="007F7761">
            <w:pPr>
              <w:jc w:val="center"/>
              <w:rPr>
                <w:i/>
              </w:rPr>
            </w:pPr>
            <w:r w:rsidRPr="00D23433">
              <w:rPr>
                <w:i/>
              </w:rPr>
              <w:t>2714021,60</w:t>
            </w:r>
          </w:p>
        </w:tc>
        <w:tc>
          <w:tcPr>
            <w:tcW w:w="1560"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tc>
        <w:tc>
          <w:tcPr>
            <w:tcW w:w="1482"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tc>
        <w:tc>
          <w:tcPr>
            <w:tcW w:w="1560" w:type="dxa"/>
          </w:tcPr>
          <w:p w:rsidR="00D47EBD" w:rsidRPr="00D23433" w:rsidRDefault="00D47EBD" w:rsidP="007F7761">
            <w:pPr>
              <w:jc w:val="center"/>
            </w:pPr>
            <w:r w:rsidRPr="00D23433">
              <w:t>-</w:t>
            </w:r>
          </w:p>
        </w:tc>
        <w:tc>
          <w:tcPr>
            <w:tcW w:w="1560" w:type="dxa"/>
          </w:tcPr>
          <w:p w:rsidR="00D47EBD" w:rsidRPr="00D23433" w:rsidRDefault="00D47EBD" w:rsidP="007F7761">
            <w:pPr>
              <w:jc w:val="center"/>
            </w:pPr>
            <w:r w:rsidRPr="00D23433">
              <w:t>-</w:t>
            </w:r>
          </w:p>
        </w:tc>
      </w:tr>
      <w:tr w:rsidR="00D47EBD" w:rsidRPr="00D23433" w:rsidTr="007F7761">
        <w:tc>
          <w:tcPr>
            <w:tcW w:w="644" w:type="dxa"/>
          </w:tcPr>
          <w:p w:rsidR="00D47EBD" w:rsidRPr="00D23433" w:rsidRDefault="00D47EBD" w:rsidP="007F7761">
            <w:pPr>
              <w:jc w:val="center"/>
              <w:rPr>
                <w:sz w:val="28"/>
                <w:szCs w:val="28"/>
              </w:rPr>
            </w:pPr>
            <w:r w:rsidRPr="00D23433">
              <w:t>3.1</w:t>
            </w:r>
          </w:p>
        </w:tc>
        <w:tc>
          <w:tcPr>
            <w:tcW w:w="2410" w:type="dxa"/>
          </w:tcPr>
          <w:p w:rsidR="00D47EBD" w:rsidRPr="00D23433" w:rsidRDefault="00D47EBD" w:rsidP="007F7761">
            <w:pPr>
              <w:jc w:val="center"/>
              <w:rPr>
                <w:sz w:val="27"/>
                <w:szCs w:val="27"/>
              </w:rPr>
            </w:pPr>
            <w:r w:rsidRPr="00D23433">
              <w:rPr>
                <w:sz w:val="27"/>
                <w:szCs w:val="27"/>
              </w:rPr>
              <w:t xml:space="preserve">Расходы на осуществление  мероприятий по созданию в </w:t>
            </w:r>
            <w:r w:rsidRPr="00D23433">
              <w:rPr>
                <w:sz w:val="26"/>
                <w:szCs w:val="26"/>
              </w:rPr>
              <w:t xml:space="preserve">общеобразовательных </w:t>
            </w:r>
            <w:r w:rsidRPr="00D23433">
              <w:rPr>
                <w:sz w:val="27"/>
                <w:szCs w:val="27"/>
              </w:rPr>
              <w:t>организациях, расположенных в сельской местности, условий для занятий физической культурой и спортом</w:t>
            </w:r>
          </w:p>
          <w:p w:rsidR="00D47EBD" w:rsidRPr="00D23433" w:rsidRDefault="00D47EBD" w:rsidP="007F7761">
            <w:pPr>
              <w:jc w:val="center"/>
              <w:rPr>
                <w:sz w:val="27"/>
                <w:szCs w:val="27"/>
              </w:rPr>
            </w:pPr>
            <w:r w:rsidRPr="00D23433">
              <w:rPr>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ind w:left="-20" w:firstLine="20"/>
              <w:jc w:val="center"/>
              <w:rPr>
                <w:sz w:val="27"/>
                <w:szCs w:val="27"/>
              </w:rPr>
            </w:pPr>
            <w:r w:rsidRPr="00D23433">
              <w:rPr>
                <w:sz w:val="27"/>
                <w:szCs w:val="27"/>
              </w:rPr>
              <w:t>- муниципальный бюджет</w:t>
            </w:r>
          </w:p>
        </w:tc>
        <w:tc>
          <w:tcPr>
            <w:tcW w:w="1559" w:type="dxa"/>
          </w:tcPr>
          <w:p w:rsidR="00D47EBD" w:rsidRPr="00D23433" w:rsidRDefault="00D47EBD" w:rsidP="007F7761">
            <w:pPr>
              <w:jc w:val="center"/>
            </w:pPr>
            <w:r w:rsidRPr="00D23433">
              <w:t>2714021,60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1914021,60</w:t>
            </w:r>
          </w:p>
          <w:p w:rsidR="00D47EBD" w:rsidRPr="00D23433" w:rsidRDefault="00D47EBD" w:rsidP="007F7761">
            <w:pPr>
              <w:jc w:val="center"/>
            </w:pPr>
          </w:p>
          <w:p w:rsidR="00D47EBD" w:rsidRPr="00D23433" w:rsidRDefault="00D47EBD" w:rsidP="007F7761">
            <w:pPr>
              <w:jc w:val="center"/>
            </w:pPr>
            <w:r w:rsidRPr="00D23433">
              <w:t>800000,00</w:t>
            </w:r>
          </w:p>
        </w:tc>
        <w:tc>
          <w:tcPr>
            <w:tcW w:w="1560" w:type="dxa"/>
          </w:tcPr>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pPr>
            <w:r w:rsidRPr="00D23433">
              <w:rPr>
                <w:sz w:val="22"/>
                <w:szCs w:val="22"/>
              </w:rPr>
              <w:t>-</w:t>
            </w:r>
          </w:p>
        </w:tc>
        <w:tc>
          <w:tcPr>
            <w:tcW w:w="1482" w:type="dxa"/>
          </w:tcPr>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tc>
        <w:tc>
          <w:tcPr>
            <w:tcW w:w="1560" w:type="dxa"/>
          </w:tcPr>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tc>
        <w:tc>
          <w:tcPr>
            <w:tcW w:w="1560" w:type="dxa"/>
          </w:tcPr>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tc>
      </w:tr>
      <w:tr w:rsidR="00D47EBD" w:rsidRPr="00D23433" w:rsidTr="007F7761">
        <w:tc>
          <w:tcPr>
            <w:tcW w:w="644" w:type="dxa"/>
          </w:tcPr>
          <w:p w:rsidR="00D47EBD" w:rsidRPr="00D23433" w:rsidRDefault="00D47EBD" w:rsidP="007F7761">
            <w:pPr>
              <w:jc w:val="center"/>
            </w:pPr>
            <w:r w:rsidRPr="00D23433">
              <w:t>4.</w:t>
            </w:r>
          </w:p>
        </w:tc>
        <w:tc>
          <w:tcPr>
            <w:tcW w:w="2410" w:type="dxa"/>
          </w:tcPr>
          <w:p w:rsidR="00D47EBD" w:rsidRPr="00D23433" w:rsidRDefault="00D47EBD" w:rsidP="007F7761">
            <w:pPr>
              <w:jc w:val="center"/>
              <w:rPr>
                <w:b/>
                <w:sz w:val="18"/>
                <w:szCs w:val="18"/>
              </w:rPr>
            </w:pPr>
            <w:r w:rsidRPr="00D23433">
              <w:rPr>
                <w:b/>
                <w:sz w:val="18"/>
                <w:szCs w:val="18"/>
              </w:rPr>
              <w:t xml:space="preserve">Региональный проект «Успех каждого </w:t>
            </w:r>
          </w:p>
          <w:p w:rsidR="00D47EBD" w:rsidRPr="00D23433" w:rsidRDefault="00D47EBD" w:rsidP="007F7761">
            <w:pPr>
              <w:jc w:val="center"/>
              <w:rPr>
                <w:b/>
                <w:sz w:val="18"/>
                <w:szCs w:val="18"/>
              </w:rPr>
            </w:pPr>
            <w:r w:rsidRPr="00D23433">
              <w:rPr>
                <w:b/>
                <w:sz w:val="18"/>
                <w:szCs w:val="18"/>
              </w:rPr>
              <w:t>ребенка»</w:t>
            </w:r>
          </w:p>
        </w:tc>
        <w:tc>
          <w:tcPr>
            <w:tcW w:w="1559" w:type="dxa"/>
          </w:tcPr>
          <w:p w:rsidR="00D47EBD" w:rsidRPr="00D23433" w:rsidRDefault="00D47EBD" w:rsidP="007F7761">
            <w:pPr>
              <w:jc w:val="center"/>
            </w:pPr>
            <w:r w:rsidRPr="00D23433">
              <w:t>-</w:t>
            </w:r>
          </w:p>
        </w:tc>
        <w:tc>
          <w:tcPr>
            <w:tcW w:w="1560" w:type="dxa"/>
          </w:tcPr>
          <w:p w:rsidR="00D47EBD" w:rsidRPr="00D23433" w:rsidRDefault="00D47EBD" w:rsidP="007F7761">
            <w:pPr>
              <w:jc w:val="center"/>
              <w:rPr>
                <w:sz w:val="22"/>
                <w:szCs w:val="22"/>
              </w:rPr>
            </w:pPr>
            <w:r w:rsidRPr="00D23433">
              <w:rPr>
                <w:sz w:val="22"/>
                <w:szCs w:val="22"/>
              </w:rPr>
              <w:t>3041354,90</w:t>
            </w:r>
          </w:p>
        </w:tc>
        <w:tc>
          <w:tcPr>
            <w:tcW w:w="1482" w:type="dxa"/>
          </w:tcPr>
          <w:p w:rsidR="00D47EBD" w:rsidRPr="00D23433" w:rsidRDefault="00D47EBD" w:rsidP="007F7761">
            <w:pPr>
              <w:jc w:val="center"/>
              <w:rPr>
                <w:sz w:val="22"/>
                <w:szCs w:val="22"/>
              </w:rPr>
            </w:pPr>
            <w:r w:rsidRPr="00D23433">
              <w:rPr>
                <w:sz w:val="22"/>
                <w:szCs w:val="22"/>
              </w:rPr>
              <w:t>-</w:t>
            </w:r>
          </w:p>
        </w:tc>
        <w:tc>
          <w:tcPr>
            <w:tcW w:w="1560" w:type="dxa"/>
          </w:tcPr>
          <w:p w:rsidR="00D47EBD" w:rsidRPr="00D23433" w:rsidRDefault="00D47EBD" w:rsidP="007F7761">
            <w:pPr>
              <w:jc w:val="center"/>
              <w:rPr>
                <w:sz w:val="22"/>
                <w:szCs w:val="22"/>
              </w:rPr>
            </w:pPr>
            <w:r w:rsidRPr="00D23433">
              <w:rPr>
                <w:sz w:val="22"/>
                <w:szCs w:val="22"/>
              </w:rPr>
              <w:t>2261214,40</w:t>
            </w:r>
          </w:p>
        </w:tc>
        <w:tc>
          <w:tcPr>
            <w:tcW w:w="1560" w:type="dxa"/>
          </w:tcPr>
          <w:p w:rsidR="00D47EBD" w:rsidRPr="00D23433" w:rsidRDefault="00D47EBD" w:rsidP="007F7761">
            <w:pPr>
              <w:jc w:val="center"/>
              <w:rPr>
                <w:sz w:val="22"/>
                <w:szCs w:val="22"/>
              </w:rPr>
            </w:pPr>
            <w:r w:rsidRPr="00D23433">
              <w:rPr>
                <w:sz w:val="22"/>
                <w:szCs w:val="22"/>
              </w:rPr>
              <w:t>2291897,50</w:t>
            </w:r>
          </w:p>
        </w:tc>
      </w:tr>
      <w:tr w:rsidR="00D47EBD" w:rsidRPr="00D23433" w:rsidTr="007F7761">
        <w:tc>
          <w:tcPr>
            <w:tcW w:w="644" w:type="dxa"/>
          </w:tcPr>
          <w:p w:rsidR="00D47EBD" w:rsidRPr="00D23433" w:rsidRDefault="00D47EBD" w:rsidP="007F7761">
            <w:pPr>
              <w:jc w:val="center"/>
            </w:pPr>
          </w:p>
        </w:tc>
        <w:tc>
          <w:tcPr>
            <w:tcW w:w="2410" w:type="dxa"/>
          </w:tcPr>
          <w:p w:rsidR="00D47EBD" w:rsidRPr="00D23433" w:rsidRDefault="00D47EBD" w:rsidP="007F7761">
            <w:pPr>
              <w:jc w:val="center"/>
              <w:rPr>
                <w:sz w:val="27"/>
                <w:szCs w:val="27"/>
              </w:rPr>
            </w:pPr>
            <w:r w:rsidRPr="00D23433">
              <w:rPr>
                <w:sz w:val="27"/>
                <w:szCs w:val="27"/>
              </w:rPr>
              <w:t xml:space="preserve">Расходы на региональный проект </w:t>
            </w:r>
          </w:p>
          <w:p w:rsidR="00D47EBD" w:rsidRPr="00D23433" w:rsidRDefault="00D47EBD" w:rsidP="007F7761">
            <w:pPr>
              <w:jc w:val="center"/>
              <w:rPr>
                <w:sz w:val="27"/>
                <w:szCs w:val="27"/>
              </w:rPr>
            </w:pPr>
            <w:r w:rsidRPr="00D23433">
              <w:rPr>
                <w:sz w:val="27"/>
                <w:szCs w:val="27"/>
              </w:rPr>
              <w:t>«Успех каждого ребенка»</w:t>
            </w:r>
          </w:p>
          <w:p w:rsidR="00D47EBD" w:rsidRPr="00D23433" w:rsidRDefault="00D47EBD" w:rsidP="007F7761">
            <w:pPr>
              <w:jc w:val="center"/>
              <w:rPr>
                <w:sz w:val="27"/>
                <w:szCs w:val="27"/>
              </w:rPr>
            </w:pPr>
            <w:r w:rsidRPr="00D23433">
              <w:rPr>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jc w:val="center"/>
              <w:rPr>
                <w:sz w:val="27"/>
                <w:szCs w:val="27"/>
              </w:rPr>
            </w:pPr>
            <w:r w:rsidRPr="00D23433">
              <w:rPr>
                <w:sz w:val="27"/>
                <w:szCs w:val="27"/>
              </w:rPr>
              <w:t>-областной бюджет</w:t>
            </w:r>
          </w:p>
          <w:p w:rsidR="00D47EBD" w:rsidRPr="00D23433" w:rsidRDefault="00D47EBD" w:rsidP="007F7761">
            <w:pPr>
              <w:jc w:val="center"/>
              <w:rPr>
                <w:sz w:val="27"/>
                <w:szCs w:val="27"/>
              </w:rPr>
            </w:pPr>
            <w:r w:rsidRPr="00D23433">
              <w:rPr>
                <w:sz w:val="27"/>
                <w:szCs w:val="27"/>
              </w:rPr>
              <w:t>-муниципальный бюджет</w:t>
            </w:r>
          </w:p>
        </w:tc>
        <w:tc>
          <w:tcPr>
            <w:tcW w:w="1559"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tc>
        <w:tc>
          <w:tcPr>
            <w:tcW w:w="1560" w:type="dxa"/>
          </w:tcPr>
          <w:p w:rsidR="00D47EBD" w:rsidRPr="00D23433" w:rsidRDefault="00D47EBD" w:rsidP="007F7761">
            <w:pPr>
              <w:jc w:val="center"/>
              <w:rPr>
                <w:sz w:val="22"/>
                <w:szCs w:val="22"/>
              </w:rPr>
            </w:pPr>
            <w:r w:rsidRPr="00D23433">
              <w:rPr>
                <w:sz w:val="22"/>
                <w:szCs w:val="22"/>
              </w:rPr>
              <w:t>3041354,90</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1991460,00</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149894,90</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900000,00</w:t>
            </w:r>
          </w:p>
        </w:tc>
        <w:tc>
          <w:tcPr>
            <w:tcW w:w="1482"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rPr>
                <w:sz w:val="22"/>
                <w:szCs w:val="22"/>
              </w:rPr>
            </w:pPr>
            <w:r w:rsidRPr="00D23433">
              <w:t>-</w:t>
            </w:r>
          </w:p>
        </w:tc>
        <w:tc>
          <w:tcPr>
            <w:tcW w:w="1560" w:type="dxa"/>
          </w:tcPr>
          <w:p w:rsidR="00D47EBD" w:rsidRPr="00D23433" w:rsidRDefault="00D47EBD" w:rsidP="007F7761">
            <w:pPr>
              <w:jc w:val="center"/>
              <w:rPr>
                <w:sz w:val="22"/>
                <w:szCs w:val="22"/>
              </w:rPr>
            </w:pPr>
            <w:r w:rsidRPr="00D23433">
              <w:rPr>
                <w:sz w:val="22"/>
                <w:szCs w:val="22"/>
              </w:rPr>
              <w:t>2261214,40</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2081900,00</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156702,20</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22612,20</w:t>
            </w:r>
          </w:p>
        </w:tc>
        <w:tc>
          <w:tcPr>
            <w:tcW w:w="1560" w:type="dxa"/>
          </w:tcPr>
          <w:p w:rsidR="00D47EBD" w:rsidRPr="00D23433" w:rsidRDefault="00D47EBD" w:rsidP="007F7761">
            <w:pPr>
              <w:jc w:val="center"/>
              <w:rPr>
                <w:sz w:val="22"/>
                <w:szCs w:val="22"/>
              </w:rPr>
            </w:pPr>
            <w:r w:rsidRPr="00D23433">
              <w:rPr>
                <w:sz w:val="22"/>
                <w:szCs w:val="22"/>
              </w:rPr>
              <w:t>2291897,50</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2110150,00</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158828,50</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22919,00</w:t>
            </w:r>
          </w:p>
        </w:tc>
      </w:tr>
      <w:tr w:rsidR="00D47EBD" w:rsidRPr="00D23433" w:rsidTr="007F7761">
        <w:trPr>
          <w:trHeight w:val="1125"/>
        </w:trPr>
        <w:tc>
          <w:tcPr>
            <w:tcW w:w="644" w:type="dxa"/>
          </w:tcPr>
          <w:p w:rsidR="00D47EBD" w:rsidRPr="00D23433" w:rsidRDefault="00D47EBD" w:rsidP="007F7761">
            <w:pPr>
              <w:jc w:val="center"/>
            </w:pPr>
            <w:r w:rsidRPr="00D23433">
              <w:t>5.</w:t>
            </w:r>
          </w:p>
        </w:tc>
        <w:tc>
          <w:tcPr>
            <w:tcW w:w="2410" w:type="dxa"/>
          </w:tcPr>
          <w:p w:rsidR="00D47EBD" w:rsidRPr="00D23433" w:rsidRDefault="00D47EBD" w:rsidP="007F7761">
            <w:pPr>
              <w:jc w:val="center"/>
              <w:rPr>
                <w:b/>
                <w:i/>
                <w:sz w:val="22"/>
                <w:szCs w:val="22"/>
              </w:rPr>
            </w:pPr>
            <w:r w:rsidRPr="00D23433">
              <w:rPr>
                <w:b/>
                <w:sz w:val="22"/>
                <w:szCs w:val="22"/>
              </w:rPr>
              <w:t>Региональный проект</w:t>
            </w:r>
            <w:r w:rsidRPr="00D23433">
              <w:rPr>
                <w:b/>
                <w:i/>
                <w:sz w:val="22"/>
                <w:szCs w:val="22"/>
              </w:rPr>
              <w:t xml:space="preserve"> </w:t>
            </w:r>
          </w:p>
          <w:p w:rsidR="00D47EBD" w:rsidRPr="00D23433" w:rsidRDefault="00D47EBD" w:rsidP="007F7761">
            <w:pPr>
              <w:jc w:val="center"/>
              <w:rPr>
                <w:b/>
                <w:i/>
                <w:sz w:val="22"/>
                <w:szCs w:val="22"/>
              </w:rPr>
            </w:pPr>
            <w:r w:rsidRPr="00D23433">
              <w:rPr>
                <w:b/>
                <w:i/>
                <w:sz w:val="22"/>
                <w:szCs w:val="22"/>
              </w:rPr>
              <w:t>«Современная школа»</w:t>
            </w:r>
          </w:p>
        </w:tc>
        <w:tc>
          <w:tcPr>
            <w:tcW w:w="1559" w:type="dxa"/>
          </w:tcPr>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tc>
        <w:tc>
          <w:tcPr>
            <w:tcW w:w="1560" w:type="dxa"/>
          </w:tcPr>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tc>
        <w:tc>
          <w:tcPr>
            <w:tcW w:w="1482" w:type="dxa"/>
          </w:tcPr>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2234343,03</w:t>
            </w:r>
          </w:p>
        </w:tc>
        <w:tc>
          <w:tcPr>
            <w:tcW w:w="1560" w:type="dxa"/>
          </w:tcPr>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tc>
        <w:tc>
          <w:tcPr>
            <w:tcW w:w="1560" w:type="dxa"/>
          </w:tcPr>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tc>
      </w:tr>
      <w:tr w:rsidR="00D47EBD" w:rsidRPr="00D23433" w:rsidTr="007F7761">
        <w:tc>
          <w:tcPr>
            <w:tcW w:w="644" w:type="dxa"/>
          </w:tcPr>
          <w:p w:rsidR="00D47EBD" w:rsidRPr="00D23433" w:rsidRDefault="00D47EBD" w:rsidP="007F7761">
            <w:pPr>
              <w:jc w:val="center"/>
            </w:pPr>
            <w:r w:rsidRPr="00D23433">
              <w:t>5.1</w:t>
            </w:r>
          </w:p>
        </w:tc>
        <w:tc>
          <w:tcPr>
            <w:tcW w:w="2410" w:type="dxa"/>
          </w:tcPr>
          <w:p w:rsidR="00D47EBD" w:rsidRPr="00D23433" w:rsidRDefault="00D47EBD" w:rsidP="007F7761">
            <w:pPr>
              <w:jc w:val="center"/>
              <w:rPr>
                <w:sz w:val="27"/>
                <w:szCs w:val="27"/>
              </w:rPr>
            </w:pPr>
            <w:r w:rsidRPr="00D23433">
              <w:rPr>
                <w:sz w:val="27"/>
                <w:szCs w:val="27"/>
              </w:rPr>
              <w:t xml:space="preserve">Расходы на осуществление </w:t>
            </w:r>
            <w:r w:rsidRPr="00D23433">
              <w:rPr>
                <w:sz w:val="27"/>
                <w:szCs w:val="27"/>
              </w:rPr>
              <w:lastRenderedPageBreak/>
              <w:t>мероприятий по созданию Центров образования «Точка Роста»</w:t>
            </w:r>
          </w:p>
          <w:p w:rsidR="00D47EBD" w:rsidRPr="00D23433" w:rsidRDefault="00D47EBD" w:rsidP="007F7761">
            <w:pPr>
              <w:jc w:val="center"/>
              <w:rPr>
                <w:sz w:val="27"/>
                <w:szCs w:val="27"/>
              </w:rPr>
            </w:pPr>
            <w:r w:rsidRPr="00D23433">
              <w:rPr>
                <w:sz w:val="27"/>
                <w:szCs w:val="27"/>
              </w:rPr>
              <w:t xml:space="preserve"> в т.ч. </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jc w:val="center"/>
              <w:rPr>
                <w:b/>
                <w:i/>
              </w:rPr>
            </w:pPr>
            <w:r w:rsidRPr="00D23433">
              <w:rPr>
                <w:sz w:val="27"/>
                <w:szCs w:val="27"/>
              </w:rPr>
              <w:t>- муниципальный бюджет</w:t>
            </w:r>
          </w:p>
        </w:tc>
        <w:tc>
          <w:tcPr>
            <w:tcW w:w="1559" w:type="dxa"/>
          </w:tcPr>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tc>
        <w:tc>
          <w:tcPr>
            <w:tcW w:w="1560" w:type="dxa"/>
          </w:tcPr>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tc>
        <w:tc>
          <w:tcPr>
            <w:tcW w:w="1482" w:type="dxa"/>
          </w:tcPr>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2234343,03</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2211776,19</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22341,17</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225,67</w:t>
            </w:r>
          </w:p>
        </w:tc>
        <w:tc>
          <w:tcPr>
            <w:tcW w:w="1560" w:type="dxa"/>
          </w:tcPr>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tc>
        <w:tc>
          <w:tcPr>
            <w:tcW w:w="1560" w:type="dxa"/>
          </w:tcPr>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tc>
      </w:tr>
    </w:tbl>
    <w:p w:rsidR="00D47EBD" w:rsidRPr="00D23433" w:rsidRDefault="00D47EBD" w:rsidP="00D47EBD">
      <w:pPr>
        <w:jc w:val="right"/>
        <w:rPr>
          <w:sz w:val="22"/>
          <w:szCs w:val="22"/>
        </w:rPr>
      </w:pPr>
      <w:r w:rsidRPr="00D23433">
        <w:rPr>
          <w:sz w:val="22"/>
          <w:szCs w:val="22"/>
        </w:rPr>
        <w:lastRenderedPageBreak/>
        <w:t>Приложение 3 к муниципальной программе</w:t>
      </w:r>
    </w:p>
    <w:p w:rsidR="00D47EBD" w:rsidRPr="00D23433" w:rsidRDefault="00D47EBD" w:rsidP="00D47EBD">
      <w:pPr>
        <w:jc w:val="right"/>
        <w:rPr>
          <w:sz w:val="22"/>
          <w:szCs w:val="22"/>
        </w:rPr>
      </w:pPr>
      <w:r w:rsidRPr="00D23433">
        <w:rPr>
          <w:sz w:val="22"/>
          <w:szCs w:val="22"/>
        </w:rPr>
        <w:t xml:space="preserve"> «Развитие    образования    Комсомольского </w:t>
      </w:r>
    </w:p>
    <w:p w:rsidR="00D47EBD" w:rsidRPr="00D23433" w:rsidRDefault="00D47EBD" w:rsidP="00D47EBD">
      <w:pPr>
        <w:jc w:val="right"/>
        <w:rPr>
          <w:sz w:val="22"/>
          <w:szCs w:val="22"/>
        </w:rPr>
      </w:pPr>
      <w:r w:rsidRPr="00D23433">
        <w:rPr>
          <w:sz w:val="22"/>
          <w:szCs w:val="22"/>
        </w:rPr>
        <w:t xml:space="preserve">   муниципального района» </w:t>
      </w:r>
    </w:p>
    <w:p w:rsidR="00D47EBD" w:rsidRPr="00D23433" w:rsidRDefault="00D47EBD" w:rsidP="00D47EBD">
      <w:pPr>
        <w:rPr>
          <w:sz w:val="22"/>
          <w:szCs w:val="22"/>
          <w:u w:val="single"/>
        </w:rPr>
      </w:pPr>
      <w:r w:rsidRPr="00D23433">
        <w:rPr>
          <w:sz w:val="28"/>
          <w:szCs w:val="28"/>
        </w:rPr>
        <w:t xml:space="preserve">                                                                                                    </w:t>
      </w:r>
      <w:r w:rsidRPr="00D23433">
        <w:rPr>
          <w:sz w:val="22"/>
          <w:szCs w:val="22"/>
        </w:rPr>
        <w:t xml:space="preserve">от  15.07.2020 г. № </w:t>
      </w:r>
      <w:r w:rsidRPr="00D23433">
        <w:rPr>
          <w:sz w:val="22"/>
          <w:szCs w:val="22"/>
          <w:u w:val="single"/>
        </w:rPr>
        <w:t>164</w:t>
      </w:r>
    </w:p>
    <w:p w:rsidR="00D47EBD" w:rsidRPr="00D23433" w:rsidRDefault="00D47EBD" w:rsidP="00D47EBD">
      <w:pPr>
        <w:jc w:val="right"/>
        <w:rPr>
          <w:sz w:val="22"/>
          <w:szCs w:val="22"/>
        </w:rPr>
      </w:pPr>
    </w:p>
    <w:p w:rsidR="00D47EBD" w:rsidRPr="00D23433" w:rsidRDefault="00D47EBD" w:rsidP="00D47EBD">
      <w:pPr>
        <w:jc w:val="right"/>
      </w:pPr>
    </w:p>
    <w:p w:rsidR="00D47EBD" w:rsidRPr="00D23433" w:rsidRDefault="00D47EBD" w:rsidP="00D47EBD">
      <w:pPr>
        <w:tabs>
          <w:tab w:val="left" w:pos="7110"/>
          <w:tab w:val="left" w:pos="7575"/>
        </w:tabs>
        <w:rPr>
          <w:sz w:val="28"/>
          <w:szCs w:val="28"/>
        </w:rPr>
      </w:pPr>
      <w:r w:rsidRPr="00D23433">
        <w:rPr>
          <w:sz w:val="28"/>
          <w:szCs w:val="28"/>
        </w:rPr>
        <w:tab/>
      </w:r>
    </w:p>
    <w:p w:rsidR="00D47EBD" w:rsidRPr="00D23433" w:rsidRDefault="00D47EBD" w:rsidP="00D47EBD">
      <w:pPr>
        <w:tabs>
          <w:tab w:val="left" w:pos="7110"/>
          <w:tab w:val="left" w:pos="7575"/>
        </w:tabs>
        <w:rPr>
          <w:sz w:val="28"/>
          <w:szCs w:val="28"/>
        </w:rPr>
      </w:pPr>
    </w:p>
    <w:p w:rsidR="00D47EBD" w:rsidRPr="00D23433" w:rsidRDefault="00D47EBD" w:rsidP="00D47EBD">
      <w:pPr>
        <w:tabs>
          <w:tab w:val="left" w:pos="7110"/>
          <w:tab w:val="left" w:pos="7575"/>
        </w:tabs>
        <w:rPr>
          <w:sz w:val="28"/>
          <w:szCs w:val="28"/>
        </w:rPr>
      </w:pPr>
    </w:p>
    <w:p w:rsidR="00D47EBD" w:rsidRPr="00D23433" w:rsidRDefault="00D47EBD" w:rsidP="00D47EBD">
      <w:pPr>
        <w:tabs>
          <w:tab w:val="left" w:pos="7110"/>
          <w:tab w:val="left" w:pos="7575"/>
        </w:tabs>
        <w:rPr>
          <w:sz w:val="28"/>
          <w:szCs w:val="28"/>
        </w:rPr>
      </w:pPr>
    </w:p>
    <w:p w:rsidR="00D47EBD" w:rsidRPr="00D23433" w:rsidRDefault="00D47EBD" w:rsidP="00D47EBD">
      <w:pPr>
        <w:jc w:val="center"/>
        <w:rPr>
          <w:b/>
          <w:sz w:val="28"/>
          <w:szCs w:val="28"/>
        </w:rPr>
      </w:pPr>
      <w:r w:rsidRPr="00D23433">
        <w:rPr>
          <w:b/>
          <w:sz w:val="28"/>
          <w:szCs w:val="28"/>
        </w:rPr>
        <w:t>Подпрограмма</w:t>
      </w:r>
    </w:p>
    <w:p w:rsidR="00D47EBD" w:rsidRPr="00D23433" w:rsidRDefault="00D47EBD" w:rsidP="00D47EBD">
      <w:pPr>
        <w:jc w:val="center"/>
        <w:rPr>
          <w:b/>
          <w:sz w:val="28"/>
          <w:szCs w:val="28"/>
        </w:rPr>
      </w:pPr>
      <w:r w:rsidRPr="00D23433">
        <w:rPr>
          <w:b/>
          <w:sz w:val="28"/>
          <w:szCs w:val="28"/>
        </w:rPr>
        <w:t>«Реализация образовательных программ по предоставлению дополнительного образования</w:t>
      </w:r>
    </w:p>
    <w:p w:rsidR="00D47EBD" w:rsidRPr="00D23433" w:rsidRDefault="00D47EBD" w:rsidP="00D47EBD">
      <w:pPr>
        <w:jc w:val="center"/>
        <w:rPr>
          <w:b/>
          <w:sz w:val="28"/>
          <w:szCs w:val="28"/>
        </w:rPr>
      </w:pPr>
      <w:r w:rsidRPr="00D23433">
        <w:rPr>
          <w:b/>
          <w:sz w:val="28"/>
          <w:szCs w:val="28"/>
        </w:rPr>
        <w:t xml:space="preserve"> в Комсомольском муниципальном районе»</w:t>
      </w:r>
    </w:p>
    <w:p w:rsidR="00D47EBD" w:rsidRPr="00D23433" w:rsidRDefault="00D47EBD" w:rsidP="00D47EBD">
      <w:pPr>
        <w:jc w:val="center"/>
        <w:rPr>
          <w:sz w:val="28"/>
          <w:szCs w:val="28"/>
        </w:rPr>
      </w:pPr>
    </w:p>
    <w:p w:rsidR="00D47EBD" w:rsidRPr="00D23433" w:rsidRDefault="00D47EBD" w:rsidP="00D47EBD">
      <w:pPr>
        <w:tabs>
          <w:tab w:val="left" w:pos="2340"/>
        </w:tabs>
        <w:jc w:val="center"/>
        <w:rPr>
          <w:b/>
          <w:sz w:val="28"/>
          <w:szCs w:val="28"/>
        </w:rPr>
      </w:pPr>
      <w:r w:rsidRPr="00D23433">
        <w:rPr>
          <w:b/>
          <w:sz w:val="28"/>
          <w:szCs w:val="28"/>
        </w:rPr>
        <w:t>1. Паспорт подпрограммы</w:t>
      </w:r>
    </w:p>
    <w:p w:rsidR="00D47EBD" w:rsidRPr="00D23433" w:rsidRDefault="00D47EBD" w:rsidP="00D47EB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6863"/>
      </w:tblGrid>
      <w:tr w:rsidR="00D47EBD" w:rsidRPr="00D23433" w:rsidTr="007F7761">
        <w:tc>
          <w:tcPr>
            <w:tcW w:w="2448" w:type="dxa"/>
          </w:tcPr>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Наименование подпрограммы</w:t>
            </w:r>
          </w:p>
        </w:tc>
        <w:tc>
          <w:tcPr>
            <w:tcW w:w="7122" w:type="dxa"/>
          </w:tcPr>
          <w:p w:rsidR="00D47EBD" w:rsidRPr="00D23433" w:rsidRDefault="00D47EBD" w:rsidP="007F7761">
            <w:pPr>
              <w:jc w:val="center"/>
              <w:rPr>
                <w:sz w:val="28"/>
                <w:szCs w:val="28"/>
              </w:rPr>
            </w:pPr>
            <w:r w:rsidRPr="00D23433">
              <w:rPr>
                <w:sz w:val="28"/>
                <w:szCs w:val="28"/>
              </w:rPr>
              <w:t>Реализация образовательных программ по предоставлению дополнительного образования в</w:t>
            </w:r>
          </w:p>
          <w:p w:rsidR="00D47EBD" w:rsidRPr="00D23433" w:rsidRDefault="00D47EBD" w:rsidP="007F7761">
            <w:pPr>
              <w:jc w:val="center"/>
              <w:rPr>
                <w:sz w:val="28"/>
                <w:szCs w:val="28"/>
              </w:rPr>
            </w:pPr>
            <w:r w:rsidRPr="00D23433">
              <w:rPr>
                <w:sz w:val="28"/>
                <w:szCs w:val="28"/>
              </w:rPr>
              <w:t>Комсомольском муниципальном районе</w:t>
            </w:r>
          </w:p>
        </w:tc>
      </w:tr>
      <w:tr w:rsidR="00D47EBD" w:rsidRPr="00D23433" w:rsidTr="007F7761">
        <w:tc>
          <w:tcPr>
            <w:tcW w:w="2448" w:type="dxa"/>
          </w:tcPr>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Срок реализации подпрограммы</w:t>
            </w:r>
          </w:p>
        </w:tc>
        <w:tc>
          <w:tcPr>
            <w:tcW w:w="7122" w:type="dxa"/>
            <w:vAlign w:val="center"/>
          </w:tcPr>
          <w:p w:rsidR="00D47EBD" w:rsidRPr="00D23433" w:rsidRDefault="00D47EBD" w:rsidP="007F7761">
            <w:pPr>
              <w:jc w:val="center"/>
              <w:rPr>
                <w:sz w:val="28"/>
                <w:szCs w:val="28"/>
              </w:rPr>
            </w:pPr>
            <w:r w:rsidRPr="00D23433">
              <w:rPr>
                <w:sz w:val="28"/>
                <w:szCs w:val="28"/>
              </w:rPr>
              <w:t>2018-2022 годы</w:t>
            </w:r>
          </w:p>
        </w:tc>
      </w:tr>
      <w:tr w:rsidR="00D47EBD" w:rsidRPr="00D23433" w:rsidTr="007F7761">
        <w:tc>
          <w:tcPr>
            <w:tcW w:w="2448"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Ответственный исполнитель подпрограммы</w:t>
            </w:r>
          </w:p>
        </w:tc>
        <w:tc>
          <w:tcPr>
            <w:tcW w:w="7122" w:type="dxa"/>
            <w:vAlign w:val="center"/>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Управление образования Администрации Комсомольского муниципального района</w:t>
            </w:r>
          </w:p>
        </w:tc>
      </w:tr>
      <w:tr w:rsidR="00D47EBD" w:rsidRPr="00D23433" w:rsidTr="007F7761">
        <w:trPr>
          <w:trHeight w:val="1667"/>
        </w:trPr>
        <w:tc>
          <w:tcPr>
            <w:tcW w:w="2448" w:type="dxa"/>
          </w:tcPr>
          <w:p w:rsidR="00D47EBD" w:rsidRPr="00D23433" w:rsidRDefault="00D47EBD" w:rsidP="007F7761">
            <w:pPr>
              <w:jc w:val="center"/>
              <w:rPr>
                <w:sz w:val="28"/>
                <w:szCs w:val="28"/>
              </w:rPr>
            </w:pPr>
            <w:r w:rsidRPr="00D23433">
              <w:rPr>
                <w:sz w:val="28"/>
                <w:szCs w:val="28"/>
              </w:rPr>
              <w:t>Исполнители основных мероприятий (мероприятий)</w:t>
            </w:r>
          </w:p>
          <w:p w:rsidR="00D47EBD" w:rsidRPr="00D23433" w:rsidRDefault="00D47EBD" w:rsidP="007F7761">
            <w:pPr>
              <w:jc w:val="center"/>
              <w:rPr>
                <w:sz w:val="28"/>
                <w:szCs w:val="28"/>
              </w:rPr>
            </w:pPr>
            <w:r w:rsidRPr="00D23433">
              <w:rPr>
                <w:sz w:val="28"/>
                <w:szCs w:val="28"/>
              </w:rPr>
              <w:t>подпрограммы</w:t>
            </w:r>
          </w:p>
        </w:tc>
        <w:tc>
          <w:tcPr>
            <w:tcW w:w="7122" w:type="dxa"/>
          </w:tcPr>
          <w:p w:rsidR="00D47EBD" w:rsidRPr="00D23433" w:rsidRDefault="00D47EBD" w:rsidP="007F7761">
            <w:pPr>
              <w:jc w:val="center"/>
              <w:rPr>
                <w:sz w:val="28"/>
                <w:szCs w:val="28"/>
              </w:rPr>
            </w:pPr>
            <w:r w:rsidRPr="00D23433">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D47EBD" w:rsidRPr="00D23433" w:rsidTr="007F7761">
        <w:tc>
          <w:tcPr>
            <w:tcW w:w="2448" w:type="dxa"/>
          </w:tcPr>
          <w:p w:rsidR="00D47EBD" w:rsidRPr="00D23433" w:rsidRDefault="00D47EBD" w:rsidP="007F7761">
            <w:pPr>
              <w:jc w:val="center"/>
              <w:rPr>
                <w:sz w:val="28"/>
                <w:szCs w:val="28"/>
              </w:rPr>
            </w:pPr>
            <w:r w:rsidRPr="00D23433">
              <w:rPr>
                <w:sz w:val="28"/>
                <w:szCs w:val="28"/>
              </w:rPr>
              <w:t>Задачи подпрограммы</w:t>
            </w:r>
          </w:p>
        </w:tc>
        <w:tc>
          <w:tcPr>
            <w:tcW w:w="7122" w:type="dxa"/>
          </w:tcPr>
          <w:p w:rsidR="00D47EBD" w:rsidRPr="00D23433" w:rsidRDefault="00D47EBD" w:rsidP="007F7761">
            <w:pPr>
              <w:jc w:val="center"/>
              <w:rPr>
                <w:sz w:val="28"/>
                <w:szCs w:val="28"/>
              </w:rPr>
            </w:pPr>
            <w:r w:rsidRPr="00D23433">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D47EBD" w:rsidRPr="00D23433" w:rsidRDefault="00D47EBD" w:rsidP="007F7761">
            <w:pPr>
              <w:jc w:val="center"/>
              <w:rPr>
                <w:sz w:val="28"/>
                <w:szCs w:val="28"/>
              </w:rPr>
            </w:pPr>
            <w:r w:rsidRPr="00D23433">
              <w:rPr>
                <w:sz w:val="28"/>
                <w:szCs w:val="28"/>
              </w:rPr>
              <w:lastRenderedPageBreak/>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D47EBD" w:rsidRPr="00D23433" w:rsidTr="007F7761">
        <w:tc>
          <w:tcPr>
            <w:tcW w:w="2448" w:type="dxa"/>
          </w:tcPr>
          <w:p w:rsidR="00D47EBD" w:rsidRPr="00D23433" w:rsidRDefault="00D47EBD" w:rsidP="007F7761">
            <w:pPr>
              <w:jc w:val="center"/>
              <w:rPr>
                <w:sz w:val="28"/>
                <w:szCs w:val="28"/>
              </w:rPr>
            </w:pPr>
            <w:r w:rsidRPr="00D23433">
              <w:rPr>
                <w:sz w:val="28"/>
                <w:szCs w:val="28"/>
              </w:rPr>
              <w:lastRenderedPageBreak/>
              <w:t>Объемы ресурсного обеспечения подпрограммы</w:t>
            </w:r>
          </w:p>
        </w:tc>
        <w:tc>
          <w:tcPr>
            <w:tcW w:w="7122" w:type="dxa"/>
          </w:tcPr>
          <w:p w:rsidR="00D47EBD" w:rsidRPr="00D23433" w:rsidRDefault="00D47EBD" w:rsidP="007F7761">
            <w:pPr>
              <w:rPr>
                <w:sz w:val="28"/>
                <w:szCs w:val="28"/>
              </w:rPr>
            </w:pPr>
            <w:r w:rsidRPr="00D23433">
              <w:rPr>
                <w:sz w:val="28"/>
                <w:szCs w:val="28"/>
              </w:rPr>
              <w:t>Общий объем бюджетных ассигнований:</w:t>
            </w:r>
          </w:p>
          <w:p w:rsidR="00D47EBD" w:rsidRPr="00D23433" w:rsidRDefault="00D47EBD" w:rsidP="007F7761">
            <w:pPr>
              <w:rPr>
                <w:sz w:val="28"/>
                <w:szCs w:val="28"/>
              </w:rPr>
            </w:pPr>
            <w:r w:rsidRPr="00D23433">
              <w:rPr>
                <w:sz w:val="28"/>
                <w:szCs w:val="28"/>
              </w:rPr>
              <w:t>2018 год – 10 951 031,43  руб.</w:t>
            </w:r>
          </w:p>
          <w:p w:rsidR="00D47EBD" w:rsidRPr="00D23433" w:rsidRDefault="00D47EBD" w:rsidP="007F7761">
            <w:pPr>
              <w:rPr>
                <w:sz w:val="28"/>
                <w:szCs w:val="28"/>
              </w:rPr>
            </w:pPr>
            <w:r w:rsidRPr="00D23433">
              <w:rPr>
                <w:sz w:val="28"/>
                <w:szCs w:val="28"/>
              </w:rPr>
              <w:t>2019 год – 11 435 129,10 руб.</w:t>
            </w:r>
          </w:p>
          <w:p w:rsidR="00D47EBD" w:rsidRPr="00D23433" w:rsidRDefault="00D47EBD" w:rsidP="007F7761">
            <w:pPr>
              <w:rPr>
                <w:sz w:val="28"/>
                <w:szCs w:val="28"/>
              </w:rPr>
            </w:pPr>
            <w:r w:rsidRPr="00D23433">
              <w:rPr>
                <w:sz w:val="28"/>
                <w:szCs w:val="28"/>
              </w:rPr>
              <w:t>2020 год – 12 514 384,50 руб.</w:t>
            </w:r>
          </w:p>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2021год – 12 485 144,86 руб.</w:t>
            </w:r>
          </w:p>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2022 год -12 485 145,30 руб.</w:t>
            </w:r>
          </w:p>
          <w:p w:rsidR="00D47EBD" w:rsidRPr="00D23433" w:rsidRDefault="00D47EBD" w:rsidP="007F7761">
            <w:pPr>
              <w:pStyle w:val="Pro-Tab"/>
              <w:rPr>
                <w:rFonts w:ascii="Times New Roman" w:hAnsi="Times New Roman"/>
                <w:sz w:val="28"/>
                <w:szCs w:val="28"/>
              </w:rPr>
            </w:pPr>
          </w:p>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бюджетные ассигнования:</w:t>
            </w:r>
          </w:p>
          <w:p w:rsidR="00D47EBD" w:rsidRPr="00D23433" w:rsidRDefault="00D47EBD" w:rsidP="007F7761">
            <w:pPr>
              <w:rPr>
                <w:sz w:val="28"/>
                <w:szCs w:val="28"/>
              </w:rPr>
            </w:pPr>
            <w:r w:rsidRPr="00D23433">
              <w:rPr>
                <w:sz w:val="28"/>
                <w:szCs w:val="28"/>
              </w:rPr>
              <w:t>- местный бюджет:</w:t>
            </w:r>
          </w:p>
          <w:p w:rsidR="00D47EBD" w:rsidRPr="00D23433" w:rsidRDefault="00D47EBD" w:rsidP="007F7761">
            <w:pPr>
              <w:rPr>
                <w:sz w:val="28"/>
                <w:szCs w:val="28"/>
              </w:rPr>
            </w:pPr>
            <w:r w:rsidRPr="00D23433">
              <w:rPr>
                <w:sz w:val="28"/>
                <w:szCs w:val="28"/>
              </w:rPr>
              <w:t>2018 год -  9 812 661,70  руб.</w:t>
            </w:r>
          </w:p>
          <w:p w:rsidR="00D47EBD" w:rsidRPr="00D23433" w:rsidRDefault="00D47EBD" w:rsidP="007F7761">
            <w:pPr>
              <w:rPr>
                <w:sz w:val="28"/>
                <w:szCs w:val="28"/>
              </w:rPr>
            </w:pPr>
            <w:r w:rsidRPr="00D23433">
              <w:rPr>
                <w:sz w:val="28"/>
                <w:szCs w:val="28"/>
              </w:rPr>
              <w:t>2019 год – 10 246 928,29  руб.</w:t>
            </w:r>
          </w:p>
          <w:p w:rsidR="00D47EBD" w:rsidRPr="00D23433" w:rsidRDefault="00D47EBD" w:rsidP="007F7761">
            <w:pPr>
              <w:rPr>
                <w:sz w:val="28"/>
                <w:szCs w:val="28"/>
              </w:rPr>
            </w:pPr>
            <w:r w:rsidRPr="00D23433">
              <w:rPr>
                <w:sz w:val="28"/>
                <w:szCs w:val="28"/>
              </w:rPr>
              <w:t>2020 год -  10 949 461,32 руб.</w:t>
            </w:r>
          </w:p>
          <w:p w:rsidR="00D47EBD" w:rsidRPr="00D23433" w:rsidRDefault="00D47EBD" w:rsidP="007F7761">
            <w:pPr>
              <w:rPr>
                <w:sz w:val="28"/>
                <w:szCs w:val="28"/>
              </w:rPr>
            </w:pPr>
            <w:r w:rsidRPr="00D23433">
              <w:rPr>
                <w:sz w:val="28"/>
                <w:szCs w:val="28"/>
              </w:rPr>
              <w:t>2021 год – 12 485 144,86 руб.</w:t>
            </w:r>
          </w:p>
          <w:p w:rsidR="00D47EBD" w:rsidRPr="00D23433" w:rsidRDefault="00D47EBD" w:rsidP="007F7761">
            <w:pPr>
              <w:rPr>
                <w:sz w:val="28"/>
                <w:szCs w:val="28"/>
              </w:rPr>
            </w:pPr>
            <w:r w:rsidRPr="00D23433">
              <w:rPr>
                <w:sz w:val="28"/>
                <w:szCs w:val="28"/>
              </w:rPr>
              <w:t xml:space="preserve">2022 год – 12 485 145,30 руб. </w:t>
            </w:r>
          </w:p>
          <w:p w:rsidR="00D47EBD" w:rsidRPr="00D23433" w:rsidRDefault="00D47EBD" w:rsidP="007F7761">
            <w:pPr>
              <w:rPr>
                <w:sz w:val="28"/>
                <w:szCs w:val="28"/>
              </w:rPr>
            </w:pPr>
            <w:r w:rsidRPr="00D23433">
              <w:rPr>
                <w:sz w:val="28"/>
                <w:szCs w:val="28"/>
              </w:rPr>
              <w:t>- областной бюджет:</w:t>
            </w:r>
          </w:p>
          <w:p w:rsidR="00D47EBD" w:rsidRPr="00D23433" w:rsidRDefault="00D47EBD" w:rsidP="007F7761">
            <w:pPr>
              <w:rPr>
                <w:sz w:val="28"/>
                <w:szCs w:val="28"/>
              </w:rPr>
            </w:pPr>
            <w:r w:rsidRPr="00D23433">
              <w:rPr>
                <w:sz w:val="28"/>
                <w:szCs w:val="28"/>
              </w:rPr>
              <w:t>2018 год – 1 138 369,73 руб.</w:t>
            </w:r>
          </w:p>
          <w:p w:rsidR="00D47EBD" w:rsidRPr="00D23433" w:rsidRDefault="00D47EBD" w:rsidP="007F7761">
            <w:pPr>
              <w:rPr>
                <w:sz w:val="28"/>
                <w:szCs w:val="28"/>
              </w:rPr>
            </w:pPr>
            <w:r w:rsidRPr="00D23433">
              <w:rPr>
                <w:sz w:val="28"/>
                <w:szCs w:val="28"/>
              </w:rPr>
              <w:t>2019 год – 1 188 200,81 руб.</w:t>
            </w:r>
          </w:p>
          <w:p w:rsidR="00D47EBD" w:rsidRPr="00D23433" w:rsidRDefault="00D47EBD" w:rsidP="007F7761">
            <w:pPr>
              <w:rPr>
                <w:sz w:val="28"/>
                <w:szCs w:val="28"/>
              </w:rPr>
            </w:pPr>
            <w:r w:rsidRPr="00D23433">
              <w:rPr>
                <w:sz w:val="28"/>
                <w:szCs w:val="28"/>
              </w:rPr>
              <w:t>2020 год-  1 564 923,18 руб.</w:t>
            </w:r>
          </w:p>
          <w:p w:rsidR="00D47EBD" w:rsidRPr="00D23433" w:rsidRDefault="00D47EBD" w:rsidP="007F7761">
            <w:pPr>
              <w:rPr>
                <w:sz w:val="28"/>
                <w:szCs w:val="28"/>
              </w:rPr>
            </w:pPr>
            <w:r w:rsidRPr="00D23433">
              <w:rPr>
                <w:sz w:val="28"/>
                <w:szCs w:val="28"/>
              </w:rPr>
              <w:t>2021 год-  0,00 руб.</w:t>
            </w:r>
          </w:p>
          <w:p w:rsidR="00D47EBD" w:rsidRPr="00D23433" w:rsidRDefault="00D47EBD" w:rsidP="007F7761">
            <w:pPr>
              <w:rPr>
                <w:sz w:val="28"/>
                <w:szCs w:val="28"/>
              </w:rPr>
            </w:pPr>
            <w:r w:rsidRPr="00D23433">
              <w:rPr>
                <w:sz w:val="28"/>
                <w:szCs w:val="28"/>
              </w:rPr>
              <w:t xml:space="preserve">2022 год  - 0,00 руб. </w:t>
            </w:r>
          </w:p>
          <w:p w:rsidR="00D47EBD" w:rsidRPr="00D23433" w:rsidRDefault="00D47EBD" w:rsidP="007F7761">
            <w:pPr>
              <w:rPr>
                <w:sz w:val="28"/>
                <w:szCs w:val="28"/>
              </w:rPr>
            </w:pPr>
            <w:r w:rsidRPr="00D23433">
              <w:rPr>
                <w:sz w:val="28"/>
                <w:szCs w:val="28"/>
              </w:rPr>
              <w:t>- федеральный бюджет</w:t>
            </w:r>
          </w:p>
          <w:p w:rsidR="00D47EBD" w:rsidRPr="00D23433" w:rsidRDefault="00D47EBD" w:rsidP="007F7761">
            <w:pPr>
              <w:rPr>
                <w:sz w:val="28"/>
                <w:szCs w:val="28"/>
              </w:rPr>
            </w:pPr>
            <w:r w:rsidRPr="00D23433">
              <w:rPr>
                <w:sz w:val="28"/>
                <w:szCs w:val="28"/>
              </w:rPr>
              <w:t>2018 год – 0,00 руб.</w:t>
            </w:r>
          </w:p>
          <w:p w:rsidR="00D47EBD" w:rsidRPr="00D23433" w:rsidRDefault="00D47EBD" w:rsidP="007F7761">
            <w:pPr>
              <w:rPr>
                <w:sz w:val="28"/>
                <w:szCs w:val="28"/>
              </w:rPr>
            </w:pPr>
            <w:r w:rsidRPr="00D23433">
              <w:rPr>
                <w:sz w:val="28"/>
                <w:szCs w:val="28"/>
              </w:rPr>
              <w:t>2019 год – 0,00 руб.</w:t>
            </w:r>
          </w:p>
          <w:p w:rsidR="00D47EBD" w:rsidRPr="00D23433" w:rsidRDefault="00D47EBD" w:rsidP="007F7761">
            <w:pPr>
              <w:rPr>
                <w:sz w:val="28"/>
                <w:szCs w:val="28"/>
              </w:rPr>
            </w:pPr>
            <w:r w:rsidRPr="00D23433">
              <w:rPr>
                <w:sz w:val="28"/>
                <w:szCs w:val="28"/>
              </w:rPr>
              <w:t>2020 год- 0,00 руб.</w:t>
            </w:r>
          </w:p>
          <w:p w:rsidR="00D47EBD" w:rsidRPr="00D23433" w:rsidRDefault="00D47EBD" w:rsidP="007F7761">
            <w:pPr>
              <w:rPr>
                <w:sz w:val="28"/>
                <w:szCs w:val="28"/>
              </w:rPr>
            </w:pPr>
            <w:r w:rsidRPr="00D23433">
              <w:rPr>
                <w:sz w:val="28"/>
                <w:szCs w:val="28"/>
              </w:rPr>
              <w:t>2021  год-  0,00 руб.</w:t>
            </w:r>
          </w:p>
          <w:p w:rsidR="00D47EBD" w:rsidRPr="00D23433" w:rsidRDefault="00D47EBD" w:rsidP="007F7761">
            <w:pPr>
              <w:rPr>
                <w:sz w:val="28"/>
                <w:szCs w:val="28"/>
              </w:rPr>
            </w:pPr>
            <w:r w:rsidRPr="00D23433">
              <w:rPr>
                <w:sz w:val="28"/>
                <w:szCs w:val="28"/>
              </w:rPr>
              <w:t>2022 год – 0,00 руб.</w:t>
            </w:r>
          </w:p>
        </w:tc>
      </w:tr>
      <w:tr w:rsidR="00D47EBD" w:rsidRPr="00D23433" w:rsidTr="007F7761">
        <w:tc>
          <w:tcPr>
            <w:tcW w:w="2448" w:type="dxa"/>
          </w:tcPr>
          <w:p w:rsidR="00D47EBD" w:rsidRPr="00D23433" w:rsidRDefault="00D47EBD" w:rsidP="007F7761">
            <w:pPr>
              <w:jc w:val="center"/>
              <w:rPr>
                <w:sz w:val="28"/>
                <w:szCs w:val="28"/>
              </w:rPr>
            </w:pPr>
            <w:r w:rsidRPr="00D23433">
              <w:rPr>
                <w:sz w:val="28"/>
                <w:szCs w:val="28"/>
              </w:rPr>
              <w:t>Ожидаемые результаты реализации подпрограммы</w:t>
            </w:r>
          </w:p>
        </w:tc>
        <w:tc>
          <w:tcPr>
            <w:tcW w:w="7122" w:type="dxa"/>
          </w:tcPr>
          <w:p w:rsidR="00D47EBD" w:rsidRPr="00D23433" w:rsidRDefault="00D47EBD" w:rsidP="007F7761">
            <w:pPr>
              <w:jc w:val="center"/>
              <w:rPr>
                <w:sz w:val="28"/>
                <w:szCs w:val="28"/>
              </w:rPr>
            </w:pPr>
            <w:r w:rsidRPr="00D23433">
              <w:rPr>
                <w:sz w:val="28"/>
                <w:szCs w:val="28"/>
              </w:rPr>
              <w:t>Среднегодовое число детей, обучающихся по   дополнительным общеобразовательным программам</w:t>
            </w:r>
          </w:p>
        </w:tc>
      </w:tr>
    </w:tbl>
    <w:p w:rsidR="00D47EBD" w:rsidRPr="00D23433" w:rsidRDefault="00D47EBD" w:rsidP="00D47EBD">
      <w:pPr>
        <w:jc w:val="center"/>
        <w:rPr>
          <w:b/>
          <w:sz w:val="28"/>
          <w:szCs w:val="28"/>
        </w:rPr>
      </w:pPr>
    </w:p>
    <w:p w:rsidR="00D47EBD" w:rsidRPr="00D23433" w:rsidRDefault="00D47EBD" w:rsidP="00D47EBD">
      <w:pPr>
        <w:jc w:val="center"/>
        <w:rPr>
          <w:b/>
          <w:sz w:val="28"/>
          <w:szCs w:val="28"/>
        </w:rPr>
      </w:pPr>
      <w:r w:rsidRPr="00D23433">
        <w:rPr>
          <w:b/>
          <w:sz w:val="28"/>
          <w:szCs w:val="28"/>
        </w:rPr>
        <w:t>2. Характеристика основных мероприятий подпрограммы муниципальной программы</w:t>
      </w:r>
    </w:p>
    <w:p w:rsidR="00D47EBD" w:rsidRPr="00D23433" w:rsidRDefault="00D47EBD" w:rsidP="00D47EBD">
      <w:pPr>
        <w:jc w:val="center"/>
        <w:rPr>
          <w:sz w:val="28"/>
          <w:szCs w:val="28"/>
        </w:rPr>
      </w:pPr>
    </w:p>
    <w:p w:rsidR="00D47EBD" w:rsidRPr="00D23433" w:rsidRDefault="00D47EBD" w:rsidP="00D47EBD">
      <w:pPr>
        <w:jc w:val="both"/>
        <w:rPr>
          <w:sz w:val="28"/>
          <w:szCs w:val="28"/>
        </w:rPr>
      </w:pPr>
      <w:r w:rsidRPr="00D23433">
        <w:rPr>
          <w:sz w:val="28"/>
          <w:szCs w:val="28"/>
        </w:rPr>
        <w:t xml:space="preserve"> </w:t>
      </w:r>
      <w:r w:rsidRPr="00D23433">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D47EBD" w:rsidRPr="00D23433" w:rsidRDefault="00D47EBD" w:rsidP="00D47EBD">
      <w:pPr>
        <w:shd w:val="clear" w:color="auto" w:fill="FFFFFF"/>
        <w:spacing w:after="120"/>
        <w:ind w:firstLine="709"/>
        <w:jc w:val="both"/>
        <w:rPr>
          <w:b/>
          <w:bCs/>
          <w:sz w:val="28"/>
          <w:szCs w:val="28"/>
        </w:rPr>
      </w:pPr>
      <w:r w:rsidRPr="00D23433">
        <w:rPr>
          <w:sz w:val="28"/>
          <w:szCs w:val="28"/>
        </w:rPr>
        <w:t xml:space="preserve">2.1. Оказание муниципальной услуги </w:t>
      </w:r>
      <w:r w:rsidRPr="00D23433">
        <w:rPr>
          <w:b/>
          <w:bCs/>
          <w:sz w:val="28"/>
          <w:szCs w:val="28"/>
        </w:rPr>
        <w:t>«</w:t>
      </w:r>
      <w:r w:rsidRPr="00D23433">
        <w:rPr>
          <w:sz w:val="28"/>
          <w:szCs w:val="28"/>
        </w:rPr>
        <w:t>Предоставление  дополнительного  образования детям</w:t>
      </w:r>
      <w:r w:rsidRPr="00D23433">
        <w:rPr>
          <w:bCs/>
          <w:sz w:val="28"/>
          <w:szCs w:val="28"/>
        </w:rPr>
        <w:t>»</w:t>
      </w:r>
      <w:r w:rsidRPr="00D23433">
        <w:rPr>
          <w:b/>
          <w:bCs/>
          <w:sz w:val="28"/>
          <w:szCs w:val="28"/>
        </w:rPr>
        <w:t xml:space="preserve"> </w:t>
      </w:r>
      <w:r w:rsidRPr="00D23433">
        <w:rPr>
          <w:sz w:val="28"/>
          <w:szCs w:val="28"/>
        </w:rPr>
        <w:t xml:space="preserve">осуществляется  одним </w:t>
      </w:r>
      <w:r w:rsidRPr="00D23433">
        <w:rPr>
          <w:sz w:val="28"/>
          <w:szCs w:val="28"/>
        </w:rPr>
        <w:lastRenderedPageBreak/>
        <w:t>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D47EBD" w:rsidRPr="00D23433" w:rsidRDefault="00D47EBD" w:rsidP="00D47EBD">
      <w:pPr>
        <w:pStyle w:val="ae"/>
        <w:spacing w:before="0" w:beforeAutospacing="0" w:after="120" w:afterAutospacing="0"/>
        <w:ind w:firstLine="567"/>
        <w:jc w:val="both"/>
        <w:rPr>
          <w:color w:val="000000"/>
          <w:sz w:val="28"/>
          <w:szCs w:val="28"/>
        </w:rPr>
      </w:pPr>
      <w:r w:rsidRPr="00D23433">
        <w:tab/>
      </w:r>
      <w:r w:rsidRPr="00D23433">
        <w:rPr>
          <w:sz w:val="28"/>
          <w:szCs w:val="28"/>
        </w:rPr>
        <w:t>Количество детей, обучающихся в учреждениях дополнительного образования детей,  не снижается</w:t>
      </w:r>
      <w:r w:rsidRPr="00D23433">
        <w:rPr>
          <w:color w:val="000000"/>
          <w:sz w:val="28"/>
          <w:szCs w:val="28"/>
        </w:rPr>
        <w:t xml:space="preserve">  (в 2018 году – 1809 чел., в 2019 году - 1809 чел.)</w:t>
      </w:r>
      <w:r w:rsidRPr="00D23433">
        <w:rPr>
          <w:sz w:val="28"/>
          <w:szCs w:val="28"/>
        </w:rPr>
        <w:t>.</w:t>
      </w:r>
      <w:r w:rsidRPr="00D23433">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D23433">
        <w:rPr>
          <w:sz w:val="28"/>
          <w:szCs w:val="28"/>
        </w:rPr>
        <w:t>Обучение осуществляется на бесплатной основе.</w:t>
      </w:r>
    </w:p>
    <w:p w:rsidR="00D47EBD" w:rsidRPr="00D23433" w:rsidRDefault="00D47EBD" w:rsidP="00D47EBD">
      <w:pPr>
        <w:ind w:firstLine="708"/>
        <w:jc w:val="both"/>
        <w:rPr>
          <w:sz w:val="28"/>
          <w:szCs w:val="28"/>
        </w:rPr>
      </w:pPr>
      <w:r w:rsidRPr="00D23433">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D47EBD" w:rsidRPr="00D23433" w:rsidRDefault="00D47EBD" w:rsidP="00D47EBD">
      <w:pPr>
        <w:ind w:firstLine="708"/>
        <w:jc w:val="both"/>
        <w:rPr>
          <w:sz w:val="28"/>
          <w:szCs w:val="28"/>
        </w:rPr>
      </w:pPr>
      <w:r w:rsidRPr="00D23433">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D47EBD" w:rsidRPr="00D23433" w:rsidRDefault="00D47EBD" w:rsidP="00D47EBD">
      <w:pPr>
        <w:ind w:firstLine="708"/>
        <w:jc w:val="both"/>
        <w:rPr>
          <w:sz w:val="28"/>
          <w:szCs w:val="28"/>
        </w:rPr>
      </w:pPr>
      <w:r w:rsidRPr="00D23433">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D47EBD" w:rsidRPr="00D23433" w:rsidRDefault="00D47EBD" w:rsidP="00D47EBD">
      <w:pPr>
        <w:spacing w:after="240"/>
        <w:ind w:firstLine="709"/>
        <w:jc w:val="both"/>
        <w:rPr>
          <w:sz w:val="28"/>
          <w:szCs w:val="28"/>
        </w:rPr>
      </w:pPr>
      <w:r w:rsidRPr="00D23433">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2020 год. Исполнителем мероприятия выступает управление образования администрации Комсомольского муниципального района.</w:t>
      </w:r>
    </w:p>
    <w:p w:rsidR="00D47EBD" w:rsidRPr="00D23433" w:rsidRDefault="00D47EBD" w:rsidP="00D47EBD">
      <w:pPr>
        <w:spacing w:after="360"/>
        <w:jc w:val="center"/>
        <w:rPr>
          <w:b/>
          <w:sz w:val="28"/>
          <w:szCs w:val="28"/>
        </w:rPr>
      </w:pPr>
      <w:r w:rsidRPr="00D23433">
        <w:rPr>
          <w:b/>
          <w:sz w:val="28"/>
          <w:szCs w:val="28"/>
        </w:rPr>
        <w:t>3. Ожидаемые  результаты реализации подпрограммы</w:t>
      </w:r>
    </w:p>
    <w:p w:rsidR="00D47EBD" w:rsidRPr="00D23433" w:rsidRDefault="00D47EBD" w:rsidP="00D47EBD">
      <w:pPr>
        <w:spacing w:after="120"/>
        <w:ind w:firstLine="709"/>
        <w:jc w:val="both"/>
        <w:rPr>
          <w:sz w:val="28"/>
          <w:szCs w:val="28"/>
        </w:rPr>
      </w:pPr>
      <w:r w:rsidRPr="00D23433">
        <w:rPr>
          <w:sz w:val="28"/>
          <w:szCs w:val="28"/>
        </w:rPr>
        <w:t>Реализация подпрограммы в 2018-2022 г.г. позволит обеспечить функционирование муниципальных учреждений дополнительного образования детей.</w:t>
      </w:r>
    </w:p>
    <w:p w:rsidR="00D47EBD" w:rsidRPr="00D23433" w:rsidRDefault="00D47EBD" w:rsidP="00D47EBD">
      <w:pPr>
        <w:spacing w:after="240"/>
        <w:jc w:val="both"/>
        <w:rPr>
          <w:sz w:val="28"/>
          <w:szCs w:val="28"/>
        </w:rPr>
      </w:pPr>
      <w:r w:rsidRPr="00D23433">
        <w:rPr>
          <w:sz w:val="28"/>
          <w:szCs w:val="28"/>
        </w:rPr>
        <w:t xml:space="preserve">          Качество предоставляемой муниципальной услуги  будет повышаться.</w:t>
      </w:r>
    </w:p>
    <w:p w:rsidR="00D47EBD" w:rsidRPr="00D23433" w:rsidRDefault="00D47EBD" w:rsidP="00D47EBD">
      <w:pPr>
        <w:jc w:val="center"/>
        <w:rPr>
          <w:sz w:val="28"/>
          <w:szCs w:val="28"/>
        </w:rPr>
      </w:pPr>
      <w:r w:rsidRPr="00D23433">
        <w:rPr>
          <w:b/>
          <w:sz w:val="28"/>
          <w:szCs w:val="28"/>
        </w:rPr>
        <w:t>4.</w:t>
      </w:r>
      <w:r w:rsidRPr="00D23433">
        <w:rPr>
          <w:sz w:val="28"/>
          <w:szCs w:val="28"/>
        </w:rPr>
        <w:t xml:space="preserve"> </w:t>
      </w:r>
      <w:r w:rsidRPr="00D23433">
        <w:rPr>
          <w:b/>
          <w:sz w:val="28"/>
          <w:szCs w:val="28"/>
        </w:rPr>
        <w:t>Целевые индикаторы (показатели)  подпрограммы</w:t>
      </w:r>
    </w:p>
    <w:p w:rsidR="00D47EBD" w:rsidRPr="00D23433" w:rsidRDefault="00D47EBD" w:rsidP="00D47EB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
        <w:gridCol w:w="2858"/>
        <w:gridCol w:w="944"/>
        <w:gridCol w:w="922"/>
        <w:gridCol w:w="923"/>
        <w:gridCol w:w="922"/>
        <w:gridCol w:w="923"/>
        <w:gridCol w:w="923"/>
      </w:tblGrid>
      <w:tr w:rsidR="00D47EBD" w:rsidRPr="00D23433" w:rsidTr="007F7761">
        <w:tc>
          <w:tcPr>
            <w:tcW w:w="921" w:type="dxa"/>
            <w:vMerge w:val="restart"/>
          </w:tcPr>
          <w:p w:rsidR="00D47EBD" w:rsidRPr="00D23433" w:rsidRDefault="00D47EBD" w:rsidP="007F7761">
            <w:pPr>
              <w:jc w:val="center"/>
              <w:rPr>
                <w:sz w:val="28"/>
                <w:szCs w:val="28"/>
              </w:rPr>
            </w:pPr>
            <w:r w:rsidRPr="00D23433">
              <w:rPr>
                <w:sz w:val="28"/>
                <w:szCs w:val="28"/>
              </w:rPr>
              <w:t>№</w:t>
            </w:r>
          </w:p>
          <w:p w:rsidR="00D47EBD" w:rsidRPr="00D23433" w:rsidRDefault="00D47EBD" w:rsidP="007F7761">
            <w:pPr>
              <w:jc w:val="center"/>
              <w:rPr>
                <w:sz w:val="28"/>
                <w:szCs w:val="28"/>
              </w:rPr>
            </w:pPr>
            <w:r w:rsidRPr="00D23433">
              <w:rPr>
                <w:sz w:val="28"/>
                <w:szCs w:val="28"/>
              </w:rPr>
              <w:lastRenderedPageBreak/>
              <w:t>п/п</w:t>
            </w:r>
          </w:p>
        </w:tc>
        <w:tc>
          <w:tcPr>
            <w:tcW w:w="2922" w:type="dxa"/>
            <w:vMerge w:val="restart"/>
          </w:tcPr>
          <w:p w:rsidR="00D47EBD" w:rsidRPr="00D23433" w:rsidRDefault="00D47EBD" w:rsidP="007F7761">
            <w:pPr>
              <w:jc w:val="center"/>
              <w:rPr>
                <w:sz w:val="28"/>
                <w:szCs w:val="28"/>
              </w:rPr>
            </w:pPr>
            <w:r w:rsidRPr="00D23433">
              <w:rPr>
                <w:sz w:val="28"/>
                <w:szCs w:val="28"/>
              </w:rPr>
              <w:lastRenderedPageBreak/>
              <w:t>Наименование</w:t>
            </w:r>
          </w:p>
          <w:p w:rsidR="00D47EBD" w:rsidRPr="00D23433" w:rsidRDefault="00D47EBD" w:rsidP="007F7761">
            <w:pPr>
              <w:jc w:val="center"/>
              <w:rPr>
                <w:sz w:val="28"/>
                <w:szCs w:val="28"/>
              </w:rPr>
            </w:pPr>
            <w:r w:rsidRPr="00D23433">
              <w:rPr>
                <w:sz w:val="28"/>
                <w:szCs w:val="28"/>
              </w:rPr>
              <w:lastRenderedPageBreak/>
              <w:t>целевого</w:t>
            </w:r>
          </w:p>
          <w:p w:rsidR="00D47EBD" w:rsidRPr="00D23433" w:rsidRDefault="00D47EBD" w:rsidP="007F7761">
            <w:pPr>
              <w:jc w:val="center"/>
              <w:rPr>
                <w:sz w:val="28"/>
                <w:szCs w:val="28"/>
              </w:rPr>
            </w:pPr>
            <w:r w:rsidRPr="00D23433">
              <w:rPr>
                <w:sz w:val="28"/>
                <w:szCs w:val="28"/>
              </w:rPr>
              <w:t>индикатора (показателя)</w:t>
            </w:r>
          </w:p>
        </w:tc>
        <w:tc>
          <w:tcPr>
            <w:tcW w:w="984" w:type="dxa"/>
            <w:vMerge w:val="restart"/>
          </w:tcPr>
          <w:p w:rsidR="00D47EBD" w:rsidRPr="00D23433" w:rsidRDefault="00D47EBD" w:rsidP="007F7761">
            <w:pPr>
              <w:jc w:val="center"/>
              <w:rPr>
                <w:sz w:val="28"/>
                <w:szCs w:val="28"/>
              </w:rPr>
            </w:pPr>
            <w:r w:rsidRPr="00D23433">
              <w:rPr>
                <w:sz w:val="28"/>
                <w:szCs w:val="28"/>
              </w:rPr>
              <w:lastRenderedPageBreak/>
              <w:t xml:space="preserve">Ед. </w:t>
            </w:r>
            <w:r w:rsidRPr="00D23433">
              <w:rPr>
                <w:sz w:val="28"/>
                <w:szCs w:val="28"/>
              </w:rPr>
              <w:lastRenderedPageBreak/>
              <w:t>изм.</w:t>
            </w:r>
          </w:p>
        </w:tc>
        <w:tc>
          <w:tcPr>
            <w:tcW w:w="4743" w:type="dxa"/>
            <w:gridSpan w:val="5"/>
          </w:tcPr>
          <w:p w:rsidR="00D47EBD" w:rsidRPr="00D23433" w:rsidRDefault="00D47EBD" w:rsidP="007F7761">
            <w:pPr>
              <w:jc w:val="center"/>
              <w:rPr>
                <w:sz w:val="28"/>
                <w:szCs w:val="28"/>
              </w:rPr>
            </w:pPr>
            <w:r w:rsidRPr="00D23433">
              <w:rPr>
                <w:sz w:val="28"/>
                <w:szCs w:val="28"/>
              </w:rPr>
              <w:lastRenderedPageBreak/>
              <w:t>Значение целевых индикаторов</w:t>
            </w:r>
          </w:p>
          <w:p w:rsidR="00D47EBD" w:rsidRPr="00D23433" w:rsidRDefault="00D47EBD" w:rsidP="007F7761">
            <w:pPr>
              <w:jc w:val="center"/>
              <w:rPr>
                <w:sz w:val="28"/>
                <w:szCs w:val="28"/>
              </w:rPr>
            </w:pPr>
            <w:r w:rsidRPr="00D23433">
              <w:rPr>
                <w:sz w:val="28"/>
                <w:szCs w:val="28"/>
              </w:rPr>
              <w:lastRenderedPageBreak/>
              <w:t>(показателей)</w:t>
            </w:r>
          </w:p>
        </w:tc>
      </w:tr>
      <w:tr w:rsidR="00D47EBD" w:rsidRPr="00D23433" w:rsidTr="007F7761">
        <w:trPr>
          <w:trHeight w:val="330"/>
        </w:trPr>
        <w:tc>
          <w:tcPr>
            <w:tcW w:w="0" w:type="auto"/>
            <w:vMerge/>
            <w:vAlign w:val="center"/>
          </w:tcPr>
          <w:p w:rsidR="00D47EBD" w:rsidRPr="00D23433" w:rsidRDefault="00D47EBD" w:rsidP="007F7761">
            <w:pPr>
              <w:rPr>
                <w:b/>
                <w:sz w:val="28"/>
                <w:szCs w:val="28"/>
              </w:rPr>
            </w:pPr>
          </w:p>
        </w:tc>
        <w:tc>
          <w:tcPr>
            <w:tcW w:w="0" w:type="auto"/>
            <w:vMerge/>
            <w:vAlign w:val="center"/>
          </w:tcPr>
          <w:p w:rsidR="00D47EBD" w:rsidRPr="00D23433" w:rsidRDefault="00D47EBD" w:rsidP="007F7761">
            <w:pPr>
              <w:rPr>
                <w:b/>
                <w:sz w:val="28"/>
                <w:szCs w:val="28"/>
              </w:rPr>
            </w:pPr>
          </w:p>
        </w:tc>
        <w:tc>
          <w:tcPr>
            <w:tcW w:w="0" w:type="auto"/>
            <w:vMerge/>
            <w:vAlign w:val="center"/>
          </w:tcPr>
          <w:p w:rsidR="00D47EBD" w:rsidRPr="00D23433" w:rsidRDefault="00D47EBD" w:rsidP="007F7761">
            <w:pPr>
              <w:rPr>
                <w:b/>
                <w:sz w:val="28"/>
                <w:szCs w:val="28"/>
              </w:rPr>
            </w:pPr>
          </w:p>
        </w:tc>
        <w:tc>
          <w:tcPr>
            <w:tcW w:w="948" w:type="dxa"/>
          </w:tcPr>
          <w:p w:rsidR="00D47EBD" w:rsidRPr="00D23433" w:rsidRDefault="00D47EBD" w:rsidP="007F7761">
            <w:pPr>
              <w:jc w:val="center"/>
              <w:rPr>
                <w:sz w:val="28"/>
                <w:szCs w:val="28"/>
              </w:rPr>
            </w:pPr>
            <w:r w:rsidRPr="00D23433">
              <w:rPr>
                <w:sz w:val="28"/>
                <w:szCs w:val="28"/>
              </w:rPr>
              <w:t>2018</w:t>
            </w:r>
          </w:p>
        </w:tc>
        <w:tc>
          <w:tcPr>
            <w:tcW w:w="949" w:type="dxa"/>
          </w:tcPr>
          <w:p w:rsidR="00D47EBD" w:rsidRPr="00D23433" w:rsidRDefault="00D47EBD" w:rsidP="007F7761">
            <w:pPr>
              <w:jc w:val="center"/>
              <w:rPr>
                <w:sz w:val="28"/>
                <w:szCs w:val="28"/>
              </w:rPr>
            </w:pPr>
            <w:r w:rsidRPr="00D23433">
              <w:rPr>
                <w:sz w:val="28"/>
                <w:szCs w:val="28"/>
              </w:rPr>
              <w:t>2019</w:t>
            </w:r>
          </w:p>
        </w:tc>
        <w:tc>
          <w:tcPr>
            <w:tcW w:w="948" w:type="dxa"/>
          </w:tcPr>
          <w:p w:rsidR="00D47EBD" w:rsidRPr="00D23433" w:rsidRDefault="00D47EBD" w:rsidP="007F7761">
            <w:pPr>
              <w:jc w:val="center"/>
              <w:rPr>
                <w:sz w:val="28"/>
                <w:szCs w:val="28"/>
              </w:rPr>
            </w:pPr>
            <w:r w:rsidRPr="00D23433">
              <w:rPr>
                <w:sz w:val="28"/>
                <w:szCs w:val="28"/>
              </w:rPr>
              <w:t>2020</w:t>
            </w:r>
          </w:p>
        </w:tc>
        <w:tc>
          <w:tcPr>
            <w:tcW w:w="949" w:type="dxa"/>
          </w:tcPr>
          <w:p w:rsidR="00D47EBD" w:rsidRPr="00D23433" w:rsidRDefault="00D47EBD" w:rsidP="007F7761">
            <w:pPr>
              <w:jc w:val="center"/>
              <w:rPr>
                <w:sz w:val="28"/>
                <w:szCs w:val="28"/>
              </w:rPr>
            </w:pPr>
            <w:r w:rsidRPr="00D23433">
              <w:rPr>
                <w:sz w:val="28"/>
                <w:szCs w:val="28"/>
              </w:rPr>
              <w:t>2021</w:t>
            </w:r>
          </w:p>
        </w:tc>
        <w:tc>
          <w:tcPr>
            <w:tcW w:w="949" w:type="dxa"/>
          </w:tcPr>
          <w:p w:rsidR="00D47EBD" w:rsidRPr="00D23433" w:rsidRDefault="00D47EBD" w:rsidP="007F7761">
            <w:pPr>
              <w:jc w:val="center"/>
              <w:rPr>
                <w:sz w:val="28"/>
                <w:szCs w:val="28"/>
              </w:rPr>
            </w:pPr>
            <w:r w:rsidRPr="00D23433">
              <w:rPr>
                <w:sz w:val="28"/>
                <w:szCs w:val="28"/>
              </w:rPr>
              <w:t>2022</w:t>
            </w:r>
          </w:p>
        </w:tc>
      </w:tr>
      <w:tr w:rsidR="00D47EBD" w:rsidRPr="00D23433" w:rsidTr="007F7761">
        <w:trPr>
          <w:trHeight w:val="330"/>
        </w:trPr>
        <w:tc>
          <w:tcPr>
            <w:tcW w:w="921" w:type="dxa"/>
          </w:tcPr>
          <w:p w:rsidR="00D47EBD" w:rsidRPr="00D23433" w:rsidRDefault="00D47EBD" w:rsidP="007F7761">
            <w:pPr>
              <w:jc w:val="center"/>
              <w:rPr>
                <w:sz w:val="28"/>
                <w:szCs w:val="28"/>
              </w:rPr>
            </w:pPr>
            <w:r w:rsidRPr="00D23433">
              <w:rPr>
                <w:sz w:val="28"/>
                <w:szCs w:val="28"/>
              </w:rPr>
              <w:t>1.</w:t>
            </w:r>
          </w:p>
        </w:tc>
        <w:tc>
          <w:tcPr>
            <w:tcW w:w="2922" w:type="dxa"/>
          </w:tcPr>
          <w:p w:rsidR="00D47EBD" w:rsidRPr="00D23433" w:rsidRDefault="00D47EBD" w:rsidP="007F7761">
            <w:pPr>
              <w:jc w:val="center"/>
              <w:rPr>
                <w:sz w:val="28"/>
                <w:szCs w:val="28"/>
              </w:rPr>
            </w:pPr>
            <w:r w:rsidRPr="00D23433">
              <w:rPr>
                <w:sz w:val="28"/>
                <w:szCs w:val="28"/>
              </w:rPr>
              <w:t>Среднегодовое</w:t>
            </w:r>
          </w:p>
          <w:p w:rsidR="00D47EBD" w:rsidRPr="00D23433" w:rsidRDefault="00D47EBD" w:rsidP="007F7761">
            <w:pPr>
              <w:jc w:val="center"/>
              <w:rPr>
                <w:sz w:val="28"/>
                <w:szCs w:val="28"/>
              </w:rPr>
            </w:pPr>
            <w:r w:rsidRPr="00D23433">
              <w:rPr>
                <w:sz w:val="28"/>
                <w:szCs w:val="28"/>
              </w:rPr>
              <w:t xml:space="preserve">число лиц, обучающихся по  дополнительным общеразвивающим программам </w:t>
            </w:r>
          </w:p>
        </w:tc>
        <w:tc>
          <w:tcPr>
            <w:tcW w:w="984" w:type="dxa"/>
          </w:tcPr>
          <w:p w:rsidR="00D47EBD" w:rsidRPr="00D23433" w:rsidRDefault="00D47EBD" w:rsidP="007F7761">
            <w:pPr>
              <w:jc w:val="center"/>
              <w:rPr>
                <w:sz w:val="28"/>
                <w:szCs w:val="28"/>
              </w:rPr>
            </w:pPr>
            <w:r w:rsidRPr="00D23433">
              <w:rPr>
                <w:sz w:val="28"/>
                <w:szCs w:val="28"/>
              </w:rPr>
              <w:t>чел.</w:t>
            </w:r>
          </w:p>
        </w:tc>
        <w:tc>
          <w:tcPr>
            <w:tcW w:w="948" w:type="dxa"/>
          </w:tcPr>
          <w:p w:rsidR="00D47EBD" w:rsidRPr="00D23433" w:rsidRDefault="00D47EBD" w:rsidP="007F7761">
            <w:pPr>
              <w:jc w:val="center"/>
              <w:rPr>
                <w:sz w:val="28"/>
                <w:szCs w:val="28"/>
              </w:rPr>
            </w:pPr>
            <w:r w:rsidRPr="00D23433">
              <w:rPr>
                <w:sz w:val="28"/>
                <w:szCs w:val="28"/>
              </w:rPr>
              <w:t>1809</w:t>
            </w:r>
          </w:p>
        </w:tc>
        <w:tc>
          <w:tcPr>
            <w:tcW w:w="949" w:type="dxa"/>
          </w:tcPr>
          <w:p w:rsidR="00D47EBD" w:rsidRPr="00D23433" w:rsidRDefault="00D47EBD" w:rsidP="007F7761">
            <w:pPr>
              <w:jc w:val="center"/>
              <w:rPr>
                <w:sz w:val="28"/>
                <w:szCs w:val="28"/>
              </w:rPr>
            </w:pPr>
            <w:r w:rsidRPr="00D23433">
              <w:rPr>
                <w:sz w:val="28"/>
                <w:szCs w:val="28"/>
              </w:rPr>
              <w:t>1809</w:t>
            </w:r>
          </w:p>
        </w:tc>
        <w:tc>
          <w:tcPr>
            <w:tcW w:w="948" w:type="dxa"/>
          </w:tcPr>
          <w:p w:rsidR="00D47EBD" w:rsidRPr="00D23433" w:rsidRDefault="00D47EBD" w:rsidP="007F7761">
            <w:pPr>
              <w:jc w:val="center"/>
              <w:rPr>
                <w:sz w:val="28"/>
                <w:szCs w:val="28"/>
              </w:rPr>
            </w:pPr>
            <w:r w:rsidRPr="00D23433">
              <w:rPr>
                <w:sz w:val="28"/>
                <w:szCs w:val="28"/>
              </w:rPr>
              <w:t>1809</w:t>
            </w:r>
          </w:p>
        </w:tc>
        <w:tc>
          <w:tcPr>
            <w:tcW w:w="949" w:type="dxa"/>
          </w:tcPr>
          <w:p w:rsidR="00D47EBD" w:rsidRPr="00D23433" w:rsidRDefault="00D47EBD" w:rsidP="007F7761">
            <w:pPr>
              <w:jc w:val="center"/>
              <w:rPr>
                <w:sz w:val="28"/>
                <w:szCs w:val="28"/>
              </w:rPr>
            </w:pPr>
            <w:r w:rsidRPr="00D23433">
              <w:rPr>
                <w:sz w:val="28"/>
                <w:szCs w:val="28"/>
              </w:rPr>
              <w:t>1809</w:t>
            </w:r>
          </w:p>
        </w:tc>
        <w:tc>
          <w:tcPr>
            <w:tcW w:w="949" w:type="dxa"/>
          </w:tcPr>
          <w:p w:rsidR="00D47EBD" w:rsidRPr="00D23433" w:rsidRDefault="00D47EBD" w:rsidP="007F7761">
            <w:pPr>
              <w:jc w:val="center"/>
              <w:rPr>
                <w:sz w:val="28"/>
                <w:szCs w:val="28"/>
              </w:rPr>
            </w:pPr>
            <w:r w:rsidRPr="00D23433">
              <w:rPr>
                <w:sz w:val="28"/>
                <w:szCs w:val="28"/>
              </w:rPr>
              <w:t>1809</w:t>
            </w:r>
          </w:p>
        </w:tc>
      </w:tr>
      <w:tr w:rsidR="00D47EBD" w:rsidRPr="00D23433" w:rsidTr="007F7761">
        <w:trPr>
          <w:trHeight w:val="330"/>
        </w:trPr>
        <w:tc>
          <w:tcPr>
            <w:tcW w:w="921" w:type="dxa"/>
          </w:tcPr>
          <w:p w:rsidR="00D47EBD" w:rsidRPr="00D23433" w:rsidRDefault="00D47EBD" w:rsidP="007F7761">
            <w:pPr>
              <w:jc w:val="center"/>
              <w:rPr>
                <w:sz w:val="28"/>
                <w:szCs w:val="28"/>
              </w:rPr>
            </w:pPr>
            <w:r w:rsidRPr="00D23433">
              <w:rPr>
                <w:sz w:val="28"/>
                <w:szCs w:val="28"/>
              </w:rPr>
              <w:t>2.</w:t>
            </w:r>
          </w:p>
        </w:tc>
        <w:tc>
          <w:tcPr>
            <w:tcW w:w="2922" w:type="dxa"/>
          </w:tcPr>
          <w:p w:rsidR="00D47EBD" w:rsidRPr="00D23433" w:rsidRDefault="00D47EBD" w:rsidP="007F7761">
            <w:pPr>
              <w:jc w:val="center"/>
              <w:rPr>
                <w:sz w:val="28"/>
                <w:szCs w:val="28"/>
              </w:rPr>
            </w:pPr>
            <w:r w:rsidRPr="00D23433">
              <w:rPr>
                <w:sz w:val="28"/>
                <w:szCs w:val="28"/>
              </w:rPr>
              <w:t>Доля детей, обучающихся по дополнительным</w:t>
            </w:r>
          </w:p>
          <w:p w:rsidR="00D47EBD" w:rsidRPr="00D23433" w:rsidRDefault="00D47EBD" w:rsidP="007F7761">
            <w:pPr>
              <w:jc w:val="center"/>
              <w:rPr>
                <w:sz w:val="28"/>
                <w:szCs w:val="28"/>
              </w:rPr>
            </w:pPr>
            <w:r w:rsidRPr="00D23433">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D47EBD" w:rsidRPr="00D23433" w:rsidRDefault="00D47EBD" w:rsidP="007F7761">
            <w:pPr>
              <w:rPr>
                <w:sz w:val="28"/>
                <w:szCs w:val="28"/>
              </w:rPr>
            </w:pPr>
            <w:r w:rsidRPr="00D23433">
              <w:rPr>
                <w:sz w:val="28"/>
                <w:szCs w:val="28"/>
              </w:rPr>
              <w:t>%</w:t>
            </w:r>
          </w:p>
        </w:tc>
        <w:tc>
          <w:tcPr>
            <w:tcW w:w="948" w:type="dxa"/>
          </w:tcPr>
          <w:p w:rsidR="00D47EBD" w:rsidRPr="00D23433" w:rsidRDefault="00D47EBD" w:rsidP="007F7761">
            <w:pPr>
              <w:jc w:val="center"/>
              <w:rPr>
                <w:sz w:val="28"/>
                <w:szCs w:val="28"/>
              </w:rPr>
            </w:pPr>
            <w:r w:rsidRPr="00D23433">
              <w:rPr>
                <w:sz w:val="28"/>
                <w:szCs w:val="28"/>
              </w:rPr>
              <w:t>12,0</w:t>
            </w:r>
          </w:p>
        </w:tc>
        <w:tc>
          <w:tcPr>
            <w:tcW w:w="949" w:type="dxa"/>
          </w:tcPr>
          <w:p w:rsidR="00D47EBD" w:rsidRPr="00D23433" w:rsidRDefault="00D47EBD" w:rsidP="007F7761">
            <w:pPr>
              <w:jc w:val="center"/>
              <w:rPr>
                <w:sz w:val="28"/>
                <w:szCs w:val="28"/>
              </w:rPr>
            </w:pPr>
            <w:r w:rsidRPr="00D23433">
              <w:rPr>
                <w:sz w:val="28"/>
                <w:szCs w:val="28"/>
              </w:rPr>
              <w:t>13,0</w:t>
            </w:r>
          </w:p>
        </w:tc>
        <w:tc>
          <w:tcPr>
            <w:tcW w:w="948" w:type="dxa"/>
          </w:tcPr>
          <w:p w:rsidR="00D47EBD" w:rsidRPr="00D23433" w:rsidRDefault="00D47EBD" w:rsidP="007F7761">
            <w:pPr>
              <w:jc w:val="center"/>
              <w:rPr>
                <w:sz w:val="28"/>
                <w:szCs w:val="28"/>
              </w:rPr>
            </w:pPr>
            <w:r w:rsidRPr="00D23433">
              <w:rPr>
                <w:sz w:val="28"/>
                <w:szCs w:val="28"/>
              </w:rPr>
              <w:t>13,0</w:t>
            </w:r>
          </w:p>
        </w:tc>
        <w:tc>
          <w:tcPr>
            <w:tcW w:w="949" w:type="dxa"/>
          </w:tcPr>
          <w:p w:rsidR="00D47EBD" w:rsidRPr="00D23433" w:rsidRDefault="00D47EBD" w:rsidP="007F7761">
            <w:pPr>
              <w:jc w:val="center"/>
              <w:rPr>
                <w:sz w:val="28"/>
                <w:szCs w:val="28"/>
              </w:rPr>
            </w:pPr>
            <w:r w:rsidRPr="00D23433">
              <w:rPr>
                <w:sz w:val="28"/>
                <w:szCs w:val="28"/>
              </w:rPr>
              <w:t>13,0</w:t>
            </w:r>
          </w:p>
        </w:tc>
        <w:tc>
          <w:tcPr>
            <w:tcW w:w="949" w:type="dxa"/>
          </w:tcPr>
          <w:p w:rsidR="00D47EBD" w:rsidRPr="00D23433" w:rsidRDefault="00D47EBD" w:rsidP="007F7761">
            <w:pPr>
              <w:jc w:val="center"/>
              <w:rPr>
                <w:sz w:val="28"/>
                <w:szCs w:val="28"/>
              </w:rPr>
            </w:pPr>
            <w:r w:rsidRPr="00D23433">
              <w:rPr>
                <w:sz w:val="28"/>
                <w:szCs w:val="28"/>
              </w:rPr>
              <w:t>13,0</w:t>
            </w:r>
          </w:p>
        </w:tc>
      </w:tr>
      <w:tr w:rsidR="00D47EBD" w:rsidRPr="00D23433" w:rsidTr="007F7761">
        <w:trPr>
          <w:trHeight w:val="330"/>
        </w:trPr>
        <w:tc>
          <w:tcPr>
            <w:tcW w:w="921" w:type="dxa"/>
          </w:tcPr>
          <w:p w:rsidR="00D47EBD" w:rsidRPr="00D23433" w:rsidRDefault="00D47EBD" w:rsidP="007F7761">
            <w:pPr>
              <w:jc w:val="center"/>
              <w:rPr>
                <w:sz w:val="28"/>
                <w:szCs w:val="28"/>
              </w:rPr>
            </w:pPr>
            <w:r w:rsidRPr="00D23433">
              <w:rPr>
                <w:sz w:val="28"/>
                <w:szCs w:val="28"/>
              </w:rPr>
              <w:t>3.</w:t>
            </w:r>
          </w:p>
        </w:tc>
        <w:tc>
          <w:tcPr>
            <w:tcW w:w="2922" w:type="dxa"/>
          </w:tcPr>
          <w:p w:rsidR="00D47EBD" w:rsidRPr="00D23433" w:rsidRDefault="00D47EBD" w:rsidP="007F7761">
            <w:pPr>
              <w:jc w:val="center"/>
              <w:rPr>
                <w:sz w:val="28"/>
                <w:szCs w:val="28"/>
              </w:rPr>
            </w:pPr>
            <w:r w:rsidRPr="00D23433">
              <w:rPr>
                <w:sz w:val="28"/>
                <w:szCs w:val="28"/>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D47EBD" w:rsidRPr="00D23433" w:rsidRDefault="00D47EBD" w:rsidP="007F7761">
            <w:pPr>
              <w:jc w:val="center"/>
              <w:rPr>
                <w:sz w:val="28"/>
                <w:szCs w:val="28"/>
              </w:rPr>
            </w:pPr>
            <w:r w:rsidRPr="00D23433">
              <w:rPr>
                <w:sz w:val="28"/>
                <w:szCs w:val="28"/>
              </w:rPr>
              <w:t>%</w:t>
            </w:r>
          </w:p>
        </w:tc>
        <w:tc>
          <w:tcPr>
            <w:tcW w:w="948" w:type="dxa"/>
          </w:tcPr>
          <w:p w:rsidR="00D47EBD" w:rsidRPr="00D23433" w:rsidRDefault="00D47EBD" w:rsidP="007F7761">
            <w:pPr>
              <w:jc w:val="center"/>
              <w:rPr>
                <w:sz w:val="28"/>
                <w:szCs w:val="28"/>
              </w:rPr>
            </w:pPr>
            <w:r w:rsidRPr="00D23433">
              <w:rPr>
                <w:sz w:val="28"/>
                <w:szCs w:val="28"/>
              </w:rPr>
              <w:t>95</w:t>
            </w:r>
          </w:p>
        </w:tc>
        <w:tc>
          <w:tcPr>
            <w:tcW w:w="949" w:type="dxa"/>
          </w:tcPr>
          <w:p w:rsidR="00D47EBD" w:rsidRPr="00D23433" w:rsidRDefault="00D47EBD" w:rsidP="007F7761">
            <w:pPr>
              <w:jc w:val="center"/>
              <w:rPr>
                <w:sz w:val="28"/>
                <w:szCs w:val="28"/>
              </w:rPr>
            </w:pPr>
            <w:r w:rsidRPr="00D23433">
              <w:rPr>
                <w:sz w:val="28"/>
                <w:szCs w:val="28"/>
              </w:rPr>
              <w:t>100</w:t>
            </w:r>
          </w:p>
        </w:tc>
        <w:tc>
          <w:tcPr>
            <w:tcW w:w="948" w:type="dxa"/>
          </w:tcPr>
          <w:p w:rsidR="00D47EBD" w:rsidRPr="00D23433" w:rsidRDefault="00D47EBD" w:rsidP="007F7761">
            <w:pPr>
              <w:jc w:val="center"/>
              <w:rPr>
                <w:sz w:val="28"/>
                <w:szCs w:val="28"/>
              </w:rPr>
            </w:pPr>
            <w:r w:rsidRPr="00D23433">
              <w:rPr>
                <w:sz w:val="28"/>
                <w:szCs w:val="28"/>
              </w:rPr>
              <w:t>100</w:t>
            </w:r>
          </w:p>
        </w:tc>
        <w:tc>
          <w:tcPr>
            <w:tcW w:w="949" w:type="dxa"/>
          </w:tcPr>
          <w:p w:rsidR="00D47EBD" w:rsidRPr="00D23433" w:rsidRDefault="00D47EBD" w:rsidP="007F7761">
            <w:pPr>
              <w:jc w:val="center"/>
              <w:rPr>
                <w:sz w:val="28"/>
                <w:szCs w:val="28"/>
              </w:rPr>
            </w:pPr>
            <w:r w:rsidRPr="00D23433">
              <w:rPr>
                <w:sz w:val="28"/>
                <w:szCs w:val="28"/>
              </w:rPr>
              <w:t>100</w:t>
            </w:r>
          </w:p>
        </w:tc>
        <w:tc>
          <w:tcPr>
            <w:tcW w:w="949" w:type="dxa"/>
          </w:tcPr>
          <w:p w:rsidR="00D47EBD" w:rsidRPr="00D23433" w:rsidRDefault="00D47EBD" w:rsidP="007F7761">
            <w:pPr>
              <w:jc w:val="center"/>
              <w:rPr>
                <w:sz w:val="28"/>
                <w:szCs w:val="28"/>
              </w:rPr>
            </w:pPr>
            <w:r w:rsidRPr="00D23433">
              <w:rPr>
                <w:sz w:val="28"/>
                <w:szCs w:val="28"/>
              </w:rPr>
              <w:t>100</w:t>
            </w:r>
          </w:p>
        </w:tc>
      </w:tr>
    </w:tbl>
    <w:p w:rsidR="00D47EBD" w:rsidRPr="00D23433" w:rsidRDefault="00D47EBD" w:rsidP="00D47EBD">
      <w:pPr>
        <w:spacing w:after="360"/>
        <w:jc w:val="center"/>
        <w:rPr>
          <w:b/>
          <w:sz w:val="28"/>
          <w:szCs w:val="28"/>
        </w:rPr>
      </w:pPr>
    </w:p>
    <w:p w:rsidR="00D47EBD" w:rsidRPr="00D23433" w:rsidRDefault="00D47EBD" w:rsidP="00D47EBD">
      <w:pPr>
        <w:spacing w:after="360"/>
        <w:jc w:val="center"/>
        <w:rPr>
          <w:b/>
          <w:sz w:val="28"/>
          <w:szCs w:val="28"/>
        </w:rPr>
      </w:pPr>
      <w:r w:rsidRPr="00D23433">
        <w:rPr>
          <w:b/>
          <w:sz w:val="28"/>
          <w:szCs w:val="28"/>
        </w:rPr>
        <w:t>5. Мероприятия подпрограммы</w:t>
      </w:r>
    </w:p>
    <w:p w:rsidR="00D47EBD" w:rsidRPr="00D23433" w:rsidRDefault="00D47EBD" w:rsidP="00D47EBD">
      <w:pPr>
        <w:spacing w:after="120"/>
        <w:jc w:val="both"/>
        <w:rPr>
          <w:sz w:val="28"/>
          <w:szCs w:val="28"/>
        </w:rPr>
      </w:pPr>
      <w:r w:rsidRPr="00D23433">
        <w:rPr>
          <w:sz w:val="28"/>
          <w:szCs w:val="28"/>
        </w:rPr>
        <w:t>1. Оказание муниципальной услуги муниципальными образовательными организациями дополнительного образования детей.</w:t>
      </w:r>
    </w:p>
    <w:p w:rsidR="00D47EBD" w:rsidRPr="00D23433" w:rsidRDefault="00D47EBD" w:rsidP="00D47EBD">
      <w:pPr>
        <w:spacing w:after="120"/>
        <w:jc w:val="both"/>
        <w:rPr>
          <w:sz w:val="28"/>
          <w:szCs w:val="28"/>
        </w:rPr>
      </w:pPr>
      <w:r w:rsidRPr="00D23433">
        <w:rPr>
          <w:sz w:val="28"/>
          <w:szCs w:val="28"/>
        </w:rPr>
        <w:lastRenderedPageBreak/>
        <w:t>2. Укрепление материально-технической базы.</w:t>
      </w:r>
    </w:p>
    <w:p w:rsidR="00D47EBD" w:rsidRPr="00D23433" w:rsidRDefault="00D47EBD" w:rsidP="00D47EBD">
      <w:pPr>
        <w:spacing w:after="120"/>
        <w:jc w:val="both"/>
        <w:rPr>
          <w:sz w:val="28"/>
          <w:szCs w:val="28"/>
        </w:rPr>
      </w:pPr>
      <w:r w:rsidRPr="00D23433">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D47EBD" w:rsidRPr="00D23433" w:rsidRDefault="00D47EBD" w:rsidP="00D47EBD">
      <w:pPr>
        <w:spacing w:after="120"/>
        <w:jc w:val="both"/>
        <w:rPr>
          <w:sz w:val="28"/>
          <w:szCs w:val="28"/>
        </w:rPr>
      </w:pPr>
      <w:r w:rsidRPr="00D23433">
        <w:rPr>
          <w:sz w:val="28"/>
          <w:szCs w:val="28"/>
        </w:rPr>
        <w:t>4. Расходы на осуществление ремонта в муниципальных организациях дополнительного образования детей.</w:t>
      </w:r>
    </w:p>
    <w:p w:rsidR="00D47EBD" w:rsidRPr="00D23433" w:rsidRDefault="00D47EBD" w:rsidP="00D47EBD">
      <w:pPr>
        <w:spacing w:after="120"/>
        <w:jc w:val="both"/>
        <w:rPr>
          <w:sz w:val="28"/>
          <w:szCs w:val="28"/>
        </w:rPr>
      </w:pPr>
      <w:r w:rsidRPr="00D23433">
        <w:rPr>
          <w:sz w:val="28"/>
          <w:szCs w:val="28"/>
        </w:rPr>
        <w:t>5. Расходы на погашение кредиторской задолженности муниципальных организаций дополнительного образования детей.</w:t>
      </w:r>
    </w:p>
    <w:p w:rsidR="00D47EBD" w:rsidRPr="00D23433" w:rsidRDefault="00D47EBD" w:rsidP="00D47EBD">
      <w:pPr>
        <w:spacing w:after="120"/>
        <w:jc w:val="both"/>
        <w:rPr>
          <w:sz w:val="28"/>
          <w:szCs w:val="28"/>
        </w:rPr>
      </w:pPr>
    </w:p>
    <w:p w:rsidR="00D47EBD" w:rsidRPr="00D23433" w:rsidRDefault="00D47EBD" w:rsidP="00D47EBD">
      <w:pPr>
        <w:spacing w:after="240"/>
        <w:jc w:val="center"/>
        <w:rPr>
          <w:b/>
          <w:sz w:val="28"/>
          <w:szCs w:val="28"/>
        </w:rPr>
      </w:pPr>
    </w:p>
    <w:p w:rsidR="00D47EBD" w:rsidRPr="00D23433" w:rsidRDefault="00D47EBD" w:rsidP="00D47EBD">
      <w:pPr>
        <w:spacing w:after="240"/>
        <w:jc w:val="center"/>
        <w:rPr>
          <w:b/>
          <w:sz w:val="28"/>
          <w:szCs w:val="28"/>
        </w:rPr>
      </w:pPr>
    </w:p>
    <w:p w:rsidR="00D47EBD" w:rsidRPr="00D23433" w:rsidRDefault="00D47EBD" w:rsidP="00D47EBD">
      <w:pPr>
        <w:spacing w:after="240"/>
        <w:jc w:val="center"/>
        <w:rPr>
          <w:b/>
          <w:sz w:val="28"/>
          <w:szCs w:val="28"/>
        </w:rPr>
      </w:pPr>
    </w:p>
    <w:p w:rsidR="00D47EBD" w:rsidRPr="00D23433" w:rsidRDefault="00D47EBD" w:rsidP="00D47EBD">
      <w:pPr>
        <w:spacing w:after="240"/>
        <w:jc w:val="center"/>
        <w:rPr>
          <w:b/>
          <w:sz w:val="28"/>
          <w:szCs w:val="28"/>
        </w:rPr>
      </w:pPr>
      <w:r w:rsidRPr="00D23433">
        <w:rPr>
          <w:b/>
          <w:sz w:val="28"/>
          <w:szCs w:val="28"/>
        </w:rPr>
        <w:t>6. Ресурсное обеспечение мероприятий подпрограммы</w:t>
      </w:r>
    </w:p>
    <w:p w:rsidR="00D47EBD" w:rsidRPr="00D23433" w:rsidRDefault="00D47EBD" w:rsidP="00D47EBD">
      <w:pPr>
        <w:jc w:val="right"/>
        <w:rPr>
          <w:sz w:val="28"/>
          <w:szCs w:val="28"/>
        </w:rPr>
      </w:pPr>
      <w:r w:rsidRPr="00D23433">
        <w:rPr>
          <w:sz w:val="28"/>
          <w:szCs w:val="28"/>
        </w:rPr>
        <w:t xml:space="preserve">     (руб.)</w:t>
      </w:r>
    </w:p>
    <w:tbl>
      <w:tblPr>
        <w:tblW w:w="106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11"/>
        <w:gridCol w:w="1371"/>
        <w:gridCol w:w="1371"/>
        <w:gridCol w:w="1371"/>
        <w:gridCol w:w="1476"/>
        <w:gridCol w:w="1476"/>
      </w:tblGrid>
      <w:tr w:rsidR="00D47EBD" w:rsidRPr="00D23433" w:rsidTr="007F7761">
        <w:tc>
          <w:tcPr>
            <w:tcW w:w="540" w:type="dxa"/>
          </w:tcPr>
          <w:p w:rsidR="00D47EBD" w:rsidRPr="00D23433" w:rsidRDefault="00D47EBD" w:rsidP="007F7761">
            <w:pPr>
              <w:jc w:val="center"/>
            </w:pPr>
            <w:r w:rsidRPr="00D23433">
              <w:t>№</w:t>
            </w:r>
          </w:p>
          <w:p w:rsidR="00D47EBD" w:rsidRPr="00D23433" w:rsidRDefault="00D47EBD" w:rsidP="007F7761">
            <w:pPr>
              <w:jc w:val="center"/>
              <w:rPr>
                <w:sz w:val="28"/>
                <w:szCs w:val="28"/>
              </w:rPr>
            </w:pPr>
            <w:r w:rsidRPr="00D23433">
              <w:t>п/п</w:t>
            </w:r>
          </w:p>
        </w:tc>
        <w:tc>
          <w:tcPr>
            <w:tcW w:w="3011" w:type="dxa"/>
          </w:tcPr>
          <w:p w:rsidR="00D47EBD" w:rsidRPr="00D23433" w:rsidRDefault="00D47EBD" w:rsidP="007F7761">
            <w:pPr>
              <w:jc w:val="center"/>
              <w:rPr>
                <w:sz w:val="28"/>
                <w:szCs w:val="28"/>
              </w:rPr>
            </w:pPr>
            <w:r w:rsidRPr="00D23433">
              <w:rPr>
                <w:sz w:val="28"/>
                <w:szCs w:val="28"/>
              </w:rPr>
              <w:t>Наименование мероприятия/Источник ресурсного обеспечения</w:t>
            </w:r>
          </w:p>
        </w:tc>
        <w:tc>
          <w:tcPr>
            <w:tcW w:w="1371" w:type="dxa"/>
            <w:vAlign w:val="center"/>
          </w:tcPr>
          <w:p w:rsidR="00D47EBD" w:rsidRPr="00D23433" w:rsidRDefault="00D47EBD" w:rsidP="007F7761">
            <w:pPr>
              <w:jc w:val="center"/>
              <w:rPr>
                <w:sz w:val="28"/>
                <w:szCs w:val="28"/>
              </w:rPr>
            </w:pPr>
            <w:r w:rsidRPr="00D23433">
              <w:rPr>
                <w:sz w:val="28"/>
                <w:szCs w:val="28"/>
              </w:rPr>
              <w:t>2018</w:t>
            </w:r>
          </w:p>
        </w:tc>
        <w:tc>
          <w:tcPr>
            <w:tcW w:w="1371" w:type="dxa"/>
            <w:vAlign w:val="center"/>
          </w:tcPr>
          <w:p w:rsidR="00D47EBD" w:rsidRPr="00D23433" w:rsidRDefault="00D47EBD" w:rsidP="007F7761">
            <w:pPr>
              <w:jc w:val="center"/>
              <w:rPr>
                <w:sz w:val="28"/>
                <w:szCs w:val="28"/>
              </w:rPr>
            </w:pPr>
            <w:r w:rsidRPr="00D23433">
              <w:rPr>
                <w:sz w:val="28"/>
                <w:szCs w:val="28"/>
              </w:rPr>
              <w:t>2019</w:t>
            </w:r>
          </w:p>
        </w:tc>
        <w:tc>
          <w:tcPr>
            <w:tcW w:w="1371" w:type="dxa"/>
            <w:vAlign w:val="center"/>
          </w:tcPr>
          <w:p w:rsidR="00D47EBD" w:rsidRPr="00D23433" w:rsidRDefault="00D47EBD" w:rsidP="007F7761">
            <w:pPr>
              <w:jc w:val="center"/>
              <w:rPr>
                <w:sz w:val="28"/>
                <w:szCs w:val="28"/>
              </w:rPr>
            </w:pPr>
            <w:r w:rsidRPr="00D23433">
              <w:rPr>
                <w:sz w:val="28"/>
                <w:szCs w:val="28"/>
              </w:rPr>
              <w:t>2020</w:t>
            </w:r>
          </w:p>
        </w:tc>
        <w:tc>
          <w:tcPr>
            <w:tcW w:w="1476" w:type="dxa"/>
          </w:tcPr>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r w:rsidRPr="00D23433">
              <w:rPr>
                <w:sz w:val="28"/>
                <w:szCs w:val="28"/>
              </w:rPr>
              <w:t>2021</w:t>
            </w:r>
          </w:p>
        </w:tc>
        <w:tc>
          <w:tcPr>
            <w:tcW w:w="1476" w:type="dxa"/>
          </w:tcPr>
          <w:p w:rsidR="00D47EBD" w:rsidRPr="00D23433" w:rsidRDefault="00D47EBD" w:rsidP="007F7761">
            <w:pPr>
              <w:jc w:val="center"/>
              <w:rPr>
                <w:sz w:val="28"/>
                <w:szCs w:val="28"/>
              </w:rPr>
            </w:pPr>
          </w:p>
          <w:p w:rsidR="00D47EBD" w:rsidRPr="00D23433" w:rsidRDefault="00D47EBD" w:rsidP="007F7761">
            <w:pPr>
              <w:jc w:val="center"/>
              <w:rPr>
                <w:sz w:val="28"/>
                <w:szCs w:val="28"/>
              </w:rPr>
            </w:pPr>
          </w:p>
          <w:p w:rsidR="00D47EBD" w:rsidRPr="00D23433" w:rsidRDefault="00D47EBD" w:rsidP="007F7761">
            <w:pPr>
              <w:jc w:val="center"/>
              <w:rPr>
                <w:sz w:val="28"/>
                <w:szCs w:val="28"/>
              </w:rPr>
            </w:pPr>
            <w:r w:rsidRPr="00D23433">
              <w:rPr>
                <w:sz w:val="28"/>
                <w:szCs w:val="28"/>
              </w:rPr>
              <w:t>2022</w:t>
            </w:r>
          </w:p>
        </w:tc>
      </w:tr>
      <w:tr w:rsidR="00D47EBD" w:rsidRPr="00D23433" w:rsidTr="007F7761">
        <w:tc>
          <w:tcPr>
            <w:tcW w:w="540" w:type="dxa"/>
          </w:tcPr>
          <w:p w:rsidR="00D47EBD" w:rsidRPr="00D23433" w:rsidRDefault="00D47EBD" w:rsidP="007F7761">
            <w:pPr>
              <w:jc w:val="center"/>
              <w:rPr>
                <w:sz w:val="28"/>
                <w:szCs w:val="28"/>
              </w:rPr>
            </w:pPr>
          </w:p>
        </w:tc>
        <w:tc>
          <w:tcPr>
            <w:tcW w:w="3011" w:type="dxa"/>
          </w:tcPr>
          <w:p w:rsidR="00D47EBD" w:rsidRPr="00D23433" w:rsidRDefault="00D47EBD" w:rsidP="007F7761">
            <w:pPr>
              <w:jc w:val="center"/>
              <w:rPr>
                <w:sz w:val="28"/>
                <w:szCs w:val="28"/>
              </w:rPr>
            </w:pPr>
            <w:r w:rsidRPr="00D23433">
              <w:rPr>
                <w:sz w:val="28"/>
                <w:szCs w:val="28"/>
              </w:rPr>
              <w:t>Подпрограмма,</w:t>
            </w:r>
          </w:p>
          <w:p w:rsidR="00D47EBD" w:rsidRPr="00D23433" w:rsidRDefault="00D47EBD" w:rsidP="007F7761">
            <w:pPr>
              <w:jc w:val="center"/>
              <w:rPr>
                <w:sz w:val="28"/>
                <w:szCs w:val="28"/>
              </w:rPr>
            </w:pPr>
            <w:r w:rsidRPr="00D23433">
              <w:rPr>
                <w:sz w:val="28"/>
                <w:szCs w:val="28"/>
              </w:rPr>
              <w:t xml:space="preserve"> всего:</w:t>
            </w:r>
          </w:p>
        </w:tc>
        <w:tc>
          <w:tcPr>
            <w:tcW w:w="1371" w:type="dxa"/>
          </w:tcPr>
          <w:p w:rsidR="00D47EBD" w:rsidRPr="00D23433" w:rsidRDefault="00D47EBD" w:rsidP="007F7761">
            <w:pPr>
              <w:jc w:val="center"/>
            </w:pPr>
          </w:p>
        </w:tc>
        <w:tc>
          <w:tcPr>
            <w:tcW w:w="1371" w:type="dxa"/>
          </w:tcPr>
          <w:p w:rsidR="00D47EBD" w:rsidRPr="00D23433" w:rsidRDefault="00D47EBD" w:rsidP="007F7761">
            <w:pPr>
              <w:jc w:val="center"/>
            </w:pPr>
          </w:p>
        </w:tc>
        <w:tc>
          <w:tcPr>
            <w:tcW w:w="1371" w:type="dxa"/>
          </w:tcPr>
          <w:p w:rsidR="00D47EBD" w:rsidRPr="00D23433" w:rsidRDefault="00D47EBD" w:rsidP="007F7761">
            <w:pPr>
              <w:jc w:val="center"/>
            </w:pPr>
          </w:p>
        </w:tc>
        <w:tc>
          <w:tcPr>
            <w:tcW w:w="1476" w:type="dxa"/>
          </w:tcPr>
          <w:p w:rsidR="00D47EBD" w:rsidRPr="00D23433" w:rsidRDefault="00D47EBD" w:rsidP="007F7761">
            <w:pPr>
              <w:jc w:val="center"/>
            </w:pPr>
          </w:p>
        </w:tc>
        <w:tc>
          <w:tcPr>
            <w:tcW w:w="1476" w:type="dxa"/>
          </w:tcPr>
          <w:p w:rsidR="00D47EBD" w:rsidRPr="00D23433" w:rsidRDefault="00D47EBD" w:rsidP="007F7761">
            <w:pPr>
              <w:jc w:val="center"/>
            </w:pPr>
          </w:p>
        </w:tc>
      </w:tr>
      <w:tr w:rsidR="00D47EBD" w:rsidRPr="00D23433" w:rsidTr="007F7761">
        <w:tc>
          <w:tcPr>
            <w:tcW w:w="540" w:type="dxa"/>
          </w:tcPr>
          <w:p w:rsidR="00D47EBD" w:rsidRPr="00D23433" w:rsidRDefault="00D47EBD" w:rsidP="007F7761">
            <w:pPr>
              <w:jc w:val="center"/>
              <w:rPr>
                <w:sz w:val="28"/>
                <w:szCs w:val="28"/>
              </w:rPr>
            </w:pPr>
          </w:p>
        </w:tc>
        <w:tc>
          <w:tcPr>
            <w:tcW w:w="3011" w:type="dxa"/>
          </w:tcPr>
          <w:p w:rsidR="00D47EBD" w:rsidRPr="00D23433" w:rsidRDefault="00D47EBD" w:rsidP="007F7761">
            <w:pPr>
              <w:jc w:val="center"/>
              <w:rPr>
                <w:sz w:val="28"/>
                <w:szCs w:val="28"/>
              </w:rPr>
            </w:pPr>
            <w:r w:rsidRPr="00D23433">
              <w:rPr>
                <w:sz w:val="28"/>
                <w:szCs w:val="28"/>
              </w:rPr>
              <w:t>- бюджетные ассигнования</w:t>
            </w:r>
          </w:p>
        </w:tc>
        <w:tc>
          <w:tcPr>
            <w:tcW w:w="1371" w:type="dxa"/>
          </w:tcPr>
          <w:p w:rsidR="00D47EBD" w:rsidRPr="00D23433" w:rsidRDefault="00D47EBD" w:rsidP="007F7761">
            <w:pPr>
              <w:jc w:val="center"/>
              <w:rPr>
                <w:sz w:val="22"/>
                <w:szCs w:val="22"/>
              </w:rPr>
            </w:pPr>
            <w:r w:rsidRPr="00D23433">
              <w:rPr>
                <w:sz w:val="22"/>
                <w:szCs w:val="22"/>
              </w:rPr>
              <w:t>10951031,43</w:t>
            </w:r>
          </w:p>
        </w:tc>
        <w:tc>
          <w:tcPr>
            <w:tcW w:w="1371" w:type="dxa"/>
          </w:tcPr>
          <w:p w:rsidR="00D47EBD" w:rsidRPr="00D23433" w:rsidRDefault="00D47EBD" w:rsidP="007F7761">
            <w:pPr>
              <w:jc w:val="center"/>
              <w:rPr>
                <w:sz w:val="22"/>
                <w:szCs w:val="22"/>
              </w:rPr>
            </w:pPr>
            <w:r w:rsidRPr="00D23433">
              <w:rPr>
                <w:sz w:val="22"/>
                <w:szCs w:val="22"/>
              </w:rPr>
              <w:t>11435129,10</w:t>
            </w:r>
          </w:p>
        </w:tc>
        <w:tc>
          <w:tcPr>
            <w:tcW w:w="1371" w:type="dxa"/>
          </w:tcPr>
          <w:p w:rsidR="00D47EBD" w:rsidRPr="00D23433" w:rsidRDefault="00D47EBD" w:rsidP="007F7761">
            <w:pPr>
              <w:jc w:val="center"/>
              <w:rPr>
                <w:sz w:val="22"/>
                <w:szCs w:val="22"/>
              </w:rPr>
            </w:pPr>
            <w:r w:rsidRPr="00D23433">
              <w:rPr>
                <w:sz w:val="22"/>
                <w:szCs w:val="22"/>
              </w:rPr>
              <w:t>12514384,50</w:t>
            </w:r>
          </w:p>
        </w:tc>
        <w:tc>
          <w:tcPr>
            <w:tcW w:w="1476" w:type="dxa"/>
          </w:tcPr>
          <w:p w:rsidR="00D47EBD" w:rsidRPr="00D23433" w:rsidRDefault="00D47EBD" w:rsidP="007F7761">
            <w:pPr>
              <w:jc w:val="center"/>
            </w:pPr>
            <w:r w:rsidRPr="00D23433">
              <w:t>12485144,86</w:t>
            </w:r>
          </w:p>
        </w:tc>
        <w:tc>
          <w:tcPr>
            <w:tcW w:w="1476" w:type="dxa"/>
          </w:tcPr>
          <w:p w:rsidR="00D47EBD" w:rsidRPr="00D23433" w:rsidRDefault="00D47EBD" w:rsidP="007F7761">
            <w:pPr>
              <w:jc w:val="center"/>
            </w:pPr>
            <w:r w:rsidRPr="00D23433">
              <w:t>12485145,30</w:t>
            </w:r>
          </w:p>
        </w:tc>
      </w:tr>
      <w:tr w:rsidR="00D47EBD" w:rsidRPr="00D23433" w:rsidTr="007F7761">
        <w:tc>
          <w:tcPr>
            <w:tcW w:w="540" w:type="dxa"/>
          </w:tcPr>
          <w:p w:rsidR="00D47EBD" w:rsidRPr="00D23433" w:rsidRDefault="00D47EBD" w:rsidP="007F7761">
            <w:pPr>
              <w:jc w:val="center"/>
              <w:rPr>
                <w:sz w:val="28"/>
                <w:szCs w:val="28"/>
              </w:rPr>
            </w:pPr>
          </w:p>
        </w:tc>
        <w:tc>
          <w:tcPr>
            <w:tcW w:w="3011" w:type="dxa"/>
          </w:tcPr>
          <w:p w:rsidR="00D47EBD" w:rsidRPr="00D23433" w:rsidRDefault="00D47EBD" w:rsidP="007F7761">
            <w:pPr>
              <w:tabs>
                <w:tab w:val="left" w:pos="785"/>
                <w:tab w:val="center" w:pos="2232"/>
              </w:tabs>
              <w:jc w:val="center"/>
              <w:rPr>
                <w:sz w:val="28"/>
                <w:szCs w:val="28"/>
              </w:rPr>
            </w:pPr>
            <w:r w:rsidRPr="00D23433">
              <w:rPr>
                <w:sz w:val="28"/>
                <w:szCs w:val="28"/>
              </w:rPr>
              <w:t>-местный бюджет</w:t>
            </w:r>
          </w:p>
        </w:tc>
        <w:tc>
          <w:tcPr>
            <w:tcW w:w="1371" w:type="dxa"/>
          </w:tcPr>
          <w:p w:rsidR="00D47EBD" w:rsidRPr="00D23433" w:rsidRDefault="00D47EBD" w:rsidP="007F7761">
            <w:pPr>
              <w:jc w:val="center"/>
              <w:rPr>
                <w:sz w:val="22"/>
                <w:szCs w:val="22"/>
              </w:rPr>
            </w:pPr>
            <w:r w:rsidRPr="00D23433">
              <w:rPr>
                <w:sz w:val="22"/>
                <w:szCs w:val="22"/>
              </w:rPr>
              <w:t>9812661,70</w:t>
            </w:r>
          </w:p>
        </w:tc>
        <w:tc>
          <w:tcPr>
            <w:tcW w:w="1371" w:type="dxa"/>
          </w:tcPr>
          <w:p w:rsidR="00D47EBD" w:rsidRPr="00D23433" w:rsidRDefault="00D47EBD" w:rsidP="007F7761">
            <w:pPr>
              <w:jc w:val="center"/>
              <w:rPr>
                <w:sz w:val="22"/>
                <w:szCs w:val="22"/>
              </w:rPr>
            </w:pPr>
            <w:r w:rsidRPr="00D23433">
              <w:rPr>
                <w:sz w:val="22"/>
                <w:szCs w:val="22"/>
              </w:rPr>
              <w:t>10246928,29</w:t>
            </w:r>
          </w:p>
        </w:tc>
        <w:tc>
          <w:tcPr>
            <w:tcW w:w="1371" w:type="dxa"/>
          </w:tcPr>
          <w:p w:rsidR="00D47EBD" w:rsidRPr="00D23433" w:rsidRDefault="00D47EBD" w:rsidP="007F7761">
            <w:pPr>
              <w:jc w:val="center"/>
              <w:rPr>
                <w:sz w:val="22"/>
                <w:szCs w:val="22"/>
              </w:rPr>
            </w:pPr>
            <w:r w:rsidRPr="00D23433">
              <w:rPr>
                <w:sz w:val="22"/>
                <w:szCs w:val="22"/>
              </w:rPr>
              <w:t>10939461,32</w:t>
            </w:r>
          </w:p>
        </w:tc>
        <w:tc>
          <w:tcPr>
            <w:tcW w:w="1476" w:type="dxa"/>
          </w:tcPr>
          <w:p w:rsidR="00D47EBD" w:rsidRPr="00D23433" w:rsidRDefault="00D47EBD" w:rsidP="007F7761">
            <w:pPr>
              <w:jc w:val="center"/>
              <w:rPr>
                <w:sz w:val="22"/>
                <w:szCs w:val="22"/>
              </w:rPr>
            </w:pPr>
            <w:r w:rsidRPr="00D23433">
              <w:rPr>
                <w:sz w:val="22"/>
                <w:szCs w:val="22"/>
              </w:rPr>
              <w:t>12485144,86</w:t>
            </w:r>
          </w:p>
        </w:tc>
        <w:tc>
          <w:tcPr>
            <w:tcW w:w="1476" w:type="dxa"/>
          </w:tcPr>
          <w:p w:rsidR="00D47EBD" w:rsidRPr="00D23433" w:rsidRDefault="00D47EBD" w:rsidP="007F7761">
            <w:pPr>
              <w:jc w:val="center"/>
              <w:rPr>
                <w:sz w:val="22"/>
                <w:szCs w:val="22"/>
              </w:rPr>
            </w:pPr>
            <w:r w:rsidRPr="00D23433">
              <w:rPr>
                <w:sz w:val="22"/>
                <w:szCs w:val="22"/>
              </w:rPr>
              <w:t>12485145,30</w:t>
            </w:r>
          </w:p>
        </w:tc>
      </w:tr>
      <w:tr w:rsidR="00D47EBD" w:rsidRPr="00D23433" w:rsidTr="007F7761">
        <w:tc>
          <w:tcPr>
            <w:tcW w:w="540" w:type="dxa"/>
            <w:tcBorders>
              <w:bottom w:val="single" w:sz="4" w:space="0" w:color="auto"/>
            </w:tcBorders>
          </w:tcPr>
          <w:p w:rsidR="00D47EBD" w:rsidRPr="00D23433" w:rsidRDefault="00D47EBD" w:rsidP="007F7761">
            <w:pPr>
              <w:jc w:val="center"/>
              <w:rPr>
                <w:sz w:val="28"/>
                <w:szCs w:val="28"/>
              </w:rPr>
            </w:pPr>
          </w:p>
        </w:tc>
        <w:tc>
          <w:tcPr>
            <w:tcW w:w="3011" w:type="dxa"/>
            <w:tcBorders>
              <w:bottom w:val="single" w:sz="4" w:space="0" w:color="auto"/>
            </w:tcBorders>
          </w:tcPr>
          <w:p w:rsidR="00D47EBD" w:rsidRPr="00D23433" w:rsidRDefault="00D47EBD" w:rsidP="007F7761">
            <w:pPr>
              <w:tabs>
                <w:tab w:val="left" w:pos="746"/>
                <w:tab w:val="center" w:pos="2232"/>
              </w:tabs>
              <w:jc w:val="center"/>
              <w:rPr>
                <w:sz w:val="28"/>
                <w:szCs w:val="28"/>
              </w:rPr>
            </w:pPr>
            <w:r w:rsidRPr="00D23433">
              <w:rPr>
                <w:sz w:val="28"/>
                <w:szCs w:val="28"/>
              </w:rPr>
              <w:t>- областной бюджет</w:t>
            </w:r>
          </w:p>
        </w:tc>
        <w:tc>
          <w:tcPr>
            <w:tcW w:w="1371" w:type="dxa"/>
            <w:tcBorders>
              <w:bottom w:val="single" w:sz="4" w:space="0" w:color="auto"/>
            </w:tcBorders>
          </w:tcPr>
          <w:p w:rsidR="00D47EBD" w:rsidRPr="00D23433" w:rsidRDefault="00D47EBD" w:rsidP="007F7761">
            <w:pPr>
              <w:jc w:val="center"/>
              <w:rPr>
                <w:sz w:val="22"/>
                <w:szCs w:val="22"/>
              </w:rPr>
            </w:pPr>
            <w:r w:rsidRPr="00D23433">
              <w:rPr>
                <w:sz w:val="22"/>
                <w:szCs w:val="22"/>
              </w:rPr>
              <w:t>1138369,73</w:t>
            </w:r>
          </w:p>
        </w:tc>
        <w:tc>
          <w:tcPr>
            <w:tcW w:w="1371" w:type="dxa"/>
            <w:tcBorders>
              <w:bottom w:val="single" w:sz="4" w:space="0" w:color="auto"/>
            </w:tcBorders>
          </w:tcPr>
          <w:p w:rsidR="00D47EBD" w:rsidRPr="00D23433" w:rsidRDefault="00D47EBD" w:rsidP="007F7761">
            <w:pPr>
              <w:jc w:val="center"/>
              <w:rPr>
                <w:sz w:val="22"/>
                <w:szCs w:val="22"/>
              </w:rPr>
            </w:pPr>
            <w:r w:rsidRPr="00D23433">
              <w:rPr>
                <w:sz w:val="22"/>
                <w:szCs w:val="22"/>
              </w:rPr>
              <w:t>1188200,81</w:t>
            </w:r>
          </w:p>
        </w:tc>
        <w:tc>
          <w:tcPr>
            <w:tcW w:w="1371" w:type="dxa"/>
            <w:tcBorders>
              <w:bottom w:val="single" w:sz="4" w:space="0" w:color="auto"/>
            </w:tcBorders>
          </w:tcPr>
          <w:p w:rsidR="00D47EBD" w:rsidRPr="00D23433" w:rsidRDefault="00D47EBD" w:rsidP="007F7761">
            <w:pPr>
              <w:jc w:val="center"/>
              <w:rPr>
                <w:sz w:val="22"/>
                <w:szCs w:val="22"/>
              </w:rPr>
            </w:pPr>
            <w:r w:rsidRPr="00D23433">
              <w:rPr>
                <w:sz w:val="22"/>
                <w:szCs w:val="22"/>
              </w:rPr>
              <w:t>1564923,18</w:t>
            </w:r>
          </w:p>
        </w:tc>
        <w:tc>
          <w:tcPr>
            <w:tcW w:w="1476" w:type="dxa"/>
            <w:tcBorders>
              <w:bottom w:val="single" w:sz="4" w:space="0" w:color="auto"/>
            </w:tcBorders>
          </w:tcPr>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tc>
        <w:tc>
          <w:tcPr>
            <w:tcW w:w="1476" w:type="dxa"/>
            <w:tcBorders>
              <w:bottom w:val="single" w:sz="4" w:space="0" w:color="auto"/>
            </w:tcBorders>
          </w:tcPr>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tc>
      </w:tr>
      <w:tr w:rsidR="00D47EBD" w:rsidRPr="00D23433" w:rsidTr="007F7761">
        <w:trPr>
          <w:trHeight w:val="463"/>
        </w:trPr>
        <w:tc>
          <w:tcPr>
            <w:tcW w:w="540" w:type="dxa"/>
          </w:tcPr>
          <w:p w:rsidR="00D47EBD" w:rsidRPr="00D23433" w:rsidRDefault="00D47EBD" w:rsidP="007F7761">
            <w:pPr>
              <w:jc w:val="center"/>
              <w:rPr>
                <w:sz w:val="28"/>
                <w:szCs w:val="28"/>
              </w:rPr>
            </w:pPr>
          </w:p>
        </w:tc>
        <w:tc>
          <w:tcPr>
            <w:tcW w:w="3011" w:type="dxa"/>
          </w:tcPr>
          <w:p w:rsidR="00D47EBD" w:rsidRPr="00D23433" w:rsidRDefault="00D47EBD" w:rsidP="007F7761">
            <w:pPr>
              <w:tabs>
                <w:tab w:val="left" w:pos="314"/>
                <w:tab w:val="left" w:pos="497"/>
              </w:tabs>
              <w:jc w:val="center"/>
              <w:rPr>
                <w:sz w:val="28"/>
                <w:szCs w:val="28"/>
              </w:rPr>
            </w:pPr>
            <w:r w:rsidRPr="00D23433">
              <w:rPr>
                <w:sz w:val="28"/>
                <w:szCs w:val="28"/>
              </w:rPr>
              <w:t>-федеральный бюджет</w:t>
            </w:r>
          </w:p>
        </w:tc>
        <w:tc>
          <w:tcPr>
            <w:tcW w:w="1371" w:type="dxa"/>
          </w:tcPr>
          <w:p w:rsidR="00D47EBD" w:rsidRPr="00D23433" w:rsidRDefault="00D47EBD" w:rsidP="007F7761">
            <w:pPr>
              <w:jc w:val="center"/>
              <w:rPr>
                <w:b/>
                <w:sz w:val="22"/>
                <w:szCs w:val="22"/>
              </w:rPr>
            </w:pPr>
            <w:r w:rsidRPr="00D23433">
              <w:rPr>
                <w:b/>
                <w:sz w:val="22"/>
                <w:szCs w:val="22"/>
              </w:rPr>
              <w:t>-</w:t>
            </w:r>
          </w:p>
        </w:tc>
        <w:tc>
          <w:tcPr>
            <w:tcW w:w="1371" w:type="dxa"/>
          </w:tcPr>
          <w:p w:rsidR="00D47EBD" w:rsidRPr="00D23433" w:rsidRDefault="00D47EBD" w:rsidP="007F7761">
            <w:pPr>
              <w:jc w:val="center"/>
              <w:rPr>
                <w:b/>
                <w:sz w:val="22"/>
                <w:szCs w:val="22"/>
              </w:rPr>
            </w:pPr>
            <w:r w:rsidRPr="00D23433">
              <w:rPr>
                <w:b/>
                <w:sz w:val="22"/>
                <w:szCs w:val="22"/>
              </w:rPr>
              <w:t>-</w:t>
            </w:r>
          </w:p>
        </w:tc>
        <w:tc>
          <w:tcPr>
            <w:tcW w:w="1371" w:type="dxa"/>
          </w:tcPr>
          <w:p w:rsidR="00D47EBD" w:rsidRPr="00D23433" w:rsidRDefault="00D47EBD" w:rsidP="007F7761">
            <w:pPr>
              <w:jc w:val="center"/>
              <w:rPr>
                <w:b/>
                <w:sz w:val="22"/>
                <w:szCs w:val="22"/>
              </w:rPr>
            </w:pPr>
            <w:r w:rsidRPr="00D23433">
              <w:rPr>
                <w:b/>
                <w:sz w:val="22"/>
                <w:szCs w:val="22"/>
              </w:rPr>
              <w:t>-</w:t>
            </w:r>
          </w:p>
        </w:tc>
        <w:tc>
          <w:tcPr>
            <w:tcW w:w="1476" w:type="dxa"/>
          </w:tcPr>
          <w:p w:rsidR="00D47EBD" w:rsidRPr="00D23433" w:rsidRDefault="00D47EBD" w:rsidP="007F7761">
            <w:pPr>
              <w:jc w:val="center"/>
              <w:rPr>
                <w:b/>
                <w:sz w:val="22"/>
                <w:szCs w:val="22"/>
              </w:rPr>
            </w:pPr>
            <w:r w:rsidRPr="00D23433">
              <w:rPr>
                <w:b/>
                <w:sz w:val="22"/>
                <w:szCs w:val="22"/>
              </w:rPr>
              <w:t>-</w:t>
            </w:r>
          </w:p>
        </w:tc>
        <w:tc>
          <w:tcPr>
            <w:tcW w:w="1476" w:type="dxa"/>
          </w:tcPr>
          <w:p w:rsidR="00D47EBD" w:rsidRPr="00D23433" w:rsidRDefault="00D47EBD" w:rsidP="007F7761">
            <w:pPr>
              <w:jc w:val="center"/>
              <w:rPr>
                <w:b/>
                <w:sz w:val="22"/>
                <w:szCs w:val="22"/>
              </w:rPr>
            </w:pPr>
            <w:r w:rsidRPr="00D23433">
              <w:rPr>
                <w:b/>
                <w:sz w:val="22"/>
                <w:szCs w:val="22"/>
              </w:rPr>
              <w:t>-</w:t>
            </w:r>
          </w:p>
        </w:tc>
      </w:tr>
      <w:tr w:rsidR="00D47EBD" w:rsidRPr="00D23433" w:rsidTr="007F7761">
        <w:trPr>
          <w:trHeight w:val="1571"/>
        </w:trPr>
        <w:tc>
          <w:tcPr>
            <w:tcW w:w="540" w:type="dxa"/>
          </w:tcPr>
          <w:p w:rsidR="00D47EBD" w:rsidRPr="00D23433" w:rsidRDefault="00D47EBD" w:rsidP="007F7761">
            <w:pPr>
              <w:jc w:val="center"/>
              <w:rPr>
                <w:sz w:val="28"/>
                <w:szCs w:val="28"/>
              </w:rPr>
            </w:pPr>
            <w:r w:rsidRPr="00D23433">
              <w:rPr>
                <w:sz w:val="28"/>
                <w:szCs w:val="28"/>
              </w:rPr>
              <w:t>1.</w:t>
            </w:r>
          </w:p>
        </w:tc>
        <w:tc>
          <w:tcPr>
            <w:tcW w:w="3011" w:type="dxa"/>
          </w:tcPr>
          <w:p w:rsidR="00D47EBD" w:rsidRPr="00D23433" w:rsidRDefault="00D47EBD" w:rsidP="007F7761">
            <w:pPr>
              <w:tabs>
                <w:tab w:val="left" w:pos="314"/>
                <w:tab w:val="left" w:pos="497"/>
              </w:tabs>
            </w:pPr>
            <w:r w:rsidRPr="00D23433">
              <w:t>Основное мероприятие «Развитие дополнительного образования детей в сфере образования».</w:t>
            </w:r>
          </w:p>
        </w:tc>
        <w:tc>
          <w:tcPr>
            <w:tcW w:w="1371" w:type="dxa"/>
          </w:tcPr>
          <w:p w:rsidR="00D47EBD" w:rsidRPr="00D23433" w:rsidRDefault="00D47EBD" w:rsidP="007F7761">
            <w:pPr>
              <w:jc w:val="center"/>
              <w:rPr>
                <w:sz w:val="22"/>
                <w:szCs w:val="22"/>
              </w:rPr>
            </w:pPr>
            <w:r w:rsidRPr="00D23433">
              <w:rPr>
                <w:sz w:val="22"/>
                <w:szCs w:val="22"/>
              </w:rPr>
              <w:t>10951031,43</w:t>
            </w:r>
          </w:p>
        </w:tc>
        <w:tc>
          <w:tcPr>
            <w:tcW w:w="1371" w:type="dxa"/>
          </w:tcPr>
          <w:p w:rsidR="00D47EBD" w:rsidRPr="00D23433" w:rsidRDefault="00D47EBD" w:rsidP="007F7761">
            <w:pPr>
              <w:jc w:val="center"/>
              <w:rPr>
                <w:sz w:val="22"/>
                <w:szCs w:val="22"/>
              </w:rPr>
            </w:pPr>
            <w:r w:rsidRPr="00D23433">
              <w:rPr>
                <w:sz w:val="22"/>
                <w:szCs w:val="22"/>
              </w:rPr>
              <w:t>11435129,10</w:t>
            </w:r>
          </w:p>
        </w:tc>
        <w:tc>
          <w:tcPr>
            <w:tcW w:w="1371" w:type="dxa"/>
          </w:tcPr>
          <w:p w:rsidR="00D47EBD" w:rsidRPr="00D23433" w:rsidRDefault="00D47EBD" w:rsidP="007F7761">
            <w:pPr>
              <w:jc w:val="center"/>
              <w:rPr>
                <w:sz w:val="22"/>
                <w:szCs w:val="22"/>
              </w:rPr>
            </w:pPr>
            <w:r w:rsidRPr="00D23433">
              <w:rPr>
                <w:sz w:val="22"/>
                <w:szCs w:val="22"/>
              </w:rPr>
              <w:t>12514384,50</w:t>
            </w:r>
          </w:p>
        </w:tc>
        <w:tc>
          <w:tcPr>
            <w:tcW w:w="1476" w:type="dxa"/>
          </w:tcPr>
          <w:p w:rsidR="00D47EBD" w:rsidRPr="00D23433" w:rsidRDefault="00D47EBD" w:rsidP="007F7761">
            <w:pPr>
              <w:jc w:val="center"/>
              <w:rPr>
                <w:sz w:val="22"/>
                <w:szCs w:val="22"/>
              </w:rPr>
            </w:pPr>
            <w:r w:rsidRPr="00D23433">
              <w:rPr>
                <w:sz w:val="22"/>
                <w:szCs w:val="22"/>
              </w:rPr>
              <w:t>12485144,86</w:t>
            </w:r>
          </w:p>
        </w:tc>
        <w:tc>
          <w:tcPr>
            <w:tcW w:w="1476" w:type="dxa"/>
          </w:tcPr>
          <w:p w:rsidR="00D47EBD" w:rsidRPr="00D23433" w:rsidRDefault="00D47EBD" w:rsidP="007F7761">
            <w:pPr>
              <w:jc w:val="center"/>
              <w:rPr>
                <w:sz w:val="22"/>
                <w:szCs w:val="22"/>
              </w:rPr>
            </w:pPr>
            <w:r w:rsidRPr="00D23433">
              <w:rPr>
                <w:sz w:val="22"/>
                <w:szCs w:val="22"/>
              </w:rPr>
              <w:t>12485145,30</w:t>
            </w:r>
          </w:p>
        </w:tc>
      </w:tr>
      <w:tr w:rsidR="00D47EBD" w:rsidRPr="00D23433" w:rsidTr="007F7761">
        <w:tc>
          <w:tcPr>
            <w:tcW w:w="540" w:type="dxa"/>
          </w:tcPr>
          <w:p w:rsidR="00D47EBD" w:rsidRPr="00D23433" w:rsidRDefault="00D47EBD" w:rsidP="007F7761">
            <w:pPr>
              <w:jc w:val="center"/>
            </w:pPr>
            <w:r w:rsidRPr="00D23433">
              <w:t>1.1</w:t>
            </w:r>
          </w:p>
        </w:tc>
        <w:tc>
          <w:tcPr>
            <w:tcW w:w="3011" w:type="dxa"/>
          </w:tcPr>
          <w:p w:rsidR="00D47EBD" w:rsidRPr="00D23433" w:rsidRDefault="00D47EBD" w:rsidP="007F7761">
            <w:pPr>
              <w:jc w:val="center"/>
              <w:rPr>
                <w:sz w:val="28"/>
                <w:szCs w:val="28"/>
              </w:rPr>
            </w:pPr>
            <w:r w:rsidRPr="00D23433">
              <w:rPr>
                <w:sz w:val="28"/>
                <w:szCs w:val="28"/>
              </w:rPr>
              <w:t>Оказание муниципальной услуги муниципальными образовательными учреждениями дополнительного образования детей</w:t>
            </w:r>
          </w:p>
          <w:p w:rsidR="00D47EBD" w:rsidRPr="00D23433" w:rsidRDefault="00D47EBD" w:rsidP="007F7761">
            <w:pPr>
              <w:jc w:val="center"/>
              <w:rPr>
                <w:sz w:val="27"/>
                <w:szCs w:val="27"/>
              </w:rPr>
            </w:pPr>
            <w:r w:rsidRPr="00D23433">
              <w:rPr>
                <w:sz w:val="27"/>
                <w:szCs w:val="27"/>
              </w:rPr>
              <w:t>в т.ч.</w:t>
            </w:r>
          </w:p>
          <w:p w:rsidR="00D47EBD" w:rsidRPr="00D23433" w:rsidRDefault="00D47EBD" w:rsidP="007F7761">
            <w:pPr>
              <w:jc w:val="center"/>
              <w:rPr>
                <w:sz w:val="27"/>
                <w:szCs w:val="27"/>
              </w:rPr>
            </w:pPr>
            <w:r w:rsidRPr="00D23433">
              <w:rPr>
                <w:sz w:val="27"/>
                <w:szCs w:val="27"/>
              </w:rPr>
              <w:lastRenderedPageBreak/>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jc w:val="center"/>
              <w:rPr>
                <w:sz w:val="28"/>
                <w:szCs w:val="28"/>
              </w:rPr>
            </w:pPr>
            <w:r w:rsidRPr="00D23433">
              <w:rPr>
                <w:sz w:val="27"/>
                <w:szCs w:val="27"/>
              </w:rPr>
              <w:t>- муниципальный бюджет</w:t>
            </w:r>
          </w:p>
        </w:tc>
        <w:tc>
          <w:tcPr>
            <w:tcW w:w="1371" w:type="dxa"/>
          </w:tcPr>
          <w:p w:rsidR="00D47EBD" w:rsidRPr="00D23433" w:rsidRDefault="00D47EBD" w:rsidP="007F7761">
            <w:pPr>
              <w:jc w:val="center"/>
            </w:pPr>
            <w:r w:rsidRPr="00D23433">
              <w:lastRenderedPageBreak/>
              <w:t>9735536,35</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rPr>
                <w:sz w:val="22"/>
                <w:szCs w:val="22"/>
              </w:rPr>
              <w:lastRenderedPageBreak/>
              <w:t>-</w:t>
            </w:r>
          </w:p>
          <w:p w:rsidR="00D47EBD" w:rsidRPr="00D23433" w:rsidRDefault="00D47EBD" w:rsidP="007F7761">
            <w:pPr>
              <w:jc w:val="center"/>
            </w:pPr>
            <w:r w:rsidRPr="00D23433">
              <w:t>9735536,35</w:t>
            </w:r>
          </w:p>
        </w:tc>
        <w:tc>
          <w:tcPr>
            <w:tcW w:w="1371" w:type="dxa"/>
          </w:tcPr>
          <w:p w:rsidR="00D47EBD" w:rsidRPr="00D23433" w:rsidRDefault="00D47EBD" w:rsidP="007F7761">
            <w:pPr>
              <w:jc w:val="center"/>
              <w:rPr>
                <w:sz w:val="22"/>
                <w:szCs w:val="22"/>
              </w:rPr>
            </w:pPr>
            <w:r w:rsidRPr="00D23433">
              <w:rPr>
                <w:sz w:val="22"/>
                <w:szCs w:val="22"/>
              </w:rPr>
              <w:lastRenderedPageBreak/>
              <w:t>10041541,21</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10041541,21</w:t>
            </w:r>
          </w:p>
        </w:tc>
        <w:tc>
          <w:tcPr>
            <w:tcW w:w="1371" w:type="dxa"/>
          </w:tcPr>
          <w:p w:rsidR="00D47EBD" w:rsidRPr="00D23433" w:rsidRDefault="00D47EBD" w:rsidP="007F7761">
            <w:pPr>
              <w:jc w:val="center"/>
              <w:rPr>
                <w:sz w:val="22"/>
                <w:szCs w:val="22"/>
              </w:rPr>
            </w:pPr>
            <w:r w:rsidRPr="00D23433">
              <w:rPr>
                <w:sz w:val="22"/>
                <w:szCs w:val="22"/>
              </w:rPr>
              <w:lastRenderedPageBreak/>
              <w:t>10778713,88</w:t>
            </w:r>
          </w:p>
          <w:p w:rsidR="00D47EBD" w:rsidRPr="00D23433" w:rsidRDefault="00D47EBD" w:rsidP="007F7761">
            <w:pPr>
              <w:rPr>
                <w:sz w:val="22"/>
                <w:szCs w:val="22"/>
              </w:rPr>
            </w:pPr>
          </w:p>
          <w:p w:rsidR="00D47EBD" w:rsidRPr="00D23433" w:rsidRDefault="00D47EBD" w:rsidP="007F7761">
            <w:pPr>
              <w:rPr>
                <w:sz w:val="22"/>
                <w:szCs w:val="22"/>
              </w:rPr>
            </w:pPr>
          </w:p>
          <w:p w:rsidR="00D47EBD" w:rsidRPr="00D23433" w:rsidRDefault="00D47EBD" w:rsidP="007F7761">
            <w:pPr>
              <w:rPr>
                <w:sz w:val="22"/>
                <w:szCs w:val="22"/>
              </w:rPr>
            </w:pPr>
          </w:p>
          <w:p w:rsidR="00D47EBD" w:rsidRPr="00D23433" w:rsidRDefault="00D47EBD" w:rsidP="007F7761">
            <w:pPr>
              <w:rPr>
                <w:sz w:val="22"/>
                <w:szCs w:val="22"/>
              </w:rPr>
            </w:pPr>
          </w:p>
          <w:p w:rsidR="00D47EBD" w:rsidRPr="00D23433" w:rsidRDefault="00D47EBD" w:rsidP="007F7761">
            <w:pPr>
              <w:rPr>
                <w:sz w:val="22"/>
                <w:szCs w:val="22"/>
              </w:rPr>
            </w:pPr>
          </w:p>
          <w:p w:rsidR="00D47EBD" w:rsidRPr="00D23433" w:rsidRDefault="00D47EBD" w:rsidP="007F7761">
            <w:pPr>
              <w:rPr>
                <w:sz w:val="22"/>
                <w:szCs w:val="22"/>
              </w:rPr>
            </w:pPr>
          </w:p>
          <w:p w:rsidR="00D47EBD" w:rsidRPr="00D23433" w:rsidRDefault="00D47EBD" w:rsidP="007F7761">
            <w:pPr>
              <w:rPr>
                <w:sz w:val="22"/>
                <w:szCs w:val="22"/>
              </w:rPr>
            </w:pPr>
          </w:p>
          <w:p w:rsidR="00D47EBD" w:rsidRPr="00D23433" w:rsidRDefault="00D47EBD" w:rsidP="007F7761">
            <w:pPr>
              <w:rPr>
                <w:sz w:val="22"/>
                <w:szCs w:val="22"/>
              </w:rPr>
            </w:pPr>
          </w:p>
          <w:p w:rsidR="00D47EBD" w:rsidRPr="00D23433" w:rsidRDefault="00D47EBD" w:rsidP="007F7761">
            <w:pPr>
              <w:rPr>
                <w:sz w:val="22"/>
                <w:szCs w:val="22"/>
              </w:rPr>
            </w:pPr>
          </w:p>
          <w:p w:rsidR="00D47EBD" w:rsidRPr="00D23433" w:rsidRDefault="00D47EBD" w:rsidP="007F7761">
            <w:pP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10778713,88</w:t>
            </w:r>
          </w:p>
        </w:tc>
        <w:tc>
          <w:tcPr>
            <w:tcW w:w="1476" w:type="dxa"/>
          </w:tcPr>
          <w:p w:rsidR="00D47EBD" w:rsidRPr="00D23433" w:rsidRDefault="00D47EBD" w:rsidP="007F7761">
            <w:pPr>
              <w:jc w:val="center"/>
              <w:rPr>
                <w:sz w:val="22"/>
                <w:szCs w:val="22"/>
              </w:rPr>
            </w:pPr>
            <w:r w:rsidRPr="00D23433">
              <w:rPr>
                <w:sz w:val="22"/>
                <w:szCs w:val="22"/>
              </w:rPr>
              <w:lastRenderedPageBreak/>
              <w:t>12485144,86</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12485144,86</w:t>
            </w:r>
          </w:p>
        </w:tc>
        <w:tc>
          <w:tcPr>
            <w:tcW w:w="1476" w:type="dxa"/>
          </w:tcPr>
          <w:p w:rsidR="00D47EBD" w:rsidRPr="00D23433" w:rsidRDefault="00D47EBD" w:rsidP="007F7761">
            <w:pPr>
              <w:jc w:val="center"/>
              <w:rPr>
                <w:sz w:val="22"/>
                <w:szCs w:val="22"/>
              </w:rPr>
            </w:pPr>
            <w:r w:rsidRPr="00D23433">
              <w:rPr>
                <w:sz w:val="22"/>
                <w:szCs w:val="22"/>
              </w:rPr>
              <w:lastRenderedPageBreak/>
              <w:t>12485145,30</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12485145,30</w:t>
            </w:r>
          </w:p>
        </w:tc>
      </w:tr>
      <w:tr w:rsidR="00D47EBD" w:rsidRPr="00D23433" w:rsidTr="007F7761">
        <w:tc>
          <w:tcPr>
            <w:tcW w:w="540" w:type="dxa"/>
          </w:tcPr>
          <w:p w:rsidR="00D47EBD" w:rsidRPr="00D23433" w:rsidRDefault="00D47EBD" w:rsidP="007F7761">
            <w:pPr>
              <w:jc w:val="center"/>
            </w:pPr>
            <w:r w:rsidRPr="00D23433">
              <w:lastRenderedPageBreak/>
              <w:t>1.2</w:t>
            </w:r>
          </w:p>
          <w:p w:rsidR="00D47EBD" w:rsidRPr="00D23433" w:rsidRDefault="00D47EBD" w:rsidP="007F7761">
            <w:pPr>
              <w:jc w:val="center"/>
              <w:rPr>
                <w:sz w:val="28"/>
                <w:szCs w:val="28"/>
              </w:rPr>
            </w:pPr>
          </w:p>
        </w:tc>
        <w:tc>
          <w:tcPr>
            <w:tcW w:w="3011" w:type="dxa"/>
          </w:tcPr>
          <w:p w:rsidR="00D47EBD" w:rsidRPr="00D23433" w:rsidRDefault="00D47EBD" w:rsidP="007F7761">
            <w:pPr>
              <w:jc w:val="center"/>
              <w:rPr>
                <w:sz w:val="28"/>
                <w:szCs w:val="28"/>
              </w:rPr>
            </w:pPr>
            <w:r w:rsidRPr="00D23433">
              <w:rPr>
                <w:sz w:val="28"/>
                <w:szCs w:val="28"/>
              </w:rPr>
              <w:t>Укрепление материально-технической базы учреждений</w:t>
            </w:r>
          </w:p>
          <w:p w:rsidR="00D47EBD" w:rsidRPr="00D23433" w:rsidRDefault="00D47EBD" w:rsidP="007F7761">
            <w:pPr>
              <w:jc w:val="center"/>
              <w:rPr>
                <w:sz w:val="27"/>
                <w:szCs w:val="27"/>
              </w:rPr>
            </w:pPr>
            <w:r w:rsidRPr="00D23433">
              <w:rPr>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jc w:val="center"/>
              <w:rPr>
                <w:sz w:val="28"/>
                <w:szCs w:val="28"/>
              </w:rPr>
            </w:pPr>
            <w:r w:rsidRPr="00D23433">
              <w:rPr>
                <w:sz w:val="27"/>
                <w:szCs w:val="27"/>
              </w:rPr>
              <w:t>- муниципальный бюджет</w:t>
            </w:r>
          </w:p>
        </w:tc>
        <w:tc>
          <w:tcPr>
            <w:tcW w:w="1371" w:type="dxa"/>
          </w:tcPr>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tc>
        <w:tc>
          <w:tcPr>
            <w:tcW w:w="1371" w:type="dxa"/>
          </w:tcPr>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tc>
        <w:tc>
          <w:tcPr>
            <w:tcW w:w="1371" w:type="dxa"/>
          </w:tcPr>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tc>
        <w:tc>
          <w:tcPr>
            <w:tcW w:w="1476" w:type="dxa"/>
          </w:tcPr>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tc>
        <w:tc>
          <w:tcPr>
            <w:tcW w:w="1476" w:type="dxa"/>
          </w:tcPr>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tc>
      </w:tr>
      <w:tr w:rsidR="00D47EBD" w:rsidRPr="00D23433" w:rsidTr="007F7761">
        <w:tc>
          <w:tcPr>
            <w:tcW w:w="540" w:type="dxa"/>
          </w:tcPr>
          <w:p w:rsidR="00D47EBD" w:rsidRPr="00D23433" w:rsidRDefault="00D47EBD" w:rsidP="007F7761">
            <w:pPr>
              <w:jc w:val="center"/>
            </w:pPr>
            <w:r w:rsidRPr="00D23433">
              <w:t>1.3</w:t>
            </w:r>
          </w:p>
        </w:tc>
        <w:tc>
          <w:tcPr>
            <w:tcW w:w="3011" w:type="dxa"/>
          </w:tcPr>
          <w:p w:rsidR="00D47EBD" w:rsidRPr="00D23433" w:rsidRDefault="00D47EBD" w:rsidP="007F7761">
            <w:pPr>
              <w:jc w:val="center"/>
              <w:rPr>
                <w:sz w:val="28"/>
                <w:szCs w:val="28"/>
              </w:rPr>
            </w:pPr>
            <w:r w:rsidRPr="00D23433">
              <w:rPr>
                <w:sz w:val="28"/>
                <w:szCs w:val="28"/>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D47EBD" w:rsidRPr="00D23433" w:rsidRDefault="00D47EBD" w:rsidP="007F7761">
            <w:pPr>
              <w:jc w:val="center"/>
              <w:rPr>
                <w:sz w:val="27"/>
                <w:szCs w:val="27"/>
              </w:rPr>
            </w:pPr>
            <w:r w:rsidRPr="00D23433">
              <w:rPr>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jc w:val="center"/>
              <w:rPr>
                <w:sz w:val="28"/>
                <w:szCs w:val="28"/>
              </w:rPr>
            </w:pPr>
            <w:r w:rsidRPr="00D23433">
              <w:rPr>
                <w:sz w:val="27"/>
                <w:szCs w:val="27"/>
              </w:rPr>
              <w:t>- муниципальный бюджет</w:t>
            </w:r>
          </w:p>
        </w:tc>
        <w:tc>
          <w:tcPr>
            <w:tcW w:w="1371" w:type="dxa"/>
          </w:tcPr>
          <w:p w:rsidR="00D47EBD" w:rsidRPr="00D23433" w:rsidRDefault="00D47EBD" w:rsidP="007F7761">
            <w:pPr>
              <w:jc w:val="center"/>
            </w:pPr>
            <w:r w:rsidRPr="00D23433">
              <w:t>1138369,73</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1138369,73</w:t>
            </w:r>
          </w:p>
          <w:p w:rsidR="00D47EBD" w:rsidRPr="00D23433" w:rsidRDefault="00D47EBD" w:rsidP="007F7761">
            <w:pPr>
              <w:jc w:val="center"/>
            </w:pPr>
            <w:r w:rsidRPr="00D23433">
              <w:rPr>
                <w:sz w:val="22"/>
                <w:szCs w:val="22"/>
              </w:rPr>
              <w:t>-</w:t>
            </w:r>
          </w:p>
        </w:tc>
        <w:tc>
          <w:tcPr>
            <w:tcW w:w="1371" w:type="dxa"/>
          </w:tcPr>
          <w:p w:rsidR="00D47EBD" w:rsidRPr="00D23433" w:rsidRDefault="00D47EBD" w:rsidP="007F7761">
            <w:pPr>
              <w:jc w:val="center"/>
            </w:pPr>
            <w:r w:rsidRPr="00D23433">
              <w:rPr>
                <w:sz w:val="22"/>
                <w:szCs w:val="22"/>
              </w:rPr>
              <w:t>1202632,40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1188200,81</w:t>
            </w:r>
          </w:p>
          <w:p w:rsidR="00D47EBD" w:rsidRPr="00D23433" w:rsidRDefault="00D47EBD" w:rsidP="007F7761">
            <w:pPr>
              <w:jc w:val="center"/>
            </w:pPr>
            <w:r w:rsidRPr="00D23433">
              <w:rPr>
                <w:sz w:val="22"/>
                <w:szCs w:val="22"/>
              </w:rPr>
              <w:t>14431,59</w:t>
            </w:r>
          </w:p>
        </w:tc>
        <w:tc>
          <w:tcPr>
            <w:tcW w:w="1371" w:type="dxa"/>
          </w:tcPr>
          <w:p w:rsidR="00D47EBD" w:rsidRPr="00D23433" w:rsidRDefault="00D47EBD" w:rsidP="007F7761">
            <w:pPr>
              <w:jc w:val="center"/>
            </w:pPr>
            <w:r w:rsidRPr="00D23433">
              <w:rPr>
                <w:sz w:val="22"/>
                <w:szCs w:val="22"/>
              </w:rPr>
              <w:t>1583930,34</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1564923,18</w:t>
            </w:r>
          </w:p>
          <w:p w:rsidR="00D47EBD" w:rsidRPr="00D23433" w:rsidRDefault="00D47EBD" w:rsidP="007F7761">
            <w:pPr>
              <w:jc w:val="center"/>
            </w:pPr>
            <w:r w:rsidRPr="00D23433">
              <w:rPr>
                <w:sz w:val="22"/>
                <w:szCs w:val="22"/>
              </w:rPr>
              <w:t>19007,16</w:t>
            </w:r>
          </w:p>
        </w:tc>
        <w:tc>
          <w:tcPr>
            <w:tcW w:w="1476" w:type="dxa"/>
          </w:tcPr>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rPr>
                <w:sz w:val="22"/>
                <w:szCs w:val="22"/>
              </w:rPr>
            </w:pPr>
          </w:p>
          <w:p w:rsidR="00D47EBD" w:rsidRPr="00D23433" w:rsidRDefault="00D47EBD" w:rsidP="007F7761">
            <w:pPr>
              <w:rPr>
                <w:sz w:val="22"/>
                <w:szCs w:val="22"/>
              </w:rPr>
            </w:pPr>
          </w:p>
        </w:tc>
        <w:tc>
          <w:tcPr>
            <w:tcW w:w="1476" w:type="dxa"/>
          </w:tcPr>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rPr>
                <w:sz w:val="22"/>
                <w:szCs w:val="22"/>
              </w:rPr>
            </w:pPr>
          </w:p>
          <w:p w:rsidR="00D47EBD" w:rsidRPr="00D23433" w:rsidRDefault="00D47EBD" w:rsidP="007F7761">
            <w:pPr>
              <w:rPr>
                <w:sz w:val="22"/>
                <w:szCs w:val="22"/>
              </w:rPr>
            </w:pPr>
          </w:p>
        </w:tc>
      </w:tr>
      <w:tr w:rsidR="00D47EBD" w:rsidRPr="00D23433" w:rsidTr="007F7761">
        <w:tc>
          <w:tcPr>
            <w:tcW w:w="540" w:type="dxa"/>
          </w:tcPr>
          <w:p w:rsidR="00D47EBD" w:rsidRPr="00D23433" w:rsidRDefault="00D47EBD" w:rsidP="007F7761">
            <w:pPr>
              <w:jc w:val="center"/>
            </w:pPr>
            <w:r w:rsidRPr="00D23433">
              <w:t>1.4</w:t>
            </w:r>
          </w:p>
        </w:tc>
        <w:tc>
          <w:tcPr>
            <w:tcW w:w="3011" w:type="dxa"/>
          </w:tcPr>
          <w:p w:rsidR="00D47EBD" w:rsidRPr="00D23433" w:rsidRDefault="00D47EBD" w:rsidP="007F7761">
            <w:pPr>
              <w:jc w:val="center"/>
              <w:rPr>
                <w:sz w:val="28"/>
                <w:szCs w:val="28"/>
              </w:rPr>
            </w:pPr>
            <w:r w:rsidRPr="00D23433">
              <w:rPr>
                <w:sz w:val="28"/>
                <w:szCs w:val="28"/>
              </w:rPr>
              <w:t xml:space="preserve">Расходы </w:t>
            </w:r>
          </w:p>
          <w:p w:rsidR="00D47EBD" w:rsidRPr="00D23433" w:rsidRDefault="00D47EBD" w:rsidP="007F7761">
            <w:pPr>
              <w:jc w:val="center"/>
              <w:rPr>
                <w:sz w:val="28"/>
                <w:szCs w:val="28"/>
              </w:rPr>
            </w:pPr>
            <w:r w:rsidRPr="00D23433">
              <w:rPr>
                <w:sz w:val="28"/>
                <w:szCs w:val="28"/>
              </w:rPr>
              <w:t>на осуществление ремонта в муниципальных организациях дополнительного образования детей</w:t>
            </w:r>
          </w:p>
          <w:p w:rsidR="00D47EBD" w:rsidRPr="00D23433" w:rsidRDefault="00D47EBD" w:rsidP="007F7761">
            <w:pPr>
              <w:jc w:val="center"/>
              <w:rPr>
                <w:sz w:val="27"/>
                <w:szCs w:val="27"/>
              </w:rPr>
            </w:pPr>
            <w:r w:rsidRPr="00D23433">
              <w:rPr>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jc w:val="center"/>
              <w:rPr>
                <w:sz w:val="28"/>
                <w:szCs w:val="28"/>
              </w:rPr>
            </w:pPr>
            <w:r w:rsidRPr="00D23433">
              <w:rPr>
                <w:sz w:val="27"/>
                <w:szCs w:val="27"/>
              </w:rPr>
              <w:t>- муниципальный бюджет</w:t>
            </w:r>
          </w:p>
        </w:tc>
        <w:tc>
          <w:tcPr>
            <w:tcW w:w="1371" w:type="dxa"/>
          </w:tcPr>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tc>
        <w:tc>
          <w:tcPr>
            <w:tcW w:w="1371" w:type="dxa"/>
          </w:tcPr>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tc>
        <w:tc>
          <w:tcPr>
            <w:tcW w:w="1371" w:type="dxa"/>
          </w:tcPr>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tc>
        <w:tc>
          <w:tcPr>
            <w:tcW w:w="1476" w:type="dxa"/>
          </w:tcPr>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tc>
        <w:tc>
          <w:tcPr>
            <w:tcW w:w="1476" w:type="dxa"/>
          </w:tcPr>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tc>
      </w:tr>
      <w:tr w:rsidR="00D47EBD" w:rsidRPr="00D23433" w:rsidTr="007F7761">
        <w:tc>
          <w:tcPr>
            <w:tcW w:w="540" w:type="dxa"/>
          </w:tcPr>
          <w:p w:rsidR="00D47EBD" w:rsidRPr="00D23433" w:rsidRDefault="00D47EBD" w:rsidP="007F7761">
            <w:pPr>
              <w:jc w:val="center"/>
            </w:pPr>
            <w:r w:rsidRPr="00D23433">
              <w:t>1.5</w:t>
            </w:r>
          </w:p>
        </w:tc>
        <w:tc>
          <w:tcPr>
            <w:tcW w:w="3011" w:type="dxa"/>
          </w:tcPr>
          <w:p w:rsidR="00D47EBD" w:rsidRPr="00D23433" w:rsidRDefault="00D47EBD" w:rsidP="007F7761">
            <w:pPr>
              <w:jc w:val="center"/>
              <w:rPr>
                <w:sz w:val="27"/>
                <w:szCs w:val="27"/>
              </w:rPr>
            </w:pPr>
            <w:r w:rsidRPr="00D23433">
              <w:rPr>
                <w:sz w:val="27"/>
                <w:szCs w:val="27"/>
              </w:rPr>
              <w:t xml:space="preserve">Расходы на погашение </w:t>
            </w:r>
            <w:r w:rsidRPr="00D23433">
              <w:rPr>
                <w:sz w:val="27"/>
                <w:szCs w:val="27"/>
              </w:rPr>
              <w:lastRenderedPageBreak/>
              <w:t>кредиторской задолженности муниципальных образовательных учреждений дополнительного образования детей</w:t>
            </w:r>
          </w:p>
          <w:p w:rsidR="00D47EBD" w:rsidRPr="00D23433" w:rsidRDefault="00D47EBD" w:rsidP="007F7761">
            <w:pPr>
              <w:jc w:val="center"/>
              <w:rPr>
                <w:sz w:val="27"/>
                <w:szCs w:val="27"/>
              </w:rPr>
            </w:pPr>
            <w:r w:rsidRPr="00D23433">
              <w:rPr>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jc w:val="center"/>
              <w:rPr>
                <w:sz w:val="28"/>
                <w:szCs w:val="28"/>
              </w:rPr>
            </w:pPr>
            <w:r w:rsidRPr="00D23433">
              <w:rPr>
                <w:sz w:val="27"/>
                <w:szCs w:val="27"/>
              </w:rPr>
              <w:t>- муниципальный бюджет</w:t>
            </w:r>
          </w:p>
        </w:tc>
        <w:tc>
          <w:tcPr>
            <w:tcW w:w="1371" w:type="dxa"/>
          </w:tcPr>
          <w:p w:rsidR="00D47EBD" w:rsidRPr="00D23433" w:rsidRDefault="00D47EBD" w:rsidP="007F7761">
            <w:pPr>
              <w:jc w:val="center"/>
            </w:pPr>
            <w:r w:rsidRPr="00D23433">
              <w:rPr>
                <w:sz w:val="22"/>
                <w:szCs w:val="22"/>
              </w:rPr>
              <w:lastRenderedPageBreak/>
              <w:t>77125,35</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r w:rsidRPr="00D23433">
              <w:rPr>
                <w:sz w:val="22"/>
                <w:szCs w:val="22"/>
              </w:rPr>
              <w:t>77125,35</w:t>
            </w:r>
          </w:p>
          <w:p w:rsidR="00D47EBD" w:rsidRPr="00D23433" w:rsidRDefault="00D47EBD" w:rsidP="007F7761">
            <w:pPr>
              <w:jc w:val="center"/>
            </w:pPr>
          </w:p>
        </w:tc>
        <w:tc>
          <w:tcPr>
            <w:tcW w:w="1371" w:type="dxa"/>
          </w:tcPr>
          <w:p w:rsidR="00D47EBD" w:rsidRPr="00D23433" w:rsidRDefault="00D47EBD" w:rsidP="007F7761">
            <w:pPr>
              <w:jc w:val="center"/>
            </w:pPr>
            <w:r w:rsidRPr="00D23433">
              <w:lastRenderedPageBreak/>
              <w:t>190955,49</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rPr>
                <w:sz w:val="22"/>
                <w:szCs w:val="22"/>
              </w:rPr>
            </w:pP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r w:rsidRPr="00D23433">
              <w:t>190955,49</w:t>
            </w:r>
          </w:p>
        </w:tc>
        <w:tc>
          <w:tcPr>
            <w:tcW w:w="1371" w:type="dxa"/>
          </w:tcPr>
          <w:p w:rsidR="00D47EBD" w:rsidRPr="00D23433" w:rsidRDefault="00D47EBD" w:rsidP="007F7761">
            <w:pPr>
              <w:jc w:val="center"/>
            </w:pPr>
            <w:r w:rsidRPr="00D23433">
              <w:rPr>
                <w:sz w:val="22"/>
                <w:szCs w:val="22"/>
              </w:rPr>
              <w:lastRenderedPageBreak/>
              <w:t>151740,28</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r w:rsidRPr="00D23433">
              <w:rPr>
                <w:sz w:val="22"/>
                <w:szCs w:val="22"/>
              </w:rPr>
              <w:t>151740,28</w:t>
            </w:r>
          </w:p>
          <w:p w:rsidR="00D47EBD" w:rsidRPr="00D23433" w:rsidRDefault="00D47EBD" w:rsidP="007F7761">
            <w:pPr>
              <w:jc w:val="center"/>
            </w:pPr>
          </w:p>
        </w:tc>
        <w:tc>
          <w:tcPr>
            <w:tcW w:w="1476" w:type="dxa"/>
          </w:tcPr>
          <w:p w:rsidR="00D47EBD" w:rsidRPr="00D23433" w:rsidRDefault="00D47EBD" w:rsidP="007F7761">
            <w:pPr>
              <w:jc w:val="center"/>
            </w:pPr>
            <w:r w:rsidRPr="00D23433">
              <w:rPr>
                <w:sz w:val="22"/>
                <w:szCs w:val="22"/>
              </w:rPr>
              <w:lastRenderedPageBreak/>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p>
        </w:tc>
        <w:tc>
          <w:tcPr>
            <w:tcW w:w="1476" w:type="dxa"/>
          </w:tcPr>
          <w:p w:rsidR="00D47EBD" w:rsidRPr="00D23433" w:rsidRDefault="00D47EBD" w:rsidP="007F7761">
            <w:pPr>
              <w:jc w:val="center"/>
              <w:rPr>
                <w:sz w:val="22"/>
                <w:szCs w:val="22"/>
              </w:rPr>
            </w:pPr>
            <w:r w:rsidRPr="00D23433">
              <w:rPr>
                <w:sz w:val="22"/>
                <w:szCs w:val="22"/>
              </w:rPr>
              <w:lastRenderedPageBreak/>
              <w:t>-</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tc>
      </w:tr>
    </w:tbl>
    <w:p w:rsidR="00D47EBD" w:rsidRPr="00D23433" w:rsidRDefault="00D47EBD" w:rsidP="00D47EBD">
      <w:pPr>
        <w:jc w:val="center"/>
        <w:rPr>
          <w:sz w:val="28"/>
          <w:szCs w:val="28"/>
        </w:rPr>
      </w:pPr>
    </w:p>
    <w:p w:rsidR="00D47EBD" w:rsidRPr="00D23433" w:rsidRDefault="00D47EBD" w:rsidP="00D47EBD">
      <w:pPr>
        <w:jc w:val="center"/>
        <w:rPr>
          <w:sz w:val="28"/>
          <w:szCs w:val="28"/>
        </w:rPr>
      </w:pPr>
    </w:p>
    <w:p w:rsidR="00D47EBD" w:rsidRPr="00D23433" w:rsidRDefault="00D47EBD" w:rsidP="00D47EBD">
      <w:pPr>
        <w:jc w:val="center"/>
        <w:rPr>
          <w:sz w:val="28"/>
          <w:szCs w:val="28"/>
        </w:rPr>
      </w:pPr>
    </w:p>
    <w:p w:rsidR="00D47EBD" w:rsidRPr="00D23433" w:rsidRDefault="00D47EBD" w:rsidP="00D47EBD">
      <w:pPr>
        <w:rPr>
          <w:sz w:val="28"/>
          <w:szCs w:val="28"/>
        </w:rPr>
      </w:pPr>
    </w:p>
    <w:p w:rsidR="00D47EBD" w:rsidRPr="00D23433" w:rsidRDefault="00D47EBD" w:rsidP="00D47EBD">
      <w:pPr>
        <w:rPr>
          <w:sz w:val="28"/>
          <w:szCs w:val="28"/>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r w:rsidRPr="00D23433">
        <w:rPr>
          <w:sz w:val="22"/>
          <w:szCs w:val="22"/>
        </w:rPr>
        <w:t>Приложение 4 к муниципальной программе</w:t>
      </w:r>
    </w:p>
    <w:p w:rsidR="00D47EBD" w:rsidRPr="00D23433" w:rsidRDefault="00D47EBD" w:rsidP="00D47EBD">
      <w:pPr>
        <w:jc w:val="right"/>
        <w:rPr>
          <w:sz w:val="22"/>
          <w:szCs w:val="22"/>
        </w:rPr>
      </w:pPr>
      <w:r w:rsidRPr="00D23433">
        <w:rPr>
          <w:sz w:val="22"/>
          <w:szCs w:val="22"/>
        </w:rPr>
        <w:t xml:space="preserve"> «Развитие    образования    Комсомольского </w:t>
      </w:r>
    </w:p>
    <w:p w:rsidR="00D47EBD" w:rsidRPr="00D23433" w:rsidRDefault="00D47EBD" w:rsidP="00D47EBD">
      <w:pPr>
        <w:jc w:val="right"/>
        <w:rPr>
          <w:sz w:val="22"/>
          <w:szCs w:val="22"/>
        </w:rPr>
      </w:pPr>
      <w:r w:rsidRPr="00D23433">
        <w:rPr>
          <w:sz w:val="22"/>
          <w:szCs w:val="22"/>
        </w:rPr>
        <w:t xml:space="preserve">   муниципального района» </w:t>
      </w:r>
    </w:p>
    <w:p w:rsidR="00D47EBD" w:rsidRPr="00D23433" w:rsidRDefault="00D47EBD" w:rsidP="00D47EBD">
      <w:pPr>
        <w:rPr>
          <w:sz w:val="22"/>
          <w:szCs w:val="22"/>
          <w:u w:val="single"/>
        </w:rPr>
      </w:pPr>
      <w:r w:rsidRPr="00D23433">
        <w:rPr>
          <w:sz w:val="28"/>
          <w:szCs w:val="28"/>
        </w:rPr>
        <w:t xml:space="preserve">                                                                                                    </w:t>
      </w:r>
      <w:r w:rsidRPr="00D23433">
        <w:rPr>
          <w:sz w:val="22"/>
          <w:szCs w:val="22"/>
        </w:rPr>
        <w:t xml:space="preserve">от  15.07.2020 г. № </w:t>
      </w:r>
      <w:r w:rsidRPr="00D23433">
        <w:rPr>
          <w:sz w:val="22"/>
          <w:szCs w:val="22"/>
          <w:u w:val="single"/>
        </w:rPr>
        <w:t>164</w:t>
      </w:r>
    </w:p>
    <w:p w:rsidR="00D47EBD" w:rsidRPr="00D23433" w:rsidRDefault="00D47EBD" w:rsidP="00D47EBD">
      <w:pPr>
        <w:pStyle w:val="3"/>
        <w:spacing w:before="0" w:after="0"/>
        <w:jc w:val="center"/>
        <w:rPr>
          <w:rFonts w:ascii="Times New Roman" w:hAnsi="Times New Roman"/>
          <w:b/>
          <w:color w:val="auto"/>
          <w:sz w:val="28"/>
          <w:szCs w:val="28"/>
        </w:rPr>
      </w:pPr>
    </w:p>
    <w:p w:rsidR="00D47EBD" w:rsidRPr="00D23433" w:rsidRDefault="00D47EBD" w:rsidP="00D47EBD">
      <w:pPr>
        <w:pStyle w:val="Pro-Gramma"/>
        <w:rPr>
          <w:rFonts w:ascii="Times New Roman" w:hAnsi="Times New Roman"/>
        </w:rPr>
      </w:pPr>
    </w:p>
    <w:p w:rsidR="00D47EBD" w:rsidRPr="00D23433" w:rsidRDefault="00D47EBD" w:rsidP="00D47EBD">
      <w:pPr>
        <w:pStyle w:val="3"/>
        <w:spacing w:before="0" w:after="0"/>
        <w:jc w:val="center"/>
        <w:rPr>
          <w:rFonts w:ascii="Times New Roman" w:hAnsi="Times New Roman"/>
          <w:b/>
          <w:color w:val="auto"/>
          <w:sz w:val="28"/>
          <w:szCs w:val="28"/>
        </w:rPr>
      </w:pPr>
    </w:p>
    <w:p w:rsidR="00D47EBD" w:rsidRPr="00D23433" w:rsidRDefault="00D47EBD" w:rsidP="00D47EBD">
      <w:pPr>
        <w:pStyle w:val="3"/>
        <w:spacing w:before="0" w:after="0"/>
        <w:jc w:val="center"/>
        <w:rPr>
          <w:rFonts w:ascii="Times New Roman" w:hAnsi="Times New Roman"/>
          <w:b/>
          <w:color w:val="auto"/>
          <w:sz w:val="28"/>
          <w:szCs w:val="28"/>
        </w:rPr>
      </w:pPr>
      <w:r w:rsidRPr="00D23433">
        <w:rPr>
          <w:rFonts w:ascii="Times New Roman" w:hAnsi="Times New Roman"/>
          <w:b/>
          <w:color w:val="auto"/>
          <w:sz w:val="28"/>
          <w:szCs w:val="28"/>
        </w:rPr>
        <w:t xml:space="preserve">Подпрограмма </w:t>
      </w:r>
    </w:p>
    <w:p w:rsidR="00D47EBD" w:rsidRPr="00D23433" w:rsidRDefault="00D47EBD" w:rsidP="00D47EBD">
      <w:pPr>
        <w:pStyle w:val="3"/>
        <w:spacing w:before="0" w:after="240"/>
        <w:jc w:val="center"/>
        <w:rPr>
          <w:rFonts w:ascii="Times New Roman" w:hAnsi="Times New Roman"/>
          <w:b/>
          <w:color w:val="auto"/>
          <w:sz w:val="28"/>
          <w:szCs w:val="28"/>
        </w:rPr>
      </w:pPr>
      <w:r w:rsidRPr="00D23433">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D47EBD" w:rsidRPr="00D23433" w:rsidRDefault="00D47EBD" w:rsidP="00BC1ECA">
      <w:pPr>
        <w:pStyle w:val="4"/>
        <w:numPr>
          <w:ilvl w:val="0"/>
          <w:numId w:val="17"/>
        </w:numPr>
        <w:spacing w:before="0"/>
        <w:ind w:left="714" w:hanging="357"/>
        <w:jc w:val="center"/>
        <w:rPr>
          <w:rFonts w:ascii="Times New Roman" w:hAnsi="Times New Roman"/>
          <w:sz w:val="28"/>
        </w:rPr>
      </w:pPr>
      <w:r w:rsidRPr="00D23433">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D47EBD" w:rsidRPr="00D23433" w:rsidTr="007F7761">
        <w:trPr>
          <w:cantSplit/>
        </w:trPr>
        <w:tc>
          <w:tcPr>
            <w:tcW w:w="3652" w:type="dxa"/>
          </w:tcPr>
          <w:p w:rsidR="00D47EBD" w:rsidRPr="00D23433" w:rsidRDefault="00D47EBD" w:rsidP="007F7761">
            <w:pPr>
              <w:pStyle w:val="Pro-Tab"/>
              <w:rPr>
                <w:rFonts w:ascii="Times New Roman" w:hAnsi="Times New Roman"/>
                <w:b/>
                <w:sz w:val="28"/>
                <w:szCs w:val="28"/>
              </w:rPr>
            </w:pPr>
            <w:r w:rsidRPr="00D23433">
              <w:rPr>
                <w:rFonts w:ascii="Times New Roman" w:hAnsi="Times New Roman"/>
                <w:sz w:val="28"/>
                <w:szCs w:val="28"/>
              </w:rPr>
              <w:t>Наименование подпрограммы</w:t>
            </w:r>
          </w:p>
        </w:tc>
        <w:tc>
          <w:tcPr>
            <w:tcW w:w="5812"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D47EBD" w:rsidRPr="00D23433" w:rsidTr="007F7761">
        <w:trPr>
          <w:cantSplit/>
        </w:trPr>
        <w:tc>
          <w:tcPr>
            <w:tcW w:w="3652"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 xml:space="preserve">Срок реализации подпрограммы </w:t>
            </w:r>
          </w:p>
        </w:tc>
        <w:tc>
          <w:tcPr>
            <w:tcW w:w="5812" w:type="dxa"/>
            <w:vAlign w:val="center"/>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2018-2022 годы</w:t>
            </w:r>
          </w:p>
        </w:tc>
      </w:tr>
      <w:tr w:rsidR="00D47EBD" w:rsidRPr="00D23433" w:rsidTr="007F7761">
        <w:trPr>
          <w:cantSplit/>
        </w:trPr>
        <w:tc>
          <w:tcPr>
            <w:tcW w:w="3652"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Ответственный исполнитель подпрограммы</w:t>
            </w:r>
          </w:p>
        </w:tc>
        <w:tc>
          <w:tcPr>
            <w:tcW w:w="5812"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 xml:space="preserve">Управление образования Администрации Комсомольского муниципального района </w:t>
            </w:r>
          </w:p>
        </w:tc>
      </w:tr>
      <w:tr w:rsidR="00D47EBD" w:rsidRPr="00D23433" w:rsidTr="007F7761">
        <w:trPr>
          <w:cantSplit/>
        </w:trPr>
        <w:tc>
          <w:tcPr>
            <w:tcW w:w="3652"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Исполнители основных мероприятий (мероприятий) подпрограммы</w:t>
            </w:r>
          </w:p>
        </w:tc>
        <w:tc>
          <w:tcPr>
            <w:tcW w:w="5812" w:type="dxa"/>
            <w:vAlign w:val="center"/>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Образовательные учреждения Комсомольского муниципального района</w:t>
            </w:r>
          </w:p>
        </w:tc>
      </w:tr>
      <w:tr w:rsidR="00D47EBD" w:rsidRPr="00D23433" w:rsidTr="007F7761">
        <w:trPr>
          <w:cantSplit/>
        </w:trPr>
        <w:tc>
          <w:tcPr>
            <w:tcW w:w="3652" w:type="dxa"/>
            <w:tcBorders>
              <w:left w:val="single" w:sz="4" w:space="0" w:color="auto"/>
            </w:tcBorders>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lastRenderedPageBreak/>
              <w:t>Задачи подпрограммы</w:t>
            </w:r>
          </w:p>
        </w:tc>
        <w:tc>
          <w:tcPr>
            <w:tcW w:w="5812"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Обеспечение безопасных условий в образовательных учреждениях.</w:t>
            </w:r>
          </w:p>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Выполнение требований пожарной безопасности</w:t>
            </w:r>
          </w:p>
        </w:tc>
      </w:tr>
      <w:tr w:rsidR="00D47EBD" w:rsidRPr="00D23433" w:rsidTr="007F7761">
        <w:trPr>
          <w:cantSplit/>
        </w:trPr>
        <w:tc>
          <w:tcPr>
            <w:tcW w:w="3652" w:type="dxa"/>
            <w:tcBorders>
              <w:left w:val="single" w:sz="4" w:space="0" w:color="auto"/>
            </w:tcBorders>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Объемы ресурсного обеспечения подпрограммы</w:t>
            </w:r>
          </w:p>
        </w:tc>
        <w:tc>
          <w:tcPr>
            <w:tcW w:w="5812"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Общий объем бюджетных ассигнований:</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2018 год – 761 376,23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2019 год – 2 493 784,66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2020 год -  1 564 046,15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2021год – 1 373 984,44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2022 год – 1 373 984,44 руб.</w:t>
            </w:r>
          </w:p>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бюджетные ассигнования:</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-местный бюджет</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2018 год – 761 376,23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2019 год – 2 493 784,66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2020 год – 1 564 046,15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2021год – 1 373 984,44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2022 год – 1 373 984,44 руб.</w:t>
            </w:r>
          </w:p>
        </w:tc>
      </w:tr>
      <w:tr w:rsidR="00D47EBD" w:rsidRPr="00D23433" w:rsidTr="007F7761">
        <w:trPr>
          <w:cantSplit/>
        </w:trPr>
        <w:tc>
          <w:tcPr>
            <w:tcW w:w="3652" w:type="dxa"/>
          </w:tcPr>
          <w:p w:rsidR="00D47EBD" w:rsidRPr="00D23433" w:rsidRDefault="00D47EBD" w:rsidP="007F7761">
            <w:pPr>
              <w:pStyle w:val="Pro-Tab"/>
              <w:rPr>
                <w:rFonts w:ascii="Times New Roman" w:hAnsi="Times New Roman"/>
                <w:sz w:val="28"/>
                <w:szCs w:val="28"/>
              </w:rPr>
            </w:pPr>
          </w:p>
        </w:tc>
        <w:tc>
          <w:tcPr>
            <w:tcW w:w="5812" w:type="dxa"/>
          </w:tcPr>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-областной бюджет</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2018 год – 0,00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2019 год – 0,00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2020 год- 0,00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2021 год – 0,00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2022 год – 0,00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-федеральный бюджет</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2018 год – 0,00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2019 год – 0,00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2020 год – 0,00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2021год – 0,00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2022 год – 0,00 руб.</w:t>
            </w:r>
          </w:p>
        </w:tc>
      </w:tr>
      <w:tr w:rsidR="00D47EBD" w:rsidRPr="00D23433" w:rsidTr="007F7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D47EBD" w:rsidRPr="00D23433" w:rsidRDefault="00D47EBD" w:rsidP="007F7761">
            <w:pPr>
              <w:pStyle w:val="4"/>
              <w:ind w:left="104"/>
              <w:rPr>
                <w:rFonts w:ascii="Times New Roman" w:hAnsi="Times New Roman"/>
                <w:b w:val="0"/>
                <w:sz w:val="28"/>
              </w:rPr>
            </w:pPr>
            <w:r w:rsidRPr="00D23433">
              <w:rPr>
                <w:rFonts w:ascii="Times New Roman" w:hAnsi="Times New Roman"/>
                <w:b w:val="0"/>
                <w:sz w:val="28"/>
              </w:rPr>
              <w:t>Ожидаемые результаты    реализации подпрограммы</w:t>
            </w:r>
          </w:p>
        </w:tc>
        <w:tc>
          <w:tcPr>
            <w:tcW w:w="5812" w:type="dxa"/>
          </w:tcPr>
          <w:p w:rsidR="00D47EBD" w:rsidRPr="00D23433" w:rsidRDefault="00D47EBD" w:rsidP="007F7761">
            <w:pPr>
              <w:pStyle w:val="4"/>
              <w:ind w:left="104"/>
              <w:rPr>
                <w:rFonts w:ascii="Times New Roman" w:hAnsi="Times New Roman"/>
                <w:b w:val="0"/>
                <w:sz w:val="28"/>
              </w:rPr>
            </w:pPr>
            <w:r w:rsidRPr="00D23433">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D47EBD" w:rsidRPr="00D23433" w:rsidRDefault="00D47EBD" w:rsidP="00D47EBD">
      <w:pPr>
        <w:pStyle w:val="4"/>
        <w:spacing w:before="0" w:after="0"/>
        <w:rPr>
          <w:rFonts w:ascii="Times New Roman" w:hAnsi="Times New Roman"/>
          <w:b w:val="0"/>
          <w:sz w:val="28"/>
        </w:rPr>
      </w:pPr>
    </w:p>
    <w:p w:rsidR="00D47EBD" w:rsidRPr="00D23433" w:rsidRDefault="00D47EBD" w:rsidP="00D47EBD">
      <w:pPr>
        <w:pStyle w:val="4"/>
        <w:spacing w:before="0" w:after="0"/>
        <w:jc w:val="center"/>
        <w:rPr>
          <w:rFonts w:ascii="Times New Roman" w:hAnsi="Times New Roman"/>
          <w:b w:val="0"/>
          <w:sz w:val="28"/>
        </w:rPr>
      </w:pPr>
      <w:r w:rsidRPr="00D23433">
        <w:rPr>
          <w:rFonts w:ascii="Times New Roman" w:hAnsi="Times New Roman"/>
          <w:sz w:val="28"/>
        </w:rPr>
        <w:t>2.</w:t>
      </w:r>
      <w:r w:rsidRPr="00D23433">
        <w:rPr>
          <w:rFonts w:ascii="Times New Roman" w:hAnsi="Times New Roman"/>
          <w:b w:val="0"/>
          <w:sz w:val="28"/>
        </w:rPr>
        <w:t xml:space="preserve"> </w:t>
      </w:r>
      <w:r w:rsidRPr="00D23433">
        <w:rPr>
          <w:rFonts w:ascii="Times New Roman" w:hAnsi="Times New Roman"/>
          <w:sz w:val="28"/>
        </w:rPr>
        <w:t>Характеристика основных мероприятий подпрограммы муниципальной программы</w:t>
      </w:r>
    </w:p>
    <w:p w:rsidR="00D47EBD" w:rsidRPr="00D23433" w:rsidRDefault="00D47EBD" w:rsidP="00D47EBD">
      <w:pPr>
        <w:pStyle w:val="ae"/>
        <w:spacing w:before="120" w:beforeAutospacing="0"/>
        <w:ind w:firstLine="709"/>
        <w:jc w:val="both"/>
        <w:rPr>
          <w:sz w:val="28"/>
          <w:szCs w:val="28"/>
        </w:rPr>
      </w:pPr>
      <w:r w:rsidRPr="00D23433">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D47EBD" w:rsidRPr="00D23433" w:rsidRDefault="00D47EBD" w:rsidP="00D47EBD">
      <w:pPr>
        <w:pStyle w:val="ae"/>
        <w:ind w:firstLine="709"/>
        <w:jc w:val="both"/>
        <w:rPr>
          <w:sz w:val="28"/>
          <w:szCs w:val="28"/>
        </w:rPr>
      </w:pPr>
      <w:r w:rsidRPr="00D23433">
        <w:rPr>
          <w:sz w:val="28"/>
          <w:szCs w:val="28"/>
        </w:rPr>
        <w:lastRenderedPageBreak/>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34" w:name="OLE_LINK1"/>
      <w:bookmarkStart w:id="35" w:name="OLE_LINK2"/>
      <w:r w:rsidRPr="00D23433">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34"/>
    <w:bookmarkEnd w:id="35"/>
    <w:p w:rsidR="00D47EBD" w:rsidRPr="00D23433" w:rsidRDefault="00D47EBD" w:rsidP="00D47EBD">
      <w:pPr>
        <w:pStyle w:val="ae"/>
        <w:ind w:firstLine="709"/>
        <w:jc w:val="both"/>
        <w:rPr>
          <w:sz w:val="28"/>
          <w:szCs w:val="28"/>
        </w:rPr>
      </w:pPr>
      <w:r w:rsidRPr="00D23433">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D47EBD" w:rsidRPr="00D23433" w:rsidRDefault="00D47EBD" w:rsidP="00D47EBD">
      <w:pPr>
        <w:pStyle w:val="4"/>
        <w:spacing w:before="0" w:after="0"/>
        <w:ind w:left="1069"/>
        <w:jc w:val="center"/>
        <w:rPr>
          <w:rFonts w:ascii="Times New Roman" w:hAnsi="Times New Roman"/>
          <w:b w:val="0"/>
          <w:sz w:val="28"/>
        </w:rPr>
      </w:pPr>
      <w:r w:rsidRPr="00D23433">
        <w:rPr>
          <w:rFonts w:ascii="Times New Roman" w:hAnsi="Times New Roman"/>
          <w:sz w:val="28"/>
        </w:rPr>
        <w:t>3. Ожидаемые результаты реализации подпрограммы</w:t>
      </w:r>
    </w:p>
    <w:p w:rsidR="00D47EBD" w:rsidRPr="00D23433" w:rsidRDefault="00D47EBD" w:rsidP="00D47EBD">
      <w:pPr>
        <w:pStyle w:val="ae"/>
        <w:ind w:firstLine="709"/>
        <w:jc w:val="both"/>
        <w:rPr>
          <w:sz w:val="28"/>
          <w:szCs w:val="28"/>
        </w:rPr>
      </w:pPr>
      <w:r w:rsidRPr="00D23433">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D47EBD" w:rsidRPr="00D23433" w:rsidRDefault="00D47EBD" w:rsidP="00D47EBD">
      <w:pPr>
        <w:pStyle w:val="Pro-Gramma"/>
        <w:spacing w:before="0" w:line="240" w:lineRule="auto"/>
        <w:ind w:left="0" w:firstLine="709"/>
        <w:rPr>
          <w:rFonts w:ascii="Times New Roman" w:hAnsi="Times New Roman"/>
          <w:sz w:val="28"/>
          <w:szCs w:val="28"/>
        </w:rPr>
      </w:pPr>
      <w:r w:rsidRPr="00D23433">
        <w:rPr>
          <w:rFonts w:ascii="Times New Roman" w:hAnsi="Times New Roman"/>
          <w:sz w:val="28"/>
          <w:szCs w:val="28"/>
        </w:rPr>
        <w:t>Целевые показатели реализации подпрограммы представлены в нижеследующем разделе.</w:t>
      </w:r>
    </w:p>
    <w:p w:rsidR="00D47EBD" w:rsidRPr="00D23433" w:rsidRDefault="00D47EBD" w:rsidP="00D47EBD">
      <w:pPr>
        <w:pStyle w:val="Pro-Gramma"/>
        <w:spacing w:before="0" w:line="240" w:lineRule="auto"/>
        <w:ind w:left="0"/>
        <w:rPr>
          <w:rFonts w:ascii="Times New Roman" w:hAnsi="Times New Roman"/>
          <w:sz w:val="28"/>
          <w:szCs w:val="28"/>
        </w:rPr>
      </w:pPr>
    </w:p>
    <w:p w:rsidR="00D47EBD" w:rsidRPr="00D23433" w:rsidRDefault="00D47EBD" w:rsidP="00D47EBD">
      <w:pPr>
        <w:pStyle w:val="Pro-TabName"/>
        <w:spacing w:before="0" w:after="0"/>
        <w:jc w:val="center"/>
        <w:rPr>
          <w:rFonts w:ascii="Times New Roman" w:hAnsi="Times New Roman"/>
          <w:color w:val="auto"/>
          <w:sz w:val="28"/>
          <w:szCs w:val="28"/>
        </w:rPr>
      </w:pPr>
      <w:r w:rsidRPr="00D23433">
        <w:rPr>
          <w:rFonts w:ascii="Times New Roman" w:hAnsi="Times New Roman"/>
          <w:color w:val="auto"/>
          <w:sz w:val="28"/>
          <w:szCs w:val="28"/>
        </w:rPr>
        <w:t>4. Целевые индикаторы (показатели) подпрограммы</w:t>
      </w:r>
    </w:p>
    <w:p w:rsidR="00D47EBD" w:rsidRPr="00D23433" w:rsidRDefault="00D47EBD" w:rsidP="00D47EBD">
      <w:pPr>
        <w:pStyle w:val="Pro-TabName"/>
        <w:spacing w:before="0" w:after="0"/>
        <w:rPr>
          <w:rFonts w:ascii="Times New Roman" w:hAnsi="Times New Roman"/>
          <w:b w:val="0"/>
          <w:color w:val="auto"/>
          <w:sz w:val="28"/>
          <w:szCs w:val="28"/>
        </w:rPr>
      </w:pPr>
    </w:p>
    <w:tbl>
      <w:tblPr>
        <w:tblW w:w="94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3"/>
        <w:gridCol w:w="784"/>
      </w:tblGrid>
      <w:tr w:rsidR="00D47EBD" w:rsidRPr="00D23433" w:rsidTr="007F7761">
        <w:trPr>
          <w:cantSplit/>
        </w:trPr>
        <w:tc>
          <w:tcPr>
            <w:tcW w:w="555" w:type="dxa"/>
          </w:tcPr>
          <w:p w:rsidR="00D47EBD" w:rsidRPr="00D23433" w:rsidRDefault="00D47EBD" w:rsidP="007F7761">
            <w:pPr>
              <w:pStyle w:val="Pro-Tab"/>
              <w:jc w:val="center"/>
              <w:rPr>
                <w:rFonts w:ascii="Times New Roman" w:hAnsi="Times New Roman"/>
                <w:sz w:val="20"/>
              </w:rPr>
            </w:pPr>
            <w:r w:rsidRPr="00D23433">
              <w:rPr>
                <w:rFonts w:ascii="Times New Roman" w:hAnsi="Times New Roman"/>
                <w:sz w:val="20"/>
              </w:rPr>
              <w:t>№ п/п</w:t>
            </w:r>
          </w:p>
        </w:tc>
        <w:tc>
          <w:tcPr>
            <w:tcW w:w="4231" w:type="dxa"/>
            <w:vAlign w:val="center"/>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Наименование показателя</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Ед. изм.</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2018</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2019</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2020</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2021</w:t>
            </w:r>
          </w:p>
        </w:tc>
        <w:tc>
          <w:tcPr>
            <w:tcW w:w="784"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2022</w:t>
            </w:r>
          </w:p>
        </w:tc>
      </w:tr>
      <w:tr w:rsidR="00D47EBD" w:rsidRPr="00D23433" w:rsidTr="007F7761">
        <w:trPr>
          <w:cantSplit/>
        </w:trPr>
        <w:tc>
          <w:tcPr>
            <w:tcW w:w="555"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1</w:t>
            </w:r>
          </w:p>
        </w:tc>
        <w:tc>
          <w:tcPr>
            <w:tcW w:w="4231"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ед.</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18</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18</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16</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16</w:t>
            </w:r>
          </w:p>
        </w:tc>
        <w:tc>
          <w:tcPr>
            <w:tcW w:w="784"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16</w:t>
            </w:r>
          </w:p>
        </w:tc>
      </w:tr>
      <w:tr w:rsidR="00D47EBD" w:rsidRPr="00D23433" w:rsidTr="007F7761">
        <w:trPr>
          <w:cantSplit/>
        </w:trPr>
        <w:tc>
          <w:tcPr>
            <w:tcW w:w="555"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lastRenderedPageBreak/>
              <w:t>2</w:t>
            </w:r>
          </w:p>
        </w:tc>
        <w:tc>
          <w:tcPr>
            <w:tcW w:w="4231"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Количество муниципальных образовательных организаций,</w:t>
            </w:r>
          </w:p>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D47EBD" w:rsidRPr="00D23433" w:rsidRDefault="00D47EBD" w:rsidP="007F7761">
            <w:r w:rsidRPr="00D23433">
              <w:t>ед.</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18</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18</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16</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16</w:t>
            </w:r>
          </w:p>
        </w:tc>
        <w:tc>
          <w:tcPr>
            <w:tcW w:w="784"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16</w:t>
            </w:r>
          </w:p>
        </w:tc>
      </w:tr>
    </w:tbl>
    <w:p w:rsidR="00D47EBD" w:rsidRPr="00D23433" w:rsidRDefault="00D47EBD" w:rsidP="00D47EBD">
      <w:pPr>
        <w:pStyle w:val="Pro-Gramma"/>
        <w:spacing w:before="0" w:line="240" w:lineRule="auto"/>
        <w:ind w:left="0" w:firstLine="709"/>
        <w:rPr>
          <w:rFonts w:ascii="Times New Roman" w:hAnsi="Times New Roman"/>
          <w:sz w:val="28"/>
          <w:szCs w:val="28"/>
        </w:rPr>
      </w:pPr>
    </w:p>
    <w:p w:rsidR="00D47EBD" w:rsidRPr="00D23433" w:rsidRDefault="00D47EBD" w:rsidP="00D47EBD">
      <w:pPr>
        <w:pStyle w:val="4"/>
        <w:tabs>
          <w:tab w:val="left" w:pos="2540"/>
          <w:tab w:val="center" w:pos="5037"/>
        </w:tabs>
        <w:spacing w:before="0" w:after="0"/>
        <w:ind w:left="720"/>
        <w:rPr>
          <w:rFonts w:ascii="Times New Roman" w:hAnsi="Times New Roman"/>
          <w:sz w:val="28"/>
        </w:rPr>
      </w:pPr>
      <w:r w:rsidRPr="00D23433">
        <w:rPr>
          <w:rFonts w:ascii="Times New Roman" w:hAnsi="Times New Roman"/>
          <w:sz w:val="28"/>
        </w:rPr>
        <w:tab/>
        <w:t>5. Мероприятия подпрограммы</w:t>
      </w:r>
    </w:p>
    <w:p w:rsidR="00D47EBD" w:rsidRPr="00D23433" w:rsidRDefault="00D47EBD" w:rsidP="00D47EBD">
      <w:pPr>
        <w:pStyle w:val="Pro-Gramma"/>
        <w:spacing w:before="0" w:after="120" w:line="240" w:lineRule="auto"/>
        <w:ind w:left="0" w:firstLine="709"/>
        <w:rPr>
          <w:rFonts w:ascii="Times New Roman" w:hAnsi="Times New Roman"/>
          <w:sz w:val="28"/>
          <w:szCs w:val="28"/>
        </w:rPr>
      </w:pPr>
      <w:r w:rsidRPr="00D23433">
        <w:rPr>
          <w:rFonts w:ascii="Times New Roman" w:hAnsi="Times New Roman"/>
          <w:sz w:val="28"/>
          <w:szCs w:val="28"/>
        </w:rPr>
        <w:t>Реализация подпрограммы предполагает выполнение следующих мероприятий:</w:t>
      </w:r>
    </w:p>
    <w:p w:rsidR="00D47EBD" w:rsidRPr="00D23433" w:rsidRDefault="00D47EBD" w:rsidP="00D47EBD">
      <w:pPr>
        <w:pStyle w:val="Pro-List1"/>
        <w:spacing w:before="0" w:after="120" w:line="240" w:lineRule="auto"/>
        <w:ind w:left="-170" w:firstLine="0"/>
        <w:rPr>
          <w:rFonts w:ascii="Times New Roman" w:hAnsi="Times New Roman"/>
          <w:sz w:val="28"/>
          <w:szCs w:val="28"/>
        </w:rPr>
      </w:pPr>
      <w:r w:rsidRPr="00D23433">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D47EBD" w:rsidRPr="00D23433" w:rsidRDefault="00D47EBD" w:rsidP="00D47EBD">
      <w:pPr>
        <w:pStyle w:val="Pro-List1"/>
        <w:spacing w:before="0" w:after="120" w:line="240" w:lineRule="auto"/>
        <w:ind w:left="-170" w:firstLine="0"/>
        <w:rPr>
          <w:rFonts w:ascii="Times New Roman" w:hAnsi="Times New Roman"/>
          <w:sz w:val="28"/>
          <w:szCs w:val="28"/>
        </w:rPr>
      </w:pPr>
      <w:r w:rsidRPr="00D23433">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D47EBD" w:rsidRPr="00D23433" w:rsidRDefault="00D47EBD" w:rsidP="00D47EBD">
      <w:pPr>
        <w:pStyle w:val="Pro-Gramma"/>
        <w:spacing w:before="0" w:after="120" w:line="240" w:lineRule="auto"/>
        <w:ind w:left="-340" w:firstLine="709"/>
        <w:rPr>
          <w:rFonts w:ascii="Times New Roman" w:hAnsi="Times New Roman"/>
          <w:sz w:val="28"/>
          <w:szCs w:val="28"/>
        </w:rPr>
      </w:pPr>
      <w:r w:rsidRPr="00D23433">
        <w:rPr>
          <w:rFonts w:ascii="Times New Roman" w:hAnsi="Times New Roman"/>
          <w:sz w:val="28"/>
          <w:szCs w:val="28"/>
        </w:rPr>
        <w:t>Финансирование расходов осуществляется на основе составления и исполнения бюджетных смет.</w:t>
      </w:r>
    </w:p>
    <w:p w:rsidR="00D47EBD" w:rsidRPr="00D23433" w:rsidRDefault="00D47EBD" w:rsidP="00D47EBD">
      <w:pPr>
        <w:pStyle w:val="Pro-Gramma"/>
        <w:spacing w:before="0" w:line="240" w:lineRule="auto"/>
        <w:ind w:left="0" w:firstLine="709"/>
        <w:rPr>
          <w:rFonts w:ascii="Times New Roman" w:hAnsi="Times New Roman"/>
          <w:sz w:val="28"/>
          <w:szCs w:val="28"/>
        </w:rPr>
      </w:pPr>
    </w:p>
    <w:p w:rsidR="00D47EBD" w:rsidRPr="00D23433" w:rsidRDefault="00D47EBD" w:rsidP="00D47EBD">
      <w:pPr>
        <w:pStyle w:val="Pro-TabName"/>
        <w:spacing w:before="0" w:after="0"/>
        <w:ind w:left="720"/>
        <w:jc w:val="center"/>
        <w:rPr>
          <w:rFonts w:ascii="Times New Roman" w:hAnsi="Times New Roman"/>
          <w:color w:val="auto"/>
          <w:sz w:val="28"/>
          <w:szCs w:val="28"/>
        </w:rPr>
      </w:pPr>
      <w:r w:rsidRPr="00D23433">
        <w:rPr>
          <w:rFonts w:ascii="Times New Roman" w:hAnsi="Times New Roman"/>
          <w:color w:val="auto"/>
          <w:sz w:val="28"/>
          <w:szCs w:val="28"/>
        </w:rPr>
        <w:t>6. Ресурсное обеспечение мероприятий подпрограммы</w:t>
      </w:r>
      <w:r w:rsidRPr="00D23433">
        <w:rPr>
          <w:rFonts w:ascii="Times New Roman" w:hAnsi="Times New Roman"/>
          <w:sz w:val="28"/>
          <w:szCs w:val="28"/>
        </w:rPr>
        <w:t xml:space="preserve">                                                                                                             </w:t>
      </w:r>
    </w:p>
    <w:tbl>
      <w:tblPr>
        <w:tblW w:w="10066"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3260"/>
        <w:gridCol w:w="1247"/>
        <w:gridCol w:w="1248"/>
        <w:gridCol w:w="1247"/>
        <w:gridCol w:w="1248"/>
        <w:gridCol w:w="1248"/>
      </w:tblGrid>
      <w:tr w:rsidR="00D47EBD" w:rsidRPr="00D23433" w:rsidTr="007F7761">
        <w:trPr>
          <w:tblHeader/>
        </w:trPr>
        <w:tc>
          <w:tcPr>
            <w:tcW w:w="568" w:type="dxa"/>
            <w:tcBorders>
              <w:top w:val="single" w:sz="4" w:space="0" w:color="auto"/>
            </w:tcBorders>
          </w:tcPr>
          <w:p w:rsidR="00D47EBD" w:rsidRPr="00D23433" w:rsidRDefault="00D47EBD" w:rsidP="007F7761">
            <w:pPr>
              <w:keepNext/>
              <w:spacing w:before="40" w:after="40"/>
              <w:jc w:val="center"/>
            </w:pPr>
            <w:r w:rsidRPr="00D23433">
              <w:rPr>
                <w:sz w:val="22"/>
                <w:szCs w:val="22"/>
                <w:lang w:val="en-US"/>
              </w:rPr>
              <w:t>№</w:t>
            </w:r>
            <w:r w:rsidRPr="00D23433">
              <w:rPr>
                <w:sz w:val="22"/>
                <w:szCs w:val="22"/>
              </w:rPr>
              <w:t xml:space="preserve"> п/п</w:t>
            </w:r>
          </w:p>
        </w:tc>
        <w:tc>
          <w:tcPr>
            <w:tcW w:w="3260" w:type="dxa"/>
            <w:tcBorders>
              <w:top w:val="single" w:sz="4" w:space="0" w:color="auto"/>
            </w:tcBorders>
          </w:tcPr>
          <w:p w:rsidR="00D47EBD" w:rsidRPr="00D23433" w:rsidRDefault="00D47EBD" w:rsidP="007F7761">
            <w:pPr>
              <w:keepNext/>
              <w:spacing w:before="40" w:after="40"/>
              <w:jc w:val="center"/>
            </w:pPr>
            <w:r w:rsidRPr="00D23433">
              <w:t xml:space="preserve">Наименование мероприятия / </w:t>
            </w:r>
            <w:r w:rsidRPr="00D23433">
              <w:br/>
              <w:t>Источник ресурсного обеспечения</w:t>
            </w:r>
          </w:p>
        </w:tc>
        <w:tc>
          <w:tcPr>
            <w:tcW w:w="1247" w:type="dxa"/>
            <w:tcBorders>
              <w:top w:val="single" w:sz="4" w:space="0" w:color="auto"/>
            </w:tcBorders>
            <w:vAlign w:val="center"/>
          </w:tcPr>
          <w:p w:rsidR="00D47EBD" w:rsidRPr="00D23433" w:rsidRDefault="00D47EBD" w:rsidP="007F7761">
            <w:pPr>
              <w:keepNext/>
              <w:spacing w:before="40" w:after="40"/>
              <w:jc w:val="center"/>
              <w:rPr>
                <w:sz w:val="26"/>
                <w:szCs w:val="26"/>
              </w:rPr>
            </w:pPr>
            <w:r w:rsidRPr="00D23433">
              <w:rPr>
                <w:sz w:val="26"/>
                <w:szCs w:val="26"/>
              </w:rPr>
              <w:t>2018</w:t>
            </w:r>
          </w:p>
        </w:tc>
        <w:tc>
          <w:tcPr>
            <w:tcW w:w="1248" w:type="dxa"/>
            <w:tcBorders>
              <w:top w:val="single" w:sz="4" w:space="0" w:color="auto"/>
            </w:tcBorders>
            <w:vAlign w:val="center"/>
          </w:tcPr>
          <w:p w:rsidR="00D47EBD" w:rsidRPr="00D23433" w:rsidRDefault="00D47EBD" w:rsidP="007F7761">
            <w:pPr>
              <w:keepNext/>
              <w:spacing w:before="40" w:after="40"/>
              <w:jc w:val="center"/>
              <w:rPr>
                <w:sz w:val="26"/>
                <w:szCs w:val="26"/>
              </w:rPr>
            </w:pPr>
            <w:r w:rsidRPr="00D23433">
              <w:rPr>
                <w:sz w:val="26"/>
                <w:szCs w:val="26"/>
              </w:rPr>
              <w:t>2019</w:t>
            </w:r>
          </w:p>
        </w:tc>
        <w:tc>
          <w:tcPr>
            <w:tcW w:w="1247" w:type="dxa"/>
            <w:tcBorders>
              <w:top w:val="single" w:sz="4" w:space="0" w:color="auto"/>
            </w:tcBorders>
            <w:vAlign w:val="center"/>
          </w:tcPr>
          <w:p w:rsidR="00D47EBD" w:rsidRPr="00D23433" w:rsidRDefault="00D47EBD" w:rsidP="007F7761">
            <w:pPr>
              <w:keepNext/>
              <w:spacing w:before="40" w:after="40"/>
              <w:jc w:val="center"/>
              <w:rPr>
                <w:sz w:val="26"/>
                <w:szCs w:val="26"/>
              </w:rPr>
            </w:pPr>
            <w:r w:rsidRPr="00D23433">
              <w:rPr>
                <w:sz w:val="26"/>
                <w:szCs w:val="26"/>
              </w:rPr>
              <w:t>2020</w:t>
            </w:r>
          </w:p>
        </w:tc>
        <w:tc>
          <w:tcPr>
            <w:tcW w:w="1248" w:type="dxa"/>
            <w:tcBorders>
              <w:top w:val="single" w:sz="4" w:space="0" w:color="auto"/>
            </w:tcBorders>
          </w:tcPr>
          <w:p w:rsidR="00D47EBD" w:rsidRPr="00D23433" w:rsidRDefault="00D47EBD" w:rsidP="007F7761">
            <w:pPr>
              <w:keepNext/>
              <w:spacing w:before="40" w:after="40"/>
              <w:jc w:val="center"/>
              <w:rPr>
                <w:sz w:val="26"/>
                <w:szCs w:val="26"/>
              </w:rPr>
            </w:pPr>
          </w:p>
          <w:p w:rsidR="00D47EBD" w:rsidRPr="00D23433" w:rsidRDefault="00D47EBD" w:rsidP="007F7761">
            <w:pPr>
              <w:jc w:val="center"/>
              <w:rPr>
                <w:sz w:val="26"/>
                <w:szCs w:val="26"/>
              </w:rPr>
            </w:pPr>
            <w:r w:rsidRPr="00D23433">
              <w:rPr>
                <w:sz w:val="26"/>
                <w:szCs w:val="26"/>
              </w:rPr>
              <w:t>2021</w:t>
            </w:r>
          </w:p>
        </w:tc>
        <w:tc>
          <w:tcPr>
            <w:tcW w:w="1248" w:type="dxa"/>
            <w:tcBorders>
              <w:top w:val="single" w:sz="4" w:space="0" w:color="auto"/>
            </w:tcBorders>
          </w:tcPr>
          <w:p w:rsidR="00D47EBD" w:rsidRPr="00D23433" w:rsidRDefault="00D47EBD" w:rsidP="007F7761">
            <w:pPr>
              <w:keepNext/>
              <w:spacing w:before="40" w:after="40"/>
              <w:jc w:val="center"/>
              <w:rPr>
                <w:sz w:val="26"/>
                <w:szCs w:val="26"/>
              </w:rPr>
            </w:pPr>
          </w:p>
          <w:p w:rsidR="00D47EBD" w:rsidRPr="00D23433" w:rsidRDefault="00D47EBD" w:rsidP="007F7761">
            <w:pPr>
              <w:jc w:val="center"/>
              <w:rPr>
                <w:sz w:val="26"/>
                <w:szCs w:val="26"/>
              </w:rPr>
            </w:pPr>
            <w:r w:rsidRPr="00D23433">
              <w:rPr>
                <w:sz w:val="26"/>
                <w:szCs w:val="26"/>
              </w:rPr>
              <w:t>2022</w:t>
            </w:r>
          </w:p>
        </w:tc>
      </w:tr>
      <w:tr w:rsidR="00D47EBD" w:rsidRPr="00D23433" w:rsidTr="007F7761">
        <w:trPr>
          <w:cantSplit/>
        </w:trPr>
        <w:tc>
          <w:tcPr>
            <w:tcW w:w="568" w:type="dxa"/>
          </w:tcPr>
          <w:p w:rsidR="00D47EBD" w:rsidRPr="00D23433" w:rsidRDefault="00D47EBD" w:rsidP="007F7761">
            <w:pPr>
              <w:spacing w:before="40" w:after="40"/>
              <w:rPr>
                <w:sz w:val="28"/>
                <w:szCs w:val="28"/>
              </w:rPr>
            </w:pPr>
          </w:p>
        </w:tc>
        <w:tc>
          <w:tcPr>
            <w:tcW w:w="3260" w:type="dxa"/>
          </w:tcPr>
          <w:p w:rsidR="00D47EBD" w:rsidRPr="00D23433" w:rsidRDefault="00D47EBD" w:rsidP="007F7761">
            <w:pPr>
              <w:spacing w:before="40" w:after="40"/>
              <w:rPr>
                <w:sz w:val="28"/>
                <w:szCs w:val="28"/>
              </w:rPr>
            </w:pPr>
            <w:r w:rsidRPr="00D23433">
              <w:rPr>
                <w:sz w:val="28"/>
                <w:szCs w:val="28"/>
              </w:rPr>
              <w:t>Подпрограмма, всего:</w:t>
            </w:r>
          </w:p>
        </w:tc>
        <w:tc>
          <w:tcPr>
            <w:tcW w:w="1247" w:type="dxa"/>
          </w:tcPr>
          <w:p w:rsidR="00D47EBD" w:rsidRPr="00D23433" w:rsidRDefault="00D47EBD" w:rsidP="007F7761">
            <w:pPr>
              <w:spacing w:before="40" w:after="40"/>
              <w:jc w:val="center"/>
            </w:pPr>
          </w:p>
        </w:tc>
        <w:tc>
          <w:tcPr>
            <w:tcW w:w="1248" w:type="dxa"/>
          </w:tcPr>
          <w:p w:rsidR="00D47EBD" w:rsidRPr="00D23433" w:rsidRDefault="00D47EBD" w:rsidP="007F7761">
            <w:pPr>
              <w:spacing w:before="40" w:after="40"/>
              <w:jc w:val="center"/>
            </w:pPr>
          </w:p>
        </w:tc>
        <w:tc>
          <w:tcPr>
            <w:tcW w:w="1247" w:type="dxa"/>
          </w:tcPr>
          <w:p w:rsidR="00D47EBD" w:rsidRPr="00D23433" w:rsidRDefault="00D47EBD" w:rsidP="007F7761">
            <w:pPr>
              <w:spacing w:before="40" w:after="40"/>
              <w:jc w:val="center"/>
            </w:pPr>
          </w:p>
        </w:tc>
        <w:tc>
          <w:tcPr>
            <w:tcW w:w="1248" w:type="dxa"/>
          </w:tcPr>
          <w:p w:rsidR="00D47EBD" w:rsidRPr="00D23433" w:rsidRDefault="00D47EBD" w:rsidP="007F7761">
            <w:pPr>
              <w:spacing w:before="40" w:after="40"/>
              <w:jc w:val="center"/>
            </w:pPr>
          </w:p>
        </w:tc>
        <w:tc>
          <w:tcPr>
            <w:tcW w:w="1248" w:type="dxa"/>
          </w:tcPr>
          <w:p w:rsidR="00D47EBD" w:rsidRPr="00D23433" w:rsidRDefault="00D47EBD" w:rsidP="007F7761">
            <w:pPr>
              <w:spacing w:before="40" w:after="40"/>
              <w:jc w:val="center"/>
            </w:pPr>
          </w:p>
        </w:tc>
      </w:tr>
      <w:tr w:rsidR="00D47EBD" w:rsidRPr="00D23433" w:rsidTr="007F7761">
        <w:trPr>
          <w:cantSplit/>
        </w:trPr>
        <w:tc>
          <w:tcPr>
            <w:tcW w:w="568" w:type="dxa"/>
          </w:tcPr>
          <w:p w:rsidR="00D47EBD" w:rsidRPr="00D23433" w:rsidRDefault="00D47EBD" w:rsidP="007F7761">
            <w:pPr>
              <w:spacing w:before="40" w:after="40"/>
              <w:rPr>
                <w:sz w:val="28"/>
                <w:szCs w:val="28"/>
              </w:rPr>
            </w:pPr>
          </w:p>
        </w:tc>
        <w:tc>
          <w:tcPr>
            <w:tcW w:w="3260" w:type="dxa"/>
          </w:tcPr>
          <w:p w:rsidR="00D47EBD" w:rsidRPr="00D23433" w:rsidRDefault="00D47EBD" w:rsidP="007F7761">
            <w:pPr>
              <w:jc w:val="center"/>
            </w:pPr>
            <w:r w:rsidRPr="00D23433">
              <w:t>- бюджетные ассигнования</w:t>
            </w:r>
          </w:p>
        </w:tc>
        <w:tc>
          <w:tcPr>
            <w:tcW w:w="1247" w:type="dxa"/>
          </w:tcPr>
          <w:p w:rsidR="00D47EBD" w:rsidRPr="00D23433" w:rsidRDefault="00D47EBD" w:rsidP="007F7761">
            <w:pPr>
              <w:spacing w:before="40" w:after="40"/>
              <w:jc w:val="center"/>
            </w:pPr>
            <w:r w:rsidRPr="00D23433">
              <w:t>761376,23</w:t>
            </w:r>
          </w:p>
        </w:tc>
        <w:tc>
          <w:tcPr>
            <w:tcW w:w="1248" w:type="dxa"/>
          </w:tcPr>
          <w:p w:rsidR="00D47EBD" w:rsidRPr="00D23433" w:rsidRDefault="00D47EBD" w:rsidP="007F7761">
            <w:pPr>
              <w:spacing w:before="40" w:after="40"/>
              <w:jc w:val="center"/>
            </w:pPr>
            <w:r w:rsidRPr="00D23433">
              <w:t>2493784,66</w:t>
            </w:r>
          </w:p>
        </w:tc>
        <w:tc>
          <w:tcPr>
            <w:tcW w:w="1247" w:type="dxa"/>
          </w:tcPr>
          <w:p w:rsidR="00D47EBD" w:rsidRPr="00D23433" w:rsidRDefault="00D47EBD" w:rsidP="007F7761">
            <w:pPr>
              <w:spacing w:before="40" w:after="40"/>
              <w:jc w:val="center"/>
            </w:pPr>
            <w:r w:rsidRPr="00D23433">
              <w:t>1564046,15</w:t>
            </w:r>
          </w:p>
        </w:tc>
        <w:tc>
          <w:tcPr>
            <w:tcW w:w="1248" w:type="dxa"/>
          </w:tcPr>
          <w:p w:rsidR="00D47EBD" w:rsidRPr="00D23433" w:rsidRDefault="00D47EBD" w:rsidP="007F7761">
            <w:pPr>
              <w:spacing w:before="40" w:after="40"/>
              <w:jc w:val="center"/>
            </w:pPr>
            <w:r w:rsidRPr="00D23433">
              <w:t>1373984,44</w:t>
            </w:r>
          </w:p>
        </w:tc>
        <w:tc>
          <w:tcPr>
            <w:tcW w:w="1248" w:type="dxa"/>
          </w:tcPr>
          <w:p w:rsidR="00D47EBD" w:rsidRPr="00D23433" w:rsidRDefault="00D47EBD" w:rsidP="007F7761">
            <w:pPr>
              <w:spacing w:before="40" w:after="40"/>
              <w:jc w:val="center"/>
            </w:pPr>
            <w:r w:rsidRPr="00D23433">
              <w:t>1373984,44</w:t>
            </w:r>
          </w:p>
        </w:tc>
      </w:tr>
      <w:tr w:rsidR="00D47EBD" w:rsidRPr="00D23433" w:rsidTr="007F7761">
        <w:trPr>
          <w:cantSplit/>
        </w:trPr>
        <w:tc>
          <w:tcPr>
            <w:tcW w:w="568" w:type="dxa"/>
          </w:tcPr>
          <w:p w:rsidR="00D47EBD" w:rsidRPr="00D23433" w:rsidRDefault="00D47EBD" w:rsidP="007F7761">
            <w:pPr>
              <w:spacing w:before="40" w:after="40"/>
              <w:rPr>
                <w:sz w:val="28"/>
                <w:szCs w:val="28"/>
              </w:rPr>
            </w:pPr>
          </w:p>
        </w:tc>
        <w:tc>
          <w:tcPr>
            <w:tcW w:w="3260" w:type="dxa"/>
          </w:tcPr>
          <w:p w:rsidR="00D47EBD" w:rsidRPr="00D23433" w:rsidRDefault="00D47EBD" w:rsidP="007F7761">
            <w:pPr>
              <w:tabs>
                <w:tab w:val="left" w:pos="602"/>
                <w:tab w:val="center" w:pos="1782"/>
              </w:tabs>
            </w:pPr>
            <w:r w:rsidRPr="00D23433">
              <w:tab/>
              <w:t>-местный бюджет</w:t>
            </w:r>
          </w:p>
        </w:tc>
        <w:tc>
          <w:tcPr>
            <w:tcW w:w="1247" w:type="dxa"/>
          </w:tcPr>
          <w:p w:rsidR="00D47EBD" w:rsidRPr="00D23433" w:rsidRDefault="00D47EBD" w:rsidP="007F7761">
            <w:pPr>
              <w:spacing w:before="40" w:after="40"/>
            </w:pPr>
            <w:r w:rsidRPr="00D23433">
              <w:t>761376,23</w:t>
            </w:r>
          </w:p>
        </w:tc>
        <w:tc>
          <w:tcPr>
            <w:tcW w:w="1248" w:type="dxa"/>
          </w:tcPr>
          <w:p w:rsidR="00D47EBD" w:rsidRPr="00D23433" w:rsidRDefault="00D47EBD" w:rsidP="007F7761">
            <w:pPr>
              <w:spacing w:before="40" w:after="40"/>
              <w:jc w:val="center"/>
            </w:pPr>
            <w:r w:rsidRPr="00D23433">
              <w:t>2493784,66</w:t>
            </w:r>
          </w:p>
        </w:tc>
        <w:tc>
          <w:tcPr>
            <w:tcW w:w="1247" w:type="dxa"/>
          </w:tcPr>
          <w:p w:rsidR="00D47EBD" w:rsidRPr="00D23433" w:rsidRDefault="00D47EBD" w:rsidP="007F7761">
            <w:pPr>
              <w:spacing w:before="40" w:after="40"/>
              <w:jc w:val="center"/>
            </w:pPr>
            <w:r w:rsidRPr="00D23433">
              <w:t>1564046,15</w:t>
            </w:r>
          </w:p>
        </w:tc>
        <w:tc>
          <w:tcPr>
            <w:tcW w:w="1248" w:type="dxa"/>
          </w:tcPr>
          <w:p w:rsidR="00D47EBD" w:rsidRPr="00D23433" w:rsidRDefault="00D47EBD" w:rsidP="007F7761">
            <w:pPr>
              <w:spacing w:before="40" w:after="40"/>
              <w:jc w:val="center"/>
            </w:pPr>
            <w:r w:rsidRPr="00D23433">
              <w:t>1373984,44</w:t>
            </w:r>
          </w:p>
        </w:tc>
        <w:tc>
          <w:tcPr>
            <w:tcW w:w="1248" w:type="dxa"/>
          </w:tcPr>
          <w:p w:rsidR="00D47EBD" w:rsidRPr="00D23433" w:rsidRDefault="00D47EBD" w:rsidP="007F7761">
            <w:pPr>
              <w:spacing w:before="40" w:after="40"/>
              <w:jc w:val="center"/>
            </w:pPr>
            <w:r w:rsidRPr="00D23433">
              <w:t>1373984,44</w:t>
            </w:r>
          </w:p>
        </w:tc>
      </w:tr>
      <w:tr w:rsidR="00D47EBD" w:rsidRPr="00D23433" w:rsidTr="007F7761">
        <w:trPr>
          <w:cantSplit/>
        </w:trPr>
        <w:tc>
          <w:tcPr>
            <w:tcW w:w="568" w:type="dxa"/>
          </w:tcPr>
          <w:p w:rsidR="00D47EBD" w:rsidRPr="00D23433" w:rsidRDefault="00D47EBD" w:rsidP="007F7761">
            <w:pPr>
              <w:spacing w:before="40" w:after="40"/>
              <w:rPr>
                <w:sz w:val="28"/>
                <w:szCs w:val="28"/>
              </w:rPr>
            </w:pPr>
          </w:p>
        </w:tc>
        <w:tc>
          <w:tcPr>
            <w:tcW w:w="3260" w:type="dxa"/>
          </w:tcPr>
          <w:p w:rsidR="00D47EBD" w:rsidRPr="00D23433" w:rsidRDefault="00D47EBD" w:rsidP="007F7761">
            <w:pPr>
              <w:jc w:val="center"/>
            </w:pPr>
            <w:r w:rsidRPr="00D23433">
              <w:t>- областной бюджет</w:t>
            </w:r>
          </w:p>
        </w:tc>
        <w:tc>
          <w:tcPr>
            <w:tcW w:w="1247" w:type="dxa"/>
          </w:tcPr>
          <w:p w:rsidR="00D47EBD" w:rsidRPr="00D23433" w:rsidRDefault="00D47EBD" w:rsidP="007F7761">
            <w:pPr>
              <w:jc w:val="center"/>
            </w:pPr>
            <w:r w:rsidRPr="00D23433">
              <w:t>-</w:t>
            </w:r>
          </w:p>
        </w:tc>
        <w:tc>
          <w:tcPr>
            <w:tcW w:w="1248" w:type="dxa"/>
          </w:tcPr>
          <w:p w:rsidR="00D47EBD" w:rsidRPr="00D23433" w:rsidRDefault="00D47EBD" w:rsidP="007F7761">
            <w:pPr>
              <w:jc w:val="center"/>
            </w:pPr>
            <w:r w:rsidRPr="00D23433">
              <w:t>-</w:t>
            </w:r>
          </w:p>
        </w:tc>
        <w:tc>
          <w:tcPr>
            <w:tcW w:w="1247" w:type="dxa"/>
          </w:tcPr>
          <w:p w:rsidR="00D47EBD" w:rsidRPr="00D23433" w:rsidRDefault="00D47EBD" w:rsidP="007F7761">
            <w:pPr>
              <w:jc w:val="center"/>
            </w:pPr>
            <w:r w:rsidRPr="00D23433">
              <w:t>-</w:t>
            </w:r>
          </w:p>
        </w:tc>
        <w:tc>
          <w:tcPr>
            <w:tcW w:w="1248" w:type="dxa"/>
          </w:tcPr>
          <w:p w:rsidR="00D47EBD" w:rsidRPr="00D23433" w:rsidRDefault="00D47EBD" w:rsidP="007F7761">
            <w:pPr>
              <w:jc w:val="center"/>
            </w:pPr>
            <w:r w:rsidRPr="00D23433">
              <w:t>-</w:t>
            </w:r>
          </w:p>
        </w:tc>
        <w:tc>
          <w:tcPr>
            <w:tcW w:w="1248" w:type="dxa"/>
          </w:tcPr>
          <w:p w:rsidR="00D47EBD" w:rsidRPr="00D23433" w:rsidRDefault="00D47EBD" w:rsidP="007F7761">
            <w:pPr>
              <w:jc w:val="center"/>
            </w:pPr>
            <w:r w:rsidRPr="00D23433">
              <w:t>-</w:t>
            </w:r>
          </w:p>
        </w:tc>
      </w:tr>
      <w:tr w:rsidR="00D47EBD" w:rsidRPr="00D23433" w:rsidTr="007F7761">
        <w:trPr>
          <w:cantSplit/>
        </w:trPr>
        <w:tc>
          <w:tcPr>
            <w:tcW w:w="568" w:type="dxa"/>
          </w:tcPr>
          <w:p w:rsidR="00D47EBD" w:rsidRPr="00D23433" w:rsidRDefault="00D47EBD" w:rsidP="007F7761">
            <w:pPr>
              <w:spacing w:before="40" w:after="40"/>
              <w:rPr>
                <w:sz w:val="28"/>
                <w:szCs w:val="28"/>
              </w:rPr>
            </w:pPr>
          </w:p>
        </w:tc>
        <w:tc>
          <w:tcPr>
            <w:tcW w:w="3260" w:type="dxa"/>
          </w:tcPr>
          <w:p w:rsidR="00D47EBD" w:rsidRPr="00D23433" w:rsidRDefault="00D47EBD" w:rsidP="007F7761">
            <w:pPr>
              <w:tabs>
                <w:tab w:val="left" w:pos="524"/>
                <w:tab w:val="left" w:pos="792"/>
              </w:tabs>
            </w:pPr>
            <w:r w:rsidRPr="00D23433">
              <w:tab/>
              <w:t xml:space="preserve"> -федеральный бюджет</w:t>
            </w:r>
          </w:p>
        </w:tc>
        <w:tc>
          <w:tcPr>
            <w:tcW w:w="1247" w:type="dxa"/>
          </w:tcPr>
          <w:p w:rsidR="00D47EBD" w:rsidRPr="00D23433" w:rsidRDefault="00D47EBD" w:rsidP="007F7761">
            <w:pPr>
              <w:jc w:val="center"/>
              <w:rPr>
                <w:b/>
              </w:rPr>
            </w:pPr>
            <w:r w:rsidRPr="00D23433">
              <w:rPr>
                <w:b/>
              </w:rPr>
              <w:t>-</w:t>
            </w:r>
          </w:p>
        </w:tc>
        <w:tc>
          <w:tcPr>
            <w:tcW w:w="1248" w:type="dxa"/>
          </w:tcPr>
          <w:p w:rsidR="00D47EBD" w:rsidRPr="00D23433" w:rsidRDefault="00D47EBD" w:rsidP="007F7761">
            <w:pPr>
              <w:jc w:val="center"/>
              <w:rPr>
                <w:b/>
              </w:rPr>
            </w:pPr>
            <w:r w:rsidRPr="00D23433">
              <w:rPr>
                <w:b/>
              </w:rPr>
              <w:t>-</w:t>
            </w:r>
          </w:p>
        </w:tc>
        <w:tc>
          <w:tcPr>
            <w:tcW w:w="1247" w:type="dxa"/>
          </w:tcPr>
          <w:p w:rsidR="00D47EBD" w:rsidRPr="00D23433" w:rsidRDefault="00D47EBD" w:rsidP="007F7761">
            <w:pPr>
              <w:jc w:val="center"/>
              <w:rPr>
                <w:b/>
              </w:rPr>
            </w:pPr>
            <w:r w:rsidRPr="00D23433">
              <w:rPr>
                <w:b/>
              </w:rPr>
              <w:t>-</w:t>
            </w:r>
          </w:p>
        </w:tc>
        <w:tc>
          <w:tcPr>
            <w:tcW w:w="1248" w:type="dxa"/>
          </w:tcPr>
          <w:p w:rsidR="00D47EBD" w:rsidRPr="00D23433" w:rsidRDefault="00D47EBD" w:rsidP="007F7761">
            <w:pPr>
              <w:jc w:val="center"/>
              <w:rPr>
                <w:b/>
              </w:rPr>
            </w:pPr>
            <w:r w:rsidRPr="00D23433">
              <w:rPr>
                <w:b/>
              </w:rPr>
              <w:t>-</w:t>
            </w:r>
          </w:p>
        </w:tc>
        <w:tc>
          <w:tcPr>
            <w:tcW w:w="1248" w:type="dxa"/>
          </w:tcPr>
          <w:p w:rsidR="00D47EBD" w:rsidRPr="00D23433" w:rsidRDefault="00D47EBD" w:rsidP="007F7761">
            <w:pPr>
              <w:jc w:val="center"/>
              <w:rPr>
                <w:b/>
              </w:rPr>
            </w:pPr>
            <w:r w:rsidRPr="00D23433">
              <w:rPr>
                <w:b/>
              </w:rPr>
              <w:t>-</w:t>
            </w:r>
          </w:p>
        </w:tc>
      </w:tr>
      <w:tr w:rsidR="00D47EBD" w:rsidRPr="00D23433" w:rsidTr="007F7761">
        <w:trPr>
          <w:cantSplit/>
          <w:trHeight w:val="833"/>
        </w:trPr>
        <w:tc>
          <w:tcPr>
            <w:tcW w:w="568" w:type="dxa"/>
          </w:tcPr>
          <w:p w:rsidR="00D47EBD" w:rsidRPr="00D23433" w:rsidRDefault="00D47EBD" w:rsidP="007F7761">
            <w:r w:rsidRPr="00D23433">
              <w:t>1.</w:t>
            </w:r>
          </w:p>
        </w:tc>
        <w:tc>
          <w:tcPr>
            <w:tcW w:w="3260" w:type="dxa"/>
          </w:tcPr>
          <w:p w:rsidR="00D47EBD" w:rsidRPr="00D23433" w:rsidRDefault="00D47EBD" w:rsidP="007F7761">
            <w:pPr>
              <w:tabs>
                <w:tab w:val="left" w:pos="524"/>
                <w:tab w:val="left" w:pos="792"/>
              </w:tabs>
            </w:pPr>
            <w:r w:rsidRPr="00D23433">
              <w:t>Основное мероприятие «Содействие развитию образования»</w:t>
            </w:r>
          </w:p>
        </w:tc>
        <w:tc>
          <w:tcPr>
            <w:tcW w:w="1247" w:type="dxa"/>
          </w:tcPr>
          <w:p w:rsidR="00D47EBD" w:rsidRPr="00D23433" w:rsidRDefault="00D47EBD" w:rsidP="007F7761">
            <w:pPr>
              <w:spacing w:before="40" w:after="40"/>
            </w:pPr>
            <w:r w:rsidRPr="00D23433">
              <w:t>761376,23</w:t>
            </w:r>
          </w:p>
        </w:tc>
        <w:tc>
          <w:tcPr>
            <w:tcW w:w="1248" w:type="dxa"/>
          </w:tcPr>
          <w:p w:rsidR="00D47EBD" w:rsidRPr="00D23433" w:rsidRDefault="00D47EBD" w:rsidP="007F7761">
            <w:pPr>
              <w:spacing w:before="40" w:after="40"/>
              <w:jc w:val="center"/>
            </w:pPr>
            <w:r w:rsidRPr="00D23433">
              <w:t>2493784,66</w:t>
            </w:r>
          </w:p>
        </w:tc>
        <w:tc>
          <w:tcPr>
            <w:tcW w:w="1247" w:type="dxa"/>
          </w:tcPr>
          <w:p w:rsidR="00D47EBD" w:rsidRPr="00D23433" w:rsidRDefault="00D47EBD" w:rsidP="007F7761">
            <w:pPr>
              <w:spacing w:before="40" w:after="40"/>
              <w:jc w:val="center"/>
            </w:pPr>
            <w:r w:rsidRPr="00D23433">
              <w:t>1564046,15</w:t>
            </w:r>
          </w:p>
        </w:tc>
        <w:tc>
          <w:tcPr>
            <w:tcW w:w="1248" w:type="dxa"/>
          </w:tcPr>
          <w:p w:rsidR="00D47EBD" w:rsidRPr="00D23433" w:rsidRDefault="00D47EBD" w:rsidP="007F7761">
            <w:pPr>
              <w:spacing w:before="40" w:after="40"/>
              <w:jc w:val="center"/>
            </w:pPr>
            <w:r w:rsidRPr="00D23433">
              <w:t>1373984,44</w:t>
            </w:r>
          </w:p>
        </w:tc>
        <w:tc>
          <w:tcPr>
            <w:tcW w:w="1248" w:type="dxa"/>
          </w:tcPr>
          <w:p w:rsidR="00D47EBD" w:rsidRPr="00D23433" w:rsidRDefault="00D47EBD" w:rsidP="007F7761">
            <w:pPr>
              <w:spacing w:before="40" w:after="40"/>
              <w:jc w:val="center"/>
            </w:pPr>
            <w:r w:rsidRPr="00D23433">
              <w:t>1373984,44</w:t>
            </w:r>
          </w:p>
        </w:tc>
      </w:tr>
      <w:tr w:rsidR="00D47EBD" w:rsidRPr="00D23433" w:rsidTr="007F7761">
        <w:trPr>
          <w:cantSplit/>
        </w:trPr>
        <w:tc>
          <w:tcPr>
            <w:tcW w:w="568" w:type="dxa"/>
          </w:tcPr>
          <w:p w:rsidR="00D47EBD" w:rsidRPr="00D23433" w:rsidRDefault="00D47EBD" w:rsidP="007F7761">
            <w:pPr>
              <w:spacing w:before="40" w:after="40"/>
              <w:jc w:val="center"/>
              <w:rPr>
                <w:sz w:val="28"/>
                <w:szCs w:val="28"/>
              </w:rPr>
            </w:pPr>
            <w:r w:rsidRPr="00D23433">
              <w:rPr>
                <w:sz w:val="28"/>
                <w:szCs w:val="28"/>
              </w:rPr>
              <w:t>1.1</w:t>
            </w:r>
          </w:p>
        </w:tc>
        <w:tc>
          <w:tcPr>
            <w:tcW w:w="3260" w:type="dxa"/>
          </w:tcPr>
          <w:p w:rsidR="00D47EBD" w:rsidRPr="00D23433" w:rsidRDefault="00D47EBD" w:rsidP="007F7761">
            <w:pPr>
              <w:spacing w:before="40" w:after="40"/>
              <w:jc w:val="center"/>
              <w:rPr>
                <w:sz w:val="28"/>
                <w:szCs w:val="28"/>
              </w:rPr>
            </w:pPr>
            <w:r w:rsidRPr="00D23433">
              <w:rPr>
                <w:sz w:val="28"/>
                <w:szCs w:val="28"/>
              </w:rPr>
              <w:t>Техническое обслуживание систем пожарной безопасности, мониторинг систем пожарной безопасности</w:t>
            </w:r>
          </w:p>
          <w:p w:rsidR="00D47EBD" w:rsidRPr="00D23433" w:rsidRDefault="00D47EBD" w:rsidP="007F7761">
            <w:pPr>
              <w:spacing w:before="40" w:after="40"/>
              <w:jc w:val="center"/>
              <w:rPr>
                <w:sz w:val="27"/>
                <w:szCs w:val="27"/>
              </w:rPr>
            </w:pPr>
            <w:r w:rsidRPr="00D23433">
              <w:rPr>
                <w:sz w:val="27"/>
                <w:szCs w:val="27"/>
              </w:rPr>
              <w:t>в т.ч.</w:t>
            </w:r>
          </w:p>
          <w:p w:rsidR="00D47EBD" w:rsidRPr="00D23433" w:rsidRDefault="00D47EBD" w:rsidP="007F7761">
            <w:pPr>
              <w:jc w:val="center"/>
              <w:rPr>
                <w:sz w:val="27"/>
                <w:szCs w:val="27"/>
              </w:rPr>
            </w:pPr>
            <w:r w:rsidRPr="00D23433">
              <w:rPr>
                <w:i/>
                <w:sz w:val="27"/>
                <w:szCs w:val="27"/>
              </w:rPr>
              <w:t>-</w:t>
            </w: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tabs>
                <w:tab w:val="left" w:pos="1702"/>
              </w:tabs>
              <w:spacing w:before="40" w:after="40"/>
              <w:jc w:val="center"/>
              <w:rPr>
                <w:i/>
                <w:sz w:val="28"/>
                <w:szCs w:val="28"/>
              </w:rPr>
            </w:pPr>
            <w:r w:rsidRPr="00D23433">
              <w:rPr>
                <w:i/>
                <w:sz w:val="27"/>
                <w:szCs w:val="27"/>
              </w:rPr>
              <w:t>-</w:t>
            </w:r>
            <w:r w:rsidRPr="00D23433">
              <w:rPr>
                <w:sz w:val="27"/>
                <w:szCs w:val="27"/>
              </w:rPr>
              <w:t>муниципальный бюджет</w:t>
            </w:r>
            <w:r w:rsidRPr="00D23433">
              <w:rPr>
                <w:i/>
                <w:sz w:val="28"/>
                <w:szCs w:val="28"/>
              </w:rPr>
              <w:t xml:space="preserve"> </w:t>
            </w:r>
          </w:p>
        </w:tc>
        <w:tc>
          <w:tcPr>
            <w:tcW w:w="1247" w:type="dxa"/>
          </w:tcPr>
          <w:p w:rsidR="00D47EBD" w:rsidRPr="00D23433" w:rsidRDefault="00D47EBD" w:rsidP="007F7761">
            <w:pPr>
              <w:jc w:val="center"/>
            </w:pPr>
            <w:r w:rsidRPr="00D23433">
              <w:t>761376,23</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ind w:left="-2" w:firstLine="2"/>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761376,23</w:t>
            </w:r>
          </w:p>
        </w:tc>
        <w:tc>
          <w:tcPr>
            <w:tcW w:w="1248" w:type="dxa"/>
          </w:tcPr>
          <w:p w:rsidR="00D47EBD" w:rsidRPr="00D23433" w:rsidRDefault="00D47EBD" w:rsidP="007F7761">
            <w:pPr>
              <w:jc w:val="center"/>
            </w:pPr>
            <w:r w:rsidRPr="00D23433">
              <w:t>1056524,94</w:t>
            </w:r>
          </w:p>
          <w:p w:rsidR="00D47EBD" w:rsidRPr="00D23433" w:rsidRDefault="00D47EBD" w:rsidP="007F7761">
            <w:pPr>
              <w:ind w:left="-2" w:firstLine="2"/>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1056524,94</w:t>
            </w:r>
          </w:p>
        </w:tc>
        <w:tc>
          <w:tcPr>
            <w:tcW w:w="1247" w:type="dxa"/>
          </w:tcPr>
          <w:p w:rsidR="00D47EBD" w:rsidRPr="00D23433" w:rsidRDefault="00D47EBD" w:rsidP="007F7761">
            <w:pPr>
              <w:jc w:val="center"/>
            </w:pPr>
            <w:r w:rsidRPr="00D23433">
              <w:t>970478,88</w:t>
            </w:r>
          </w:p>
          <w:p w:rsidR="00D47EBD" w:rsidRPr="00D23433" w:rsidRDefault="00D47EBD" w:rsidP="007F7761">
            <w:pPr>
              <w:jc w:val="center"/>
            </w:pPr>
          </w:p>
          <w:p w:rsidR="00D47EBD" w:rsidRPr="00D23433" w:rsidRDefault="00D47EBD" w:rsidP="007F7761">
            <w:pPr>
              <w:ind w:left="-2" w:firstLine="2"/>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970478,88</w:t>
            </w:r>
          </w:p>
        </w:tc>
        <w:tc>
          <w:tcPr>
            <w:tcW w:w="1248" w:type="dxa"/>
          </w:tcPr>
          <w:p w:rsidR="00D47EBD" w:rsidRPr="00D23433" w:rsidRDefault="00D47EBD" w:rsidP="007F7761">
            <w:r w:rsidRPr="00D23433">
              <w:t>1373984,44</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1373984,44</w:t>
            </w:r>
          </w:p>
        </w:tc>
        <w:tc>
          <w:tcPr>
            <w:tcW w:w="1248" w:type="dxa"/>
          </w:tcPr>
          <w:p w:rsidR="00D47EBD" w:rsidRPr="00D23433" w:rsidRDefault="00D47EBD" w:rsidP="007F7761">
            <w:r w:rsidRPr="00D23433">
              <w:t>1373984,44</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1373984,44</w:t>
            </w:r>
          </w:p>
        </w:tc>
      </w:tr>
      <w:tr w:rsidR="00D47EBD" w:rsidRPr="00D23433" w:rsidTr="007F7761">
        <w:trPr>
          <w:cantSplit/>
        </w:trPr>
        <w:tc>
          <w:tcPr>
            <w:tcW w:w="568" w:type="dxa"/>
          </w:tcPr>
          <w:p w:rsidR="00D47EBD" w:rsidRPr="00D23433" w:rsidRDefault="00D47EBD" w:rsidP="007F7761">
            <w:pPr>
              <w:spacing w:before="40" w:after="40"/>
              <w:jc w:val="center"/>
              <w:rPr>
                <w:sz w:val="28"/>
                <w:szCs w:val="28"/>
              </w:rPr>
            </w:pPr>
            <w:r w:rsidRPr="00D23433">
              <w:rPr>
                <w:sz w:val="28"/>
                <w:szCs w:val="28"/>
              </w:rPr>
              <w:lastRenderedPageBreak/>
              <w:t>1.2</w:t>
            </w:r>
          </w:p>
        </w:tc>
        <w:tc>
          <w:tcPr>
            <w:tcW w:w="3260" w:type="dxa"/>
          </w:tcPr>
          <w:p w:rsidR="00D47EBD" w:rsidRPr="00D23433" w:rsidRDefault="00D47EBD" w:rsidP="007F7761">
            <w:pPr>
              <w:spacing w:before="40" w:after="40"/>
              <w:jc w:val="center"/>
              <w:rPr>
                <w:sz w:val="27"/>
                <w:szCs w:val="27"/>
              </w:rPr>
            </w:pPr>
            <w:r w:rsidRPr="00D23433">
              <w:rPr>
                <w:sz w:val="27"/>
                <w:szCs w:val="27"/>
              </w:rPr>
              <w:t xml:space="preserve">Установка систем оповещения людей о пожаре,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w:t>
            </w:r>
          </w:p>
          <w:p w:rsidR="00D47EBD" w:rsidRPr="00D23433" w:rsidRDefault="00D47EBD" w:rsidP="007F7761">
            <w:pPr>
              <w:jc w:val="center"/>
              <w:rPr>
                <w:sz w:val="27"/>
                <w:szCs w:val="27"/>
              </w:rPr>
            </w:pPr>
            <w:r w:rsidRPr="00D23433">
              <w:rPr>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spacing w:before="40" w:after="40"/>
              <w:jc w:val="center"/>
              <w:rPr>
                <w:sz w:val="28"/>
                <w:szCs w:val="28"/>
              </w:rPr>
            </w:pPr>
            <w:r w:rsidRPr="00D23433">
              <w:rPr>
                <w:sz w:val="27"/>
                <w:szCs w:val="27"/>
              </w:rPr>
              <w:t>-муниципальный бюджет</w:t>
            </w:r>
            <w:r w:rsidRPr="00D23433">
              <w:rPr>
                <w:sz w:val="28"/>
                <w:szCs w:val="28"/>
              </w:rPr>
              <w:t xml:space="preserve"> </w:t>
            </w:r>
          </w:p>
        </w:tc>
        <w:tc>
          <w:tcPr>
            <w:tcW w:w="1247" w:type="dxa"/>
          </w:tcPr>
          <w:p w:rsidR="00D47EBD" w:rsidRPr="00D23433" w:rsidRDefault="00D47EBD" w:rsidP="007F7761">
            <w:r w:rsidRPr="00D23433">
              <w:t xml:space="preserve">          -</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spacing w:before="40" w:after="40"/>
              <w:jc w:val="center"/>
            </w:pPr>
            <w:r w:rsidRPr="00D23433">
              <w:t>-</w:t>
            </w:r>
          </w:p>
          <w:p w:rsidR="00D47EBD" w:rsidRPr="00D23433" w:rsidRDefault="00D47EBD" w:rsidP="007F7761">
            <w:pPr>
              <w:spacing w:before="40" w:after="40"/>
              <w:jc w:val="center"/>
            </w:pPr>
            <w:r w:rsidRPr="00D23433">
              <w:t>-</w:t>
            </w:r>
          </w:p>
        </w:tc>
        <w:tc>
          <w:tcPr>
            <w:tcW w:w="1248"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spacing w:before="40" w:after="40"/>
              <w:jc w:val="center"/>
            </w:pPr>
            <w:r w:rsidRPr="00D23433">
              <w:t>-</w:t>
            </w:r>
          </w:p>
          <w:p w:rsidR="00D47EBD" w:rsidRPr="00D23433" w:rsidRDefault="00D47EBD" w:rsidP="007F7761">
            <w:pPr>
              <w:spacing w:before="40" w:after="40"/>
              <w:jc w:val="center"/>
            </w:pPr>
            <w:r w:rsidRPr="00D23433">
              <w:t>-</w:t>
            </w:r>
          </w:p>
        </w:tc>
        <w:tc>
          <w:tcPr>
            <w:tcW w:w="1247"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spacing w:before="40" w:after="40"/>
              <w:jc w:val="center"/>
            </w:pPr>
            <w:r w:rsidRPr="00D23433">
              <w:t>-</w:t>
            </w:r>
          </w:p>
          <w:p w:rsidR="00D47EBD" w:rsidRPr="00D23433" w:rsidRDefault="00D47EBD" w:rsidP="007F7761">
            <w:pPr>
              <w:spacing w:before="40" w:after="40"/>
              <w:jc w:val="center"/>
            </w:pPr>
            <w:r w:rsidRPr="00D23433">
              <w:t>-</w:t>
            </w:r>
          </w:p>
        </w:tc>
        <w:tc>
          <w:tcPr>
            <w:tcW w:w="1248" w:type="dxa"/>
          </w:tcPr>
          <w:p w:rsidR="00D47EBD" w:rsidRPr="00D23433" w:rsidRDefault="00D47EBD" w:rsidP="007F7761">
            <w:pPr>
              <w:jc w:val="center"/>
            </w:pPr>
            <w:r w:rsidRPr="00D23433">
              <w:t>-</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w:t>
            </w:r>
          </w:p>
        </w:tc>
        <w:tc>
          <w:tcPr>
            <w:tcW w:w="1248" w:type="dxa"/>
          </w:tcPr>
          <w:p w:rsidR="00D47EBD" w:rsidRPr="00D23433" w:rsidRDefault="00D47EBD" w:rsidP="007F7761">
            <w:pPr>
              <w:jc w:val="center"/>
            </w:pPr>
            <w:r w:rsidRPr="00D23433">
              <w:t>-</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w:t>
            </w:r>
          </w:p>
        </w:tc>
      </w:tr>
      <w:tr w:rsidR="00D47EBD" w:rsidRPr="00D23433" w:rsidTr="007F7761">
        <w:trPr>
          <w:cantSplit/>
        </w:trPr>
        <w:tc>
          <w:tcPr>
            <w:tcW w:w="568" w:type="dxa"/>
          </w:tcPr>
          <w:p w:rsidR="00D47EBD" w:rsidRPr="00D23433" w:rsidRDefault="00D47EBD" w:rsidP="007F7761">
            <w:pPr>
              <w:spacing w:before="40" w:after="40"/>
              <w:jc w:val="center"/>
              <w:rPr>
                <w:sz w:val="28"/>
                <w:szCs w:val="28"/>
              </w:rPr>
            </w:pPr>
            <w:r w:rsidRPr="00D23433">
              <w:rPr>
                <w:sz w:val="28"/>
                <w:szCs w:val="28"/>
              </w:rPr>
              <w:t>1.3</w:t>
            </w:r>
          </w:p>
        </w:tc>
        <w:tc>
          <w:tcPr>
            <w:tcW w:w="3260" w:type="dxa"/>
          </w:tcPr>
          <w:p w:rsidR="00D47EBD" w:rsidRPr="00D23433" w:rsidRDefault="00D47EBD" w:rsidP="007F7761">
            <w:pPr>
              <w:pStyle w:val="af4"/>
              <w:spacing w:after="0" w:line="240" w:lineRule="auto"/>
              <w:ind w:left="0"/>
              <w:jc w:val="center"/>
              <w:rPr>
                <w:rFonts w:ascii="Times New Roman" w:hAnsi="Times New Roman"/>
                <w:sz w:val="27"/>
                <w:szCs w:val="27"/>
              </w:rPr>
            </w:pPr>
            <w:r w:rsidRPr="00D23433">
              <w:rPr>
                <w:rFonts w:ascii="Times New Roman" w:hAnsi="Times New Roman"/>
                <w:sz w:val="27"/>
                <w:szCs w:val="27"/>
              </w:rPr>
              <w:t xml:space="preserve">Расходы на погашение кредиторской задолженности муниципальных дошкольных образовательных организаций </w:t>
            </w:r>
          </w:p>
          <w:p w:rsidR="00D47EBD" w:rsidRPr="00D23433" w:rsidRDefault="00D47EBD" w:rsidP="007F7761">
            <w:pPr>
              <w:pStyle w:val="af4"/>
              <w:spacing w:after="0" w:line="240" w:lineRule="auto"/>
              <w:ind w:left="0"/>
              <w:jc w:val="center"/>
              <w:rPr>
                <w:rFonts w:ascii="Times New Roman" w:hAnsi="Times New Roman"/>
                <w:sz w:val="27"/>
                <w:szCs w:val="27"/>
              </w:rPr>
            </w:pPr>
            <w:r w:rsidRPr="00D23433">
              <w:rPr>
                <w:rFonts w:ascii="Times New Roman" w:hAnsi="Times New Roman"/>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pStyle w:val="af4"/>
              <w:spacing w:after="0" w:line="240" w:lineRule="auto"/>
              <w:ind w:left="0"/>
              <w:jc w:val="center"/>
              <w:rPr>
                <w:rFonts w:ascii="Times New Roman" w:hAnsi="Times New Roman"/>
                <w:sz w:val="27"/>
                <w:szCs w:val="27"/>
              </w:rPr>
            </w:pPr>
            <w:r w:rsidRPr="00D23433">
              <w:rPr>
                <w:rFonts w:ascii="Times New Roman" w:hAnsi="Times New Roman"/>
                <w:sz w:val="27"/>
                <w:szCs w:val="27"/>
                <w:lang w:eastAsia="ru-RU"/>
              </w:rPr>
              <w:t>- муниципальный бюджет</w:t>
            </w:r>
          </w:p>
          <w:p w:rsidR="00D47EBD" w:rsidRPr="00D23433" w:rsidRDefault="00D47EBD" w:rsidP="007F7761">
            <w:pPr>
              <w:spacing w:before="40" w:after="40"/>
              <w:jc w:val="center"/>
              <w:rPr>
                <w:sz w:val="27"/>
                <w:szCs w:val="27"/>
              </w:rPr>
            </w:pPr>
          </w:p>
        </w:tc>
        <w:tc>
          <w:tcPr>
            <w:tcW w:w="1247"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tabs>
                <w:tab w:val="left" w:pos="641"/>
              </w:tabs>
              <w:jc w:val="center"/>
            </w:pPr>
            <w:r w:rsidRPr="00D23433">
              <w:t>-</w:t>
            </w:r>
          </w:p>
          <w:p w:rsidR="00D47EBD" w:rsidRPr="00D23433" w:rsidRDefault="00D47EBD" w:rsidP="007F7761">
            <w:pPr>
              <w:tabs>
                <w:tab w:val="left" w:pos="641"/>
              </w:tabs>
              <w:jc w:val="center"/>
            </w:pPr>
            <w:r w:rsidRPr="00D23433">
              <w:t>-</w:t>
            </w:r>
          </w:p>
          <w:p w:rsidR="00D47EBD" w:rsidRPr="00D23433" w:rsidRDefault="00D47EBD" w:rsidP="007F7761">
            <w:pPr>
              <w:tabs>
                <w:tab w:val="left" w:pos="641"/>
              </w:tabs>
              <w:jc w:val="center"/>
            </w:pPr>
            <w:r w:rsidRPr="00D23433">
              <w:t>-</w:t>
            </w:r>
          </w:p>
        </w:tc>
        <w:tc>
          <w:tcPr>
            <w:tcW w:w="1248" w:type="dxa"/>
          </w:tcPr>
          <w:p w:rsidR="00D47EBD" w:rsidRPr="00D23433" w:rsidRDefault="00D47EBD" w:rsidP="007F7761">
            <w:pPr>
              <w:jc w:val="center"/>
            </w:pPr>
            <w:r w:rsidRPr="00D23433">
              <w:t>1437259,72</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1437259,72</w:t>
            </w:r>
          </w:p>
        </w:tc>
        <w:tc>
          <w:tcPr>
            <w:tcW w:w="1247" w:type="dxa"/>
          </w:tcPr>
          <w:p w:rsidR="00D47EBD" w:rsidRPr="00D23433" w:rsidRDefault="00D47EBD" w:rsidP="007F7761">
            <w:pPr>
              <w:jc w:val="center"/>
            </w:pPr>
            <w:r w:rsidRPr="00D23433">
              <w:t>593567,27</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593567,27</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tc>
        <w:tc>
          <w:tcPr>
            <w:tcW w:w="1248"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tc>
        <w:tc>
          <w:tcPr>
            <w:tcW w:w="1248"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w:t>
            </w:r>
          </w:p>
        </w:tc>
      </w:tr>
    </w:tbl>
    <w:p w:rsidR="00D47EBD" w:rsidRPr="00D23433" w:rsidRDefault="00D47EBD" w:rsidP="00D47EBD"/>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r w:rsidRPr="00D23433">
        <w:rPr>
          <w:sz w:val="22"/>
          <w:szCs w:val="22"/>
        </w:rPr>
        <w:t>Приложение 5  к муниципальной программе</w:t>
      </w:r>
    </w:p>
    <w:p w:rsidR="00D47EBD" w:rsidRPr="00D23433" w:rsidRDefault="00D47EBD" w:rsidP="00D47EBD">
      <w:pPr>
        <w:jc w:val="right"/>
        <w:rPr>
          <w:sz w:val="22"/>
          <w:szCs w:val="22"/>
        </w:rPr>
      </w:pPr>
      <w:r w:rsidRPr="00D23433">
        <w:rPr>
          <w:sz w:val="22"/>
          <w:szCs w:val="22"/>
        </w:rPr>
        <w:t xml:space="preserve"> «Развитие    образования    Комсомольского </w:t>
      </w:r>
    </w:p>
    <w:p w:rsidR="00D47EBD" w:rsidRPr="00D23433" w:rsidRDefault="00D47EBD" w:rsidP="00D47EBD">
      <w:pPr>
        <w:jc w:val="right"/>
        <w:rPr>
          <w:sz w:val="22"/>
          <w:szCs w:val="22"/>
        </w:rPr>
      </w:pPr>
      <w:r w:rsidRPr="00D23433">
        <w:rPr>
          <w:sz w:val="22"/>
          <w:szCs w:val="22"/>
        </w:rPr>
        <w:t xml:space="preserve">   муниципального района» </w:t>
      </w:r>
    </w:p>
    <w:p w:rsidR="00D47EBD" w:rsidRPr="00D23433" w:rsidRDefault="00D47EBD" w:rsidP="00D47EBD">
      <w:pPr>
        <w:rPr>
          <w:sz w:val="22"/>
          <w:szCs w:val="22"/>
          <w:u w:val="single"/>
        </w:rPr>
      </w:pPr>
      <w:r w:rsidRPr="00D23433">
        <w:rPr>
          <w:sz w:val="28"/>
          <w:szCs w:val="28"/>
        </w:rPr>
        <w:t xml:space="preserve">                                                                                                    </w:t>
      </w:r>
      <w:r w:rsidRPr="00D23433">
        <w:rPr>
          <w:sz w:val="22"/>
          <w:szCs w:val="22"/>
        </w:rPr>
        <w:t xml:space="preserve">от  15.07.2020 г. № </w:t>
      </w:r>
      <w:r w:rsidRPr="00D23433">
        <w:rPr>
          <w:sz w:val="22"/>
          <w:szCs w:val="22"/>
          <w:u w:val="single"/>
        </w:rPr>
        <w:t>164</w:t>
      </w:r>
    </w:p>
    <w:p w:rsidR="00D47EBD" w:rsidRPr="00D23433" w:rsidRDefault="00D47EBD" w:rsidP="00D47EBD">
      <w:pPr>
        <w:jc w:val="center"/>
        <w:rPr>
          <w:b/>
          <w:sz w:val="28"/>
          <w:szCs w:val="28"/>
        </w:rPr>
      </w:pPr>
    </w:p>
    <w:p w:rsidR="00D47EBD" w:rsidRPr="00D23433" w:rsidRDefault="00D47EBD" w:rsidP="00D47EBD">
      <w:pPr>
        <w:jc w:val="center"/>
        <w:rPr>
          <w:b/>
          <w:sz w:val="28"/>
          <w:szCs w:val="28"/>
        </w:rPr>
      </w:pPr>
    </w:p>
    <w:p w:rsidR="00D47EBD" w:rsidRPr="00D23433" w:rsidRDefault="00D47EBD" w:rsidP="00D47EBD">
      <w:pPr>
        <w:jc w:val="center"/>
        <w:rPr>
          <w:b/>
          <w:sz w:val="28"/>
          <w:szCs w:val="28"/>
        </w:rPr>
      </w:pPr>
    </w:p>
    <w:p w:rsidR="00D47EBD" w:rsidRPr="00D23433" w:rsidRDefault="00D47EBD" w:rsidP="00D47EBD">
      <w:pPr>
        <w:jc w:val="center"/>
        <w:rPr>
          <w:b/>
          <w:sz w:val="28"/>
          <w:szCs w:val="28"/>
        </w:rPr>
      </w:pPr>
      <w:r w:rsidRPr="00D23433">
        <w:rPr>
          <w:b/>
          <w:sz w:val="28"/>
          <w:szCs w:val="28"/>
        </w:rPr>
        <w:t>Подпрограмма</w:t>
      </w:r>
    </w:p>
    <w:p w:rsidR="00D47EBD" w:rsidRPr="00D23433" w:rsidRDefault="00D47EBD" w:rsidP="00D47EBD">
      <w:pPr>
        <w:spacing w:after="240"/>
        <w:jc w:val="center"/>
        <w:rPr>
          <w:b/>
          <w:sz w:val="28"/>
          <w:szCs w:val="28"/>
        </w:rPr>
      </w:pPr>
      <w:r w:rsidRPr="00D23433">
        <w:rPr>
          <w:b/>
          <w:sz w:val="28"/>
          <w:szCs w:val="28"/>
        </w:rPr>
        <w:t>«Реализация мер социальной поддержки детей в сфере образования Комсомольского муниципального района»</w:t>
      </w:r>
    </w:p>
    <w:p w:rsidR="00D47EBD" w:rsidRPr="00D23433" w:rsidRDefault="00D47EBD" w:rsidP="00BC1ECA">
      <w:pPr>
        <w:numPr>
          <w:ilvl w:val="0"/>
          <w:numId w:val="18"/>
        </w:numPr>
        <w:jc w:val="center"/>
        <w:rPr>
          <w:b/>
          <w:sz w:val="28"/>
          <w:szCs w:val="28"/>
        </w:rPr>
      </w:pPr>
      <w:r w:rsidRPr="00D23433">
        <w:rPr>
          <w:b/>
          <w:sz w:val="28"/>
          <w:szCs w:val="28"/>
        </w:rPr>
        <w:t>Паспорт подпрограммы</w:t>
      </w:r>
    </w:p>
    <w:p w:rsidR="00D47EBD" w:rsidRPr="00D23433" w:rsidRDefault="00D47EBD" w:rsidP="00D47EB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3"/>
        <w:gridCol w:w="6663"/>
      </w:tblGrid>
      <w:tr w:rsidR="00D47EBD" w:rsidRPr="00D23433" w:rsidTr="007F7761">
        <w:tc>
          <w:tcPr>
            <w:tcW w:w="2660" w:type="dxa"/>
          </w:tcPr>
          <w:p w:rsidR="00D47EBD" w:rsidRPr="00D23433" w:rsidRDefault="00D47EBD" w:rsidP="007F7761">
            <w:pPr>
              <w:pStyle w:val="af4"/>
              <w:spacing w:after="0" w:line="240" w:lineRule="auto"/>
              <w:ind w:left="0"/>
              <w:jc w:val="center"/>
              <w:rPr>
                <w:rFonts w:ascii="Times New Roman" w:hAnsi="Times New Roman"/>
                <w:sz w:val="28"/>
                <w:szCs w:val="28"/>
              </w:rPr>
            </w:pPr>
            <w:r w:rsidRPr="00D23433">
              <w:rPr>
                <w:rFonts w:ascii="Times New Roman" w:hAnsi="Times New Roman"/>
                <w:sz w:val="28"/>
                <w:szCs w:val="28"/>
              </w:rPr>
              <w:t>Наименование подпрограммы</w:t>
            </w:r>
          </w:p>
        </w:tc>
        <w:tc>
          <w:tcPr>
            <w:tcW w:w="6911" w:type="dxa"/>
          </w:tcPr>
          <w:p w:rsidR="00D47EBD" w:rsidRPr="00D23433" w:rsidRDefault="00D47EBD" w:rsidP="007F7761">
            <w:pPr>
              <w:jc w:val="center"/>
              <w:rPr>
                <w:sz w:val="28"/>
                <w:szCs w:val="28"/>
              </w:rPr>
            </w:pPr>
            <w:r w:rsidRPr="00D23433">
              <w:rPr>
                <w:sz w:val="28"/>
                <w:szCs w:val="28"/>
              </w:rPr>
              <w:t>Реализация мер социальной поддержки детей в сфере образования Комсомольского муниципального района</w:t>
            </w:r>
          </w:p>
        </w:tc>
      </w:tr>
      <w:tr w:rsidR="00D47EBD" w:rsidRPr="00D23433" w:rsidTr="007F7761">
        <w:tc>
          <w:tcPr>
            <w:tcW w:w="2660" w:type="dxa"/>
          </w:tcPr>
          <w:p w:rsidR="00D47EBD" w:rsidRPr="00D23433" w:rsidRDefault="00D47EBD" w:rsidP="007F7761">
            <w:pPr>
              <w:pStyle w:val="af4"/>
              <w:spacing w:after="0" w:line="240" w:lineRule="auto"/>
              <w:ind w:left="0"/>
              <w:rPr>
                <w:rFonts w:ascii="Times New Roman" w:hAnsi="Times New Roman"/>
                <w:sz w:val="28"/>
                <w:szCs w:val="28"/>
              </w:rPr>
            </w:pPr>
            <w:r w:rsidRPr="00D23433">
              <w:rPr>
                <w:rFonts w:ascii="Times New Roman" w:hAnsi="Times New Roman"/>
                <w:sz w:val="28"/>
                <w:szCs w:val="28"/>
              </w:rPr>
              <w:t>Срок реализации подпрограммы</w:t>
            </w:r>
          </w:p>
        </w:tc>
        <w:tc>
          <w:tcPr>
            <w:tcW w:w="6911" w:type="dxa"/>
            <w:vAlign w:val="center"/>
          </w:tcPr>
          <w:p w:rsidR="00D47EBD" w:rsidRPr="00D23433" w:rsidRDefault="00D47EBD" w:rsidP="007F7761">
            <w:pPr>
              <w:jc w:val="center"/>
              <w:rPr>
                <w:sz w:val="28"/>
                <w:szCs w:val="28"/>
              </w:rPr>
            </w:pPr>
            <w:r w:rsidRPr="00D23433">
              <w:rPr>
                <w:sz w:val="28"/>
                <w:szCs w:val="28"/>
              </w:rPr>
              <w:t>2018-2022 годы</w:t>
            </w:r>
          </w:p>
        </w:tc>
      </w:tr>
      <w:tr w:rsidR="00D47EBD" w:rsidRPr="00D23433" w:rsidTr="007F7761">
        <w:tc>
          <w:tcPr>
            <w:tcW w:w="2660"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Ответственный исполнитель подпрограммы</w:t>
            </w:r>
          </w:p>
        </w:tc>
        <w:tc>
          <w:tcPr>
            <w:tcW w:w="6911"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Управление образования Администрации Комсомольского муниципального района</w:t>
            </w:r>
          </w:p>
        </w:tc>
      </w:tr>
      <w:tr w:rsidR="00D47EBD" w:rsidRPr="00D23433" w:rsidTr="007F7761">
        <w:tc>
          <w:tcPr>
            <w:tcW w:w="2660" w:type="dxa"/>
          </w:tcPr>
          <w:p w:rsidR="00D47EBD" w:rsidRPr="00D23433" w:rsidRDefault="00D47EBD" w:rsidP="007F7761">
            <w:pPr>
              <w:rPr>
                <w:sz w:val="28"/>
                <w:szCs w:val="28"/>
              </w:rPr>
            </w:pPr>
            <w:r w:rsidRPr="00D23433">
              <w:rPr>
                <w:sz w:val="28"/>
                <w:szCs w:val="28"/>
              </w:rPr>
              <w:t>Исполнители основных мероприятий (мероприятий)</w:t>
            </w:r>
          </w:p>
          <w:p w:rsidR="00D47EBD" w:rsidRPr="00D23433" w:rsidRDefault="00D47EBD" w:rsidP="007F7761">
            <w:pPr>
              <w:rPr>
                <w:sz w:val="28"/>
                <w:szCs w:val="28"/>
              </w:rPr>
            </w:pPr>
            <w:r w:rsidRPr="00D23433">
              <w:rPr>
                <w:sz w:val="28"/>
                <w:szCs w:val="28"/>
              </w:rPr>
              <w:t>подпрограммы</w:t>
            </w:r>
          </w:p>
        </w:tc>
        <w:tc>
          <w:tcPr>
            <w:tcW w:w="6911" w:type="dxa"/>
          </w:tcPr>
          <w:p w:rsidR="00D47EBD" w:rsidRPr="00D23433" w:rsidRDefault="00D47EBD" w:rsidP="007F7761">
            <w:pPr>
              <w:jc w:val="center"/>
              <w:rPr>
                <w:sz w:val="28"/>
                <w:szCs w:val="28"/>
              </w:rPr>
            </w:pPr>
            <w:r w:rsidRPr="00D23433">
              <w:rPr>
                <w:sz w:val="28"/>
                <w:szCs w:val="28"/>
              </w:rPr>
              <w:t>МКУ «Управление по ведению бухгалтерского учета и хозяйственной деятельности  учреждений образования</w:t>
            </w:r>
          </w:p>
          <w:p w:rsidR="00D47EBD" w:rsidRPr="00D23433" w:rsidRDefault="00D47EBD" w:rsidP="007F7761">
            <w:pPr>
              <w:jc w:val="center"/>
              <w:rPr>
                <w:sz w:val="28"/>
                <w:szCs w:val="28"/>
              </w:rPr>
            </w:pPr>
            <w:r w:rsidRPr="00D23433">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D47EBD" w:rsidRPr="00D23433" w:rsidRDefault="00D47EBD" w:rsidP="007F7761">
            <w:pPr>
              <w:jc w:val="center"/>
              <w:rPr>
                <w:sz w:val="28"/>
                <w:szCs w:val="28"/>
              </w:rPr>
            </w:pPr>
          </w:p>
        </w:tc>
      </w:tr>
      <w:tr w:rsidR="00D47EBD" w:rsidRPr="00D23433" w:rsidTr="007F7761">
        <w:tc>
          <w:tcPr>
            <w:tcW w:w="2660" w:type="dxa"/>
          </w:tcPr>
          <w:p w:rsidR="00D47EBD" w:rsidRPr="00D23433" w:rsidRDefault="00D47EBD" w:rsidP="007F7761">
            <w:pPr>
              <w:rPr>
                <w:sz w:val="28"/>
                <w:szCs w:val="28"/>
              </w:rPr>
            </w:pPr>
            <w:r w:rsidRPr="00D23433">
              <w:rPr>
                <w:sz w:val="28"/>
                <w:szCs w:val="28"/>
              </w:rPr>
              <w:lastRenderedPageBreak/>
              <w:t>Задачи подпрограммы</w:t>
            </w:r>
          </w:p>
        </w:tc>
        <w:tc>
          <w:tcPr>
            <w:tcW w:w="6911" w:type="dxa"/>
          </w:tcPr>
          <w:p w:rsidR="00D47EBD" w:rsidRPr="00D23433" w:rsidRDefault="00D47EBD" w:rsidP="007F7761">
            <w:pPr>
              <w:jc w:val="center"/>
              <w:rPr>
                <w:sz w:val="28"/>
                <w:szCs w:val="28"/>
              </w:rPr>
            </w:pPr>
            <w:r w:rsidRPr="00D23433">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D47EBD" w:rsidRPr="00D23433" w:rsidRDefault="00D47EBD" w:rsidP="007F7761">
            <w:pPr>
              <w:jc w:val="center"/>
              <w:rPr>
                <w:sz w:val="28"/>
                <w:szCs w:val="28"/>
              </w:rPr>
            </w:pPr>
            <w:r w:rsidRPr="00D23433">
              <w:rPr>
                <w:sz w:val="28"/>
                <w:szCs w:val="28"/>
              </w:rPr>
              <w:t>Организация питания обучающихся 1-4 классов муниципальных общеобразовательных организаций.</w:t>
            </w:r>
          </w:p>
          <w:p w:rsidR="00D47EBD" w:rsidRPr="00D23433" w:rsidRDefault="00D47EBD" w:rsidP="007F7761">
            <w:pPr>
              <w:jc w:val="center"/>
              <w:rPr>
                <w:sz w:val="28"/>
                <w:szCs w:val="28"/>
              </w:rPr>
            </w:pPr>
            <w:r w:rsidRPr="00D23433">
              <w:rPr>
                <w:sz w:val="28"/>
                <w:szCs w:val="28"/>
              </w:rPr>
              <w:t>Питание детей из многодетных семей и детей с ограниченными возможностями здоровья</w:t>
            </w:r>
          </w:p>
          <w:p w:rsidR="00D47EBD" w:rsidRPr="00D23433" w:rsidRDefault="00D47EBD" w:rsidP="007F7761">
            <w:pPr>
              <w:jc w:val="center"/>
              <w:rPr>
                <w:sz w:val="28"/>
                <w:szCs w:val="28"/>
              </w:rPr>
            </w:pPr>
          </w:p>
        </w:tc>
      </w:tr>
      <w:tr w:rsidR="00D47EBD" w:rsidRPr="00D23433" w:rsidTr="007F7761">
        <w:tc>
          <w:tcPr>
            <w:tcW w:w="2660" w:type="dxa"/>
          </w:tcPr>
          <w:p w:rsidR="00D47EBD" w:rsidRPr="00D23433" w:rsidRDefault="00D47EBD" w:rsidP="007F7761">
            <w:pPr>
              <w:rPr>
                <w:sz w:val="28"/>
                <w:szCs w:val="28"/>
              </w:rPr>
            </w:pPr>
            <w:r w:rsidRPr="00D23433">
              <w:rPr>
                <w:sz w:val="28"/>
                <w:szCs w:val="28"/>
              </w:rPr>
              <w:t>Объемы ресурсного обеспечения подпрограммы</w:t>
            </w:r>
          </w:p>
        </w:tc>
        <w:tc>
          <w:tcPr>
            <w:tcW w:w="6911" w:type="dxa"/>
          </w:tcPr>
          <w:p w:rsidR="00D47EBD" w:rsidRPr="00D23433" w:rsidRDefault="00D47EBD" w:rsidP="007F7761">
            <w:pPr>
              <w:pStyle w:val="110"/>
              <w:spacing w:after="0" w:line="240" w:lineRule="auto"/>
              <w:ind w:left="0"/>
              <w:jc w:val="both"/>
              <w:rPr>
                <w:rFonts w:ascii="Times New Roman" w:hAnsi="Times New Roman" w:cs="Times New Roman"/>
                <w:sz w:val="28"/>
                <w:szCs w:val="28"/>
              </w:rPr>
            </w:pPr>
            <w:r w:rsidRPr="00D23433">
              <w:rPr>
                <w:rFonts w:ascii="Times New Roman" w:hAnsi="Times New Roman" w:cs="Times New Roman"/>
                <w:sz w:val="28"/>
                <w:szCs w:val="28"/>
              </w:rPr>
              <w:t>Общий объем:</w:t>
            </w:r>
          </w:p>
          <w:p w:rsidR="00D47EBD" w:rsidRPr="00D23433" w:rsidRDefault="00D47EBD" w:rsidP="007F7761">
            <w:pPr>
              <w:pStyle w:val="110"/>
              <w:spacing w:after="0" w:line="240" w:lineRule="auto"/>
              <w:ind w:left="0"/>
              <w:jc w:val="both"/>
              <w:rPr>
                <w:rFonts w:ascii="Times New Roman" w:hAnsi="Times New Roman" w:cs="Times New Roman"/>
                <w:sz w:val="28"/>
                <w:szCs w:val="28"/>
              </w:rPr>
            </w:pPr>
            <w:r w:rsidRPr="00D23433">
              <w:rPr>
                <w:rFonts w:ascii="Times New Roman" w:hAnsi="Times New Roman" w:cs="Times New Roman"/>
                <w:sz w:val="28"/>
                <w:szCs w:val="28"/>
              </w:rPr>
              <w:t>2018 год – 5 683 998,75 руб.</w:t>
            </w:r>
          </w:p>
          <w:p w:rsidR="00D47EBD" w:rsidRPr="00D23433" w:rsidRDefault="00D47EBD" w:rsidP="007F7761">
            <w:pPr>
              <w:pStyle w:val="110"/>
              <w:spacing w:after="0" w:line="240" w:lineRule="auto"/>
              <w:ind w:left="0"/>
              <w:jc w:val="both"/>
              <w:rPr>
                <w:rFonts w:ascii="Times New Roman" w:hAnsi="Times New Roman" w:cs="Times New Roman"/>
                <w:sz w:val="28"/>
                <w:szCs w:val="28"/>
              </w:rPr>
            </w:pPr>
            <w:r w:rsidRPr="00D23433">
              <w:rPr>
                <w:rFonts w:ascii="Times New Roman" w:hAnsi="Times New Roman" w:cs="Times New Roman"/>
                <w:sz w:val="28"/>
                <w:szCs w:val="28"/>
              </w:rPr>
              <w:t>2019 год – 5 886 930,84 руб.</w:t>
            </w:r>
          </w:p>
          <w:p w:rsidR="00D47EBD" w:rsidRPr="00D23433" w:rsidRDefault="00D47EBD" w:rsidP="007F7761">
            <w:pPr>
              <w:pStyle w:val="110"/>
              <w:spacing w:after="0" w:line="240" w:lineRule="auto"/>
              <w:ind w:left="0"/>
              <w:jc w:val="both"/>
              <w:rPr>
                <w:rFonts w:ascii="Times New Roman" w:hAnsi="Times New Roman" w:cs="Times New Roman"/>
                <w:sz w:val="28"/>
                <w:szCs w:val="28"/>
              </w:rPr>
            </w:pPr>
            <w:r w:rsidRPr="00D23433">
              <w:rPr>
                <w:rFonts w:ascii="Times New Roman" w:hAnsi="Times New Roman" w:cs="Times New Roman"/>
                <w:sz w:val="28"/>
                <w:szCs w:val="28"/>
              </w:rPr>
              <w:t>2020 год –7 668 230,83 руб.</w:t>
            </w:r>
          </w:p>
          <w:p w:rsidR="00D47EBD" w:rsidRPr="00D23433" w:rsidRDefault="00D47EBD" w:rsidP="007F7761">
            <w:pPr>
              <w:pStyle w:val="110"/>
              <w:spacing w:after="0" w:line="240" w:lineRule="auto"/>
              <w:ind w:left="0"/>
              <w:jc w:val="both"/>
              <w:rPr>
                <w:rFonts w:ascii="Times New Roman" w:hAnsi="Times New Roman" w:cs="Times New Roman"/>
                <w:sz w:val="28"/>
                <w:szCs w:val="28"/>
              </w:rPr>
            </w:pPr>
            <w:r w:rsidRPr="00D23433">
              <w:rPr>
                <w:rFonts w:ascii="Times New Roman" w:hAnsi="Times New Roman" w:cs="Times New Roman"/>
                <w:sz w:val="28"/>
                <w:szCs w:val="28"/>
              </w:rPr>
              <w:t>2021 год – 5 250 956,04 руб.</w:t>
            </w:r>
          </w:p>
          <w:p w:rsidR="00D47EBD" w:rsidRPr="00D23433" w:rsidRDefault="00D47EBD" w:rsidP="007F7761">
            <w:pPr>
              <w:pStyle w:val="110"/>
              <w:spacing w:after="0" w:line="240" w:lineRule="auto"/>
              <w:ind w:left="0"/>
              <w:jc w:val="both"/>
              <w:rPr>
                <w:rFonts w:ascii="Times New Roman" w:hAnsi="Times New Roman" w:cs="Times New Roman"/>
                <w:sz w:val="28"/>
                <w:szCs w:val="28"/>
              </w:rPr>
            </w:pPr>
            <w:r w:rsidRPr="00D23433">
              <w:rPr>
                <w:rFonts w:ascii="Times New Roman" w:hAnsi="Times New Roman" w:cs="Times New Roman"/>
                <w:sz w:val="28"/>
                <w:szCs w:val="28"/>
              </w:rPr>
              <w:t>2022 год – 4 967 294,04 руб.</w:t>
            </w:r>
          </w:p>
          <w:p w:rsidR="00D47EBD" w:rsidRPr="00D23433" w:rsidRDefault="00D47EBD" w:rsidP="007F7761">
            <w:pPr>
              <w:pStyle w:val="110"/>
              <w:spacing w:after="0" w:line="240" w:lineRule="auto"/>
              <w:ind w:left="0"/>
              <w:jc w:val="both"/>
              <w:rPr>
                <w:rFonts w:ascii="Times New Roman" w:hAnsi="Times New Roman" w:cs="Times New Roman"/>
                <w:sz w:val="28"/>
                <w:szCs w:val="28"/>
              </w:rPr>
            </w:pPr>
            <w:r w:rsidRPr="00D23433">
              <w:rPr>
                <w:rFonts w:ascii="Times New Roman" w:hAnsi="Times New Roman" w:cs="Times New Roman"/>
                <w:sz w:val="28"/>
                <w:szCs w:val="28"/>
              </w:rPr>
              <w:t>в т.ч.</w:t>
            </w:r>
          </w:p>
          <w:p w:rsidR="00D47EBD" w:rsidRPr="00D23433" w:rsidRDefault="00D47EBD" w:rsidP="007F7761">
            <w:pPr>
              <w:pStyle w:val="110"/>
              <w:spacing w:after="0" w:line="240" w:lineRule="auto"/>
              <w:ind w:left="0"/>
              <w:jc w:val="both"/>
              <w:rPr>
                <w:rFonts w:ascii="Times New Roman" w:hAnsi="Times New Roman" w:cs="Times New Roman"/>
                <w:sz w:val="28"/>
                <w:szCs w:val="28"/>
              </w:rPr>
            </w:pPr>
            <w:r w:rsidRPr="00D23433">
              <w:rPr>
                <w:rFonts w:ascii="Times New Roman" w:hAnsi="Times New Roman" w:cs="Times New Roman"/>
                <w:sz w:val="28"/>
                <w:szCs w:val="28"/>
              </w:rPr>
              <w:t>местный бюджет:</w:t>
            </w:r>
          </w:p>
          <w:p w:rsidR="00D47EBD" w:rsidRPr="00D23433" w:rsidRDefault="00D47EBD" w:rsidP="007F7761">
            <w:pPr>
              <w:pStyle w:val="110"/>
              <w:spacing w:after="0" w:line="240" w:lineRule="auto"/>
              <w:ind w:left="0"/>
              <w:jc w:val="both"/>
              <w:rPr>
                <w:rFonts w:ascii="Times New Roman" w:hAnsi="Times New Roman" w:cs="Times New Roman"/>
                <w:sz w:val="28"/>
                <w:szCs w:val="28"/>
              </w:rPr>
            </w:pPr>
            <w:r w:rsidRPr="00D23433">
              <w:rPr>
                <w:rFonts w:ascii="Times New Roman" w:hAnsi="Times New Roman" w:cs="Times New Roman"/>
                <w:sz w:val="28"/>
                <w:szCs w:val="28"/>
              </w:rPr>
              <w:t>2018 год – 4 491 615,95 руб.</w:t>
            </w:r>
          </w:p>
          <w:p w:rsidR="00D47EBD" w:rsidRPr="00D23433" w:rsidRDefault="00D47EBD" w:rsidP="007F7761">
            <w:pPr>
              <w:pStyle w:val="110"/>
              <w:spacing w:after="0" w:line="240" w:lineRule="auto"/>
              <w:ind w:left="0"/>
              <w:jc w:val="both"/>
              <w:rPr>
                <w:rFonts w:ascii="Times New Roman" w:hAnsi="Times New Roman" w:cs="Times New Roman"/>
                <w:sz w:val="28"/>
                <w:szCs w:val="28"/>
              </w:rPr>
            </w:pPr>
            <w:r w:rsidRPr="00D23433">
              <w:rPr>
                <w:rFonts w:ascii="Times New Roman" w:hAnsi="Times New Roman" w:cs="Times New Roman"/>
                <w:sz w:val="28"/>
                <w:szCs w:val="28"/>
              </w:rPr>
              <w:t>2019 год – 4 770 393,02 руб.</w:t>
            </w:r>
          </w:p>
          <w:p w:rsidR="00D47EBD" w:rsidRPr="00D23433" w:rsidRDefault="00D47EBD" w:rsidP="007F7761">
            <w:pPr>
              <w:pStyle w:val="110"/>
              <w:spacing w:after="0" w:line="240" w:lineRule="auto"/>
              <w:ind w:left="0"/>
              <w:jc w:val="both"/>
              <w:rPr>
                <w:rFonts w:ascii="Times New Roman" w:hAnsi="Times New Roman" w:cs="Times New Roman"/>
                <w:sz w:val="28"/>
                <w:szCs w:val="28"/>
              </w:rPr>
            </w:pPr>
            <w:r w:rsidRPr="00D23433">
              <w:rPr>
                <w:rFonts w:ascii="Times New Roman" w:hAnsi="Times New Roman" w:cs="Times New Roman"/>
                <w:sz w:val="28"/>
                <w:szCs w:val="28"/>
              </w:rPr>
              <w:t>2020 год – 5 036 193,48 руб.</w:t>
            </w:r>
          </w:p>
          <w:p w:rsidR="00D47EBD" w:rsidRPr="00D23433" w:rsidRDefault="00D47EBD" w:rsidP="007F7761">
            <w:pPr>
              <w:pStyle w:val="110"/>
              <w:spacing w:after="0" w:line="240" w:lineRule="auto"/>
              <w:ind w:left="0"/>
              <w:jc w:val="both"/>
              <w:rPr>
                <w:rFonts w:ascii="Times New Roman" w:hAnsi="Times New Roman" w:cs="Times New Roman"/>
                <w:sz w:val="28"/>
                <w:szCs w:val="28"/>
              </w:rPr>
            </w:pPr>
            <w:r w:rsidRPr="00D23433">
              <w:rPr>
                <w:rFonts w:ascii="Times New Roman" w:hAnsi="Times New Roman" w:cs="Times New Roman"/>
                <w:sz w:val="28"/>
                <w:szCs w:val="28"/>
              </w:rPr>
              <w:t>2021 год - 3 861 467,69 руб.</w:t>
            </w:r>
          </w:p>
          <w:p w:rsidR="00D47EBD" w:rsidRPr="00D23433" w:rsidRDefault="00D47EBD" w:rsidP="007F7761">
            <w:pPr>
              <w:pStyle w:val="110"/>
              <w:spacing w:after="0" w:line="240" w:lineRule="auto"/>
              <w:ind w:left="0"/>
              <w:jc w:val="both"/>
              <w:rPr>
                <w:rFonts w:ascii="Times New Roman" w:hAnsi="Times New Roman" w:cs="Times New Roman"/>
                <w:sz w:val="28"/>
                <w:szCs w:val="28"/>
              </w:rPr>
            </w:pPr>
            <w:r w:rsidRPr="00D23433">
              <w:rPr>
                <w:rFonts w:ascii="Times New Roman" w:hAnsi="Times New Roman" w:cs="Times New Roman"/>
                <w:sz w:val="28"/>
                <w:szCs w:val="28"/>
              </w:rPr>
              <w:t>2022 год – 3 577 805,69 руб.</w:t>
            </w:r>
          </w:p>
          <w:p w:rsidR="00D47EBD" w:rsidRPr="00D23433" w:rsidRDefault="00D47EBD" w:rsidP="007F7761">
            <w:pPr>
              <w:pStyle w:val="110"/>
              <w:spacing w:after="0" w:line="240" w:lineRule="auto"/>
              <w:ind w:left="0"/>
              <w:jc w:val="both"/>
              <w:rPr>
                <w:rFonts w:ascii="Times New Roman" w:hAnsi="Times New Roman" w:cs="Times New Roman"/>
                <w:sz w:val="28"/>
                <w:szCs w:val="28"/>
              </w:rPr>
            </w:pPr>
            <w:r w:rsidRPr="00D23433">
              <w:rPr>
                <w:rFonts w:ascii="Times New Roman" w:hAnsi="Times New Roman" w:cs="Times New Roman"/>
                <w:sz w:val="28"/>
                <w:szCs w:val="28"/>
              </w:rPr>
              <w:t>-областной бюджет:</w:t>
            </w:r>
          </w:p>
          <w:p w:rsidR="00D47EBD" w:rsidRPr="00D23433" w:rsidRDefault="00D47EBD" w:rsidP="007F7761">
            <w:pPr>
              <w:rPr>
                <w:sz w:val="28"/>
                <w:szCs w:val="28"/>
              </w:rPr>
            </w:pPr>
            <w:r w:rsidRPr="00D23433">
              <w:rPr>
                <w:sz w:val="28"/>
                <w:szCs w:val="28"/>
              </w:rPr>
              <w:t>2018 год  – 1 192 382,80 руб.</w:t>
            </w:r>
          </w:p>
          <w:p w:rsidR="00D47EBD" w:rsidRPr="00D23433" w:rsidRDefault="00D47EBD" w:rsidP="007F7761">
            <w:pPr>
              <w:rPr>
                <w:sz w:val="28"/>
                <w:szCs w:val="28"/>
              </w:rPr>
            </w:pPr>
            <w:r w:rsidRPr="00D23433">
              <w:rPr>
                <w:sz w:val="28"/>
                <w:szCs w:val="28"/>
              </w:rPr>
              <w:t>2019 год  – 1 108 537,82 руб.</w:t>
            </w:r>
          </w:p>
          <w:p w:rsidR="00D47EBD" w:rsidRPr="00D23433" w:rsidRDefault="00D47EBD" w:rsidP="007F7761">
            <w:pPr>
              <w:rPr>
                <w:sz w:val="28"/>
                <w:szCs w:val="28"/>
              </w:rPr>
            </w:pPr>
            <w:r w:rsidRPr="00D23433">
              <w:rPr>
                <w:sz w:val="28"/>
                <w:szCs w:val="28"/>
              </w:rPr>
              <w:t>2020 год – 2 632 037,35 руб.</w:t>
            </w:r>
          </w:p>
          <w:p w:rsidR="00D47EBD" w:rsidRPr="00D23433" w:rsidRDefault="00D47EBD" w:rsidP="007F7761">
            <w:pPr>
              <w:rPr>
                <w:sz w:val="28"/>
                <w:szCs w:val="28"/>
              </w:rPr>
            </w:pPr>
            <w:r w:rsidRPr="00D23433">
              <w:rPr>
                <w:sz w:val="28"/>
                <w:szCs w:val="28"/>
              </w:rPr>
              <w:t xml:space="preserve">2021год –  1 389 488,35  руб. </w:t>
            </w:r>
          </w:p>
          <w:p w:rsidR="00D47EBD" w:rsidRPr="00D23433" w:rsidRDefault="00D47EBD" w:rsidP="007F7761">
            <w:pPr>
              <w:rPr>
                <w:sz w:val="28"/>
                <w:szCs w:val="28"/>
              </w:rPr>
            </w:pPr>
            <w:r w:rsidRPr="00D23433">
              <w:rPr>
                <w:sz w:val="28"/>
                <w:szCs w:val="28"/>
              </w:rPr>
              <w:t>2022 год – 1 389 488,35 руб.</w:t>
            </w:r>
          </w:p>
          <w:p w:rsidR="00D47EBD" w:rsidRPr="00D23433" w:rsidRDefault="00D47EBD" w:rsidP="007F7761">
            <w:pPr>
              <w:rPr>
                <w:sz w:val="28"/>
                <w:szCs w:val="28"/>
              </w:rPr>
            </w:pPr>
            <w:r w:rsidRPr="00D23433">
              <w:rPr>
                <w:sz w:val="28"/>
                <w:szCs w:val="28"/>
              </w:rPr>
              <w:t>-федеральный бюджет:</w:t>
            </w:r>
          </w:p>
          <w:p w:rsidR="00D47EBD" w:rsidRPr="00D23433" w:rsidRDefault="00D47EBD" w:rsidP="007F7761">
            <w:pPr>
              <w:rPr>
                <w:sz w:val="28"/>
                <w:szCs w:val="28"/>
              </w:rPr>
            </w:pPr>
            <w:r w:rsidRPr="00D23433">
              <w:rPr>
                <w:sz w:val="28"/>
                <w:szCs w:val="28"/>
              </w:rPr>
              <w:t>2018 год – 0,00 руб.</w:t>
            </w:r>
          </w:p>
          <w:p w:rsidR="00D47EBD" w:rsidRPr="00D23433" w:rsidRDefault="00D47EBD" w:rsidP="007F7761">
            <w:pPr>
              <w:rPr>
                <w:sz w:val="28"/>
                <w:szCs w:val="28"/>
              </w:rPr>
            </w:pPr>
            <w:r w:rsidRPr="00D23433">
              <w:rPr>
                <w:sz w:val="28"/>
                <w:szCs w:val="28"/>
              </w:rPr>
              <w:t>2019 год – 0,00 руб.</w:t>
            </w:r>
          </w:p>
          <w:p w:rsidR="00D47EBD" w:rsidRPr="00D23433" w:rsidRDefault="00D47EBD" w:rsidP="007F7761">
            <w:pPr>
              <w:rPr>
                <w:sz w:val="28"/>
                <w:szCs w:val="28"/>
              </w:rPr>
            </w:pPr>
            <w:r w:rsidRPr="00D23433">
              <w:rPr>
                <w:sz w:val="28"/>
                <w:szCs w:val="28"/>
              </w:rPr>
              <w:t>2020 год – 0,00 руб.</w:t>
            </w:r>
          </w:p>
          <w:p w:rsidR="00D47EBD" w:rsidRPr="00D23433" w:rsidRDefault="00D47EBD" w:rsidP="007F7761">
            <w:pPr>
              <w:rPr>
                <w:sz w:val="28"/>
                <w:szCs w:val="28"/>
              </w:rPr>
            </w:pPr>
            <w:r w:rsidRPr="00D23433">
              <w:rPr>
                <w:sz w:val="28"/>
                <w:szCs w:val="28"/>
              </w:rPr>
              <w:t>2021 год – 0,00 руб.</w:t>
            </w:r>
          </w:p>
          <w:p w:rsidR="00D47EBD" w:rsidRPr="00D23433" w:rsidRDefault="00D47EBD" w:rsidP="007F7761">
            <w:pPr>
              <w:rPr>
                <w:sz w:val="28"/>
                <w:szCs w:val="28"/>
              </w:rPr>
            </w:pPr>
            <w:r w:rsidRPr="00D23433">
              <w:rPr>
                <w:sz w:val="28"/>
                <w:szCs w:val="28"/>
              </w:rPr>
              <w:t>2022 год -0,00 руб.</w:t>
            </w:r>
          </w:p>
        </w:tc>
      </w:tr>
      <w:tr w:rsidR="00D47EBD" w:rsidRPr="00D23433" w:rsidTr="007F7761">
        <w:tblPrEx>
          <w:tblLook w:val="0000"/>
        </w:tblPrEx>
        <w:trPr>
          <w:trHeight w:val="480"/>
        </w:trPr>
        <w:tc>
          <w:tcPr>
            <w:tcW w:w="2660" w:type="dxa"/>
          </w:tcPr>
          <w:p w:rsidR="00D47EBD" w:rsidRPr="00D23433" w:rsidRDefault="00D47EBD" w:rsidP="007F7761">
            <w:pPr>
              <w:rPr>
                <w:sz w:val="28"/>
                <w:szCs w:val="28"/>
              </w:rPr>
            </w:pPr>
            <w:r w:rsidRPr="00D23433">
              <w:rPr>
                <w:sz w:val="28"/>
                <w:szCs w:val="28"/>
              </w:rPr>
              <w:t>Ожидаемые результаты реализации подпрограммы</w:t>
            </w:r>
          </w:p>
        </w:tc>
        <w:tc>
          <w:tcPr>
            <w:tcW w:w="6911" w:type="dxa"/>
          </w:tcPr>
          <w:p w:rsidR="00D47EBD" w:rsidRPr="00D23433" w:rsidRDefault="00D47EBD" w:rsidP="007F7761">
            <w:pPr>
              <w:tabs>
                <w:tab w:val="left" w:pos="702"/>
              </w:tabs>
              <w:jc w:val="center"/>
              <w:rPr>
                <w:sz w:val="28"/>
                <w:szCs w:val="28"/>
              </w:rPr>
            </w:pPr>
            <w:r w:rsidRPr="00D23433">
              <w:rPr>
                <w:sz w:val="28"/>
                <w:szCs w:val="28"/>
              </w:rPr>
              <w:t>1. Среднегодовая численность обучающихся                    1-4 классов муниципальных общеобразовательных учреждений</w:t>
            </w:r>
          </w:p>
          <w:p w:rsidR="00D47EBD" w:rsidRPr="00D23433" w:rsidRDefault="00D47EBD" w:rsidP="007F7761">
            <w:pPr>
              <w:tabs>
                <w:tab w:val="left" w:pos="387"/>
              </w:tabs>
              <w:jc w:val="center"/>
              <w:rPr>
                <w:sz w:val="28"/>
                <w:szCs w:val="28"/>
              </w:rPr>
            </w:pPr>
            <w:r w:rsidRPr="00D23433">
              <w:rPr>
                <w:sz w:val="28"/>
                <w:szCs w:val="28"/>
              </w:rPr>
              <w:t>2. Количество детей, охваченных отдыхом  в лагерях дневного пребывания</w:t>
            </w:r>
          </w:p>
        </w:tc>
      </w:tr>
    </w:tbl>
    <w:p w:rsidR="00D47EBD" w:rsidRPr="00D23433" w:rsidRDefault="00D47EBD" w:rsidP="00D47EBD">
      <w:pPr>
        <w:jc w:val="center"/>
        <w:rPr>
          <w:sz w:val="28"/>
          <w:szCs w:val="28"/>
        </w:rPr>
      </w:pPr>
    </w:p>
    <w:p w:rsidR="00D47EBD" w:rsidRPr="00D23433" w:rsidRDefault="00D47EBD" w:rsidP="00D47EBD">
      <w:pPr>
        <w:spacing w:before="120" w:after="240"/>
        <w:jc w:val="center"/>
        <w:rPr>
          <w:b/>
          <w:sz w:val="28"/>
          <w:szCs w:val="28"/>
        </w:rPr>
      </w:pPr>
      <w:r w:rsidRPr="00D23433">
        <w:rPr>
          <w:b/>
          <w:sz w:val="28"/>
          <w:szCs w:val="28"/>
        </w:rPr>
        <w:lastRenderedPageBreak/>
        <w:t>2. Характеристика основных мероприятий подпрограммы муниципальной программы</w:t>
      </w:r>
    </w:p>
    <w:p w:rsidR="00D47EBD" w:rsidRPr="00D23433" w:rsidRDefault="00D47EBD" w:rsidP="00D47EBD">
      <w:pPr>
        <w:spacing w:after="240"/>
        <w:jc w:val="both"/>
        <w:rPr>
          <w:color w:val="800000"/>
          <w:sz w:val="28"/>
          <w:szCs w:val="28"/>
        </w:rPr>
      </w:pPr>
      <w:r w:rsidRPr="00D23433">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социальной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D47EBD" w:rsidRPr="00D23433" w:rsidRDefault="00D47EBD" w:rsidP="00D47EBD">
      <w:pPr>
        <w:spacing w:after="240"/>
        <w:ind w:firstLine="709"/>
        <w:jc w:val="both"/>
        <w:rPr>
          <w:sz w:val="28"/>
          <w:szCs w:val="28"/>
        </w:rPr>
      </w:pPr>
      <w:r w:rsidRPr="00D23433">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D47EBD" w:rsidRPr="00D23433" w:rsidRDefault="00D47EBD" w:rsidP="00D47EBD">
      <w:pPr>
        <w:pStyle w:val="12"/>
        <w:spacing w:after="240" w:line="240" w:lineRule="auto"/>
        <w:ind w:left="0" w:firstLine="709"/>
        <w:jc w:val="both"/>
        <w:rPr>
          <w:rFonts w:ascii="Times New Roman" w:hAnsi="Times New Roman" w:cs="Times New Roman"/>
          <w:sz w:val="28"/>
          <w:szCs w:val="28"/>
        </w:rPr>
      </w:pPr>
      <w:r w:rsidRPr="00D23433">
        <w:rPr>
          <w:rFonts w:ascii="Times New Roman" w:hAnsi="Times New Roman" w:cs="Times New Roman"/>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D47EBD" w:rsidRPr="00D23433" w:rsidRDefault="00D47EBD" w:rsidP="00D47EBD">
      <w:pPr>
        <w:spacing w:after="240"/>
        <w:ind w:firstLine="709"/>
        <w:jc w:val="both"/>
        <w:rPr>
          <w:sz w:val="28"/>
          <w:szCs w:val="28"/>
        </w:rPr>
      </w:pPr>
      <w:r w:rsidRPr="00D23433">
        <w:rPr>
          <w:sz w:val="28"/>
          <w:szCs w:val="28"/>
        </w:rPr>
        <w:t>2.2. Организация отдыха и оздоровления детей.</w:t>
      </w:r>
    </w:p>
    <w:p w:rsidR="00D47EBD" w:rsidRPr="00D23433" w:rsidRDefault="00D47EBD" w:rsidP="00D47EBD">
      <w:pPr>
        <w:tabs>
          <w:tab w:val="left" w:pos="720"/>
        </w:tabs>
        <w:spacing w:after="240"/>
        <w:ind w:firstLine="720"/>
        <w:jc w:val="both"/>
        <w:rPr>
          <w:sz w:val="28"/>
          <w:szCs w:val="28"/>
        </w:rPr>
      </w:pPr>
      <w:r w:rsidRPr="00D23433">
        <w:rPr>
          <w:sz w:val="28"/>
          <w:szCs w:val="28"/>
        </w:rPr>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2018 года в лагерях дневного пребывания смогли отдохнуть  505 детей, в  2019 году – 508 детей, план на 2020 год - 513  детей. Важно ежегодно увеличивать достигнутый результат.</w:t>
      </w:r>
    </w:p>
    <w:p w:rsidR="00D47EBD" w:rsidRPr="00D23433" w:rsidRDefault="00D47EBD" w:rsidP="00D47EBD">
      <w:pPr>
        <w:spacing w:after="240"/>
        <w:ind w:firstLine="709"/>
        <w:jc w:val="both"/>
        <w:rPr>
          <w:sz w:val="28"/>
          <w:szCs w:val="28"/>
        </w:rPr>
      </w:pPr>
      <w:r w:rsidRPr="00D23433">
        <w:rPr>
          <w:sz w:val="28"/>
          <w:szCs w:val="28"/>
        </w:rPr>
        <w:t>2.3. Дополнительное финансовое обеспечение мероприятий по организации питания обучающихся 1-4 классов муниципальных общеобразовательных учреждений (все обучающиеся общеобразовательных школ 1-4 классов обеспечиваются в учебные дни горячим питанием).</w:t>
      </w:r>
    </w:p>
    <w:p w:rsidR="00D47EBD" w:rsidRPr="00D23433" w:rsidRDefault="00D47EBD" w:rsidP="00D47EBD">
      <w:pPr>
        <w:spacing w:after="240"/>
        <w:ind w:firstLine="709"/>
        <w:jc w:val="both"/>
        <w:rPr>
          <w:sz w:val="28"/>
          <w:szCs w:val="28"/>
        </w:rPr>
      </w:pPr>
      <w:r w:rsidRPr="00D23433">
        <w:rPr>
          <w:sz w:val="28"/>
          <w:szCs w:val="28"/>
        </w:rPr>
        <w:t>Дополнительное финансирование обеспечения мероприятий по организации питания обучающихся 1-4 классов позволило обеспечить 100% учащихся начальной школы полноценным горячим питанием.</w:t>
      </w:r>
    </w:p>
    <w:p w:rsidR="00D47EBD" w:rsidRPr="00D23433" w:rsidRDefault="00D47EBD" w:rsidP="00D47EBD">
      <w:pPr>
        <w:spacing w:after="240"/>
        <w:ind w:firstLine="709"/>
        <w:jc w:val="both"/>
        <w:rPr>
          <w:sz w:val="28"/>
          <w:szCs w:val="28"/>
        </w:rPr>
      </w:pPr>
      <w:r w:rsidRPr="00D23433">
        <w:rPr>
          <w:sz w:val="28"/>
          <w:szCs w:val="28"/>
        </w:rPr>
        <w:lastRenderedPageBreak/>
        <w:t>2.4.  Финансовое обеспечение расходов на организацию питания детей из многодетных семей и детей с ограниченными возможностями здоровья.</w:t>
      </w:r>
    </w:p>
    <w:p w:rsidR="00D47EBD" w:rsidRPr="00D23433" w:rsidRDefault="00D47EBD" w:rsidP="00D47EBD">
      <w:pPr>
        <w:suppressAutoHyphens/>
        <w:spacing w:after="80"/>
        <w:ind w:left="360"/>
        <w:jc w:val="both"/>
        <w:rPr>
          <w:sz w:val="28"/>
          <w:szCs w:val="28"/>
        </w:rPr>
      </w:pPr>
      <w:r w:rsidRPr="00D23433">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D47EBD" w:rsidRPr="00D23433" w:rsidRDefault="00D47EBD" w:rsidP="00D47EBD">
      <w:pPr>
        <w:spacing w:after="240"/>
        <w:ind w:firstLine="709"/>
        <w:jc w:val="both"/>
        <w:rPr>
          <w:sz w:val="28"/>
          <w:szCs w:val="28"/>
        </w:rPr>
      </w:pPr>
    </w:p>
    <w:p w:rsidR="00D47EBD" w:rsidRPr="00D23433" w:rsidRDefault="00D47EBD" w:rsidP="00D47EBD">
      <w:pPr>
        <w:spacing w:after="240"/>
        <w:ind w:firstLine="709"/>
        <w:jc w:val="both"/>
        <w:rPr>
          <w:sz w:val="28"/>
          <w:szCs w:val="28"/>
        </w:rPr>
      </w:pPr>
      <w:r w:rsidRPr="00D23433">
        <w:rPr>
          <w:sz w:val="28"/>
          <w:szCs w:val="28"/>
        </w:rPr>
        <w:t>В 2018 году в муниципальном бюджете предусмотрены денежные средства на организацию питания детей вышеуказанных льготных категорий.</w:t>
      </w:r>
    </w:p>
    <w:p w:rsidR="00D47EBD" w:rsidRPr="00D23433" w:rsidRDefault="00D47EBD" w:rsidP="00D47EBD">
      <w:pPr>
        <w:spacing w:after="240"/>
        <w:jc w:val="center"/>
        <w:rPr>
          <w:b/>
          <w:sz w:val="28"/>
          <w:szCs w:val="28"/>
        </w:rPr>
      </w:pPr>
      <w:r w:rsidRPr="00D23433">
        <w:rPr>
          <w:b/>
          <w:sz w:val="28"/>
          <w:szCs w:val="28"/>
        </w:rPr>
        <w:t>3. Ожидаемые  результаты реализации подпрограммы</w:t>
      </w:r>
    </w:p>
    <w:p w:rsidR="00D47EBD" w:rsidRPr="00D23433" w:rsidRDefault="00D47EBD" w:rsidP="00D47EBD">
      <w:pPr>
        <w:jc w:val="both"/>
        <w:rPr>
          <w:sz w:val="28"/>
          <w:szCs w:val="28"/>
        </w:rPr>
      </w:pPr>
      <w:r w:rsidRPr="00D23433">
        <w:rPr>
          <w:sz w:val="28"/>
          <w:szCs w:val="28"/>
        </w:rPr>
        <w:t xml:space="preserve">         Реализация подпрограммы в 2018-2022г.г. позволит обеспечить  в данный период:</w:t>
      </w:r>
    </w:p>
    <w:p w:rsidR="00D47EBD" w:rsidRPr="00D23433" w:rsidRDefault="00D47EBD" w:rsidP="00BC1ECA">
      <w:pPr>
        <w:numPr>
          <w:ilvl w:val="0"/>
          <w:numId w:val="19"/>
        </w:numPr>
        <w:jc w:val="both"/>
        <w:rPr>
          <w:sz w:val="28"/>
          <w:szCs w:val="28"/>
        </w:rPr>
      </w:pPr>
      <w:r w:rsidRPr="00D23433">
        <w:rPr>
          <w:sz w:val="28"/>
          <w:szCs w:val="28"/>
        </w:rPr>
        <w:t>горячим питанием всех обучающихся 1-4 классов муниципальных общеобразовательных школ (616- 640 человек в соответствии с прогнозом на 2018-2022 г.г.);</w:t>
      </w:r>
    </w:p>
    <w:p w:rsidR="00D47EBD" w:rsidRPr="00D23433" w:rsidRDefault="00D47EBD" w:rsidP="00BC1ECA">
      <w:pPr>
        <w:numPr>
          <w:ilvl w:val="0"/>
          <w:numId w:val="19"/>
        </w:numPr>
        <w:jc w:val="both"/>
        <w:rPr>
          <w:sz w:val="28"/>
          <w:szCs w:val="28"/>
        </w:rPr>
      </w:pPr>
      <w:r w:rsidRPr="00D23433">
        <w:rPr>
          <w:sz w:val="28"/>
          <w:szCs w:val="28"/>
        </w:rPr>
        <w:t>горячим питанием детей из многодетных семей и детей с ограниченными возможностями здоровья;</w:t>
      </w:r>
    </w:p>
    <w:p w:rsidR="00D47EBD" w:rsidRPr="00D23433" w:rsidRDefault="00D47EBD" w:rsidP="00BC1ECA">
      <w:pPr>
        <w:numPr>
          <w:ilvl w:val="0"/>
          <w:numId w:val="19"/>
        </w:numPr>
        <w:jc w:val="both"/>
        <w:rPr>
          <w:sz w:val="28"/>
          <w:szCs w:val="28"/>
        </w:rPr>
      </w:pPr>
      <w:r w:rsidRPr="00D23433">
        <w:rPr>
          <w:sz w:val="28"/>
          <w:szCs w:val="28"/>
        </w:rPr>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D47EBD" w:rsidRPr="00D23433" w:rsidRDefault="00D47EBD" w:rsidP="00BC1ECA">
      <w:pPr>
        <w:numPr>
          <w:ilvl w:val="0"/>
          <w:numId w:val="19"/>
        </w:numPr>
        <w:spacing w:after="120"/>
        <w:ind w:left="357" w:hanging="357"/>
        <w:jc w:val="both"/>
        <w:rPr>
          <w:sz w:val="28"/>
          <w:szCs w:val="28"/>
        </w:rPr>
      </w:pPr>
      <w:r w:rsidRPr="00D23433">
        <w:rPr>
          <w:sz w:val="28"/>
          <w:szCs w:val="28"/>
        </w:rPr>
        <w:t>оказать материальную поддержку детям, нуждающимся в длительной гипоаллергенной диете и создании гипоаллергенного быта;</w:t>
      </w:r>
    </w:p>
    <w:p w:rsidR="00D47EBD" w:rsidRPr="00D23433" w:rsidRDefault="00D47EBD" w:rsidP="00BC1ECA">
      <w:pPr>
        <w:pStyle w:val="af4"/>
        <w:numPr>
          <w:ilvl w:val="0"/>
          <w:numId w:val="19"/>
        </w:numPr>
        <w:suppressAutoHyphens/>
        <w:spacing w:after="80"/>
        <w:jc w:val="both"/>
        <w:rPr>
          <w:rFonts w:ascii="Times New Roman" w:hAnsi="Times New Roman"/>
          <w:sz w:val="28"/>
          <w:szCs w:val="28"/>
        </w:rPr>
      </w:pPr>
      <w:r w:rsidRPr="00D23433">
        <w:rPr>
          <w:rFonts w:ascii="Times New Roman" w:hAnsi="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D47EBD" w:rsidRPr="00D23433" w:rsidRDefault="00D47EBD" w:rsidP="00D47EBD">
      <w:pPr>
        <w:spacing w:after="120"/>
        <w:ind w:left="357"/>
        <w:jc w:val="both"/>
        <w:rPr>
          <w:sz w:val="28"/>
          <w:szCs w:val="28"/>
        </w:rPr>
      </w:pPr>
    </w:p>
    <w:p w:rsidR="00D47EBD" w:rsidRPr="00D23433" w:rsidRDefault="00D47EBD" w:rsidP="00D47EBD">
      <w:pPr>
        <w:spacing w:after="240"/>
        <w:jc w:val="center"/>
        <w:rPr>
          <w:b/>
          <w:sz w:val="28"/>
          <w:szCs w:val="28"/>
        </w:rPr>
      </w:pPr>
      <w:r w:rsidRPr="00D23433">
        <w:rPr>
          <w:b/>
          <w:sz w:val="28"/>
          <w:szCs w:val="28"/>
        </w:rPr>
        <w:t>4. Целевые индикаторы (показатели) подпрограммы</w:t>
      </w:r>
    </w:p>
    <w:p w:rsidR="00D47EBD" w:rsidRPr="00D23433" w:rsidRDefault="00D47EBD" w:rsidP="00D47EBD">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D47EBD" w:rsidRPr="00D23433" w:rsidTr="007F7761">
        <w:tc>
          <w:tcPr>
            <w:tcW w:w="560" w:type="dxa"/>
            <w:vMerge w:val="restart"/>
          </w:tcPr>
          <w:p w:rsidR="00D47EBD" w:rsidRPr="00D23433" w:rsidRDefault="00D47EBD" w:rsidP="007F7761">
            <w:pPr>
              <w:jc w:val="center"/>
            </w:pPr>
            <w:r w:rsidRPr="00D23433">
              <w:t>№</w:t>
            </w:r>
          </w:p>
          <w:p w:rsidR="00D47EBD" w:rsidRPr="00D23433" w:rsidRDefault="00D47EBD" w:rsidP="007F7761">
            <w:pPr>
              <w:jc w:val="center"/>
            </w:pPr>
            <w:r w:rsidRPr="00D23433">
              <w:t>п/п</w:t>
            </w:r>
          </w:p>
        </w:tc>
        <w:tc>
          <w:tcPr>
            <w:tcW w:w="2919" w:type="dxa"/>
            <w:vMerge w:val="restart"/>
          </w:tcPr>
          <w:p w:rsidR="00D47EBD" w:rsidRPr="00D23433" w:rsidRDefault="00D47EBD" w:rsidP="007F7761">
            <w:pPr>
              <w:jc w:val="center"/>
            </w:pPr>
            <w:r w:rsidRPr="00D23433">
              <w:t>Наименование</w:t>
            </w:r>
          </w:p>
          <w:p w:rsidR="00D47EBD" w:rsidRPr="00D23433" w:rsidRDefault="00D47EBD" w:rsidP="007F7761">
            <w:pPr>
              <w:jc w:val="center"/>
            </w:pPr>
            <w:r w:rsidRPr="00D23433">
              <w:t>целевого</w:t>
            </w:r>
          </w:p>
          <w:p w:rsidR="00D47EBD" w:rsidRPr="00D23433" w:rsidRDefault="00D47EBD" w:rsidP="007F7761">
            <w:pPr>
              <w:jc w:val="center"/>
            </w:pPr>
            <w:r w:rsidRPr="00D23433">
              <w:t>индикатора (показателя)</w:t>
            </w:r>
          </w:p>
        </w:tc>
        <w:tc>
          <w:tcPr>
            <w:tcW w:w="709" w:type="dxa"/>
            <w:vMerge w:val="restart"/>
          </w:tcPr>
          <w:p w:rsidR="00D47EBD" w:rsidRPr="00D23433" w:rsidRDefault="00D47EBD" w:rsidP="007F7761">
            <w:pPr>
              <w:jc w:val="center"/>
            </w:pPr>
            <w:r w:rsidRPr="00D23433">
              <w:t>Ед. изм.</w:t>
            </w:r>
          </w:p>
        </w:tc>
        <w:tc>
          <w:tcPr>
            <w:tcW w:w="6095" w:type="dxa"/>
            <w:gridSpan w:val="5"/>
          </w:tcPr>
          <w:p w:rsidR="00D47EBD" w:rsidRPr="00D23433" w:rsidRDefault="00D47EBD" w:rsidP="007F7761">
            <w:pPr>
              <w:jc w:val="center"/>
            </w:pPr>
            <w:r w:rsidRPr="00D23433">
              <w:t>Значение целевых индикаторов</w:t>
            </w:r>
          </w:p>
          <w:p w:rsidR="00D47EBD" w:rsidRPr="00D23433" w:rsidRDefault="00D47EBD" w:rsidP="007F7761">
            <w:pPr>
              <w:jc w:val="center"/>
            </w:pPr>
            <w:r w:rsidRPr="00D23433">
              <w:t>(показателей)</w:t>
            </w:r>
          </w:p>
        </w:tc>
      </w:tr>
      <w:tr w:rsidR="00D47EBD" w:rsidRPr="00D23433" w:rsidTr="007F7761">
        <w:trPr>
          <w:trHeight w:val="330"/>
        </w:trPr>
        <w:tc>
          <w:tcPr>
            <w:tcW w:w="560" w:type="dxa"/>
            <w:vMerge/>
            <w:vAlign w:val="center"/>
          </w:tcPr>
          <w:p w:rsidR="00D47EBD" w:rsidRPr="00D23433" w:rsidRDefault="00D47EBD" w:rsidP="007F7761">
            <w:pPr>
              <w:rPr>
                <w:sz w:val="28"/>
                <w:szCs w:val="28"/>
              </w:rPr>
            </w:pPr>
          </w:p>
        </w:tc>
        <w:tc>
          <w:tcPr>
            <w:tcW w:w="2919" w:type="dxa"/>
            <w:vMerge/>
            <w:vAlign w:val="center"/>
          </w:tcPr>
          <w:p w:rsidR="00D47EBD" w:rsidRPr="00D23433" w:rsidRDefault="00D47EBD" w:rsidP="007F7761">
            <w:pPr>
              <w:rPr>
                <w:sz w:val="28"/>
                <w:szCs w:val="28"/>
              </w:rPr>
            </w:pPr>
          </w:p>
        </w:tc>
        <w:tc>
          <w:tcPr>
            <w:tcW w:w="709" w:type="dxa"/>
            <w:vMerge/>
            <w:vAlign w:val="center"/>
          </w:tcPr>
          <w:p w:rsidR="00D47EBD" w:rsidRPr="00D23433" w:rsidRDefault="00D47EBD" w:rsidP="007F7761">
            <w:pPr>
              <w:rPr>
                <w:sz w:val="28"/>
                <w:szCs w:val="28"/>
              </w:rPr>
            </w:pPr>
          </w:p>
        </w:tc>
        <w:tc>
          <w:tcPr>
            <w:tcW w:w="1219" w:type="dxa"/>
          </w:tcPr>
          <w:p w:rsidR="00D47EBD" w:rsidRPr="00D23433" w:rsidRDefault="00D47EBD" w:rsidP="007F7761">
            <w:pPr>
              <w:jc w:val="center"/>
              <w:rPr>
                <w:sz w:val="28"/>
                <w:szCs w:val="28"/>
              </w:rPr>
            </w:pPr>
            <w:r w:rsidRPr="00D23433">
              <w:rPr>
                <w:sz w:val="28"/>
                <w:szCs w:val="28"/>
              </w:rPr>
              <w:t>2018</w:t>
            </w:r>
          </w:p>
        </w:tc>
        <w:tc>
          <w:tcPr>
            <w:tcW w:w="1219" w:type="dxa"/>
          </w:tcPr>
          <w:p w:rsidR="00D47EBD" w:rsidRPr="00D23433" w:rsidRDefault="00D47EBD" w:rsidP="007F7761">
            <w:pPr>
              <w:jc w:val="center"/>
              <w:rPr>
                <w:sz w:val="28"/>
                <w:szCs w:val="28"/>
              </w:rPr>
            </w:pPr>
            <w:r w:rsidRPr="00D23433">
              <w:rPr>
                <w:sz w:val="28"/>
                <w:szCs w:val="28"/>
              </w:rPr>
              <w:t>2019</w:t>
            </w:r>
          </w:p>
        </w:tc>
        <w:tc>
          <w:tcPr>
            <w:tcW w:w="1219" w:type="dxa"/>
          </w:tcPr>
          <w:p w:rsidR="00D47EBD" w:rsidRPr="00D23433" w:rsidRDefault="00D47EBD" w:rsidP="007F7761">
            <w:pPr>
              <w:jc w:val="center"/>
              <w:rPr>
                <w:sz w:val="28"/>
                <w:szCs w:val="28"/>
              </w:rPr>
            </w:pPr>
            <w:r w:rsidRPr="00D23433">
              <w:rPr>
                <w:sz w:val="28"/>
                <w:szCs w:val="28"/>
              </w:rPr>
              <w:t>2020</w:t>
            </w:r>
          </w:p>
        </w:tc>
        <w:tc>
          <w:tcPr>
            <w:tcW w:w="1219" w:type="dxa"/>
          </w:tcPr>
          <w:p w:rsidR="00D47EBD" w:rsidRPr="00D23433" w:rsidRDefault="00D47EBD" w:rsidP="007F7761">
            <w:pPr>
              <w:jc w:val="center"/>
              <w:rPr>
                <w:sz w:val="28"/>
                <w:szCs w:val="28"/>
              </w:rPr>
            </w:pPr>
            <w:r w:rsidRPr="00D23433">
              <w:rPr>
                <w:sz w:val="28"/>
                <w:szCs w:val="28"/>
              </w:rPr>
              <w:t>2021</w:t>
            </w:r>
          </w:p>
        </w:tc>
        <w:tc>
          <w:tcPr>
            <w:tcW w:w="1219" w:type="dxa"/>
          </w:tcPr>
          <w:p w:rsidR="00D47EBD" w:rsidRPr="00D23433" w:rsidRDefault="00D47EBD" w:rsidP="007F7761">
            <w:pPr>
              <w:jc w:val="center"/>
              <w:rPr>
                <w:sz w:val="28"/>
                <w:szCs w:val="28"/>
              </w:rPr>
            </w:pPr>
            <w:r w:rsidRPr="00D23433">
              <w:rPr>
                <w:sz w:val="28"/>
                <w:szCs w:val="28"/>
              </w:rPr>
              <w:t>2022</w:t>
            </w:r>
          </w:p>
        </w:tc>
      </w:tr>
      <w:tr w:rsidR="00D47EBD" w:rsidRPr="00D23433" w:rsidTr="007F7761">
        <w:trPr>
          <w:trHeight w:val="330"/>
        </w:trPr>
        <w:tc>
          <w:tcPr>
            <w:tcW w:w="560" w:type="dxa"/>
          </w:tcPr>
          <w:p w:rsidR="00D47EBD" w:rsidRPr="00D23433" w:rsidRDefault="00D47EBD" w:rsidP="007F7761">
            <w:pPr>
              <w:jc w:val="center"/>
              <w:rPr>
                <w:sz w:val="28"/>
                <w:szCs w:val="28"/>
              </w:rPr>
            </w:pPr>
            <w:r w:rsidRPr="00D23433">
              <w:rPr>
                <w:sz w:val="28"/>
                <w:szCs w:val="28"/>
              </w:rPr>
              <w:t>1.</w:t>
            </w:r>
          </w:p>
        </w:tc>
        <w:tc>
          <w:tcPr>
            <w:tcW w:w="2919" w:type="dxa"/>
          </w:tcPr>
          <w:p w:rsidR="00D47EBD" w:rsidRPr="00D23433" w:rsidRDefault="00D47EBD" w:rsidP="007F7761">
            <w:pPr>
              <w:jc w:val="center"/>
              <w:rPr>
                <w:sz w:val="28"/>
                <w:szCs w:val="28"/>
              </w:rPr>
            </w:pPr>
            <w:r w:rsidRPr="00D23433">
              <w:rPr>
                <w:sz w:val="28"/>
                <w:szCs w:val="28"/>
              </w:rPr>
              <w:t>Среднегодовая</w:t>
            </w:r>
          </w:p>
          <w:p w:rsidR="00D47EBD" w:rsidRPr="00D23433" w:rsidRDefault="00D47EBD" w:rsidP="007F7761">
            <w:pPr>
              <w:jc w:val="center"/>
              <w:rPr>
                <w:sz w:val="28"/>
                <w:szCs w:val="28"/>
              </w:rPr>
            </w:pPr>
            <w:r w:rsidRPr="00D23433">
              <w:rPr>
                <w:sz w:val="28"/>
                <w:szCs w:val="28"/>
              </w:rPr>
              <w:t xml:space="preserve">численность обучающихся </w:t>
            </w:r>
          </w:p>
          <w:p w:rsidR="00D47EBD" w:rsidRPr="00D23433" w:rsidRDefault="00D47EBD" w:rsidP="007F7761">
            <w:pPr>
              <w:jc w:val="center"/>
              <w:rPr>
                <w:sz w:val="28"/>
                <w:szCs w:val="28"/>
              </w:rPr>
            </w:pPr>
            <w:r w:rsidRPr="00D23433">
              <w:rPr>
                <w:sz w:val="28"/>
                <w:szCs w:val="28"/>
              </w:rPr>
              <w:lastRenderedPageBreak/>
              <w:t>1-4 классов муниципальных общеобразовательных учреждений</w:t>
            </w:r>
          </w:p>
        </w:tc>
        <w:tc>
          <w:tcPr>
            <w:tcW w:w="709" w:type="dxa"/>
          </w:tcPr>
          <w:p w:rsidR="00D47EBD" w:rsidRPr="00D23433" w:rsidRDefault="00D47EBD" w:rsidP="007F7761">
            <w:pPr>
              <w:jc w:val="center"/>
            </w:pPr>
            <w:r w:rsidRPr="00D23433">
              <w:lastRenderedPageBreak/>
              <w:t>чел.</w:t>
            </w:r>
          </w:p>
        </w:tc>
        <w:tc>
          <w:tcPr>
            <w:tcW w:w="1219" w:type="dxa"/>
          </w:tcPr>
          <w:p w:rsidR="00D47EBD" w:rsidRPr="00D23433" w:rsidRDefault="00D47EBD" w:rsidP="007F7761">
            <w:pPr>
              <w:jc w:val="center"/>
              <w:rPr>
                <w:sz w:val="28"/>
                <w:szCs w:val="28"/>
              </w:rPr>
            </w:pPr>
            <w:r w:rsidRPr="00D23433">
              <w:rPr>
                <w:sz w:val="28"/>
                <w:szCs w:val="28"/>
              </w:rPr>
              <w:t>616</w:t>
            </w:r>
          </w:p>
        </w:tc>
        <w:tc>
          <w:tcPr>
            <w:tcW w:w="1219" w:type="dxa"/>
          </w:tcPr>
          <w:p w:rsidR="00D47EBD" w:rsidRPr="00D23433" w:rsidRDefault="00D47EBD" w:rsidP="007F7761">
            <w:pPr>
              <w:jc w:val="center"/>
              <w:rPr>
                <w:sz w:val="28"/>
                <w:szCs w:val="28"/>
              </w:rPr>
            </w:pPr>
            <w:r w:rsidRPr="00D23433">
              <w:rPr>
                <w:sz w:val="28"/>
                <w:szCs w:val="28"/>
              </w:rPr>
              <w:t>640</w:t>
            </w:r>
          </w:p>
        </w:tc>
        <w:tc>
          <w:tcPr>
            <w:tcW w:w="1219" w:type="dxa"/>
          </w:tcPr>
          <w:p w:rsidR="00D47EBD" w:rsidRPr="00D23433" w:rsidRDefault="00D47EBD" w:rsidP="007F7761">
            <w:pPr>
              <w:jc w:val="center"/>
              <w:rPr>
                <w:sz w:val="28"/>
                <w:szCs w:val="28"/>
              </w:rPr>
            </w:pPr>
            <w:r w:rsidRPr="00D23433">
              <w:rPr>
                <w:sz w:val="28"/>
                <w:szCs w:val="28"/>
              </w:rPr>
              <w:t>640</w:t>
            </w:r>
          </w:p>
        </w:tc>
        <w:tc>
          <w:tcPr>
            <w:tcW w:w="1219" w:type="dxa"/>
          </w:tcPr>
          <w:p w:rsidR="00D47EBD" w:rsidRPr="00D23433" w:rsidRDefault="00D47EBD" w:rsidP="007F7761">
            <w:pPr>
              <w:jc w:val="center"/>
              <w:rPr>
                <w:sz w:val="28"/>
                <w:szCs w:val="28"/>
              </w:rPr>
            </w:pPr>
            <w:r w:rsidRPr="00D23433">
              <w:rPr>
                <w:sz w:val="28"/>
                <w:szCs w:val="28"/>
              </w:rPr>
              <w:t>640</w:t>
            </w:r>
          </w:p>
        </w:tc>
        <w:tc>
          <w:tcPr>
            <w:tcW w:w="1219" w:type="dxa"/>
          </w:tcPr>
          <w:p w:rsidR="00D47EBD" w:rsidRPr="00D23433" w:rsidRDefault="00D47EBD" w:rsidP="007F7761">
            <w:pPr>
              <w:jc w:val="center"/>
              <w:rPr>
                <w:sz w:val="28"/>
                <w:szCs w:val="28"/>
              </w:rPr>
            </w:pPr>
            <w:r w:rsidRPr="00D23433">
              <w:rPr>
                <w:sz w:val="28"/>
                <w:szCs w:val="28"/>
              </w:rPr>
              <w:t>640</w:t>
            </w:r>
          </w:p>
        </w:tc>
      </w:tr>
      <w:tr w:rsidR="00D47EBD" w:rsidRPr="00D23433" w:rsidTr="007F7761">
        <w:trPr>
          <w:trHeight w:val="330"/>
        </w:trPr>
        <w:tc>
          <w:tcPr>
            <w:tcW w:w="560" w:type="dxa"/>
          </w:tcPr>
          <w:p w:rsidR="00D47EBD" w:rsidRPr="00D23433" w:rsidRDefault="00D47EBD" w:rsidP="007F7761">
            <w:pPr>
              <w:jc w:val="center"/>
              <w:rPr>
                <w:sz w:val="28"/>
                <w:szCs w:val="28"/>
              </w:rPr>
            </w:pPr>
            <w:r w:rsidRPr="00D23433">
              <w:rPr>
                <w:sz w:val="28"/>
                <w:szCs w:val="28"/>
              </w:rPr>
              <w:lastRenderedPageBreak/>
              <w:t>2.</w:t>
            </w:r>
          </w:p>
        </w:tc>
        <w:tc>
          <w:tcPr>
            <w:tcW w:w="2919" w:type="dxa"/>
          </w:tcPr>
          <w:p w:rsidR="00D47EBD" w:rsidRPr="00D23433" w:rsidRDefault="00D47EBD" w:rsidP="007F7761">
            <w:pPr>
              <w:jc w:val="center"/>
              <w:rPr>
                <w:sz w:val="28"/>
                <w:szCs w:val="28"/>
              </w:rPr>
            </w:pPr>
            <w:r w:rsidRPr="00D23433">
              <w:rPr>
                <w:sz w:val="28"/>
                <w:szCs w:val="28"/>
              </w:rPr>
              <w:t>Среднегодовая</w:t>
            </w:r>
          </w:p>
          <w:p w:rsidR="00D47EBD" w:rsidRPr="00D23433" w:rsidRDefault="00D47EBD" w:rsidP="007F7761">
            <w:pPr>
              <w:jc w:val="center"/>
              <w:rPr>
                <w:sz w:val="28"/>
                <w:szCs w:val="28"/>
              </w:rPr>
            </w:pPr>
            <w:r w:rsidRPr="00D23433">
              <w:rPr>
                <w:sz w:val="28"/>
                <w:szCs w:val="28"/>
              </w:rPr>
              <w:t xml:space="preserve">численность обучающихся </w:t>
            </w:r>
          </w:p>
          <w:p w:rsidR="00D47EBD" w:rsidRPr="00D23433" w:rsidRDefault="00D47EBD" w:rsidP="007F7761">
            <w:pPr>
              <w:jc w:val="center"/>
              <w:rPr>
                <w:sz w:val="28"/>
                <w:szCs w:val="28"/>
              </w:rPr>
            </w:pPr>
            <w:r w:rsidRPr="00D23433">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D47EBD" w:rsidRPr="00D23433" w:rsidRDefault="00D47EBD" w:rsidP="007F7761">
            <w:pPr>
              <w:jc w:val="center"/>
            </w:pPr>
            <w:r w:rsidRPr="00D23433">
              <w:t>чел.</w:t>
            </w:r>
          </w:p>
        </w:tc>
        <w:tc>
          <w:tcPr>
            <w:tcW w:w="1219" w:type="dxa"/>
          </w:tcPr>
          <w:p w:rsidR="00D47EBD" w:rsidRPr="00D23433" w:rsidRDefault="00D47EBD" w:rsidP="007F7761">
            <w:pPr>
              <w:jc w:val="center"/>
              <w:rPr>
                <w:sz w:val="28"/>
                <w:szCs w:val="28"/>
              </w:rPr>
            </w:pPr>
            <w:r w:rsidRPr="00D23433">
              <w:rPr>
                <w:sz w:val="28"/>
                <w:szCs w:val="28"/>
              </w:rPr>
              <w:t>-</w:t>
            </w:r>
          </w:p>
        </w:tc>
        <w:tc>
          <w:tcPr>
            <w:tcW w:w="1219" w:type="dxa"/>
          </w:tcPr>
          <w:p w:rsidR="00D47EBD" w:rsidRPr="00D23433" w:rsidRDefault="00D47EBD" w:rsidP="007F7761">
            <w:pPr>
              <w:jc w:val="center"/>
              <w:rPr>
                <w:sz w:val="28"/>
                <w:szCs w:val="28"/>
              </w:rPr>
            </w:pPr>
            <w:r w:rsidRPr="00D23433">
              <w:rPr>
                <w:sz w:val="28"/>
                <w:szCs w:val="28"/>
              </w:rPr>
              <w:t>-</w:t>
            </w:r>
          </w:p>
        </w:tc>
        <w:tc>
          <w:tcPr>
            <w:tcW w:w="1219" w:type="dxa"/>
          </w:tcPr>
          <w:p w:rsidR="00D47EBD" w:rsidRPr="00D23433" w:rsidRDefault="00D47EBD" w:rsidP="007F7761">
            <w:pPr>
              <w:jc w:val="center"/>
              <w:rPr>
                <w:sz w:val="28"/>
                <w:szCs w:val="28"/>
              </w:rPr>
            </w:pPr>
            <w:r w:rsidRPr="00D23433">
              <w:rPr>
                <w:sz w:val="28"/>
                <w:szCs w:val="28"/>
              </w:rPr>
              <w:t>220</w:t>
            </w:r>
          </w:p>
        </w:tc>
        <w:tc>
          <w:tcPr>
            <w:tcW w:w="1219" w:type="dxa"/>
          </w:tcPr>
          <w:p w:rsidR="00D47EBD" w:rsidRPr="00D23433" w:rsidRDefault="00D47EBD" w:rsidP="007F7761">
            <w:pPr>
              <w:jc w:val="center"/>
              <w:rPr>
                <w:sz w:val="28"/>
                <w:szCs w:val="28"/>
              </w:rPr>
            </w:pPr>
            <w:r w:rsidRPr="00D23433">
              <w:rPr>
                <w:sz w:val="28"/>
                <w:szCs w:val="28"/>
              </w:rPr>
              <w:t>220</w:t>
            </w:r>
          </w:p>
        </w:tc>
        <w:tc>
          <w:tcPr>
            <w:tcW w:w="1219" w:type="dxa"/>
          </w:tcPr>
          <w:p w:rsidR="00D47EBD" w:rsidRPr="00D23433" w:rsidRDefault="00D47EBD" w:rsidP="007F7761">
            <w:pPr>
              <w:jc w:val="center"/>
              <w:rPr>
                <w:sz w:val="28"/>
                <w:szCs w:val="28"/>
              </w:rPr>
            </w:pPr>
            <w:r w:rsidRPr="00D23433">
              <w:rPr>
                <w:sz w:val="28"/>
                <w:szCs w:val="28"/>
              </w:rPr>
              <w:t>220</w:t>
            </w:r>
          </w:p>
        </w:tc>
      </w:tr>
      <w:tr w:rsidR="00D47EBD" w:rsidRPr="00D23433" w:rsidTr="007F7761">
        <w:trPr>
          <w:trHeight w:val="330"/>
        </w:trPr>
        <w:tc>
          <w:tcPr>
            <w:tcW w:w="560" w:type="dxa"/>
          </w:tcPr>
          <w:p w:rsidR="00D47EBD" w:rsidRPr="00D23433" w:rsidRDefault="00D47EBD" w:rsidP="007F7761">
            <w:pPr>
              <w:jc w:val="center"/>
              <w:rPr>
                <w:sz w:val="28"/>
                <w:szCs w:val="28"/>
              </w:rPr>
            </w:pPr>
            <w:r w:rsidRPr="00D23433">
              <w:rPr>
                <w:sz w:val="28"/>
                <w:szCs w:val="28"/>
              </w:rPr>
              <w:t>3.</w:t>
            </w:r>
          </w:p>
        </w:tc>
        <w:tc>
          <w:tcPr>
            <w:tcW w:w="2919" w:type="dxa"/>
          </w:tcPr>
          <w:p w:rsidR="00D47EBD" w:rsidRPr="00D23433" w:rsidRDefault="00D47EBD" w:rsidP="007F7761">
            <w:pPr>
              <w:jc w:val="center"/>
              <w:rPr>
                <w:sz w:val="28"/>
                <w:szCs w:val="28"/>
              </w:rPr>
            </w:pPr>
            <w:r w:rsidRPr="00D23433">
              <w:rPr>
                <w:sz w:val="28"/>
                <w:szCs w:val="28"/>
              </w:rPr>
              <w:t>Доля детей, обучающихся 1-4 классов из малоимущих семей, получающих питание, согласованная с органами социальной защиты населения</w:t>
            </w:r>
          </w:p>
        </w:tc>
        <w:tc>
          <w:tcPr>
            <w:tcW w:w="709" w:type="dxa"/>
          </w:tcPr>
          <w:p w:rsidR="00D47EBD" w:rsidRPr="00D23433" w:rsidRDefault="00D47EBD" w:rsidP="007F7761">
            <w:pPr>
              <w:jc w:val="center"/>
            </w:pPr>
            <w:r w:rsidRPr="00D23433">
              <w:t>%</w:t>
            </w:r>
          </w:p>
        </w:tc>
        <w:tc>
          <w:tcPr>
            <w:tcW w:w="1219" w:type="dxa"/>
          </w:tcPr>
          <w:p w:rsidR="00D47EBD" w:rsidRPr="00D23433" w:rsidRDefault="00D47EBD" w:rsidP="007F7761">
            <w:pPr>
              <w:jc w:val="center"/>
              <w:rPr>
                <w:sz w:val="28"/>
                <w:szCs w:val="28"/>
              </w:rPr>
            </w:pPr>
            <w:r w:rsidRPr="00D23433">
              <w:rPr>
                <w:sz w:val="28"/>
                <w:szCs w:val="28"/>
              </w:rPr>
              <w:t>-</w:t>
            </w:r>
          </w:p>
        </w:tc>
        <w:tc>
          <w:tcPr>
            <w:tcW w:w="1219" w:type="dxa"/>
          </w:tcPr>
          <w:p w:rsidR="00D47EBD" w:rsidRPr="00D23433" w:rsidRDefault="00D47EBD" w:rsidP="007F7761">
            <w:pPr>
              <w:jc w:val="center"/>
              <w:rPr>
                <w:sz w:val="28"/>
                <w:szCs w:val="28"/>
              </w:rPr>
            </w:pPr>
            <w:r w:rsidRPr="00D23433">
              <w:rPr>
                <w:sz w:val="28"/>
                <w:szCs w:val="28"/>
              </w:rPr>
              <w:t>-</w:t>
            </w:r>
          </w:p>
        </w:tc>
        <w:tc>
          <w:tcPr>
            <w:tcW w:w="1219" w:type="dxa"/>
          </w:tcPr>
          <w:p w:rsidR="00D47EBD" w:rsidRPr="00D23433" w:rsidRDefault="00D47EBD" w:rsidP="007F7761">
            <w:pPr>
              <w:jc w:val="center"/>
              <w:rPr>
                <w:sz w:val="28"/>
                <w:szCs w:val="28"/>
              </w:rPr>
            </w:pPr>
            <w:r w:rsidRPr="00D23433">
              <w:rPr>
                <w:sz w:val="28"/>
                <w:szCs w:val="28"/>
              </w:rPr>
              <w:t>100</w:t>
            </w:r>
          </w:p>
        </w:tc>
        <w:tc>
          <w:tcPr>
            <w:tcW w:w="1219" w:type="dxa"/>
          </w:tcPr>
          <w:p w:rsidR="00D47EBD" w:rsidRPr="00D23433" w:rsidRDefault="00D47EBD" w:rsidP="007F7761">
            <w:pPr>
              <w:jc w:val="center"/>
              <w:rPr>
                <w:sz w:val="28"/>
                <w:szCs w:val="28"/>
              </w:rPr>
            </w:pPr>
            <w:r w:rsidRPr="00D23433">
              <w:rPr>
                <w:sz w:val="28"/>
                <w:szCs w:val="28"/>
              </w:rPr>
              <w:t>100</w:t>
            </w:r>
          </w:p>
        </w:tc>
        <w:tc>
          <w:tcPr>
            <w:tcW w:w="1219" w:type="dxa"/>
          </w:tcPr>
          <w:p w:rsidR="00D47EBD" w:rsidRPr="00D23433" w:rsidRDefault="00D47EBD" w:rsidP="007F7761">
            <w:pPr>
              <w:jc w:val="center"/>
              <w:rPr>
                <w:sz w:val="28"/>
                <w:szCs w:val="28"/>
              </w:rPr>
            </w:pPr>
            <w:r w:rsidRPr="00D23433">
              <w:rPr>
                <w:sz w:val="28"/>
                <w:szCs w:val="28"/>
              </w:rPr>
              <w:t>100</w:t>
            </w:r>
          </w:p>
        </w:tc>
      </w:tr>
      <w:tr w:rsidR="00D47EBD" w:rsidRPr="00D23433" w:rsidTr="007F7761">
        <w:trPr>
          <w:trHeight w:val="330"/>
        </w:trPr>
        <w:tc>
          <w:tcPr>
            <w:tcW w:w="560" w:type="dxa"/>
          </w:tcPr>
          <w:p w:rsidR="00D47EBD" w:rsidRPr="00D23433" w:rsidRDefault="00D47EBD" w:rsidP="007F7761">
            <w:pPr>
              <w:jc w:val="center"/>
              <w:rPr>
                <w:sz w:val="28"/>
                <w:szCs w:val="28"/>
              </w:rPr>
            </w:pPr>
            <w:r w:rsidRPr="00D23433">
              <w:rPr>
                <w:sz w:val="28"/>
                <w:szCs w:val="28"/>
              </w:rPr>
              <w:t>4.</w:t>
            </w:r>
          </w:p>
        </w:tc>
        <w:tc>
          <w:tcPr>
            <w:tcW w:w="2919" w:type="dxa"/>
          </w:tcPr>
          <w:p w:rsidR="00D47EBD" w:rsidRPr="00D23433" w:rsidRDefault="00D47EBD" w:rsidP="007F7761">
            <w:pPr>
              <w:jc w:val="center"/>
              <w:rPr>
                <w:sz w:val="28"/>
                <w:szCs w:val="28"/>
              </w:rPr>
            </w:pPr>
            <w:r w:rsidRPr="00D23433">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D47EBD" w:rsidRPr="00D23433" w:rsidRDefault="00D47EBD" w:rsidP="007F7761">
            <w:pPr>
              <w:pStyle w:val="110"/>
              <w:spacing w:after="0" w:line="240" w:lineRule="auto"/>
              <w:ind w:left="0"/>
              <w:jc w:val="center"/>
              <w:rPr>
                <w:rFonts w:ascii="Times New Roman" w:hAnsi="Times New Roman" w:cs="Times New Roman"/>
                <w:sz w:val="24"/>
                <w:szCs w:val="24"/>
              </w:rPr>
            </w:pPr>
            <w:r w:rsidRPr="00D23433">
              <w:rPr>
                <w:rFonts w:ascii="Times New Roman" w:hAnsi="Times New Roman" w:cs="Times New Roman"/>
                <w:sz w:val="24"/>
                <w:szCs w:val="24"/>
              </w:rPr>
              <w:t>чел.</w:t>
            </w:r>
          </w:p>
        </w:tc>
        <w:tc>
          <w:tcPr>
            <w:tcW w:w="1219" w:type="dxa"/>
          </w:tcPr>
          <w:p w:rsidR="00D47EBD" w:rsidRPr="00D23433" w:rsidRDefault="00D47EBD" w:rsidP="007F7761">
            <w:pPr>
              <w:pStyle w:val="110"/>
              <w:spacing w:after="0" w:line="240" w:lineRule="auto"/>
              <w:ind w:left="0"/>
              <w:jc w:val="center"/>
              <w:rPr>
                <w:rFonts w:ascii="Times New Roman" w:hAnsi="Times New Roman" w:cs="Times New Roman"/>
                <w:sz w:val="28"/>
                <w:szCs w:val="28"/>
              </w:rPr>
            </w:pPr>
            <w:r w:rsidRPr="00D23433">
              <w:rPr>
                <w:rFonts w:ascii="Times New Roman" w:hAnsi="Times New Roman" w:cs="Times New Roman"/>
                <w:sz w:val="28"/>
                <w:szCs w:val="28"/>
              </w:rPr>
              <w:t>721</w:t>
            </w:r>
          </w:p>
        </w:tc>
        <w:tc>
          <w:tcPr>
            <w:tcW w:w="1219" w:type="dxa"/>
          </w:tcPr>
          <w:p w:rsidR="00D47EBD" w:rsidRPr="00D23433" w:rsidRDefault="00D47EBD" w:rsidP="007F7761">
            <w:pPr>
              <w:pStyle w:val="110"/>
              <w:spacing w:after="0" w:line="240" w:lineRule="auto"/>
              <w:ind w:left="0"/>
              <w:jc w:val="center"/>
              <w:rPr>
                <w:rFonts w:ascii="Times New Roman" w:hAnsi="Times New Roman" w:cs="Times New Roman"/>
                <w:sz w:val="28"/>
                <w:szCs w:val="28"/>
              </w:rPr>
            </w:pPr>
            <w:r w:rsidRPr="00D23433">
              <w:rPr>
                <w:rFonts w:ascii="Times New Roman" w:hAnsi="Times New Roman" w:cs="Times New Roman"/>
                <w:sz w:val="28"/>
                <w:szCs w:val="28"/>
              </w:rPr>
              <w:t>671</w:t>
            </w:r>
          </w:p>
        </w:tc>
        <w:tc>
          <w:tcPr>
            <w:tcW w:w="1219" w:type="dxa"/>
          </w:tcPr>
          <w:p w:rsidR="00D47EBD" w:rsidRPr="00D23433" w:rsidRDefault="00D47EBD" w:rsidP="007F7761">
            <w:pPr>
              <w:pStyle w:val="110"/>
              <w:spacing w:after="0" w:line="240" w:lineRule="auto"/>
              <w:ind w:left="0"/>
              <w:jc w:val="center"/>
              <w:rPr>
                <w:rFonts w:ascii="Times New Roman" w:hAnsi="Times New Roman" w:cs="Times New Roman"/>
                <w:sz w:val="28"/>
                <w:szCs w:val="28"/>
              </w:rPr>
            </w:pPr>
            <w:r w:rsidRPr="00D23433">
              <w:rPr>
                <w:rFonts w:ascii="Times New Roman" w:hAnsi="Times New Roman" w:cs="Times New Roman"/>
                <w:sz w:val="28"/>
                <w:szCs w:val="28"/>
              </w:rPr>
              <w:t>679</w:t>
            </w:r>
          </w:p>
        </w:tc>
        <w:tc>
          <w:tcPr>
            <w:tcW w:w="1219" w:type="dxa"/>
          </w:tcPr>
          <w:p w:rsidR="00D47EBD" w:rsidRPr="00D23433" w:rsidRDefault="00D47EBD" w:rsidP="007F7761">
            <w:pPr>
              <w:pStyle w:val="110"/>
              <w:spacing w:after="0" w:line="240" w:lineRule="auto"/>
              <w:ind w:left="0"/>
              <w:jc w:val="center"/>
              <w:rPr>
                <w:rFonts w:ascii="Times New Roman" w:hAnsi="Times New Roman" w:cs="Times New Roman"/>
                <w:sz w:val="28"/>
                <w:szCs w:val="28"/>
              </w:rPr>
            </w:pPr>
            <w:r w:rsidRPr="00D23433">
              <w:rPr>
                <w:rFonts w:ascii="Times New Roman" w:hAnsi="Times New Roman" w:cs="Times New Roman"/>
                <w:sz w:val="28"/>
                <w:szCs w:val="28"/>
              </w:rPr>
              <w:t>661</w:t>
            </w:r>
          </w:p>
        </w:tc>
        <w:tc>
          <w:tcPr>
            <w:tcW w:w="1219" w:type="dxa"/>
          </w:tcPr>
          <w:p w:rsidR="00D47EBD" w:rsidRPr="00D23433" w:rsidRDefault="00D47EBD" w:rsidP="007F7761">
            <w:pPr>
              <w:pStyle w:val="110"/>
              <w:spacing w:after="0" w:line="240" w:lineRule="auto"/>
              <w:ind w:left="0"/>
              <w:jc w:val="center"/>
              <w:rPr>
                <w:rFonts w:ascii="Times New Roman" w:hAnsi="Times New Roman" w:cs="Times New Roman"/>
                <w:sz w:val="28"/>
                <w:szCs w:val="28"/>
              </w:rPr>
            </w:pPr>
            <w:r w:rsidRPr="00D23433">
              <w:rPr>
                <w:rFonts w:ascii="Times New Roman" w:hAnsi="Times New Roman" w:cs="Times New Roman"/>
                <w:sz w:val="28"/>
                <w:szCs w:val="28"/>
              </w:rPr>
              <w:t>661</w:t>
            </w:r>
          </w:p>
        </w:tc>
      </w:tr>
      <w:tr w:rsidR="00D47EBD" w:rsidRPr="00D23433" w:rsidTr="007F7761">
        <w:trPr>
          <w:trHeight w:val="330"/>
        </w:trPr>
        <w:tc>
          <w:tcPr>
            <w:tcW w:w="560" w:type="dxa"/>
          </w:tcPr>
          <w:p w:rsidR="00D47EBD" w:rsidRPr="00D23433" w:rsidRDefault="00D47EBD" w:rsidP="007F7761">
            <w:pPr>
              <w:jc w:val="center"/>
              <w:rPr>
                <w:sz w:val="28"/>
                <w:szCs w:val="28"/>
              </w:rPr>
            </w:pPr>
            <w:r w:rsidRPr="00D23433">
              <w:rPr>
                <w:sz w:val="28"/>
                <w:szCs w:val="28"/>
              </w:rPr>
              <w:t>5.</w:t>
            </w:r>
          </w:p>
        </w:tc>
        <w:tc>
          <w:tcPr>
            <w:tcW w:w="2919" w:type="dxa"/>
          </w:tcPr>
          <w:p w:rsidR="00D47EBD" w:rsidRPr="00D23433" w:rsidRDefault="00D47EBD" w:rsidP="007F7761">
            <w:pPr>
              <w:jc w:val="center"/>
              <w:rPr>
                <w:sz w:val="28"/>
                <w:szCs w:val="28"/>
              </w:rPr>
            </w:pPr>
            <w:r w:rsidRPr="00D23433">
              <w:rPr>
                <w:sz w:val="28"/>
                <w:szCs w:val="28"/>
              </w:rPr>
              <w:t>Количество детей,  охваченных  отдыхом в лагерях дневного пребывания</w:t>
            </w:r>
          </w:p>
        </w:tc>
        <w:tc>
          <w:tcPr>
            <w:tcW w:w="709" w:type="dxa"/>
          </w:tcPr>
          <w:p w:rsidR="00D47EBD" w:rsidRPr="00D23433" w:rsidRDefault="00D47EBD" w:rsidP="007F7761">
            <w:pPr>
              <w:jc w:val="center"/>
            </w:pPr>
            <w:r w:rsidRPr="00D23433">
              <w:t>чел.</w:t>
            </w:r>
          </w:p>
        </w:tc>
        <w:tc>
          <w:tcPr>
            <w:tcW w:w="1219" w:type="dxa"/>
          </w:tcPr>
          <w:p w:rsidR="00D47EBD" w:rsidRPr="00D23433" w:rsidRDefault="00D47EBD" w:rsidP="007F7761">
            <w:pPr>
              <w:jc w:val="center"/>
              <w:rPr>
                <w:sz w:val="23"/>
                <w:szCs w:val="23"/>
                <w:highlight w:val="yellow"/>
              </w:rPr>
            </w:pPr>
            <w:r w:rsidRPr="00D23433">
              <w:rPr>
                <w:sz w:val="23"/>
                <w:szCs w:val="23"/>
              </w:rPr>
              <w:t>505, в т.ч. за счет местного бюджета-305</w:t>
            </w:r>
          </w:p>
        </w:tc>
        <w:tc>
          <w:tcPr>
            <w:tcW w:w="1219" w:type="dxa"/>
          </w:tcPr>
          <w:p w:rsidR="00D47EBD" w:rsidRPr="00D23433" w:rsidRDefault="00D47EBD" w:rsidP="007F7761">
            <w:pPr>
              <w:jc w:val="center"/>
              <w:rPr>
                <w:sz w:val="23"/>
                <w:szCs w:val="23"/>
              </w:rPr>
            </w:pPr>
            <w:r w:rsidRPr="00D23433">
              <w:rPr>
                <w:sz w:val="23"/>
                <w:szCs w:val="23"/>
              </w:rPr>
              <w:t>508, в т.ч. за счет местного бюджета</w:t>
            </w:r>
          </w:p>
          <w:p w:rsidR="00D47EBD" w:rsidRPr="00D23433" w:rsidRDefault="00D47EBD" w:rsidP="007F7761">
            <w:pPr>
              <w:jc w:val="center"/>
              <w:rPr>
                <w:sz w:val="23"/>
                <w:szCs w:val="23"/>
              </w:rPr>
            </w:pPr>
            <w:r w:rsidRPr="00D23433">
              <w:rPr>
                <w:sz w:val="23"/>
                <w:szCs w:val="23"/>
              </w:rPr>
              <w:t>308</w:t>
            </w:r>
          </w:p>
        </w:tc>
        <w:tc>
          <w:tcPr>
            <w:tcW w:w="1219" w:type="dxa"/>
          </w:tcPr>
          <w:p w:rsidR="00D47EBD" w:rsidRPr="00D23433" w:rsidRDefault="00D47EBD" w:rsidP="007F7761">
            <w:pPr>
              <w:jc w:val="center"/>
              <w:rPr>
                <w:sz w:val="23"/>
                <w:szCs w:val="23"/>
              </w:rPr>
            </w:pPr>
            <w:r w:rsidRPr="00D23433">
              <w:rPr>
                <w:sz w:val="23"/>
                <w:szCs w:val="23"/>
              </w:rPr>
              <w:t>513, в т.ч. за счет местного бюджета</w:t>
            </w:r>
          </w:p>
          <w:p w:rsidR="00D47EBD" w:rsidRPr="00D23433" w:rsidRDefault="00D47EBD" w:rsidP="007F7761">
            <w:pPr>
              <w:jc w:val="center"/>
              <w:rPr>
                <w:sz w:val="23"/>
                <w:szCs w:val="23"/>
              </w:rPr>
            </w:pPr>
            <w:r w:rsidRPr="00D23433">
              <w:rPr>
                <w:sz w:val="23"/>
                <w:szCs w:val="23"/>
              </w:rPr>
              <w:t>313</w:t>
            </w:r>
          </w:p>
        </w:tc>
        <w:tc>
          <w:tcPr>
            <w:tcW w:w="1219" w:type="dxa"/>
          </w:tcPr>
          <w:p w:rsidR="00D47EBD" w:rsidRPr="00D23433" w:rsidRDefault="00D47EBD" w:rsidP="007F7761">
            <w:pPr>
              <w:jc w:val="center"/>
              <w:rPr>
                <w:sz w:val="23"/>
                <w:szCs w:val="23"/>
              </w:rPr>
            </w:pPr>
            <w:r w:rsidRPr="00D23433">
              <w:rPr>
                <w:sz w:val="23"/>
                <w:szCs w:val="23"/>
              </w:rPr>
              <w:t>513 в т.ч. за счет местного бюджета</w:t>
            </w:r>
          </w:p>
          <w:p w:rsidR="00D47EBD" w:rsidRPr="00D23433" w:rsidRDefault="00D47EBD" w:rsidP="007F7761">
            <w:pPr>
              <w:jc w:val="center"/>
              <w:rPr>
                <w:sz w:val="23"/>
                <w:szCs w:val="23"/>
              </w:rPr>
            </w:pPr>
            <w:r w:rsidRPr="00D23433">
              <w:rPr>
                <w:sz w:val="23"/>
                <w:szCs w:val="23"/>
              </w:rPr>
              <w:t>313</w:t>
            </w:r>
          </w:p>
        </w:tc>
        <w:tc>
          <w:tcPr>
            <w:tcW w:w="1219" w:type="dxa"/>
          </w:tcPr>
          <w:p w:rsidR="00D47EBD" w:rsidRPr="00D23433" w:rsidRDefault="00D47EBD" w:rsidP="007F7761">
            <w:pPr>
              <w:jc w:val="center"/>
              <w:rPr>
                <w:sz w:val="23"/>
                <w:szCs w:val="23"/>
              </w:rPr>
            </w:pPr>
            <w:r w:rsidRPr="00D23433">
              <w:rPr>
                <w:sz w:val="23"/>
                <w:szCs w:val="23"/>
              </w:rPr>
              <w:t>513 в т.ч. за счет местного бюджета</w:t>
            </w:r>
          </w:p>
          <w:p w:rsidR="00D47EBD" w:rsidRPr="00D23433" w:rsidRDefault="00D47EBD" w:rsidP="007F7761">
            <w:pPr>
              <w:jc w:val="center"/>
              <w:rPr>
                <w:sz w:val="23"/>
                <w:szCs w:val="23"/>
              </w:rPr>
            </w:pPr>
            <w:r w:rsidRPr="00D23433">
              <w:rPr>
                <w:sz w:val="23"/>
                <w:szCs w:val="23"/>
              </w:rPr>
              <w:t>313</w:t>
            </w:r>
          </w:p>
        </w:tc>
      </w:tr>
      <w:tr w:rsidR="00D47EBD" w:rsidRPr="00D23433" w:rsidTr="007F7761">
        <w:trPr>
          <w:trHeight w:val="330"/>
        </w:trPr>
        <w:tc>
          <w:tcPr>
            <w:tcW w:w="560" w:type="dxa"/>
          </w:tcPr>
          <w:p w:rsidR="00D47EBD" w:rsidRPr="00D23433" w:rsidRDefault="00D47EBD" w:rsidP="007F7761">
            <w:pPr>
              <w:jc w:val="center"/>
              <w:rPr>
                <w:sz w:val="28"/>
                <w:szCs w:val="28"/>
              </w:rPr>
            </w:pPr>
            <w:r w:rsidRPr="00D23433">
              <w:rPr>
                <w:sz w:val="28"/>
                <w:szCs w:val="28"/>
              </w:rPr>
              <w:t>6.</w:t>
            </w:r>
          </w:p>
        </w:tc>
        <w:tc>
          <w:tcPr>
            <w:tcW w:w="2919" w:type="dxa"/>
          </w:tcPr>
          <w:p w:rsidR="00D47EBD" w:rsidRPr="00D23433" w:rsidRDefault="00D47EBD" w:rsidP="007F7761">
            <w:pPr>
              <w:jc w:val="center"/>
              <w:rPr>
                <w:sz w:val="27"/>
                <w:szCs w:val="27"/>
              </w:rPr>
            </w:pPr>
            <w:r w:rsidRPr="00D23433">
              <w:rPr>
                <w:sz w:val="27"/>
                <w:szCs w:val="27"/>
              </w:rPr>
              <w:t xml:space="preserve">Количество детей нуждающихся в длительной </w:t>
            </w:r>
            <w:r w:rsidRPr="00D23433">
              <w:rPr>
                <w:sz w:val="26"/>
                <w:szCs w:val="26"/>
              </w:rPr>
              <w:t>гипоаллергенной диете</w:t>
            </w:r>
            <w:r w:rsidRPr="00D23433">
              <w:rPr>
                <w:sz w:val="27"/>
                <w:szCs w:val="27"/>
              </w:rPr>
              <w:t xml:space="preserve"> </w:t>
            </w:r>
            <w:r w:rsidRPr="00D23433">
              <w:rPr>
                <w:sz w:val="26"/>
                <w:szCs w:val="26"/>
              </w:rPr>
              <w:t>и создании гипоаллергенного быта</w:t>
            </w:r>
          </w:p>
        </w:tc>
        <w:tc>
          <w:tcPr>
            <w:tcW w:w="709" w:type="dxa"/>
          </w:tcPr>
          <w:p w:rsidR="00D47EBD" w:rsidRPr="00D23433" w:rsidRDefault="00D47EBD" w:rsidP="007F7761">
            <w:pPr>
              <w:jc w:val="center"/>
            </w:pPr>
            <w:r w:rsidRPr="00D23433">
              <w:t>чел.</w:t>
            </w:r>
          </w:p>
          <w:p w:rsidR="00D47EBD" w:rsidRPr="00D23433" w:rsidRDefault="00D47EBD" w:rsidP="007F7761"/>
          <w:p w:rsidR="00D47EBD" w:rsidRPr="00D23433" w:rsidRDefault="00D47EBD" w:rsidP="007F7761">
            <w:pPr>
              <w:jc w:val="center"/>
            </w:pPr>
          </w:p>
          <w:p w:rsidR="00D47EBD" w:rsidRPr="00D23433" w:rsidRDefault="00D47EBD" w:rsidP="007F7761">
            <w:pPr>
              <w:jc w:val="center"/>
            </w:pPr>
          </w:p>
        </w:tc>
        <w:tc>
          <w:tcPr>
            <w:tcW w:w="1219"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tc>
        <w:tc>
          <w:tcPr>
            <w:tcW w:w="1219"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rPr>
                <w:b/>
                <w:sz w:val="28"/>
                <w:szCs w:val="28"/>
              </w:rPr>
            </w:pPr>
          </w:p>
        </w:tc>
        <w:tc>
          <w:tcPr>
            <w:tcW w:w="1219"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tc>
        <w:tc>
          <w:tcPr>
            <w:tcW w:w="1219"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tc>
        <w:tc>
          <w:tcPr>
            <w:tcW w:w="1219"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tc>
      </w:tr>
      <w:tr w:rsidR="00D47EBD" w:rsidRPr="00D23433" w:rsidTr="007F7761">
        <w:trPr>
          <w:trHeight w:val="2126"/>
        </w:trPr>
        <w:tc>
          <w:tcPr>
            <w:tcW w:w="560" w:type="dxa"/>
          </w:tcPr>
          <w:p w:rsidR="00D47EBD" w:rsidRPr="00D23433" w:rsidRDefault="00D47EBD" w:rsidP="007F7761">
            <w:pPr>
              <w:jc w:val="center"/>
              <w:rPr>
                <w:sz w:val="28"/>
                <w:szCs w:val="28"/>
              </w:rPr>
            </w:pPr>
            <w:r w:rsidRPr="00D23433">
              <w:rPr>
                <w:sz w:val="28"/>
                <w:szCs w:val="28"/>
              </w:rPr>
              <w:lastRenderedPageBreak/>
              <w:t>7.</w:t>
            </w:r>
          </w:p>
        </w:tc>
        <w:tc>
          <w:tcPr>
            <w:tcW w:w="2919" w:type="dxa"/>
          </w:tcPr>
          <w:p w:rsidR="00D47EBD" w:rsidRPr="00D23433" w:rsidRDefault="00D47EBD" w:rsidP="007F7761">
            <w:pPr>
              <w:jc w:val="center"/>
              <w:rPr>
                <w:sz w:val="28"/>
                <w:szCs w:val="28"/>
              </w:rPr>
            </w:pPr>
            <w:r w:rsidRPr="00D23433">
              <w:rPr>
                <w:sz w:val="28"/>
                <w:szCs w:val="28"/>
              </w:rPr>
              <w:t>Количество детей из многодетных семей и детей с ограниченными возможностями здоровья</w:t>
            </w:r>
          </w:p>
        </w:tc>
        <w:tc>
          <w:tcPr>
            <w:tcW w:w="709" w:type="dxa"/>
          </w:tcPr>
          <w:p w:rsidR="00D47EBD" w:rsidRPr="00D23433" w:rsidRDefault="00D47EBD" w:rsidP="007F7761"/>
          <w:p w:rsidR="00D47EBD" w:rsidRPr="00D23433" w:rsidRDefault="00D47EBD" w:rsidP="007F7761"/>
          <w:p w:rsidR="00D47EBD" w:rsidRPr="00D23433" w:rsidRDefault="00D47EBD" w:rsidP="007F7761">
            <w:pPr>
              <w:jc w:val="center"/>
            </w:pPr>
          </w:p>
          <w:p w:rsidR="00D47EBD" w:rsidRPr="00D23433" w:rsidRDefault="00D47EBD" w:rsidP="007F7761">
            <w:pPr>
              <w:jc w:val="center"/>
            </w:pPr>
            <w:r w:rsidRPr="00D23433">
              <w:t>чел.</w:t>
            </w:r>
          </w:p>
        </w:tc>
        <w:tc>
          <w:tcPr>
            <w:tcW w:w="1219" w:type="dxa"/>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217</w:t>
            </w:r>
          </w:p>
        </w:tc>
        <w:tc>
          <w:tcPr>
            <w:tcW w:w="1219" w:type="dxa"/>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387</w:t>
            </w:r>
          </w:p>
        </w:tc>
        <w:tc>
          <w:tcPr>
            <w:tcW w:w="1219" w:type="dxa"/>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387</w:t>
            </w:r>
          </w:p>
        </w:tc>
        <w:tc>
          <w:tcPr>
            <w:tcW w:w="1219" w:type="dxa"/>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387</w:t>
            </w:r>
          </w:p>
        </w:tc>
        <w:tc>
          <w:tcPr>
            <w:tcW w:w="1219" w:type="dxa"/>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387</w:t>
            </w:r>
          </w:p>
        </w:tc>
      </w:tr>
    </w:tbl>
    <w:p w:rsidR="00D47EBD" w:rsidRPr="00D23433" w:rsidRDefault="00D47EBD" w:rsidP="00D47EBD">
      <w:pPr>
        <w:rPr>
          <w:sz w:val="28"/>
          <w:szCs w:val="28"/>
        </w:rPr>
      </w:pPr>
    </w:p>
    <w:p w:rsidR="00D47EBD" w:rsidRPr="00D23433" w:rsidRDefault="00D47EBD" w:rsidP="00BC1ECA">
      <w:pPr>
        <w:numPr>
          <w:ilvl w:val="0"/>
          <w:numId w:val="21"/>
        </w:numPr>
        <w:spacing w:after="240"/>
        <w:jc w:val="center"/>
        <w:rPr>
          <w:b/>
          <w:sz w:val="28"/>
          <w:szCs w:val="28"/>
        </w:rPr>
      </w:pPr>
      <w:r w:rsidRPr="00D23433">
        <w:rPr>
          <w:b/>
          <w:sz w:val="28"/>
          <w:szCs w:val="28"/>
        </w:rPr>
        <w:t>Мероприятия подпрограммы</w:t>
      </w:r>
    </w:p>
    <w:p w:rsidR="00D47EBD" w:rsidRPr="00D23433" w:rsidRDefault="00D47EBD" w:rsidP="00BC1ECA">
      <w:pPr>
        <w:numPr>
          <w:ilvl w:val="0"/>
          <w:numId w:val="20"/>
        </w:numPr>
        <w:spacing w:after="240"/>
        <w:ind w:left="357" w:firstLine="0"/>
        <w:rPr>
          <w:b/>
          <w:sz w:val="28"/>
          <w:szCs w:val="28"/>
        </w:rPr>
      </w:pPr>
      <w:r w:rsidRPr="00D23433">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D47EBD" w:rsidRPr="00D23433" w:rsidRDefault="00D47EBD" w:rsidP="00BC1ECA">
      <w:pPr>
        <w:numPr>
          <w:ilvl w:val="0"/>
          <w:numId w:val="20"/>
        </w:numPr>
        <w:spacing w:after="240"/>
        <w:ind w:left="357" w:firstLine="0"/>
        <w:rPr>
          <w:b/>
          <w:sz w:val="28"/>
          <w:szCs w:val="28"/>
        </w:rPr>
      </w:pPr>
      <w:r w:rsidRPr="00D23433">
        <w:rPr>
          <w:sz w:val="28"/>
          <w:szCs w:val="28"/>
        </w:rPr>
        <w:t xml:space="preserve">Организация отдыха и оздоровления детей (организация питания).                         </w:t>
      </w:r>
    </w:p>
    <w:p w:rsidR="00D47EBD" w:rsidRPr="00D23433" w:rsidRDefault="00D47EBD" w:rsidP="00BC1ECA">
      <w:pPr>
        <w:numPr>
          <w:ilvl w:val="0"/>
          <w:numId w:val="20"/>
        </w:numPr>
        <w:spacing w:after="240"/>
        <w:ind w:left="357" w:firstLine="0"/>
        <w:rPr>
          <w:b/>
          <w:sz w:val="28"/>
          <w:szCs w:val="28"/>
        </w:rPr>
      </w:pPr>
      <w:r w:rsidRPr="00D23433">
        <w:rPr>
          <w:sz w:val="28"/>
          <w:szCs w:val="28"/>
        </w:rPr>
        <w:t>Организация отдыха и оздоровления детей (прочие расходы).</w:t>
      </w:r>
    </w:p>
    <w:p w:rsidR="00D47EBD" w:rsidRPr="00D23433" w:rsidRDefault="00D47EBD" w:rsidP="00BC1ECA">
      <w:pPr>
        <w:numPr>
          <w:ilvl w:val="0"/>
          <w:numId w:val="20"/>
        </w:numPr>
        <w:spacing w:after="240"/>
        <w:ind w:left="357" w:firstLine="0"/>
        <w:rPr>
          <w:b/>
          <w:sz w:val="28"/>
          <w:szCs w:val="28"/>
        </w:rPr>
      </w:pPr>
      <w:r w:rsidRPr="00D23433">
        <w:rPr>
          <w:sz w:val="28"/>
          <w:szCs w:val="28"/>
        </w:rPr>
        <w:t>Организация питания обучающихся 1-4 классов муниципальных общеобразовательных организаций.</w:t>
      </w:r>
    </w:p>
    <w:p w:rsidR="00D47EBD" w:rsidRPr="00D23433" w:rsidRDefault="00D47EBD" w:rsidP="00BC1ECA">
      <w:pPr>
        <w:numPr>
          <w:ilvl w:val="0"/>
          <w:numId w:val="20"/>
        </w:numPr>
        <w:spacing w:after="240"/>
        <w:ind w:left="357" w:firstLine="0"/>
        <w:rPr>
          <w:b/>
          <w:sz w:val="28"/>
          <w:szCs w:val="28"/>
        </w:rPr>
      </w:pPr>
      <w:r w:rsidRPr="00D23433">
        <w:rPr>
          <w:sz w:val="28"/>
          <w:szCs w:val="28"/>
        </w:rPr>
        <w:t>Организация питания детей из многодетных семей и детей с ограниченными возможностями здоровья.</w:t>
      </w:r>
    </w:p>
    <w:p w:rsidR="00D47EBD" w:rsidRPr="00D23433" w:rsidRDefault="00D47EBD" w:rsidP="00BC1ECA">
      <w:pPr>
        <w:numPr>
          <w:ilvl w:val="0"/>
          <w:numId w:val="20"/>
        </w:numPr>
        <w:spacing w:after="240"/>
        <w:ind w:left="357" w:firstLine="0"/>
        <w:rPr>
          <w:b/>
          <w:sz w:val="28"/>
          <w:szCs w:val="28"/>
        </w:rPr>
      </w:pPr>
      <w:r w:rsidRPr="00D23433">
        <w:rPr>
          <w:sz w:val="28"/>
          <w:szCs w:val="28"/>
        </w:rPr>
        <w:t>Оказание материальной поддержки детям, нуждающихся в длительной гипоаллергенной диете и создании гипоаллергенного быта.</w:t>
      </w:r>
    </w:p>
    <w:p w:rsidR="00D47EBD" w:rsidRPr="00D23433" w:rsidRDefault="00D47EBD" w:rsidP="00BC1ECA">
      <w:pPr>
        <w:numPr>
          <w:ilvl w:val="0"/>
          <w:numId w:val="20"/>
        </w:numPr>
        <w:spacing w:after="240"/>
        <w:ind w:left="357" w:firstLine="0"/>
        <w:rPr>
          <w:b/>
          <w:sz w:val="28"/>
          <w:szCs w:val="28"/>
        </w:rPr>
      </w:pPr>
      <w:r w:rsidRPr="00D23433">
        <w:rPr>
          <w:sz w:val="28"/>
          <w:szCs w:val="28"/>
        </w:rPr>
        <w:t>Организация питания обучающихся 1-4 классов из малоимущих семей в общеобразовательных организациях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D47EBD" w:rsidRPr="00D23433" w:rsidRDefault="00D47EBD" w:rsidP="00D47EBD">
      <w:pPr>
        <w:jc w:val="center"/>
        <w:rPr>
          <w:b/>
          <w:sz w:val="28"/>
          <w:szCs w:val="28"/>
        </w:rPr>
      </w:pPr>
      <w:r w:rsidRPr="00D23433">
        <w:rPr>
          <w:b/>
          <w:sz w:val="28"/>
          <w:szCs w:val="28"/>
        </w:rPr>
        <w:t>6. Ресурсное обеспечение мероприятий подпрограммы</w:t>
      </w:r>
    </w:p>
    <w:p w:rsidR="00D47EBD" w:rsidRPr="00D23433" w:rsidRDefault="00D47EBD" w:rsidP="00D47EBD">
      <w:pPr>
        <w:jc w:val="right"/>
        <w:rPr>
          <w:sz w:val="28"/>
          <w:szCs w:val="28"/>
        </w:rPr>
      </w:pPr>
      <w:r w:rsidRPr="00D23433">
        <w:rPr>
          <w:sz w:val="28"/>
          <w:szCs w:val="28"/>
        </w:rPr>
        <w:t xml:space="preserve"> (руб.)</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118"/>
        <w:gridCol w:w="1276"/>
        <w:gridCol w:w="1275"/>
        <w:gridCol w:w="1277"/>
        <w:gridCol w:w="1275"/>
        <w:gridCol w:w="1276"/>
      </w:tblGrid>
      <w:tr w:rsidR="00D47EBD" w:rsidRPr="00D23433" w:rsidTr="007F7761">
        <w:tc>
          <w:tcPr>
            <w:tcW w:w="568" w:type="dxa"/>
          </w:tcPr>
          <w:p w:rsidR="00D47EBD" w:rsidRPr="00D23433" w:rsidRDefault="00D47EBD" w:rsidP="007F7761">
            <w:pPr>
              <w:jc w:val="center"/>
            </w:pPr>
            <w:r w:rsidRPr="00D23433">
              <w:t>№</w:t>
            </w:r>
          </w:p>
          <w:p w:rsidR="00D47EBD" w:rsidRPr="00D23433" w:rsidRDefault="00D47EBD" w:rsidP="007F7761">
            <w:pPr>
              <w:jc w:val="center"/>
            </w:pPr>
            <w:r w:rsidRPr="00D23433">
              <w:t>п/п</w:t>
            </w:r>
          </w:p>
        </w:tc>
        <w:tc>
          <w:tcPr>
            <w:tcW w:w="3118" w:type="dxa"/>
          </w:tcPr>
          <w:p w:rsidR="00D47EBD" w:rsidRPr="00D23433" w:rsidRDefault="00D47EBD" w:rsidP="007F7761">
            <w:pPr>
              <w:jc w:val="center"/>
              <w:rPr>
                <w:sz w:val="27"/>
                <w:szCs w:val="27"/>
              </w:rPr>
            </w:pPr>
            <w:r w:rsidRPr="00D23433">
              <w:rPr>
                <w:sz w:val="27"/>
                <w:szCs w:val="27"/>
              </w:rPr>
              <w:t>Наименование мероприятия/Источник ресурсного обеспечения</w:t>
            </w:r>
          </w:p>
        </w:tc>
        <w:tc>
          <w:tcPr>
            <w:tcW w:w="1276" w:type="dxa"/>
          </w:tcPr>
          <w:p w:rsidR="00D47EBD" w:rsidRPr="00D23433" w:rsidRDefault="00D47EBD" w:rsidP="007F7761">
            <w:pPr>
              <w:jc w:val="center"/>
              <w:rPr>
                <w:sz w:val="28"/>
                <w:szCs w:val="28"/>
              </w:rPr>
            </w:pPr>
            <w:r w:rsidRPr="00D23433">
              <w:rPr>
                <w:sz w:val="28"/>
                <w:szCs w:val="28"/>
              </w:rPr>
              <w:t>2018</w:t>
            </w:r>
          </w:p>
        </w:tc>
        <w:tc>
          <w:tcPr>
            <w:tcW w:w="1275" w:type="dxa"/>
          </w:tcPr>
          <w:p w:rsidR="00D47EBD" w:rsidRPr="00D23433" w:rsidRDefault="00D47EBD" w:rsidP="007F7761">
            <w:pPr>
              <w:jc w:val="center"/>
              <w:rPr>
                <w:sz w:val="28"/>
                <w:szCs w:val="28"/>
              </w:rPr>
            </w:pPr>
            <w:r w:rsidRPr="00D23433">
              <w:rPr>
                <w:sz w:val="28"/>
                <w:szCs w:val="28"/>
              </w:rPr>
              <w:t>2019</w:t>
            </w:r>
          </w:p>
        </w:tc>
        <w:tc>
          <w:tcPr>
            <w:tcW w:w="1277" w:type="dxa"/>
          </w:tcPr>
          <w:p w:rsidR="00D47EBD" w:rsidRPr="00D23433" w:rsidRDefault="00D47EBD" w:rsidP="007F7761">
            <w:pPr>
              <w:jc w:val="center"/>
              <w:rPr>
                <w:sz w:val="28"/>
                <w:szCs w:val="28"/>
              </w:rPr>
            </w:pPr>
            <w:r w:rsidRPr="00D23433">
              <w:rPr>
                <w:sz w:val="28"/>
                <w:szCs w:val="28"/>
              </w:rPr>
              <w:t>2020</w:t>
            </w:r>
          </w:p>
        </w:tc>
        <w:tc>
          <w:tcPr>
            <w:tcW w:w="1275" w:type="dxa"/>
          </w:tcPr>
          <w:p w:rsidR="00D47EBD" w:rsidRPr="00D23433" w:rsidRDefault="00D47EBD" w:rsidP="007F7761">
            <w:pPr>
              <w:jc w:val="center"/>
              <w:rPr>
                <w:sz w:val="28"/>
                <w:szCs w:val="28"/>
              </w:rPr>
            </w:pPr>
            <w:r w:rsidRPr="00D23433">
              <w:rPr>
                <w:sz w:val="28"/>
                <w:szCs w:val="28"/>
              </w:rPr>
              <w:t>2021</w:t>
            </w:r>
          </w:p>
        </w:tc>
        <w:tc>
          <w:tcPr>
            <w:tcW w:w="1276" w:type="dxa"/>
          </w:tcPr>
          <w:p w:rsidR="00D47EBD" w:rsidRPr="00D23433" w:rsidRDefault="00D47EBD" w:rsidP="007F7761">
            <w:pPr>
              <w:jc w:val="center"/>
              <w:rPr>
                <w:sz w:val="28"/>
                <w:szCs w:val="28"/>
              </w:rPr>
            </w:pPr>
            <w:r w:rsidRPr="00D23433">
              <w:rPr>
                <w:sz w:val="28"/>
                <w:szCs w:val="28"/>
              </w:rPr>
              <w:t>2022</w:t>
            </w:r>
          </w:p>
        </w:tc>
      </w:tr>
      <w:tr w:rsidR="00D47EBD" w:rsidRPr="00D23433" w:rsidTr="007F7761">
        <w:trPr>
          <w:trHeight w:val="841"/>
        </w:trPr>
        <w:tc>
          <w:tcPr>
            <w:tcW w:w="568" w:type="dxa"/>
          </w:tcPr>
          <w:p w:rsidR="00D47EBD" w:rsidRPr="00D23433" w:rsidRDefault="00D47EBD" w:rsidP="007F7761">
            <w:pPr>
              <w:jc w:val="center"/>
              <w:rPr>
                <w:b/>
                <w:sz w:val="28"/>
                <w:szCs w:val="28"/>
              </w:rPr>
            </w:pPr>
          </w:p>
        </w:tc>
        <w:tc>
          <w:tcPr>
            <w:tcW w:w="3118" w:type="dxa"/>
          </w:tcPr>
          <w:p w:rsidR="00D47EBD" w:rsidRPr="00D23433" w:rsidRDefault="00D47EBD" w:rsidP="007F7761">
            <w:pPr>
              <w:jc w:val="center"/>
              <w:rPr>
                <w:sz w:val="27"/>
                <w:szCs w:val="27"/>
              </w:rPr>
            </w:pPr>
            <w:r w:rsidRPr="00D23433">
              <w:rPr>
                <w:sz w:val="27"/>
                <w:szCs w:val="27"/>
              </w:rPr>
              <w:t>Подпрограмма, всего:</w:t>
            </w:r>
          </w:p>
          <w:p w:rsidR="00D47EBD" w:rsidRPr="00D23433" w:rsidRDefault="00D47EBD" w:rsidP="007F7761">
            <w:pPr>
              <w:jc w:val="center"/>
              <w:rPr>
                <w:sz w:val="27"/>
                <w:szCs w:val="27"/>
              </w:rPr>
            </w:pPr>
          </w:p>
        </w:tc>
        <w:tc>
          <w:tcPr>
            <w:tcW w:w="1276" w:type="dxa"/>
          </w:tcPr>
          <w:p w:rsidR="00D47EBD" w:rsidRPr="00D23433" w:rsidRDefault="00D47EBD" w:rsidP="007F7761">
            <w:pPr>
              <w:jc w:val="center"/>
              <w:rPr>
                <w:b/>
              </w:rPr>
            </w:pPr>
          </w:p>
        </w:tc>
        <w:tc>
          <w:tcPr>
            <w:tcW w:w="1275" w:type="dxa"/>
          </w:tcPr>
          <w:p w:rsidR="00D47EBD" w:rsidRPr="00D23433" w:rsidRDefault="00D47EBD" w:rsidP="007F7761">
            <w:pPr>
              <w:jc w:val="center"/>
              <w:rPr>
                <w:b/>
              </w:rPr>
            </w:pPr>
          </w:p>
        </w:tc>
        <w:tc>
          <w:tcPr>
            <w:tcW w:w="1277" w:type="dxa"/>
          </w:tcPr>
          <w:p w:rsidR="00D47EBD" w:rsidRPr="00D23433" w:rsidRDefault="00D47EBD" w:rsidP="007F7761">
            <w:pPr>
              <w:jc w:val="center"/>
              <w:rPr>
                <w:b/>
              </w:rPr>
            </w:pPr>
          </w:p>
        </w:tc>
        <w:tc>
          <w:tcPr>
            <w:tcW w:w="1275" w:type="dxa"/>
          </w:tcPr>
          <w:p w:rsidR="00D47EBD" w:rsidRPr="00D23433" w:rsidRDefault="00D47EBD" w:rsidP="007F7761">
            <w:pPr>
              <w:jc w:val="center"/>
              <w:rPr>
                <w:b/>
              </w:rPr>
            </w:pPr>
          </w:p>
        </w:tc>
        <w:tc>
          <w:tcPr>
            <w:tcW w:w="1276" w:type="dxa"/>
          </w:tcPr>
          <w:p w:rsidR="00D47EBD" w:rsidRPr="00D23433" w:rsidRDefault="00D47EBD" w:rsidP="007F7761">
            <w:pPr>
              <w:jc w:val="center"/>
              <w:rPr>
                <w:b/>
              </w:rPr>
            </w:pPr>
          </w:p>
        </w:tc>
      </w:tr>
      <w:tr w:rsidR="00D47EBD" w:rsidRPr="00D23433" w:rsidTr="007F7761">
        <w:tc>
          <w:tcPr>
            <w:tcW w:w="568" w:type="dxa"/>
          </w:tcPr>
          <w:p w:rsidR="00D47EBD" w:rsidRPr="00D23433" w:rsidRDefault="00D47EBD" w:rsidP="007F7761">
            <w:pPr>
              <w:jc w:val="center"/>
              <w:rPr>
                <w:b/>
                <w:sz w:val="28"/>
                <w:szCs w:val="28"/>
              </w:rPr>
            </w:pPr>
          </w:p>
        </w:tc>
        <w:tc>
          <w:tcPr>
            <w:tcW w:w="3118" w:type="dxa"/>
          </w:tcPr>
          <w:p w:rsidR="00D47EBD" w:rsidRPr="00D23433" w:rsidRDefault="00D47EBD" w:rsidP="007F7761">
            <w:pPr>
              <w:ind w:left="-134" w:hanging="134"/>
              <w:jc w:val="center"/>
              <w:rPr>
                <w:sz w:val="27"/>
                <w:szCs w:val="27"/>
              </w:rPr>
            </w:pPr>
            <w:r w:rsidRPr="00D23433">
              <w:rPr>
                <w:sz w:val="27"/>
                <w:szCs w:val="27"/>
              </w:rPr>
              <w:t>- бюджетные ассигнования</w:t>
            </w:r>
          </w:p>
        </w:tc>
        <w:tc>
          <w:tcPr>
            <w:tcW w:w="1276" w:type="dxa"/>
          </w:tcPr>
          <w:p w:rsidR="00D47EBD" w:rsidRPr="00D23433" w:rsidRDefault="00D47EBD" w:rsidP="007F7761">
            <w:pPr>
              <w:jc w:val="center"/>
            </w:pPr>
            <w:r w:rsidRPr="00D23433">
              <w:t>5683998,75</w:t>
            </w:r>
          </w:p>
        </w:tc>
        <w:tc>
          <w:tcPr>
            <w:tcW w:w="1275" w:type="dxa"/>
          </w:tcPr>
          <w:p w:rsidR="00D47EBD" w:rsidRPr="00D23433" w:rsidRDefault="00D47EBD" w:rsidP="007F7761">
            <w:r w:rsidRPr="00D23433">
              <w:t>5886930,84</w:t>
            </w:r>
          </w:p>
        </w:tc>
        <w:tc>
          <w:tcPr>
            <w:tcW w:w="1277" w:type="dxa"/>
          </w:tcPr>
          <w:p w:rsidR="00D47EBD" w:rsidRPr="00D23433" w:rsidRDefault="00D47EBD" w:rsidP="007F7761">
            <w:r w:rsidRPr="00D23433">
              <w:t>7668230,83</w:t>
            </w:r>
          </w:p>
        </w:tc>
        <w:tc>
          <w:tcPr>
            <w:tcW w:w="1275" w:type="dxa"/>
          </w:tcPr>
          <w:p w:rsidR="00D47EBD" w:rsidRPr="00D23433" w:rsidRDefault="00D47EBD" w:rsidP="007F7761">
            <w:r w:rsidRPr="00D23433">
              <w:t>5250956,04</w:t>
            </w:r>
          </w:p>
        </w:tc>
        <w:tc>
          <w:tcPr>
            <w:tcW w:w="1276" w:type="dxa"/>
          </w:tcPr>
          <w:p w:rsidR="00D47EBD" w:rsidRPr="00D23433" w:rsidRDefault="00D47EBD" w:rsidP="007F7761">
            <w:r w:rsidRPr="00D23433">
              <w:t>4967294,04</w:t>
            </w:r>
          </w:p>
        </w:tc>
      </w:tr>
      <w:tr w:rsidR="00D47EBD" w:rsidRPr="00D23433" w:rsidTr="007F7761">
        <w:tc>
          <w:tcPr>
            <w:tcW w:w="568" w:type="dxa"/>
          </w:tcPr>
          <w:p w:rsidR="00D47EBD" w:rsidRPr="00D23433" w:rsidRDefault="00D47EBD" w:rsidP="007F7761">
            <w:pPr>
              <w:jc w:val="right"/>
              <w:rPr>
                <w:b/>
                <w:sz w:val="28"/>
                <w:szCs w:val="28"/>
              </w:rPr>
            </w:pPr>
          </w:p>
        </w:tc>
        <w:tc>
          <w:tcPr>
            <w:tcW w:w="3118" w:type="dxa"/>
            <w:vAlign w:val="center"/>
          </w:tcPr>
          <w:p w:rsidR="00D47EBD" w:rsidRPr="00D23433" w:rsidRDefault="00D47EBD" w:rsidP="007F7761">
            <w:pPr>
              <w:ind w:left="-314"/>
              <w:jc w:val="right"/>
              <w:rPr>
                <w:sz w:val="27"/>
                <w:szCs w:val="27"/>
              </w:rPr>
            </w:pPr>
            <w:r w:rsidRPr="00D23433">
              <w:rPr>
                <w:sz w:val="27"/>
                <w:szCs w:val="27"/>
              </w:rPr>
              <w:t>-муниципальный бюджет</w:t>
            </w:r>
          </w:p>
        </w:tc>
        <w:tc>
          <w:tcPr>
            <w:tcW w:w="1276" w:type="dxa"/>
          </w:tcPr>
          <w:p w:rsidR="00D47EBD" w:rsidRPr="00D23433" w:rsidRDefault="00D47EBD" w:rsidP="007F7761">
            <w:pPr>
              <w:jc w:val="center"/>
            </w:pPr>
            <w:r w:rsidRPr="00D23433">
              <w:t>4491615,95</w:t>
            </w:r>
          </w:p>
        </w:tc>
        <w:tc>
          <w:tcPr>
            <w:tcW w:w="1275" w:type="dxa"/>
          </w:tcPr>
          <w:p w:rsidR="00D47EBD" w:rsidRPr="00D23433" w:rsidRDefault="00D47EBD" w:rsidP="007F7761">
            <w:r w:rsidRPr="00D23433">
              <w:t>4778393,02</w:t>
            </w:r>
          </w:p>
        </w:tc>
        <w:tc>
          <w:tcPr>
            <w:tcW w:w="1277" w:type="dxa"/>
          </w:tcPr>
          <w:p w:rsidR="00D47EBD" w:rsidRPr="00D23433" w:rsidRDefault="00D47EBD" w:rsidP="007F7761">
            <w:r w:rsidRPr="00D23433">
              <w:t>5036193,48</w:t>
            </w:r>
          </w:p>
        </w:tc>
        <w:tc>
          <w:tcPr>
            <w:tcW w:w="1275" w:type="dxa"/>
          </w:tcPr>
          <w:p w:rsidR="00D47EBD" w:rsidRPr="00D23433" w:rsidRDefault="00D47EBD" w:rsidP="007F7761">
            <w:r w:rsidRPr="00D23433">
              <w:t>3861467,69</w:t>
            </w:r>
          </w:p>
        </w:tc>
        <w:tc>
          <w:tcPr>
            <w:tcW w:w="1276" w:type="dxa"/>
          </w:tcPr>
          <w:p w:rsidR="00D47EBD" w:rsidRPr="00D23433" w:rsidRDefault="00D47EBD" w:rsidP="007F7761">
            <w:r w:rsidRPr="00D23433">
              <w:t>3577805,69</w:t>
            </w:r>
          </w:p>
        </w:tc>
      </w:tr>
      <w:tr w:rsidR="00D47EBD" w:rsidRPr="00D23433" w:rsidTr="007F7761">
        <w:tc>
          <w:tcPr>
            <w:tcW w:w="568" w:type="dxa"/>
          </w:tcPr>
          <w:p w:rsidR="00D47EBD" w:rsidRPr="00D23433" w:rsidRDefault="00D47EBD" w:rsidP="007F7761">
            <w:pPr>
              <w:jc w:val="center"/>
              <w:rPr>
                <w:b/>
                <w:sz w:val="28"/>
                <w:szCs w:val="28"/>
              </w:rPr>
            </w:pPr>
          </w:p>
        </w:tc>
        <w:tc>
          <w:tcPr>
            <w:tcW w:w="3118" w:type="dxa"/>
          </w:tcPr>
          <w:p w:rsidR="00D47EBD" w:rsidRPr="00D23433" w:rsidRDefault="00D47EBD" w:rsidP="007F7761">
            <w:pPr>
              <w:tabs>
                <w:tab w:val="left" w:pos="46"/>
                <w:tab w:val="center" w:pos="2142"/>
              </w:tabs>
              <w:jc w:val="center"/>
              <w:rPr>
                <w:sz w:val="27"/>
                <w:szCs w:val="27"/>
              </w:rPr>
            </w:pPr>
            <w:r w:rsidRPr="00D23433">
              <w:rPr>
                <w:sz w:val="27"/>
                <w:szCs w:val="27"/>
              </w:rPr>
              <w:t>- областной бюджет</w:t>
            </w:r>
          </w:p>
        </w:tc>
        <w:tc>
          <w:tcPr>
            <w:tcW w:w="1276" w:type="dxa"/>
          </w:tcPr>
          <w:p w:rsidR="00D47EBD" w:rsidRPr="00D23433" w:rsidRDefault="00D47EBD" w:rsidP="007F7761">
            <w:pPr>
              <w:jc w:val="center"/>
            </w:pPr>
            <w:r w:rsidRPr="00D23433">
              <w:t>1192382,80</w:t>
            </w:r>
          </w:p>
        </w:tc>
        <w:tc>
          <w:tcPr>
            <w:tcW w:w="1275" w:type="dxa"/>
          </w:tcPr>
          <w:p w:rsidR="00D47EBD" w:rsidRPr="00D23433" w:rsidRDefault="00D47EBD" w:rsidP="007F7761">
            <w:r w:rsidRPr="00D23433">
              <w:t>1108537,82</w:t>
            </w:r>
          </w:p>
        </w:tc>
        <w:tc>
          <w:tcPr>
            <w:tcW w:w="1277" w:type="dxa"/>
          </w:tcPr>
          <w:p w:rsidR="00D47EBD" w:rsidRPr="00D23433" w:rsidRDefault="00D47EBD" w:rsidP="007F7761">
            <w:r w:rsidRPr="00D23433">
              <w:t>2632037,35</w:t>
            </w:r>
          </w:p>
        </w:tc>
        <w:tc>
          <w:tcPr>
            <w:tcW w:w="1275" w:type="dxa"/>
          </w:tcPr>
          <w:p w:rsidR="00D47EBD" w:rsidRPr="00D23433" w:rsidRDefault="00D47EBD" w:rsidP="007F7761">
            <w:r w:rsidRPr="00D23433">
              <w:t>1389488,35</w:t>
            </w:r>
          </w:p>
        </w:tc>
        <w:tc>
          <w:tcPr>
            <w:tcW w:w="1276" w:type="dxa"/>
          </w:tcPr>
          <w:p w:rsidR="00D47EBD" w:rsidRPr="00D23433" w:rsidRDefault="00D47EBD" w:rsidP="007F7761">
            <w:r w:rsidRPr="00D23433">
              <w:t>1389488,35</w:t>
            </w:r>
          </w:p>
        </w:tc>
      </w:tr>
      <w:tr w:rsidR="00D47EBD" w:rsidRPr="00D23433" w:rsidTr="007F7761">
        <w:trPr>
          <w:trHeight w:val="458"/>
        </w:trPr>
        <w:tc>
          <w:tcPr>
            <w:tcW w:w="568" w:type="dxa"/>
          </w:tcPr>
          <w:p w:rsidR="00D47EBD" w:rsidRPr="00D23433" w:rsidRDefault="00D47EBD" w:rsidP="007F7761">
            <w:pPr>
              <w:jc w:val="center"/>
              <w:rPr>
                <w:b/>
                <w:sz w:val="28"/>
                <w:szCs w:val="28"/>
              </w:rPr>
            </w:pPr>
          </w:p>
        </w:tc>
        <w:tc>
          <w:tcPr>
            <w:tcW w:w="3118" w:type="dxa"/>
          </w:tcPr>
          <w:p w:rsidR="00D47EBD" w:rsidRPr="00D23433" w:rsidRDefault="00D47EBD" w:rsidP="007F7761">
            <w:pPr>
              <w:tabs>
                <w:tab w:val="left" w:pos="262"/>
              </w:tabs>
              <w:jc w:val="center"/>
              <w:rPr>
                <w:sz w:val="27"/>
                <w:szCs w:val="27"/>
              </w:rPr>
            </w:pPr>
            <w:r w:rsidRPr="00D23433">
              <w:rPr>
                <w:sz w:val="27"/>
                <w:szCs w:val="27"/>
              </w:rPr>
              <w:t>- федеральный бюджет</w:t>
            </w:r>
          </w:p>
        </w:tc>
        <w:tc>
          <w:tcPr>
            <w:tcW w:w="1276" w:type="dxa"/>
          </w:tcPr>
          <w:p w:rsidR="00D47EBD" w:rsidRPr="00D23433" w:rsidRDefault="00D47EBD" w:rsidP="007F7761">
            <w:pPr>
              <w:jc w:val="center"/>
            </w:pPr>
            <w:r w:rsidRPr="00D23433">
              <w:t>-</w:t>
            </w:r>
          </w:p>
        </w:tc>
        <w:tc>
          <w:tcPr>
            <w:tcW w:w="1275" w:type="dxa"/>
          </w:tcPr>
          <w:p w:rsidR="00D47EBD" w:rsidRPr="00D23433" w:rsidRDefault="00D47EBD" w:rsidP="007F7761">
            <w:pPr>
              <w:jc w:val="center"/>
            </w:pPr>
            <w:r w:rsidRPr="00D23433">
              <w:t>-</w:t>
            </w:r>
          </w:p>
        </w:tc>
        <w:tc>
          <w:tcPr>
            <w:tcW w:w="1277" w:type="dxa"/>
          </w:tcPr>
          <w:p w:rsidR="00D47EBD" w:rsidRPr="00D23433" w:rsidRDefault="00D47EBD" w:rsidP="007F7761">
            <w:pPr>
              <w:jc w:val="center"/>
            </w:pPr>
            <w:r w:rsidRPr="00D23433">
              <w:t>-</w:t>
            </w:r>
          </w:p>
        </w:tc>
        <w:tc>
          <w:tcPr>
            <w:tcW w:w="1275" w:type="dxa"/>
          </w:tcPr>
          <w:p w:rsidR="00D47EBD" w:rsidRPr="00D23433" w:rsidRDefault="00D47EBD" w:rsidP="007F7761">
            <w:pPr>
              <w:jc w:val="center"/>
            </w:pPr>
            <w:r w:rsidRPr="00D23433">
              <w:t>-</w:t>
            </w:r>
          </w:p>
        </w:tc>
        <w:tc>
          <w:tcPr>
            <w:tcW w:w="1276" w:type="dxa"/>
          </w:tcPr>
          <w:p w:rsidR="00D47EBD" w:rsidRPr="00D23433" w:rsidRDefault="00D47EBD" w:rsidP="007F7761">
            <w:pPr>
              <w:jc w:val="center"/>
            </w:pPr>
            <w:r w:rsidRPr="00D23433">
              <w:t>-</w:t>
            </w:r>
          </w:p>
        </w:tc>
      </w:tr>
      <w:tr w:rsidR="00D47EBD" w:rsidRPr="00D23433" w:rsidTr="007F7761">
        <w:trPr>
          <w:trHeight w:val="1623"/>
        </w:trPr>
        <w:tc>
          <w:tcPr>
            <w:tcW w:w="568" w:type="dxa"/>
          </w:tcPr>
          <w:p w:rsidR="00D47EBD" w:rsidRPr="00D23433" w:rsidRDefault="00D47EBD" w:rsidP="007F7761">
            <w:pPr>
              <w:jc w:val="center"/>
            </w:pPr>
            <w:r w:rsidRPr="00D23433">
              <w:lastRenderedPageBreak/>
              <w:t>1.</w:t>
            </w:r>
          </w:p>
        </w:tc>
        <w:tc>
          <w:tcPr>
            <w:tcW w:w="3118" w:type="dxa"/>
          </w:tcPr>
          <w:p w:rsidR="00D47EBD" w:rsidRPr="00D23433" w:rsidRDefault="00D47EBD" w:rsidP="007F7761">
            <w:pPr>
              <w:tabs>
                <w:tab w:val="left" w:pos="262"/>
              </w:tabs>
              <w:jc w:val="center"/>
            </w:pPr>
            <w:r w:rsidRPr="00D23433">
              <w:t>Основное мероприятие «Финансовое обеспечение мер социальной поддержки в сфере образования».</w:t>
            </w:r>
          </w:p>
        </w:tc>
        <w:tc>
          <w:tcPr>
            <w:tcW w:w="1276" w:type="dxa"/>
          </w:tcPr>
          <w:p w:rsidR="00D47EBD" w:rsidRPr="00D23433" w:rsidRDefault="00D47EBD" w:rsidP="007F7761">
            <w:pPr>
              <w:jc w:val="center"/>
            </w:pPr>
            <w:r w:rsidRPr="00D23433">
              <w:t>2904472,44</w:t>
            </w:r>
          </w:p>
        </w:tc>
        <w:tc>
          <w:tcPr>
            <w:tcW w:w="1275" w:type="dxa"/>
          </w:tcPr>
          <w:p w:rsidR="00D47EBD" w:rsidRPr="00D23433" w:rsidRDefault="00D47EBD" w:rsidP="007F7761">
            <w:pPr>
              <w:jc w:val="center"/>
            </w:pPr>
            <w:r w:rsidRPr="00D23433">
              <w:t>2768375,2</w:t>
            </w:r>
          </w:p>
        </w:tc>
        <w:tc>
          <w:tcPr>
            <w:tcW w:w="1277" w:type="dxa"/>
          </w:tcPr>
          <w:p w:rsidR="00D47EBD" w:rsidRPr="00D23433" w:rsidRDefault="00D47EBD" w:rsidP="007F7761">
            <w:pPr>
              <w:jc w:val="center"/>
            </w:pPr>
            <w:r w:rsidRPr="00D23433">
              <w:t>3888934,35</w:t>
            </w:r>
          </w:p>
        </w:tc>
        <w:tc>
          <w:tcPr>
            <w:tcW w:w="1275" w:type="dxa"/>
          </w:tcPr>
          <w:p w:rsidR="00D47EBD" w:rsidRPr="00D23433" w:rsidRDefault="00D47EBD" w:rsidP="007F7761">
            <w:pPr>
              <w:jc w:val="center"/>
            </w:pPr>
            <w:r w:rsidRPr="00D23433">
              <w:t>2937289,35</w:t>
            </w:r>
          </w:p>
        </w:tc>
        <w:tc>
          <w:tcPr>
            <w:tcW w:w="1276" w:type="dxa"/>
          </w:tcPr>
          <w:p w:rsidR="00D47EBD" w:rsidRPr="00D23433" w:rsidRDefault="00D47EBD" w:rsidP="007F7761">
            <w:pPr>
              <w:jc w:val="center"/>
            </w:pPr>
            <w:r w:rsidRPr="00D23433">
              <w:t>2937289,35</w:t>
            </w:r>
          </w:p>
        </w:tc>
      </w:tr>
      <w:tr w:rsidR="00D47EBD" w:rsidRPr="00D23433" w:rsidTr="007F7761">
        <w:trPr>
          <w:trHeight w:val="1427"/>
        </w:trPr>
        <w:tc>
          <w:tcPr>
            <w:tcW w:w="568" w:type="dxa"/>
          </w:tcPr>
          <w:p w:rsidR="00D47EBD" w:rsidRPr="00D23433" w:rsidRDefault="00D47EBD" w:rsidP="007F7761">
            <w:pPr>
              <w:jc w:val="center"/>
            </w:pPr>
            <w:r w:rsidRPr="00D23433">
              <w:t>1.1</w:t>
            </w:r>
          </w:p>
        </w:tc>
        <w:tc>
          <w:tcPr>
            <w:tcW w:w="3118" w:type="dxa"/>
          </w:tcPr>
          <w:p w:rsidR="00D47EBD" w:rsidRPr="00D23433" w:rsidRDefault="00D47EBD" w:rsidP="007F7761">
            <w:pPr>
              <w:jc w:val="center"/>
              <w:rPr>
                <w:sz w:val="28"/>
                <w:szCs w:val="28"/>
              </w:rPr>
            </w:pPr>
            <w:r w:rsidRPr="00D23433">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w:t>
            </w:r>
          </w:p>
          <w:p w:rsidR="00D47EBD" w:rsidRPr="00D23433" w:rsidRDefault="00D47EBD" w:rsidP="007F7761">
            <w:pPr>
              <w:jc w:val="center"/>
              <w:rPr>
                <w:sz w:val="28"/>
                <w:szCs w:val="28"/>
              </w:rPr>
            </w:pPr>
            <w:r w:rsidRPr="00D23433">
              <w:rPr>
                <w:sz w:val="28"/>
                <w:szCs w:val="28"/>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tabs>
                <w:tab w:val="center" w:pos="1397"/>
              </w:tabs>
              <w:jc w:val="center"/>
              <w:rPr>
                <w:sz w:val="27"/>
                <w:szCs w:val="27"/>
              </w:rPr>
            </w:pPr>
            <w:r w:rsidRPr="00D23433">
              <w:rPr>
                <w:sz w:val="27"/>
                <w:szCs w:val="27"/>
              </w:rPr>
              <w:t>-муниципальный бюджет</w:t>
            </w:r>
          </w:p>
        </w:tc>
        <w:tc>
          <w:tcPr>
            <w:tcW w:w="1276" w:type="dxa"/>
          </w:tcPr>
          <w:p w:rsidR="00D47EBD" w:rsidRPr="00D23433" w:rsidRDefault="00D47EBD" w:rsidP="007F7761">
            <w:pPr>
              <w:rPr>
                <w:sz w:val="21"/>
                <w:szCs w:val="21"/>
              </w:rPr>
            </w:pPr>
            <w:r w:rsidRPr="00D23433">
              <w:rPr>
                <w:sz w:val="21"/>
                <w:szCs w:val="21"/>
              </w:rPr>
              <w:t>730382,80</w:t>
            </w:r>
          </w:p>
          <w:p w:rsidR="00D47EBD" w:rsidRPr="00D23433" w:rsidRDefault="00D47EBD" w:rsidP="007F7761">
            <w:pP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p w:rsidR="00D47EBD" w:rsidRPr="00D23433" w:rsidRDefault="00D47EBD" w:rsidP="007F7761">
            <w:pPr>
              <w:jc w:val="center"/>
              <w:rPr>
                <w:sz w:val="21"/>
                <w:szCs w:val="21"/>
              </w:rPr>
            </w:pPr>
            <w:r w:rsidRPr="00D23433">
              <w:rPr>
                <w:sz w:val="21"/>
                <w:szCs w:val="21"/>
              </w:rPr>
              <w:t>730382,80</w:t>
            </w: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p w:rsidR="00D47EBD" w:rsidRPr="00D23433" w:rsidRDefault="00D47EBD" w:rsidP="007F7761">
            <w:pPr>
              <w:jc w:val="center"/>
              <w:rPr>
                <w:sz w:val="21"/>
                <w:szCs w:val="21"/>
              </w:rPr>
            </w:pPr>
          </w:p>
        </w:tc>
        <w:tc>
          <w:tcPr>
            <w:tcW w:w="1275" w:type="dxa"/>
          </w:tcPr>
          <w:p w:rsidR="00D47EBD" w:rsidRPr="00D23433" w:rsidRDefault="00D47EBD" w:rsidP="007F7761">
            <w:pPr>
              <w:jc w:val="center"/>
            </w:pPr>
            <w:r w:rsidRPr="00D23433">
              <w:t>646537,82</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646537,82</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tc>
        <w:tc>
          <w:tcPr>
            <w:tcW w:w="1277" w:type="dxa"/>
          </w:tcPr>
          <w:p w:rsidR="00D47EBD" w:rsidRPr="00D23433" w:rsidRDefault="00D47EBD" w:rsidP="007F7761">
            <w:r w:rsidRPr="00D23433">
              <w:t>881288,35</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881288,35</w:t>
            </w:r>
          </w:p>
          <w:p w:rsidR="00D47EBD" w:rsidRPr="00D23433" w:rsidRDefault="00D47EBD" w:rsidP="007F7761">
            <w:pPr>
              <w:jc w:val="center"/>
            </w:pPr>
          </w:p>
          <w:p w:rsidR="00D47EBD" w:rsidRPr="00D23433" w:rsidRDefault="00D47EBD" w:rsidP="007F7761">
            <w:pPr>
              <w:jc w:val="center"/>
            </w:pPr>
            <w:r w:rsidRPr="00D23433">
              <w:t>-</w:t>
            </w:r>
          </w:p>
        </w:tc>
        <w:tc>
          <w:tcPr>
            <w:tcW w:w="1275" w:type="dxa"/>
          </w:tcPr>
          <w:p w:rsidR="00D47EBD" w:rsidRPr="00D23433" w:rsidRDefault="00D47EBD" w:rsidP="007F7761">
            <w:r w:rsidRPr="00D23433">
              <w:t>881288,35</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 w:rsidR="00D47EBD" w:rsidRPr="00D23433" w:rsidRDefault="00D47EBD" w:rsidP="007F7761">
            <w:r w:rsidRPr="00D23433">
              <w:t>881288,35</w:t>
            </w:r>
          </w:p>
          <w:p w:rsidR="00D47EBD" w:rsidRPr="00D23433" w:rsidRDefault="00D47EBD" w:rsidP="007F7761">
            <w:pPr>
              <w:jc w:val="center"/>
            </w:pPr>
            <w:r w:rsidRPr="00D23433">
              <w:t>-</w:t>
            </w:r>
          </w:p>
        </w:tc>
        <w:tc>
          <w:tcPr>
            <w:tcW w:w="1276" w:type="dxa"/>
          </w:tcPr>
          <w:p w:rsidR="00D47EBD" w:rsidRPr="00D23433" w:rsidRDefault="00D47EBD" w:rsidP="007F7761">
            <w:r w:rsidRPr="00D23433">
              <w:t>881288,35</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 w:rsidR="00D47EBD" w:rsidRPr="00D23433" w:rsidRDefault="00D47EBD" w:rsidP="007F7761">
            <w:r w:rsidRPr="00D23433">
              <w:t>881288,35</w:t>
            </w:r>
          </w:p>
          <w:p w:rsidR="00D47EBD" w:rsidRPr="00D23433" w:rsidRDefault="00D47EBD" w:rsidP="007F7761"/>
          <w:p w:rsidR="00D47EBD" w:rsidRPr="00D23433" w:rsidRDefault="00D47EBD" w:rsidP="007F7761">
            <w:pPr>
              <w:jc w:val="center"/>
            </w:pPr>
            <w:r w:rsidRPr="00D23433">
              <w:t>-</w:t>
            </w:r>
          </w:p>
        </w:tc>
      </w:tr>
      <w:tr w:rsidR="00D47EBD" w:rsidRPr="00D23433" w:rsidTr="007F7761">
        <w:trPr>
          <w:trHeight w:val="3665"/>
        </w:trPr>
        <w:tc>
          <w:tcPr>
            <w:tcW w:w="568" w:type="dxa"/>
          </w:tcPr>
          <w:p w:rsidR="00D47EBD" w:rsidRPr="00D23433" w:rsidRDefault="00D47EBD" w:rsidP="007F7761">
            <w:pPr>
              <w:jc w:val="center"/>
            </w:pPr>
            <w:r w:rsidRPr="00D23433">
              <w:t>1.2</w:t>
            </w:r>
          </w:p>
        </w:tc>
        <w:tc>
          <w:tcPr>
            <w:tcW w:w="3118" w:type="dxa"/>
          </w:tcPr>
          <w:p w:rsidR="00D47EBD" w:rsidRPr="00D23433" w:rsidRDefault="00D47EBD" w:rsidP="007F7761">
            <w:pPr>
              <w:jc w:val="center"/>
              <w:rPr>
                <w:sz w:val="28"/>
                <w:szCs w:val="28"/>
              </w:rPr>
            </w:pPr>
            <w:r w:rsidRPr="00D23433">
              <w:rPr>
                <w:sz w:val="28"/>
                <w:szCs w:val="28"/>
              </w:rPr>
              <w:t>Организация питания обучающихся 1-4 классов муниципальных общеобразовательных организаций в т.ч.</w:t>
            </w:r>
          </w:p>
          <w:p w:rsidR="00D47EBD" w:rsidRPr="00D23433" w:rsidRDefault="00D47EBD" w:rsidP="007F7761">
            <w:pPr>
              <w:jc w:val="center"/>
              <w:rPr>
                <w:sz w:val="28"/>
                <w:szCs w:val="28"/>
              </w:rPr>
            </w:pPr>
            <w:r w:rsidRPr="00D23433">
              <w:rPr>
                <w:sz w:val="28"/>
                <w:szCs w:val="28"/>
              </w:rPr>
              <w:t>-федеральный бюджет</w:t>
            </w:r>
          </w:p>
          <w:p w:rsidR="00D47EBD" w:rsidRPr="00D23433" w:rsidRDefault="00D47EBD" w:rsidP="007F7761">
            <w:pPr>
              <w:jc w:val="center"/>
              <w:rPr>
                <w:sz w:val="28"/>
                <w:szCs w:val="28"/>
              </w:rPr>
            </w:pPr>
            <w:r w:rsidRPr="00D23433">
              <w:rPr>
                <w:sz w:val="28"/>
                <w:szCs w:val="28"/>
              </w:rPr>
              <w:t>-областной бюджет</w:t>
            </w:r>
          </w:p>
          <w:p w:rsidR="00D47EBD" w:rsidRPr="00D23433" w:rsidRDefault="00D47EBD" w:rsidP="007F7761">
            <w:pPr>
              <w:jc w:val="center"/>
            </w:pPr>
            <w:r w:rsidRPr="00D23433">
              <w:rPr>
                <w:sz w:val="28"/>
                <w:szCs w:val="28"/>
              </w:rPr>
              <w:t>-муниципальный бюджет</w:t>
            </w:r>
          </w:p>
        </w:tc>
        <w:tc>
          <w:tcPr>
            <w:tcW w:w="1276" w:type="dxa"/>
          </w:tcPr>
          <w:p w:rsidR="00D47EBD" w:rsidRPr="00D23433" w:rsidRDefault="00D47EBD" w:rsidP="007F7761">
            <w:pPr>
              <w:jc w:val="center"/>
              <w:rPr>
                <w:sz w:val="21"/>
                <w:szCs w:val="21"/>
              </w:rPr>
            </w:pPr>
            <w:r w:rsidRPr="00D23433">
              <w:rPr>
                <w:sz w:val="21"/>
                <w:szCs w:val="21"/>
              </w:rPr>
              <w:t>2174089,64</w:t>
            </w: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2174089,64</w:t>
            </w:r>
          </w:p>
        </w:tc>
        <w:tc>
          <w:tcPr>
            <w:tcW w:w="1275" w:type="dxa"/>
          </w:tcPr>
          <w:p w:rsidR="00D47EBD" w:rsidRPr="00D23433" w:rsidRDefault="00D47EBD" w:rsidP="007F7761">
            <w:pPr>
              <w:jc w:val="center"/>
              <w:rPr>
                <w:sz w:val="21"/>
                <w:szCs w:val="21"/>
              </w:rPr>
            </w:pPr>
            <w:r w:rsidRPr="00D23433">
              <w:rPr>
                <w:sz w:val="21"/>
                <w:szCs w:val="21"/>
              </w:rPr>
              <w:t>2121837,38</w:t>
            </w: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2121837,38</w:t>
            </w:r>
          </w:p>
          <w:p w:rsidR="00D47EBD" w:rsidRPr="00D23433" w:rsidRDefault="00D47EBD" w:rsidP="007F7761">
            <w:pPr>
              <w:jc w:val="center"/>
              <w:rPr>
                <w:sz w:val="21"/>
                <w:szCs w:val="21"/>
              </w:rPr>
            </w:pPr>
          </w:p>
        </w:tc>
        <w:tc>
          <w:tcPr>
            <w:tcW w:w="1277" w:type="dxa"/>
          </w:tcPr>
          <w:p w:rsidR="00D47EBD" w:rsidRPr="00D23433" w:rsidRDefault="00D47EBD" w:rsidP="007F7761">
            <w:pPr>
              <w:jc w:val="center"/>
            </w:pPr>
            <w:r w:rsidRPr="00D23433">
              <w:t>1752546,00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1752546,00</w:t>
            </w:r>
          </w:p>
        </w:tc>
        <w:tc>
          <w:tcPr>
            <w:tcW w:w="1275" w:type="dxa"/>
          </w:tcPr>
          <w:p w:rsidR="00D47EBD" w:rsidRPr="00D23433" w:rsidRDefault="00D47EBD" w:rsidP="007F7761">
            <w:pPr>
              <w:jc w:val="center"/>
            </w:pPr>
            <w:r w:rsidRPr="00D23433">
              <w:t>2043450,00</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2043450,00</w:t>
            </w:r>
          </w:p>
        </w:tc>
        <w:tc>
          <w:tcPr>
            <w:tcW w:w="1276" w:type="dxa"/>
          </w:tcPr>
          <w:p w:rsidR="00D47EBD" w:rsidRPr="00D23433" w:rsidRDefault="00D47EBD" w:rsidP="007F7761">
            <w:pPr>
              <w:jc w:val="center"/>
            </w:pPr>
            <w:r w:rsidRPr="00D23433">
              <w:t>2043450,00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2043450,00</w:t>
            </w:r>
          </w:p>
        </w:tc>
      </w:tr>
      <w:tr w:rsidR="00D47EBD" w:rsidRPr="00D23433" w:rsidTr="007F7761">
        <w:trPr>
          <w:trHeight w:val="3665"/>
        </w:trPr>
        <w:tc>
          <w:tcPr>
            <w:tcW w:w="568" w:type="dxa"/>
          </w:tcPr>
          <w:p w:rsidR="00D47EBD" w:rsidRPr="00D23433" w:rsidRDefault="00D47EBD" w:rsidP="007F7761">
            <w:pPr>
              <w:jc w:val="center"/>
            </w:pPr>
            <w:r w:rsidRPr="00D23433">
              <w:lastRenderedPageBreak/>
              <w:t>1.3</w:t>
            </w:r>
          </w:p>
        </w:tc>
        <w:tc>
          <w:tcPr>
            <w:tcW w:w="3118" w:type="dxa"/>
          </w:tcPr>
          <w:p w:rsidR="00D47EBD" w:rsidRPr="00D23433" w:rsidRDefault="00D47EBD" w:rsidP="007F7761">
            <w:pPr>
              <w:jc w:val="center"/>
              <w:rPr>
                <w:sz w:val="28"/>
                <w:szCs w:val="28"/>
              </w:rPr>
            </w:pPr>
            <w:r w:rsidRPr="00D23433">
              <w:rPr>
                <w:sz w:val="28"/>
                <w:szCs w:val="28"/>
              </w:rPr>
              <w:t>Организация питания детей 1-4 классов из малоимущих семей, получающих питание, согласованное с органами социальной защиты населения</w:t>
            </w:r>
          </w:p>
          <w:p w:rsidR="00D47EBD" w:rsidRPr="00D23433" w:rsidRDefault="00D47EBD" w:rsidP="007F7761">
            <w:pPr>
              <w:jc w:val="center"/>
              <w:rPr>
                <w:sz w:val="28"/>
                <w:szCs w:val="28"/>
              </w:rPr>
            </w:pPr>
            <w:r w:rsidRPr="00D23433">
              <w:rPr>
                <w:sz w:val="28"/>
                <w:szCs w:val="28"/>
              </w:rPr>
              <w:t>в т.ч.</w:t>
            </w:r>
          </w:p>
          <w:p w:rsidR="00D47EBD" w:rsidRPr="00D23433" w:rsidRDefault="00D47EBD" w:rsidP="007F7761">
            <w:pPr>
              <w:jc w:val="center"/>
              <w:rPr>
                <w:sz w:val="28"/>
                <w:szCs w:val="28"/>
              </w:rPr>
            </w:pPr>
            <w:r w:rsidRPr="00D23433">
              <w:rPr>
                <w:sz w:val="28"/>
                <w:szCs w:val="28"/>
              </w:rPr>
              <w:t>-федеральный бюджет</w:t>
            </w:r>
          </w:p>
          <w:p w:rsidR="00D47EBD" w:rsidRPr="00D23433" w:rsidRDefault="00D47EBD" w:rsidP="007F7761">
            <w:pPr>
              <w:jc w:val="center"/>
              <w:rPr>
                <w:sz w:val="28"/>
                <w:szCs w:val="28"/>
              </w:rPr>
            </w:pPr>
            <w:r w:rsidRPr="00D23433">
              <w:rPr>
                <w:sz w:val="28"/>
                <w:szCs w:val="28"/>
              </w:rPr>
              <w:t>-областной бюджет</w:t>
            </w:r>
          </w:p>
          <w:p w:rsidR="00D47EBD" w:rsidRPr="00D23433" w:rsidRDefault="00D47EBD" w:rsidP="007F7761">
            <w:pPr>
              <w:jc w:val="center"/>
              <w:rPr>
                <w:sz w:val="28"/>
                <w:szCs w:val="28"/>
              </w:rPr>
            </w:pPr>
            <w:r w:rsidRPr="00D23433">
              <w:rPr>
                <w:sz w:val="28"/>
                <w:szCs w:val="28"/>
              </w:rPr>
              <w:t>-муниципальный бюджет</w:t>
            </w:r>
          </w:p>
        </w:tc>
        <w:tc>
          <w:tcPr>
            <w:tcW w:w="1276" w:type="dxa"/>
          </w:tcPr>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tc>
        <w:tc>
          <w:tcPr>
            <w:tcW w:w="1275" w:type="dxa"/>
          </w:tcPr>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tc>
        <w:tc>
          <w:tcPr>
            <w:tcW w:w="1277" w:type="dxa"/>
          </w:tcPr>
          <w:p w:rsidR="00D47EBD" w:rsidRPr="00D23433" w:rsidRDefault="00D47EBD" w:rsidP="007F7761">
            <w:pPr>
              <w:jc w:val="center"/>
            </w:pPr>
          </w:p>
          <w:p w:rsidR="00D47EBD" w:rsidRPr="00D23433" w:rsidRDefault="00D47EBD" w:rsidP="007F7761">
            <w:pPr>
              <w:jc w:val="center"/>
            </w:pPr>
            <w:r w:rsidRPr="00D23433">
              <w:t>1255100,00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1242549,00</w:t>
            </w:r>
          </w:p>
          <w:p w:rsidR="00D47EBD" w:rsidRPr="00D23433" w:rsidRDefault="00D47EBD" w:rsidP="007F7761">
            <w:pPr>
              <w:jc w:val="center"/>
            </w:pPr>
          </w:p>
          <w:p w:rsidR="00D47EBD" w:rsidRPr="00D23433" w:rsidRDefault="00D47EBD" w:rsidP="007F7761">
            <w:pPr>
              <w:jc w:val="center"/>
            </w:pPr>
            <w:r w:rsidRPr="00D23433">
              <w:t>12551,00</w:t>
            </w:r>
          </w:p>
          <w:p w:rsidR="00D47EBD" w:rsidRPr="00D23433" w:rsidRDefault="00D47EBD" w:rsidP="007F7761">
            <w:pPr>
              <w:jc w:val="center"/>
            </w:pPr>
          </w:p>
        </w:tc>
        <w:tc>
          <w:tcPr>
            <w:tcW w:w="1275" w:type="dxa"/>
          </w:tcPr>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12551,00</w:t>
            </w: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p w:rsidR="00D47EBD" w:rsidRPr="00D23433" w:rsidRDefault="00D47EBD" w:rsidP="007F7761">
            <w:pPr>
              <w:jc w:val="center"/>
              <w:rPr>
                <w:sz w:val="21"/>
                <w:szCs w:val="21"/>
              </w:rPr>
            </w:pPr>
          </w:p>
          <w:p w:rsidR="00D47EBD" w:rsidRPr="00D23433" w:rsidRDefault="00D47EBD" w:rsidP="007F7761">
            <w:pPr>
              <w:jc w:val="center"/>
            </w:pPr>
            <w:r w:rsidRPr="00D23433">
              <w:rPr>
                <w:sz w:val="21"/>
                <w:szCs w:val="21"/>
              </w:rPr>
              <w:t>12551,00</w:t>
            </w:r>
          </w:p>
        </w:tc>
        <w:tc>
          <w:tcPr>
            <w:tcW w:w="1276" w:type="dxa"/>
          </w:tcPr>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12551,00</w:t>
            </w: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p w:rsidR="00D47EBD" w:rsidRPr="00D23433" w:rsidRDefault="00D47EBD" w:rsidP="007F7761">
            <w:pPr>
              <w:jc w:val="center"/>
              <w:rPr>
                <w:sz w:val="21"/>
                <w:szCs w:val="21"/>
              </w:rPr>
            </w:pPr>
          </w:p>
          <w:p w:rsidR="00D47EBD" w:rsidRPr="00D23433" w:rsidRDefault="00D47EBD" w:rsidP="007F7761">
            <w:pPr>
              <w:jc w:val="center"/>
              <w:rPr>
                <w:sz w:val="21"/>
                <w:szCs w:val="21"/>
              </w:rPr>
            </w:pPr>
            <w:r w:rsidRPr="00D23433">
              <w:rPr>
                <w:sz w:val="21"/>
                <w:szCs w:val="21"/>
              </w:rPr>
              <w:t>-</w:t>
            </w:r>
          </w:p>
          <w:p w:rsidR="00D47EBD" w:rsidRPr="00D23433" w:rsidRDefault="00D47EBD" w:rsidP="007F7761">
            <w:pPr>
              <w:jc w:val="center"/>
              <w:rPr>
                <w:sz w:val="21"/>
                <w:szCs w:val="21"/>
              </w:rPr>
            </w:pPr>
          </w:p>
          <w:p w:rsidR="00D47EBD" w:rsidRPr="00D23433" w:rsidRDefault="00D47EBD" w:rsidP="007F7761">
            <w:pPr>
              <w:jc w:val="center"/>
            </w:pPr>
            <w:r w:rsidRPr="00D23433">
              <w:rPr>
                <w:sz w:val="21"/>
                <w:szCs w:val="21"/>
              </w:rPr>
              <w:t>12551,00</w:t>
            </w:r>
          </w:p>
        </w:tc>
      </w:tr>
      <w:tr w:rsidR="00D47EBD" w:rsidRPr="00D23433" w:rsidTr="007F7761">
        <w:trPr>
          <w:trHeight w:val="1397"/>
        </w:trPr>
        <w:tc>
          <w:tcPr>
            <w:tcW w:w="568" w:type="dxa"/>
          </w:tcPr>
          <w:p w:rsidR="00D47EBD" w:rsidRPr="00D23433" w:rsidRDefault="00D47EBD" w:rsidP="007F7761">
            <w:pPr>
              <w:jc w:val="center"/>
            </w:pPr>
            <w:r w:rsidRPr="00D23433">
              <w:t>2.</w:t>
            </w:r>
          </w:p>
        </w:tc>
        <w:tc>
          <w:tcPr>
            <w:tcW w:w="3118" w:type="dxa"/>
          </w:tcPr>
          <w:p w:rsidR="00D47EBD" w:rsidRPr="00D23433" w:rsidRDefault="00D47EBD" w:rsidP="007F7761">
            <w:pPr>
              <w:jc w:val="center"/>
            </w:pPr>
            <w:r w:rsidRPr="00D23433">
              <w:t>Основное мероприятие «Организация отдыха и оздоровления детей».</w:t>
            </w:r>
          </w:p>
        </w:tc>
        <w:tc>
          <w:tcPr>
            <w:tcW w:w="1276" w:type="dxa"/>
          </w:tcPr>
          <w:p w:rsidR="00D47EBD" w:rsidRPr="00D23433" w:rsidRDefault="00D47EBD" w:rsidP="007F7761">
            <w:pPr>
              <w:rPr>
                <w:sz w:val="21"/>
                <w:szCs w:val="21"/>
              </w:rPr>
            </w:pPr>
            <w:r w:rsidRPr="00D23433">
              <w:rPr>
                <w:sz w:val="21"/>
                <w:szCs w:val="21"/>
              </w:rPr>
              <w:t>1214792,08</w:t>
            </w:r>
          </w:p>
        </w:tc>
        <w:tc>
          <w:tcPr>
            <w:tcW w:w="1275" w:type="dxa"/>
          </w:tcPr>
          <w:p w:rsidR="00D47EBD" w:rsidRPr="00D23433" w:rsidRDefault="00D47EBD" w:rsidP="007F7761">
            <w:pPr>
              <w:rPr>
                <w:sz w:val="21"/>
                <w:szCs w:val="21"/>
              </w:rPr>
            </w:pPr>
            <w:r w:rsidRPr="00D23433">
              <w:rPr>
                <w:sz w:val="21"/>
                <w:szCs w:val="21"/>
              </w:rPr>
              <w:t>1216490,64</w:t>
            </w:r>
          </w:p>
        </w:tc>
        <w:tc>
          <w:tcPr>
            <w:tcW w:w="1277" w:type="dxa"/>
          </w:tcPr>
          <w:p w:rsidR="00D47EBD" w:rsidRPr="00D23433" w:rsidRDefault="00D47EBD" w:rsidP="007F7761">
            <w:r w:rsidRPr="00D23433">
              <w:t>1349784,69</w:t>
            </w:r>
          </w:p>
        </w:tc>
        <w:tc>
          <w:tcPr>
            <w:tcW w:w="1275" w:type="dxa"/>
          </w:tcPr>
          <w:p w:rsidR="00D47EBD" w:rsidRPr="00D23433" w:rsidRDefault="00D47EBD" w:rsidP="007F7761">
            <w:r w:rsidRPr="00D23433">
              <w:t>1354866,69</w:t>
            </w:r>
          </w:p>
        </w:tc>
        <w:tc>
          <w:tcPr>
            <w:tcW w:w="1276" w:type="dxa"/>
          </w:tcPr>
          <w:p w:rsidR="00D47EBD" w:rsidRPr="00D23433" w:rsidRDefault="00D47EBD" w:rsidP="007F7761">
            <w:r w:rsidRPr="00D23433">
              <w:t>1359948,69</w:t>
            </w:r>
          </w:p>
        </w:tc>
      </w:tr>
      <w:tr w:rsidR="00D47EBD" w:rsidRPr="00D23433" w:rsidTr="007F7761">
        <w:tc>
          <w:tcPr>
            <w:tcW w:w="568" w:type="dxa"/>
          </w:tcPr>
          <w:p w:rsidR="00D47EBD" w:rsidRPr="00D23433" w:rsidRDefault="00D47EBD" w:rsidP="007F7761">
            <w:pPr>
              <w:jc w:val="center"/>
            </w:pPr>
            <w:r w:rsidRPr="00D23433">
              <w:t>2.1</w:t>
            </w:r>
          </w:p>
        </w:tc>
        <w:tc>
          <w:tcPr>
            <w:tcW w:w="3118" w:type="dxa"/>
          </w:tcPr>
          <w:p w:rsidR="00D47EBD" w:rsidRPr="00D23433" w:rsidRDefault="00D47EBD" w:rsidP="007F7761">
            <w:pPr>
              <w:jc w:val="center"/>
              <w:rPr>
                <w:sz w:val="28"/>
                <w:szCs w:val="28"/>
              </w:rPr>
            </w:pPr>
            <w:r w:rsidRPr="00D23433">
              <w:rPr>
                <w:sz w:val="28"/>
                <w:szCs w:val="28"/>
              </w:rPr>
              <w:t>Организация отдыха и оздоровления детей (организация питания)</w:t>
            </w:r>
          </w:p>
          <w:p w:rsidR="00D47EBD" w:rsidRPr="00D23433" w:rsidRDefault="00D47EBD" w:rsidP="007F7761">
            <w:pPr>
              <w:jc w:val="center"/>
            </w:pPr>
            <w:r w:rsidRPr="00D23433">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tabs>
                <w:tab w:val="left" w:pos="694"/>
                <w:tab w:val="center" w:pos="2142"/>
              </w:tabs>
              <w:jc w:val="center"/>
            </w:pPr>
            <w:r w:rsidRPr="00D23433">
              <w:rPr>
                <w:sz w:val="27"/>
                <w:szCs w:val="27"/>
              </w:rPr>
              <w:t>- муниципальный бюджет</w:t>
            </w:r>
          </w:p>
        </w:tc>
        <w:tc>
          <w:tcPr>
            <w:tcW w:w="1276" w:type="dxa"/>
          </w:tcPr>
          <w:p w:rsidR="00D47EBD" w:rsidRPr="00D23433" w:rsidRDefault="00D47EBD" w:rsidP="007F7761">
            <w:pPr>
              <w:jc w:val="center"/>
            </w:pPr>
            <w:r w:rsidRPr="00D23433">
              <w:t>1178610,52</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462000,00</w:t>
            </w:r>
          </w:p>
          <w:p w:rsidR="00D47EBD" w:rsidRPr="00D23433" w:rsidRDefault="00D47EBD" w:rsidP="007F7761">
            <w:pPr>
              <w:jc w:val="center"/>
            </w:pPr>
          </w:p>
          <w:p w:rsidR="00D47EBD" w:rsidRPr="00D23433" w:rsidRDefault="00D47EBD" w:rsidP="007F7761">
            <w:pPr>
              <w:jc w:val="center"/>
            </w:pPr>
            <w:r w:rsidRPr="00D23433">
              <w:t>716610,52</w:t>
            </w:r>
          </w:p>
        </w:tc>
        <w:tc>
          <w:tcPr>
            <w:tcW w:w="1275" w:type="dxa"/>
          </w:tcPr>
          <w:p w:rsidR="00D47EBD" w:rsidRPr="00D23433" w:rsidRDefault="00D47EBD" w:rsidP="007F7761">
            <w:r w:rsidRPr="00D23433">
              <w:t>1216490,64</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462000,00</w:t>
            </w:r>
          </w:p>
          <w:p w:rsidR="00D47EBD" w:rsidRPr="00D23433" w:rsidRDefault="00D47EBD" w:rsidP="007F7761"/>
          <w:p w:rsidR="00D47EBD" w:rsidRPr="00D23433" w:rsidRDefault="00D47EBD" w:rsidP="007F7761">
            <w:pPr>
              <w:jc w:val="center"/>
            </w:pPr>
            <w:r w:rsidRPr="00D23433">
              <w:t>754490,64</w:t>
            </w:r>
          </w:p>
        </w:tc>
        <w:tc>
          <w:tcPr>
            <w:tcW w:w="1277" w:type="dxa"/>
          </w:tcPr>
          <w:p w:rsidR="00D47EBD" w:rsidRPr="00D23433" w:rsidRDefault="00D47EBD" w:rsidP="007F7761">
            <w:pPr>
              <w:jc w:val="center"/>
            </w:pPr>
            <w:r w:rsidRPr="00D23433">
              <w:t>1349784,69</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508200,00</w:t>
            </w:r>
          </w:p>
          <w:p w:rsidR="00D47EBD" w:rsidRPr="00D23433" w:rsidRDefault="00D47EBD" w:rsidP="007F7761">
            <w:pPr>
              <w:jc w:val="center"/>
            </w:pPr>
          </w:p>
          <w:p w:rsidR="00D47EBD" w:rsidRPr="00D23433" w:rsidRDefault="00D47EBD" w:rsidP="007F7761">
            <w:r w:rsidRPr="00D23433">
              <w:t xml:space="preserve">   841584,69</w:t>
            </w:r>
          </w:p>
        </w:tc>
        <w:tc>
          <w:tcPr>
            <w:tcW w:w="1275" w:type="dxa"/>
          </w:tcPr>
          <w:p w:rsidR="00D47EBD" w:rsidRPr="00D23433" w:rsidRDefault="00D47EBD" w:rsidP="007F7761">
            <w:pPr>
              <w:jc w:val="center"/>
            </w:pPr>
            <w:r w:rsidRPr="00D23433">
              <w:t>1354866,69</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508200,00</w:t>
            </w:r>
          </w:p>
          <w:p w:rsidR="00D47EBD" w:rsidRPr="00D23433" w:rsidRDefault="00D47EBD" w:rsidP="007F7761">
            <w:pPr>
              <w:jc w:val="center"/>
            </w:pPr>
          </w:p>
          <w:p w:rsidR="00D47EBD" w:rsidRPr="00D23433" w:rsidRDefault="00D47EBD" w:rsidP="007F7761">
            <w:r w:rsidRPr="00D23433">
              <w:t xml:space="preserve">   846666,69</w:t>
            </w:r>
          </w:p>
        </w:tc>
        <w:tc>
          <w:tcPr>
            <w:tcW w:w="1276" w:type="dxa"/>
          </w:tcPr>
          <w:p w:rsidR="00D47EBD" w:rsidRPr="00D23433" w:rsidRDefault="00D47EBD" w:rsidP="007F7761">
            <w:pPr>
              <w:jc w:val="center"/>
            </w:pPr>
            <w:r w:rsidRPr="00D23433">
              <w:t>1359948,69</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508200,00</w:t>
            </w:r>
          </w:p>
          <w:p w:rsidR="00D47EBD" w:rsidRPr="00D23433" w:rsidRDefault="00D47EBD" w:rsidP="007F7761">
            <w:pPr>
              <w:jc w:val="center"/>
            </w:pPr>
          </w:p>
          <w:p w:rsidR="00D47EBD" w:rsidRPr="00D23433" w:rsidRDefault="00D47EBD" w:rsidP="007F7761">
            <w:r w:rsidRPr="00D23433">
              <w:t xml:space="preserve">   851748,69</w:t>
            </w:r>
          </w:p>
        </w:tc>
      </w:tr>
      <w:tr w:rsidR="00D47EBD" w:rsidRPr="00D23433" w:rsidTr="007F7761">
        <w:tc>
          <w:tcPr>
            <w:tcW w:w="568" w:type="dxa"/>
          </w:tcPr>
          <w:p w:rsidR="00D47EBD" w:rsidRPr="00D23433" w:rsidRDefault="00D47EBD" w:rsidP="007F7761">
            <w:pPr>
              <w:jc w:val="center"/>
            </w:pPr>
            <w:r w:rsidRPr="00D23433">
              <w:t>2.2</w:t>
            </w:r>
          </w:p>
        </w:tc>
        <w:tc>
          <w:tcPr>
            <w:tcW w:w="3118" w:type="dxa"/>
          </w:tcPr>
          <w:p w:rsidR="00D47EBD" w:rsidRPr="00D23433" w:rsidRDefault="00D47EBD" w:rsidP="007F7761">
            <w:pPr>
              <w:jc w:val="center"/>
              <w:rPr>
                <w:sz w:val="28"/>
                <w:szCs w:val="28"/>
              </w:rPr>
            </w:pPr>
            <w:r w:rsidRPr="00D23433">
              <w:rPr>
                <w:sz w:val="28"/>
                <w:szCs w:val="28"/>
              </w:rPr>
              <w:t>Организация отдыха и оздоровления детей (прочие расходы)</w:t>
            </w:r>
          </w:p>
          <w:p w:rsidR="00D47EBD" w:rsidRPr="00D23433" w:rsidRDefault="00D47EBD" w:rsidP="007F7761">
            <w:pPr>
              <w:jc w:val="center"/>
            </w:pPr>
            <w:r w:rsidRPr="00D23433">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tabs>
                <w:tab w:val="center" w:pos="1475"/>
              </w:tabs>
              <w:jc w:val="center"/>
            </w:pPr>
            <w:r w:rsidRPr="00D23433">
              <w:rPr>
                <w:sz w:val="27"/>
                <w:szCs w:val="27"/>
              </w:rPr>
              <w:t>- муниципальный бюджет</w:t>
            </w:r>
          </w:p>
        </w:tc>
        <w:tc>
          <w:tcPr>
            <w:tcW w:w="1276" w:type="dxa"/>
          </w:tcPr>
          <w:p w:rsidR="00D47EBD" w:rsidRPr="00D23433" w:rsidRDefault="00D47EBD" w:rsidP="007F7761">
            <w:pPr>
              <w:jc w:val="center"/>
            </w:pPr>
            <w:r w:rsidRPr="00D23433">
              <w:t>36181,56</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36181,56</w:t>
            </w:r>
          </w:p>
        </w:tc>
        <w:tc>
          <w:tcPr>
            <w:tcW w:w="1275" w:type="dxa"/>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tc>
        <w:tc>
          <w:tcPr>
            <w:tcW w:w="1277" w:type="dxa"/>
          </w:tcPr>
          <w:p w:rsidR="00D47EBD" w:rsidRPr="00D23433" w:rsidRDefault="00D47EBD" w:rsidP="007F7761">
            <w:pPr>
              <w:jc w:val="center"/>
            </w:pPr>
            <w:r w:rsidRPr="00D23433">
              <w:t>-</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tc>
        <w:tc>
          <w:tcPr>
            <w:tcW w:w="1275" w:type="dxa"/>
          </w:tcPr>
          <w:p w:rsidR="00D47EBD" w:rsidRPr="00D23433" w:rsidRDefault="00D47EBD" w:rsidP="007F7761">
            <w:pPr>
              <w:jc w:val="center"/>
            </w:pPr>
            <w:r w:rsidRPr="00D23433">
              <w:t>-</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tc>
        <w:tc>
          <w:tcPr>
            <w:tcW w:w="1276" w:type="dxa"/>
          </w:tcPr>
          <w:p w:rsidR="00D47EBD" w:rsidRPr="00D23433" w:rsidRDefault="00D47EBD" w:rsidP="007F7761">
            <w:pPr>
              <w:jc w:val="center"/>
            </w:pPr>
            <w:r w:rsidRPr="00D23433">
              <w:t>-</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tc>
      </w:tr>
      <w:tr w:rsidR="00D47EBD" w:rsidRPr="00D23433" w:rsidTr="007F7761">
        <w:trPr>
          <w:trHeight w:val="1344"/>
        </w:trPr>
        <w:tc>
          <w:tcPr>
            <w:tcW w:w="568" w:type="dxa"/>
          </w:tcPr>
          <w:p w:rsidR="00D47EBD" w:rsidRPr="00D23433" w:rsidRDefault="00D47EBD" w:rsidP="007F7761">
            <w:pPr>
              <w:jc w:val="center"/>
            </w:pPr>
            <w:r w:rsidRPr="00D23433">
              <w:t>3.</w:t>
            </w:r>
          </w:p>
        </w:tc>
        <w:tc>
          <w:tcPr>
            <w:tcW w:w="3118" w:type="dxa"/>
          </w:tcPr>
          <w:p w:rsidR="00D47EBD" w:rsidRPr="00D23433" w:rsidRDefault="00D47EBD" w:rsidP="007F7761">
            <w:pPr>
              <w:tabs>
                <w:tab w:val="left" w:pos="225"/>
                <w:tab w:val="left" w:pos="641"/>
                <w:tab w:val="center" w:pos="2142"/>
              </w:tabs>
              <w:jc w:val="center"/>
              <w:rPr>
                <w:b/>
              </w:rPr>
            </w:pPr>
            <w:r w:rsidRPr="00D23433">
              <w:rPr>
                <w:b/>
              </w:rPr>
              <w:t>Основное мероприятие «Поддержка многодетных семей в сфере образования».</w:t>
            </w:r>
          </w:p>
        </w:tc>
        <w:tc>
          <w:tcPr>
            <w:tcW w:w="1276" w:type="dxa"/>
          </w:tcPr>
          <w:p w:rsidR="00D47EBD" w:rsidRPr="00D23433" w:rsidRDefault="00D47EBD" w:rsidP="007F7761">
            <w:pPr>
              <w:jc w:val="center"/>
            </w:pPr>
            <w:r w:rsidRPr="00D23433">
              <w:t>1564734,23</w:t>
            </w:r>
          </w:p>
        </w:tc>
        <w:tc>
          <w:tcPr>
            <w:tcW w:w="1275" w:type="dxa"/>
          </w:tcPr>
          <w:p w:rsidR="00D47EBD" w:rsidRPr="00D23433" w:rsidRDefault="00D47EBD" w:rsidP="007F7761">
            <w:pPr>
              <w:jc w:val="center"/>
            </w:pPr>
            <w:r w:rsidRPr="00D23433">
              <w:t>1902065,00</w:t>
            </w:r>
          </w:p>
        </w:tc>
        <w:tc>
          <w:tcPr>
            <w:tcW w:w="1277" w:type="dxa"/>
          </w:tcPr>
          <w:p w:rsidR="00D47EBD" w:rsidRPr="00D23433" w:rsidRDefault="00D47EBD" w:rsidP="007F7761">
            <w:pPr>
              <w:jc w:val="center"/>
            </w:pPr>
            <w:r w:rsidRPr="00D23433">
              <w:t>2429511,79</w:t>
            </w:r>
          </w:p>
        </w:tc>
        <w:tc>
          <w:tcPr>
            <w:tcW w:w="1275" w:type="dxa"/>
          </w:tcPr>
          <w:p w:rsidR="00D47EBD" w:rsidRPr="00D23433" w:rsidRDefault="00D47EBD" w:rsidP="007F7761">
            <w:pPr>
              <w:jc w:val="center"/>
            </w:pPr>
            <w:r w:rsidRPr="00D23433">
              <w:t>958800,00</w:t>
            </w:r>
          </w:p>
        </w:tc>
        <w:tc>
          <w:tcPr>
            <w:tcW w:w="1276" w:type="dxa"/>
          </w:tcPr>
          <w:p w:rsidR="00D47EBD" w:rsidRPr="00D23433" w:rsidRDefault="00D47EBD" w:rsidP="007F7761">
            <w:pPr>
              <w:jc w:val="center"/>
            </w:pPr>
            <w:r w:rsidRPr="00D23433">
              <w:t>670056,00</w:t>
            </w:r>
          </w:p>
        </w:tc>
      </w:tr>
      <w:tr w:rsidR="00D47EBD" w:rsidRPr="00D23433" w:rsidTr="007F7761">
        <w:tc>
          <w:tcPr>
            <w:tcW w:w="568" w:type="dxa"/>
          </w:tcPr>
          <w:p w:rsidR="00D47EBD" w:rsidRPr="00D23433" w:rsidRDefault="00D47EBD" w:rsidP="007F7761">
            <w:pPr>
              <w:jc w:val="center"/>
            </w:pPr>
            <w:r w:rsidRPr="00D23433">
              <w:t>3.1</w:t>
            </w:r>
          </w:p>
        </w:tc>
        <w:tc>
          <w:tcPr>
            <w:tcW w:w="3118" w:type="dxa"/>
          </w:tcPr>
          <w:p w:rsidR="00D47EBD" w:rsidRPr="00D23433" w:rsidRDefault="00D47EBD" w:rsidP="007F7761">
            <w:pPr>
              <w:jc w:val="center"/>
              <w:rPr>
                <w:sz w:val="28"/>
                <w:szCs w:val="28"/>
              </w:rPr>
            </w:pPr>
            <w:r w:rsidRPr="00D23433">
              <w:rPr>
                <w:sz w:val="28"/>
                <w:szCs w:val="28"/>
              </w:rPr>
              <w:t>Организация питания детей из многодетных семей и детей (школы)</w:t>
            </w:r>
          </w:p>
          <w:p w:rsidR="00D47EBD" w:rsidRPr="00D23433" w:rsidRDefault="00D47EBD" w:rsidP="007F7761">
            <w:pPr>
              <w:jc w:val="center"/>
            </w:pPr>
            <w:r w:rsidRPr="00D23433">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tabs>
                <w:tab w:val="center" w:pos="1397"/>
              </w:tabs>
              <w:jc w:val="center"/>
              <w:rPr>
                <w:color w:val="800000"/>
                <w:sz w:val="28"/>
                <w:szCs w:val="28"/>
              </w:rPr>
            </w:pPr>
            <w:r w:rsidRPr="00D23433">
              <w:rPr>
                <w:sz w:val="27"/>
                <w:szCs w:val="27"/>
              </w:rPr>
              <w:t>- муниципальный бюджет</w:t>
            </w:r>
          </w:p>
        </w:tc>
        <w:tc>
          <w:tcPr>
            <w:tcW w:w="1276" w:type="dxa"/>
          </w:tcPr>
          <w:p w:rsidR="00D47EBD" w:rsidRPr="00D23433" w:rsidRDefault="00D47EBD" w:rsidP="007F7761">
            <w:r w:rsidRPr="00D23433">
              <w:t>1096902,50</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r w:rsidRPr="00D23433">
              <w:t>1096902,50</w:t>
            </w:r>
          </w:p>
          <w:p w:rsidR="00D47EBD" w:rsidRPr="00D23433" w:rsidRDefault="00D47EBD" w:rsidP="007F7761">
            <w:pPr>
              <w:jc w:val="center"/>
            </w:pPr>
          </w:p>
        </w:tc>
        <w:tc>
          <w:tcPr>
            <w:tcW w:w="1275" w:type="dxa"/>
          </w:tcPr>
          <w:p w:rsidR="00D47EBD" w:rsidRPr="00D23433" w:rsidRDefault="00D47EBD" w:rsidP="007F7761">
            <w:r w:rsidRPr="00D23433">
              <w:t>1359240,00</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r w:rsidRPr="00D23433">
              <w:t>1359240,00</w:t>
            </w:r>
          </w:p>
          <w:p w:rsidR="00D47EBD" w:rsidRPr="00D23433" w:rsidRDefault="00D47EBD" w:rsidP="007F7761"/>
        </w:tc>
        <w:tc>
          <w:tcPr>
            <w:tcW w:w="1277" w:type="dxa"/>
          </w:tcPr>
          <w:p w:rsidR="00D47EBD" w:rsidRPr="00D23433" w:rsidRDefault="00D47EBD" w:rsidP="007F7761">
            <w:pPr>
              <w:jc w:val="center"/>
            </w:pPr>
            <w:r w:rsidRPr="00D23433">
              <w:t>1627654,18</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 w:rsidR="00D47EBD" w:rsidRPr="00D23433" w:rsidRDefault="00D47EBD" w:rsidP="007F7761">
            <w:pPr>
              <w:jc w:val="center"/>
            </w:pPr>
            <w:r w:rsidRPr="00D23433">
              <w:t>1627654,18</w:t>
            </w:r>
          </w:p>
        </w:tc>
        <w:tc>
          <w:tcPr>
            <w:tcW w:w="1275" w:type="dxa"/>
          </w:tcPr>
          <w:p w:rsidR="00D47EBD" w:rsidRPr="00D23433" w:rsidRDefault="00D47EBD" w:rsidP="007F7761">
            <w:pPr>
              <w:jc w:val="center"/>
            </w:pPr>
            <w:r w:rsidRPr="00D23433">
              <w:t>0,00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0,00</w:t>
            </w:r>
          </w:p>
        </w:tc>
        <w:tc>
          <w:tcPr>
            <w:tcW w:w="1276" w:type="dxa"/>
          </w:tcPr>
          <w:p w:rsidR="00D47EBD" w:rsidRPr="00D23433" w:rsidRDefault="00D47EBD" w:rsidP="007F7761">
            <w:pPr>
              <w:jc w:val="center"/>
            </w:pPr>
            <w:r w:rsidRPr="00D23433">
              <w:t>0,00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0,00</w:t>
            </w:r>
          </w:p>
        </w:tc>
      </w:tr>
      <w:tr w:rsidR="00D47EBD" w:rsidRPr="00D23433" w:rsidTr="007F7761">
        <w:tc>
          <w:tcPr>
            <w:tcW w:w="568" w:type="dxa"/>
          </w:tcPr>
          <w:p w:rsidR="00D47EBD" w:rsidRPr="00D23433" w:rsidRDefault="00D47EBD" w:rsidP="007F7761">
            <w:pPr>
              <w:jc w:val="center"/>
            </w:pPr>
            <w:r w:rsidRPr="00D23433">
              <w:t>3.2</w:t>
            </w:r>
          </w:p>
        </w:tc>
        <w:tc>
          <w:tcPr>
            <w:tcW w:w="3118" w:type="dxa"/>
          </w:tcPr>
          <w:p w:rsidR="00D47EBD" w:rsidRPr="00D23433" w:rsidRDefault="00D47EBD" w:rsidP="007F7761">
            <w:pPr>
              <w:jc w:val="center"/>
            </w:pPr>
            <w:r w:rsidRPr="00D23433">
              <w:rPr>
                <w:sz w:val="28"/>
                <w:szCs w:val="28"/>
              </w:rPr>
              <w:t xml:space="preserve">Организация питания </w:t>
            </w:r>
            <w:r w:rsidRPr="00D23433">
              <w:rPr>
                <w:sz w:val="28"/>
                <w:szCs w:val="28"/>
              </w:rPr>
              <w:lastRenderedPageBreak/>
              <w:t>детей из многодетных семей (ДДУ)</w:t>
            </w:r>
            <w:r w:rsidRPr="00D23433">
              <w:t xml:space="preserve"> </w:t>
            </w:r>
          </w:p>
          <w:p w:rsidR="00D47EBD" w:rsidRPr="00D23433" w:rsidRDefault="00D47EBD" w:rsidP="007F7761">
            <w:pPr>
              <w:jc w:val="center"/>
            </w:pPr>
            <w:r w:rsidRPr="00D23433">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jc w:val="center"/>
              <w:rPr>
                <w:sz w:val="28"/>
                <w:szCs w:val="28"/>
              </w:rPr>
            </w:pPr>
            <w:r w:rsidRPr="00D23433">
              <w:rPr>
                <w:sz w:val="27"/>
                <w:szCs w:val="27"/>
              </w:rPr>
              <w:t>- муниципальный бюджет</w:t>
            </w:r>
          </w:p>
        </w:tc>
        <w:tc>
          <w:tcPr>
            <w:tcW w:w="1276" w:type="dxa"/>
          </w:tcPr>
          <w:p w:rsidR="00D47EBD" w:rsidRPr="00D23433" w:rsidRDefault="00D47EBD" w:rsidP="007F7761">
            <w:pPr>
              <w:jc w:val="center"/>
            </w:pPr>
            <w:r w:rsidRPr="00D23433">
              <w:lastRenderedPageBreak/>
              <w:t>467831,73</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467831,73</w:t>
            </w:r>
          </w:p>
        </w:tc>
        <w:tc>
          <w:tcPr>
            <w:tcW w:w="1275" w:type="dxa"/>
          </w:tcPr>
          <w:p w:rsidR="00D47EBD" w:rsidRPr="00D23433" w:rsidRDefault="00D47EBD" w:rsidP="007F7761">
            <w:pPr>
              <w:jc w:val="center"/>
            </w:pPr>
            <w:r w:rsidRPr="00D23433">
              <w:lastRenderedPageBreak/>
              <w:t>542825,00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542825,00</w:t>
            </w:r>
          </w:p>
        </w:tc>
        <w:tc>
          <w:tcPr>
            <w:tcW w:w="1277" w:type="dxa"/>
          </w:tcPr>
          <w:p w:rsidR="00D47EBD" w:rsidRPr="00D23433" w:rsidRDefault="00D47EBD" w:rsidP="007F7761">
            <w:pPr>
              <w:jc w:val="center"/>
            </w:pPr>
            <w:r w:rsidRPr="00D23433">
              <w:lastRenderedPageBreak/>
              <w:t>801857,61</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801857,61</w:t>
            </w:r>
          </w:p>
          <w:p w:rsidR="00D47EBD" w:rsidRPr="00D23433" w:rsidRDefault="00D47EBD" w:rsidP="007F7761">
            <w:pPr>
              <w:jc w:val="center"/>
            </w:pPr>
          </w:p>
        </w:tc>
        <w:tc>
          <w:tcPr>
            <w:tcW w:w="1275" w:type="dxa"/>
          </w:tcPr>
          <w:p w:rsidR="00D47EBD" w:rsidRPr="00D23433" w:rsidRDefault="00D47EBD" w:rsidP="007F7761">
            <w:r w:rsidRPr="00D23433">
              <w:lastRenderedPageBreak/>
              <w:t>958800,00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958800,00</w:t>
            </w:r>
          </w:p>
        </w:tc>
        <w:tc>
          <w:tcPr>
            <w:tcW w:w="1276" w:type="dxa"/>
          </w:tcPr>
          <w:p w:rsidR="00D47EBD" w:rsidRPr="00D23433" w:rsidRDefault="00D47EBD" w:rsidP="007F7761">
            <w:pPr>
              <w:jc w:val="center"/>
            </w:pPr>
            <w:r w:rsidRPr="00D23433">
              <w:lastRenderedPageBreak/>
              <w:t>670056,00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670056,00</w:t>
            </w:r>
          </w:p>
        </w:tc>
      </w:tr>
    </w:tbl>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r w:rsidRPr="00D23433">
        <w:rPr>
          <w:sz w:val="22"/>
          <w:szCs w:val="22"/>
        </w:rPr>
        <w:t>Приложение 6  к муниципальной программе</w:t>
      </w:r>
    </w:p>
    <w:p w:rsidR="00D47EBD" w:rsidRPr="00D23433" w:rsidRDefault="00D47EBD" w:rsidP="00D47EBD">
      <w:pPr>
        <w:jc w:val="right"/>
        <w:rPr>
          <w:sz w:val="22"/>
          <w:szCs w:val="22"/>
        </w:rPr>
      </w:pPr>
      <w:r w:rsidRPr="00D23433">
        <w:rPr>
          <w:sz w:val="22"/>
          <w:szCs w:val="22"/>
        </w:rPr>
        <w:t xml:space="preserve"> «Развитие    образования    Комсомольского </w:t>
      </w:r>
    </w:p>
    <w:p w:rsidR="00D47EBD" w:rsidRPr="00D23433" w:rsidRDefault="00D47EBD" w:rsidP="00D47EBD">
      <w:pPr>
        <w:jc w:val="right"/>
        <w:rPr>
          <w:sz w:val="22"/>
          <w:szCs w:val="22"/>
        </w:rPr>
      </w:pPr>
      <w:r w:rsidRPr="00D23433">
        <w:rPr>
          <w:sz w:val="22"/>
          <w:szCs w:val="22"/>
        </w:rPr>
        <w:t xml:space="preserve">   муниципального района» </w:t>
      </w:r>
    </w:p>
    <w:p w:rsidR="00D47EBD" w:rsidRPr="00D23433" w:rsidRDefault="00D47EBD" w:rsidP="00D47EBD">
      <w:pPr>
        <w:rPr>
          <w:sz w:val="22"/>
          <w:szCs w:val="22"/>
          <w:u w:val="single"/>
        </w:rPr>
      </w:pPr>
      <w:r w:rsidRPr="00D23433">
        <w:rPr>
          <w:sz w:val="28"/>
          <w:szCs w:val="28"/>
        </w:rPr>
        <w:t xml:space="preserve">                                                                                                    </w:t>
      </w:r>
      <w:r w:rsidRPr="00D23433">
        <w:rPr>
          <w:sz w:val="22"/>
          <w:szCs w:val="22"/>
        </w:rPr>
        <w:t xml:space="preserve">от  15.07.2020 г. № </w:t>
      </w:r>
      <w:r w:rsidRPr="00D23433">
        <w:rPr>
          <w:sz w:val="22"/>
          <w:szCs w:val="22"/>
          <w:u w:val="single"/>
        </w:rPr>
        <w:t>164</w:t>
      </w:r>
    </w:p>
    <w:p w:rsidR="00D47EBD" w:rsidRPr="00D23433" w:rsidRDefault="00D47EBD" w:rsidP="00D47EBD">
      <w:pPr>
        <w:jc w:val="right"/>
        <w:rPr>
          <w:sz w:val="22"/>
          <w:szCs w:val="22"/>
        </w:rPr>
      </w:pPr>
    </w:p>
    <w:p w:rsidR="00D47EBD" w:rsidRPr="00D23433" w:rsidRDefault="00D47EBD" w:rsidP="00D47EBD">
      <w:pPr>
        <w:pStyle w:val="3"/>
        <w:spacing w:before="0" w:after="0"/>
        <w:jc w:val="center"/>
        <w:rPr>
          <w:rFonts w:ascii="Times New Roman" w:hAnsi="Times New Roman"/>
          <w:b/>
          <w:color w:val="auto"/>
          <w:sz w:val="28"/>
          <w:szCs w:val="28"/>
        </w:rPr>
      </w:pPr>
    </w:p>
    <w:p w:rsidR="00D47EBD" w:rsidRPr="00D23433" w:rsidRDefault="00D47EBD" w:rsidP="00D47EBD">
      <w:pPr>
        <w:pStyle w:val="3"/>
        <w:spacing w:before="0" w:after="0"/>
        <w:jc w:val="center"/>
        <w:rPr>
          <w:rFonts w:ascii="Times New Roman" w:hAnsi="Times New Roman"/>
          <w:b/>
          <w:color w:val="auto"/>
          <w:sz w:val="28"/>
          <w:szCs w:val="28"/>
        </w:rPr>
      </w:pPr>
    </w:p>
    <w:p w:rsidR="00D47EBD" w:rsidRPr="00D23433" w:rsidRDefault="00D47EBD" w:rsidP="00D47EBD">
      <w:pPr>
        <w:pStyle w:val="3"/>
        <w:spacing w:before="0" w:after="0"/>
        <w:jc w:val="center"/>
        <w:rPr>
          <w:rFonts w:ascii="Times New Roman" w:hAnsi="Times New Roman"/>
          <w:b/>
          <w:color w:val="auto"/>
          <w:sz w:val="28"/>
          <w:szCs w:val="28"/>
        </w:rPr>
      </w:pPr>
      <w:r w:rsidRPr="00D23433">
        <w:rPr>
          <w:rFonts w:ascii="Times New Roman" w:hAnsi="Times New Roman"/>
          <w:b/>
          <w:color w:val="auto"/>
          <w:sz w:val="28"/>
          <w:szCs w:val="28"/>
        </w:rPr>
        <w:t xml:space="preserve">Подпрограмма </w:t>
      </w:r>
    </w:p>
    <w:p w:rsidR="00D47EBD" w:rsidRPr="00D23433" w:rsidRDefault="00D47EBD" w:rsidP="00D47EBD">
      <w:pPr>
        <w:pStyle w:val="3"/>
        <w:spacing w:before="0" w:after="0"/>
        <w:jc w:val="center"/>
        <w:rPr>
          <w:rFonts w:ascii="Times New Roman" w:hAnsi="Times New Roman"/>
          <w:b/>
          <w:color w:val="auto"/>
          <w:sz w:val="28"/>
          <w:szCs w:val="28"/>
        </w:rPr>
      </w:pPr>
      <w:r w:rsidRPr="00D23433">
        <w:rPr>
          <w:rFonts w:ascii="Times New Roman" w:hAnsi="Times New Roman"/>
          <w:b/>
          <w:color w:val="auto"/>
          <w:sz w:val="28"/>
          <w:szCs w:val="28"/>
        </w:rPr>
        <w:t>«Управление в сфере образования Комсомольского</w:t>
      </w:r>
    </w:p>
    <w:p w:rsidR="00D47EBD" w:rsidRPr="00D23433" w:rsidRDefault="00D47EBD" w:rsidP="00D47EBD">
      <w:pPr>
        <w:pStyle w:val="3"/>
        <w:spacing w:before="0" w:after="0"/>
        <w:jc w:val="center"/>
        <w:rPr>
          <w:rFonts w:ascii="Times New Roman" w:hAnsi="Times New Roman"/>
          <w:b/>
          <w:color w:val="auto"/>
          <w:sz w:val="28"/>
          <w:szCs w:val="28"/>
        </w:rPr>
      </w:pPr>
      <w:r w:rsidRPr="00D23433">
        <w:rPr>
          <w:rFonts w:ascii="Times New Roman" w:hAnsi="Times New Roman"/>
          <w:b/>
          <w:color w:val="auto"/>
          <w:sz w:val="28"/>
          <w:szCs w:val="28"/>
        </w:rPr>
        <w:t xml:space="preserve"> муниципального района»</w:t>
      </w:r>
    </w:p>
    <w:p w:rsidR="00D47EBD" w:rsidRPr="00D23433" w:rsidRDefault="00D47EBD" w:rsidP="00D47EBD">
      <w:pPr>
        <w:pStyle w:val="4"/>
        <w:spacing w:before="0" w:after="0"/>
        <w:jc w:val="center"/>
        <w:rPr>
          <w:rFonts w:ascii="Times New Roman" w:hAnsi="Times New Roman"/>
          <w:b w:val="0"/>
          <w:sz w:val="28"/>
        </w:rPr>
      </w:pPr>
    </w:p>
    <w:p w:rsidR="00D47EBD" w:rsidRPr="00D23433" w:rsidRDefault="00D47EBD" w:rsidP="00BC1ECA">
      <w:pPr>
        <w:pStyle w:val="4"/>
        <w:numPr>
          <w:ilvl w:val="0"/>
          <w:numId w:val="22"/>
        </w:numPr>
        <w:spacing w:before="0" w:after="0"/>
        <w:jc w:val="center"/>
        <w:rPr>
          <w:rFonts w:ascii="Times New Roman" w:hAnsi="Times New Roman"/>
          <w:sz w:val="28"/>
        </w:rPr>
      </w:pPr>
      <w:r w:rsidRPr="00D23433">
        <w:rPr>
          <w:rFonts w:ascii="Times New Roman" w:hAnsi="Times New Roman"/>
          <w:sz w:val="28"/>
        </w:rPr>
        <w:t>Паспорт подпрограммы</w:t>
      </w:r>
    </w:p>
    <w:p w:rsidR="00D47EBD" w:rsidRPr="00D23433" w:rsidRDefault="00D47EBD" w:rsidP="00D47EBD">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D47EBD" w:rsidRPr="00D23433" w:rsidTr="007F7761">
        <w:trPr>
          <w:cantSplit/>
        </w:trPr>
        <w:tc>
          <w:tcPr>
            <w:tcW w:w="2660" w:type="dxa"/>
          </w:tcPr>
          <w:p w:rsidR="00D47EBD" w:rsidRPr="00D23433" w:rsidRDefault="00D47EBD" w:rsidP="007F7761">
            <w:pPr>
              <w:pStyle w:val="Pro-Tab"/>
              <w:rPr>
                <w:rFonts w:ascii="Times New Roman" w:hAnsi="Times New Roman"/>
                <w:b/>
                <w:sz w:val="28"/>
                <w:szCs w:val="28"/>
              </w:rPr>
            </w:pPr>
            <w:r w:rsidRPr="00D23433">
              <w:rPr>
                <w:rFonts w:ascii="Times New Roman" w:hAnsi="Times New Roman"/>
                <w:sz w:val="28"/>
                <w:szCs w:val="28"/>
              </w:rPr>
              <w:t>Наименование подпрограммы</w:t>
            </w:r>
          </w:p>
        </w:tc>
        <w:tc>
          <w:tcPr>
            <w:tcW w:w="6804"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Управление в сфере образования Комсомольского муниципального района</w:t>
            </w:r>
          </w:p>
        </w:tc>
      </w:tr>
      <w:tr w:rsidR="00D47EBD" w:rsidRPr="00D23433" w:rsidTr="007F7761">
        <w:trPr>
          <w:cantSplit/>
        </w:trPr>
        <w:tc>
          <w:tcPr>
            <w:tcW w:w="2660"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 xml:space="preserve">Срок реализации подпрограммы </w:t>
            </w:r>
          </w:p>
        </w:tc>
        <w:tc>
          <w:tcPr>
            <w:tcW w:w="6804"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2018-2022 годы</w:t>
            </w:r>
          </w:p>
        </w:tc>
      </w:tr>
      <w:tr w:rsidR="00D47EBD" w:rsidRPr="00D23433" w:rsidTr="007F7761">
        <w:trPr>
          <w:cantSplit/>
        </w:trPr>
        <w:tc>
          <w:tcPr>
            <w:tcW w:w="2660"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Ответственный исполнитель подпрограммы</w:t>
            </w:r>
          </w:p>
        </w:tc>
        <w:tc>
          <w:tcPr>
            <w:tcW w:w="6804"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 xml:space="preserve">Управление образования Администрации Комсомольского муниципального района </w:t>
            </w:r>
          </w:p>
        </w:tc>
      </w:tr>
      <w:tr w:rsidR="00D47EBD" w:rsidRPr="00D23433" w:rsidTr="007F7761">
        <w:trPr>
          <w:cantSplit/>
        </w:trPr>
        <w:tc>
          <w:tcPr>
            <w:tcW w:w="2660"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Исполнители основных мероприятий (мероприятий) подпрограммы</w:t>
            </w:r>
          </w:p>
        </w:tc>
        <w:tc>
          <w:tcPr>
            <w:tcW w:w="6804"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Муниципальное казенное учреждение</w:t>
            </w:r>
            <w:r w:rsidRPr="00D23433">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D47EBD" w:rsidRPr="00D23433" w:rsidTr="007F7761">
        <w:trPr>
          <w:cantSplit/>
        </w:trPr>
        <w:tc>
          <w:tcPr>
            <w:tcW w:w="2660"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Задачи подпрограммы</w:t>
            </w:r>
          </w:p>
        </w:tc>
        <w:tc>
          <w:tcPr>
            <w:tcW w:w="6804"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Организация  подвоза детей к месту учебы</w:t>
            </w:r>
          </w:p>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D47EBD" w:rsidRPr="00D23433" w:rsidTr="007F7761">
        <w:trPr>
          <w:cantSplit/>
        </w:trPr>
        <w:tc>
          <w:tcPr>
            <w:tcW w:w="2660"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lastRenderedPageBreak/>
              <w:t>Объемы ресурсного обеспечения подпрограммы</w:t>
            </w:r>
          </w:p>
        </w:tc>
        <w:tc>
          <w:tcPr>
            <w:tcW w:w="6804"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 xml:space="preserve">Общий объем бюджетных ассигнований: </w:t>
            </w:r>
          </w:p>
          <w:p w:rsidR="00D47EBD" w:rsidRPr="00D23433" w:rsidRDefault="00D47EBD" w:rsidP="007F7761">
            <w:pPr>
              <w:pStyle w:val="11"/>
              <w:tabs>
                <w:tab w:val="center" w:pos="3239"/>
              </w:tabs>
              <w:rPr>
                <w:rFonts w:ascii="Times New Roman" w:hAnsi="Times New Roman"/>
                <w:color w:val="FF0000"/>
                <w:sz w:val="28"/>
                <w:szCs w:val="28"/>
              </w:rPr>
            </w:pPr>
            <w:r w:rsidRPr="00D23433">
              <w:rPr>
                <w:rFonts w:ascii="Times New Roman" w:hAnsi="Times New Roman"/>
                <w:sz w:val="28"/>
                <w:szCs w:val="28"/>
              </w:rPr>
              <w:t xml:space="preserve">2018 год –  11 869 111,98 руб. </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2019 год –  13 446 659,36  руб.</w:t>
            </w:r>
          </w:p>
          <w:p w:rsidR="00D47EBD" w:rsidRPr="00D23433" w:rsidRDefault="00D47EBD" w:rsidP="007F7761">
            <w:pPr>
              <w:pStyle w:val="11"/>
              <w:tabs>
                <w:tab w:val="left" w:pos="1815"/>
              </w:tabs>
              <w:rPr>
                <w:rFonts w:ascii="Times New Roman" w:hAnsi="Times New Roman"/>
                <w:sz w:val="28"/>
                <w:szCs w:val="28"/>
              </w:rPr>
            </w:pPr>
            <w:r w:rsidRPr="00D23433">
              <w:rPr>
                <w:rFonts w:ascii="Times New Roman" w:hAnsi="Times New Roman"/>
                <w:sz w:val="28"/>
                <w:szCs w:val="28"/>
              </w:rPr>
              <w:t xml:space="preserve">2020 год </w:t>
            </w:r>
            <w:r w:rsidRPr="00D23433">
              <w:rPr>
                <w:rFonts w:ascii="Times New Roman" w:hAnsi="Times New Roman"/>
                <w:b/>
                <w:sz w:val="28"/>
                <w:szCs w:val="28"/>
              </w:rPr>
              <w:t>-</w:t>
            </w:r>
            <w:r w:rsidRPr="00D23433">
              <w:rPr>
                <w:rFonts w:ascii="Times New Roman" w:hAnsi="Times New Roman"/>
                <w:sz w:val="28"/>
                <w:szCs w:val="28"/>
              </w:rPr>
              <w:t xml:space="preserve">  15 892 359,97 руб.</w:t>
            </w:r>
          </w:p>
          <w:p w:rsidR="00D47EBD" w:rsidRPr="00D23433" w:rsidRDefault="00D47EBD" w:rsidP="007F7761">
            <w:pPr>
              <w:pStyle w:val="11"/>
              <w:tabs>
                <w:tab w:val="left" w:pos="1815"/>
              </w:tabs>
              <w:rPr>
                <w:rFonts w:ascii="Times New Roman" w:hAnsi="Times New Roman"/>
                <w:sz w:val="28"/>
                <w:szCs w:val="28"/>
              </w:rPr>
            </w:pPr>
            <w:r w:rsidRPr="00D23433">
              <w:rPr>
                <w:rFonts w:ascii="Times New Roman" w:hAnsi="Times New Roman"/>
                <w:sz w:val="28"/>
                <w:szCs w:val="28"/>
              </w:rPr>
              <w:t>2021 год – 14 603 918,55 руб.</w:t>
            </w:r>
          </w:p>
          <w:p w:rsidR="00D47EBD" w:rsidRPr="00D23433" w:rsidRDefault="00D47EBD" w:rsidP="007F7761">
            <w:pPr>
              <w:pStyle w:val="11"/>
              <w:tabs>
                <w:tab w:val="left" w:pos="1815"/>
              </w:tabs>
              <w:rPr>
                <w:rFonts w:ascii="Times New Roman" w:hAnsi="Times New Roman"/>
                <w:sz w:val="28"/>
                <w:szCs w:val="28"/>
              </w:rPr>
            </w:pPr>
            <w:r w:rsidRPr="00D23433">
              <w:rPr>
                <w:rFonts w:ascii="Times New Roman" w:hAnsi="Times New Roman"/>
                <w:sz w:val="28"/>
                <w:szCs w:val="28"/>
              </w:rPr>
              <w:t>2022 год – 12 017 728,63 руб.</w:t>
            </w:r>
          </w:p>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бюджетные ассигнования:</w:t>
            </w:r>
          </w:p>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-местный бюджет</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2018 год –   11 816 371,98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2019 год –  13 382 348,36 руб.</w:t>
            </w:r>
          </w:p>
          <w:p w:rsidR="00D47EBD" w:rsidRPr="00D23433" w:rsidRDefault="00D47EBD" w:rsidP="007F7761">
            <w:pPr>
              <w:pStyle w:val="11"/>
              <w:tabs>
                <w:tab w:val="left" w:pos="1815"/>
              </w:tabs>
              <w:rPr>
                <w:rFonts w:ascii="Times New Roman" w:hAnsi="Times New Roman"/>
                <w:sz w:val="28"/>
                <w:szCs w:val="28"/>
              </w:rPr>
            </w:pPr>
            <w:r w:rsidRPr="00D23433">
              <w:rPr>
                <w:rFonts w:ascii="Times New Roman" w:hAnsi="Times New Roman"/>
                <w:sz w:val="28"/>
                <w:szCs w:val="28"/>
              </w:rPr>
              <w:t xml:space="preserve">2020 год </w:t>
            </w:r>
            <w:r w:rsidRPr="00D23433">
              <w:rPr>
                <w:rFonts w:ascii="Times New Roman" w:hAnsi="Times New Roman"/>
                <w:b/>
                <w:sz w:val="28"/>
                <w:szCs w:val="28"/>
              </w:rPr>
              <w:t>-</w:t>
            </w:r>
            <w:r w:rsidRPr="00D23433">
              <w:rPr>
                <w:rFonts w:ascii="Times New Roman" w:hAnsi="Times New Roman"/>
                <w:sz w:val="28"/>
                <w:szCs w:val="28"/>
              </w:rPr>
              <w:t xml:space="preserve">  13 633 187,06  руб.</w:t>
            </w:r>
          </w:p>
          <w:p w:rsidR="00D47EBD" w:rsidRPr="00D23433" w:rsidRDefault="00D47EBD" w:rsidP="007F7761">
            <w:pPr>
              <w:pStyle w:val="11"/>
              <w:tabs>
                <w:tab w:val="left" w:pos="1815"/>
              </w:tabs>
              <w:rPr>
                <w:rFonts w:ascii="Times New Roman" w:hAnsi="Times New Roman"/>
                <w:sz w:val="28"/>
                <w:szCs w:val="28"/>
              </w:rPr>
            </w:pPr>
            <w:r w:rsidRPr="00D23433">
              <w:rPr>
                <w:rFonts w:ascii="Times New Roman" w:hAnsi="Times New Roman"/>
                <w:sz w:val="28"/>
                <w:szCs w:val="28"/>
              </w:rPr>
              <w:t>2021 год – 12 349 371,22 руб.</w:t>
            </w:r>
          </w:p>
          <w:p w:rsidR="00D47EBD" w:rsidRPr="00D23433" w:rsidRDefault="00D47EBD" w:rsidP="007F7761">
            <w:pPr>
              <w:pStyle w:val="11"/>
              <w:tabs>
                <w:tab w:val="left" w:pos="1815"/>
              </w:tabs>
              <w:rPr>
                <w:rFonts w:ascii="Times New Roman" w:hAnsi="Times New Roman"/>
                <w:sz w:val="28"/>
                <w:szCs w:val="28"/>
              </w:rPr>
            </w:pPr>
            <w:r w:rsidRPr="00D23433">
              <w:rPr>
                <w:rFonts w:ascii="Times New Roman" w:hAnsi="Times New Roman"/>
                <w:sz w:val="28"/>
                <w:szCs w:val="28"/>
              </w:rPr>
              <w:t>2022 год – 12 017 728,63 руб.</w:t>
            </w:r>
          </w:p>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-областной бюджет</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 xml:space="preserve">2018 год – 52 740,00 руб. </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2019 год – 64 311,00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2020 год – 22 591,73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2021 год  - 22 545,48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2022 год – 0,00 руб.</w:t>
            </w:r>
          </w:p>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-федеральный бюджет</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2018 год – 0,00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2019 год – 0,00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 xml:space="preserve">2020 год  </w:t>
            </w:r>
            <w:r w:rsidRPr="00D23433">
              <w:rPr>
                <w:rFonts w:ascii="Times New Roman" w:hAnsi="Times New Roman"/>
                <w:b/>
                <w:sz w:val="28"/>
                <w:szCs w:val="28"/>
              </w:rPr>
              <w:t>-</w:t>
            </w:r>
            <w:r w:rsidRPr="00D23433">
              <w:rPr>
                <w:rFonts w:ascii="Times New Roman" w:hAnsi="Times New Roman"/>
                <w:sz w:val="28"/>
                <w:szCs w:val="28"/>
              </w:rPr>
              <w:t xml:space="preserve"> 2 236 581,18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 xml:space="preserve">2021 год </w:t>
            </w:r>
            <w:r w:rsidRPr="00D23433">
              <w:rPr>
                <w:rFonts w:ascii="Times New Roman" w:hAnsi="Times New Roman"/>
                <w:b/>
                <w:sz w:val="28"/>
                <w:szCs w:val="28"/>
              </w:rPr>
              <w:t>–</w:t>
            </w:r>
            <w:r w:rsidRPr="00D23433">
              <w:rPr>
                <w:rFonts w:ascii="Times New Roman" w:hAnsi="Times New Roman"/>
                <w:sz w:val="28"/>
                <w:szCs w:val="28"/>
              </w:rPr>
              <w:t xml:space="preserve"> 2 232 001,85 руб.</w:t>
            </w:r>
          </w:p>
          <w:p w:rsidR="00D47EBD" w:rsidRPr="00D23433" w:rsidRDefault="00D47EBD" w:rsidP="007F7761">
            <w:pPr>
              <w:pStyle w:val="11"/>
              <w:tabs>
                <w:tab w:val="center" w:pos="3239"/>
              </w:tabs>
              <w:rPr>
                <w:rFonts w:ascii="Times New Roman" w:hAnsi="Times New Roman"/>
                <w:sz w:val="28"/>
                <w:szCs w:val="28"/>
              </w:rPr>
            </w:pPr>
            <w:r w:rsidRPr="00D23433">
              <w:rPr>
                <w:rFonts w:ascii="Times New Roman" w:hAnsi="Times New Roman"/>
                <w:sz w:val="28"/>
                <w:szCs w:val="28"/>
              </w:rPr>
              <w:t>2022 год – 0,00 руб.</w:t>
            </w:r>
          </w:p>
          <w:p w:rsidR="00D47EBD" w:rsidRPr="00D23433" w:rsidRDefault="00D47EBD" w:rsidP="007F7761">
            <w:pPr>
              <w:pStyle w:val="11"/>
              <w:tabs>
                <w:tab w:val="center" w:pos="3239"/>
              </w:tabs>
              <w:rPr>
                <w:rFonts w:ascii="Times New Roman" w:hAnsi="Times New Roman"/>
                <w:sz w:val="28"/>
                <w:szCs w:val="28"/>
              </w:rPr>
            </w:pPr>
          </w:p>
        </w:tc>
      </w:tr>
      <w:tr w:rsidR="00D47EBD" w:rsidRPr="00D23433" w:rsidTr="007F7761">
        <w:trPr>
          <w:cantSplit/>
        </w:trPr>
        <w:tc>
          <w:tcPr>
            <w:tcW w:w="2660"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rPr>
              <w:t>Ожидаемые результаты реализации подпрограммы</w:t>
            </w:r>
          </w:p>
        </w:tc>
        <w:tc>
          <w:tcPr>
            <w:tcW w:w="680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D47EBD" w:rsidRPr="00D23433" w:rsidRDefault="00D47EBD" w:rsidP="00D47EBD">
      <w:pPr>
        <w:pStyle w:val="4"/>
        <w:tabs>
          <w:tab w:val="left" w:pos="1375"/>
        </w:tabs>
        <w:spacing w:before="120"/>
        <w:jc w:val="center"/>
        <w:rPr>
          <w:rFonts w:ascii="Times New Roman" w:hAnsi="Times New Roman"/>
          <w:sz w:val="28"/>
        </w:rPr>
      </w:pPr>
      <w:r w:rsidRPr="00D23433">
        <w:rPr>
          <w:rFonts w:ascii="Times New Roman" w:hAnsi="Times New Roman"/>
          <w:sz w:val="28"/>
        </w:rPr>
        <w:t>2. Характеристика основных мероприятий подпрограммы муниципальной программы</w:t>
      </w:r>
    </w:p>
    <w:p w:rsidR="00D47EBD" w:rsidRPr="00D23433" w:rsidRDefault="00D47EBD" w:rsidP="00D47EBD">
      <w:pPr>
        <w:pStyle w:val="Pro-Gramma"/>
        <w:spacing w:before="0" w:after="240" w:line="240" w:lineRule="auto"/>
        <w:ind w:left="0" w:firstLine="709"/>
        <w:rPr>
          <w:rFonts w:ascii="Times New Roman" w:hAnsi="Times New Roman"/>
          <w:sz w:val="28"/>
          <w:szCs w:val="28"/>
        </w:rPr>
      </w:pPr>
      <w:r w:rsidRPr="00D23433">
        <w:rPr>
          <w:rFonts w:ascii="Times New Roman" w:hAnsi="Times New Roman"/>
          <w:sz w:val="28"/>
          <w:szCs w:val="28"/>
        </w:rPr>
        <w:t>Обеспечение деятельности Муниципального казенного учреждения</w:t>
      </w:r>
      <w:r w:rsidRPr="00D23433">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D23433">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D47EBD" w:rsidRPr="00D23433" w:rsidRDefault="00D47EBD" w:rsidP="00D47EBD">
      <w:pPr>
        <w:pStyle w:val="Pro-Gramma"/>
        <w:spacing w:before="0" w:after="240" w:line="240" w:lineRule="auto"/>
        <w:ind w:left="0" w:firstLine="709"/>
        <w:rPr>
          <w:rFonts w:ascii="Times New Roman" w:hAnsi="Times New Roman"/>
          <w:sz w:val="28"/>
          <w:szCs w:val="28"/>
        </w:rPr>
      </w:pPr>
      <w:r w:rsidRPr="00D23433">
        <w:rPr>
          <w:rFonts w:ascii="Times New Roman" w:hAnsi="Times New Roman"/>
          <w:sz w:val="28"/>
          <w:szCs w:val="28"/>
        </w:rPr>
        <w:t xml:space="preserve">Несмотря на существенное повышение самостоятельности образовательных организаций в последние годы, услуги Муниципального </w:t>
      </w:r>
      <w:r w:rsidRPr="00D23433">
        <w:rPr>
          <w:rFonts w:ascii="Times New Roman" w:hAnsi="Times New Roman"/>
          <w:sz w:val="28"/>
          <w:szCs w:val="28"/>
        </w:rPr>
        <w:lastRenderedPageBreak/>
        <w:t>казенного учреждения</w:t>
      </w:r>
      <w:r w:rsidRPr="00D23433">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D23433">
        <w:rPr>
          <w:rFonts w:ascii="Times New Roman" w:hAnsi="Times New Roman"/>
          <w:sz w:val="28"/>
          <w:szCs w:val="28"/>
        </w:rPr>
        <w:t>остаются по-прежнему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D47EBD" w:rsidRPr="00D23433" w:rsidRDefault="00D47EBD" w:rsidP="00D47EBD">
      <w:pPr>
        <w:pStyle w:val="Pro-Gramma"/>
        <w:spacing w:before="0" w:after="240" w:line="240" w:lineRule="auto"/>
        <w:ind w:left="0" w:firstLine="709"/>
        <w:rPr>
          <w:rFonts w:ascii="Times New Roman" w:hAnsi="Times New Roman"/>
          <w:sz w:val="28"/>
          <w:szCs w:val="28"/>
        </w:rPr>
      </w:pPr>
      <w:r w:rsidRPr="00D23433">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D47EBD" w:rsidRPr="00D23433" w:rsidRDefault="00D47EBD" w:rsidP="00D47EBD">
      <w:pPr>
        <w:pStyle w:val="4"/>
        <w:spacing w:before="120"/>
        <w:ind w:left="1072"/>
        <w:jc w:val="center"/>
        <w:rPr>
          <w:rFonts w:ascii="Times New Roman" w:hAnsi="Times New Roman"/>
          <w:sz w:val="28"/>
        </w:rPr>
      </w:pPr>
      <w:r w:rsidRPr="00D23433">
        <w:rPr>
          <w:rFonts w:ascii="Times New Roman" w:hAnsi="Times New Roman"/>
          <w:sz w:val="28"/>
        </w:rPr>
        <w:t>3. Ожидаемые результаты реализации подпрограммы</w:t>
      </w:r>
    </w:p>
    <w:p w:rsidR="00D47EBD" w:rsidRPr="00D23433" w:rsidRDefault="00D47EBD" w:rsidP="00D47EBD">
      <w:pPr>
        <w:pStyle w:val="Pro-Gramma"/>
        <w:spacing w:before="0" w:after="240" w:line="240" w:lineRule="auto"/>
        <w:ind w:left="0" w:firstLine="709"/>
        <w:rPr>
          <w:rFonts w:ascii="Times New Roman" w:hAnsi="Times New Roman"/>
          <w:sz w:val="28"/>
          <w:szCs w:val="28"/>
        </w:rPr>
      </w:pPr>
      <w:r w:rsidRPr="00D23433">
        <w:rPr>
          <w:rFonts w:ascii="Times New Roman" w:hAnsi="Times New Roman"/>
          <w:sz w:val="28"/>
          <w:szCs w:val="28"/>
        </w:rPr>
        <w:t xml:space="preserve">Реализация подпрограммы позволит обеспечить ведение бухгалтерского учета </w:t>
      </w:r>
      <w:r w:rsidRPr="00D23433">
        <w:rPr>
          <w:rFonts w:ascii="Times New Roman" w:hAnsi="Times New Roman"/>
          <w:sz w:val="28"/>
        </w:rPr>
        <w:t>и хозяйственной деятельности Управления образования</w:t>
      </w:r>
      <w:r w:rsidRPr="00D23433">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D47EBD" w:rsidRPr="00D23433" w:rsidRDefault="00D47EBD" w:rsidP="00D47EBD">
      <w:pPr>
        <w:pStyle w:val="Pro-Gramma"/>
        <w:spacing w:before="0" w:after="240" w:line="240" w:lineRule="auto"/>
        <w:ind w:left="0" w:firstLine="709"/>
        <w:rPr>
          <w:rFonts w:ascii="Times New Roman" w:hAnsi="Times New Roman"/>
          <w:sz w:val="28"/>
          <w:szCs w:val="28"/>
        </w:rPr>
      </w:pPr>
      <w:r w:rsidRPr="00D23433">
        <w:rPr>
          <w:rFonts w:ascii="Times New Roman" w:hAnsi="Times New Roman"/>
          <w:sz w:val="28"/>
          <w:szCs w:val="28"/>
        </w:rPr>
        <w:t>Целевые показатели реализации подпрограммы представлены в нижеследующей таблице.</w:t>
      </w:r>
    </w:p>
    <w:p w:rsidR="00D47EBD" w:rsidRPr="00D23433" w:rsidRDefault="00D47EBD" w:rsidP="00D47EBD">
      <w:pPr>
        <w:spacing w:after="240"/>
        <w:jc w:val="center"/>
        <w:rPr>
          <w:b/>
          <w:sz w:val="28"/>
          <w:szCs w:val="28"/>
        </w:rPr>
      </w:pPr>
      <w:r w:rsidRPr="00D23433">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D47EBD" w:rsidRPr="00D23433" w:rsidTr="007F7761">
        <w:trPr>
          <w:cantSplit/>
        </w:trPr>
        <w:tc>
          <w:tcPr>
            <w:tcW w:w="534"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lang w:val="en-US"/>
              </w:rPr>
              <w:t>№</w:t>
            </w:r>
            <w:r w:rsidRPr="00D23433">
              <w:rPr>
                <w:rFonts w:ascii="Times New Roman" w:hAnsi="Times New Roman"/>
                <w:sz w:val="24"/>
                <w:szCs w:val="24"/>
              </w:rPr>
              <w:t xml:space="preserve"> п/п</w:t>
            </w:r>
          </w:p>
        </w:tc>
        <w:tc>
          <w:tcPr>
            <w:tcW w:w="4252"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Наименование показателя</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Ед. изм.</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2018</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2019</w:t>
            </w:r>
          </w:p>
        </w:tc>
        <w:tc>
          <w:tcPr>
            <w:tcW w:w="783"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2020</w:t>
            </w:r>
          </w:p>
        </w:tc>
        <w:tc>
          <w:tcPr>
            <w:tcW w:w="784"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2021</w:t>
            </w:r>
          </w:p>
        </w:tc>
        <w:tc>
          <w:tcPr>
            <w:tcW w:w="784" w:type="dxa"/>
          </w:tcPr>
          <w:p w:rsidR="00D47EBD" w:rsidRPr="00D23433" w:rsidRDefault="00D47EBD" w:rsidP="007F7761">
            <w:pPr>
              <w:pStyle w:val="Pro-Tab"/>
              <w:jc w:val="center"/>
              <w:rPr>
                <w:rFonts w:ascii="Times New Roman" w:hAnsi="Times New Roman"/>
                <w:sz w:val="24"/>
                <w:szCs w:val="24"/>
              </w:rPr>
            </w:pPr>
            <w:r w:rsidRPr="00D23433">
              <w:rPr>
                <w:rFonts w:ascii="Times New Roman" w:hAnsi="Times New Roman"/>
                <w:sz w:val="24"/>
                <w:szCs w:val="24"/>
              </w:rPr>
              <w:t>2022</w:t>
            </w:r>
          </w:p>
          <w:p w:rsidR="00D47EBD" w:rsidRPr="00D23433" w:rsidRDefault="00D47EBD" w:rsidP="007F7761">
            <w:pPr>
              <w:pStyle w:val="Pro-Tab"/>
              <w:jc w:val="center"/>
              <w:rPr>
                <w:rFonts w:ascii="Times New Roman" w:hAnsi="Times New Roman"/>
                <w:sz w:val="24"/>
                <w:szCs w:val="24"/>
              </w:rPr>
            </w:pPr>
          </w:p>
        </w:tc>
      </w:tr>
      <w:tr w:rsidR="00D47EBD" w:rsidRPr="00D23433" w:rsidTr="007F7761">
        <w:trPr>
          <w:cantSplit/>
        </w:trPr>
        <w:tc>
          <w:tcPr>
            <w:tcW w:w="53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1</w:t>
            </w:r>
          </w:p>
        </w:tc>
        <w:tc>
          <w:tcPr>
            <w:tcW w:w="4252"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ед.</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6</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6</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6</w:t>
            </w:r>
          </w:p>
        </w:tc>
        <w:tc>
          <w:tcPr>
            <w:tcW w:w="78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6</w:t>
            </w:r>
          </w:p>
        </w:tc>
        <w:tc>
          <w:tcPr>
            <w:tcW w:w="78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6</w:t>
            </w:r>
          </w:p>
        </w:tc>
      </w:tr>
      <w:tr w:rsidR="00D47EBD" w:rsidRPr="00D23433" w:rsidTr="007F7761">
        <w:trPr>
          <w:cantSplit/>
        </w:trPr>
        <w:tc>
          <w:tcPr>
            <w:tcW w:w="53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2</w:t>
            </w:r>
          </w:p>
        </w:tc>
        <w:tc>
          <w:tcPr>
            <w:tcW w:w="4252"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ед.</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8</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8</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8</w:t>
            </w:r>
          </w:p>
        </w:tc>
        <w:tc>
          <w:tcPr>
            <w:tcW w:w="78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8</w:t>
            </w:r>
          </w:p>
        </w:tc>
        <w:tc>
          <w:tcPr>
            <w:tcW w:w="78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8</w:t>
            </w:r>
          </w:p>
        </w:tc>
      </w:tr>
      <w:tr w:rsidR="00D47EBD" w:rsidRPr="00D23433" w:rsidTr="007F7761">
        <w:trPr>
          <w:cantSplit/>
        </w:trPr>
        <w:tc>
          <w:tcPr>
            <w:tcW w:w="53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3</w:t>
            </w:r>
          </w:p>
        </w:tc>
        <w:tc>
          <w:tcPr>
            <w:tcW w:w="4252"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ед.</w:t>
            </w:r>
          </w:p>
          <w:p w:rsidR="00D47EBD" w:rsidRPr="00D23433" w:rsidRDefault="00D47EBD" w:rsidP="007F7761"/>
          <w:p w:rsidR="00D47EBD" w:rsidRPr="00D23433" w:rsidRDefault="00D47EBD" w:rsidP="007F7761"/>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18</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18</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18</w:t>
            </w:r>
          </w:p>
        </w:tc>
        <w:tc>
          <w:tcPr>
            <w:tcW w:w="78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18</w:t>
            </w:r>
          </w:p>
        </w:tc>
        <w:tc>
          <w:tcPr>
            <w:tcW w:w="78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18</w:t>
            </w:r>
          </w:p>
        </w:tc>
      </w:tr>
      <w:tr w:rsidR="00D47EBD" w:rsidRPr="00D23433" w:rsidTr="007F7761">
        <w:trPr>
          <w:cantSplit/>
        </w:trPr>
        <w:tc>
          <w:tcPr>
            <w:tcW w:w="53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lastRenderedPageBreak/>
              <w:t>4</w:t>
            </w:r>
          </w:p>
        </w:tc>
        <w:tc>
          <w:tcPr>
            <w:tcW w:w="4252" w:type="dxa"/>
          </w:tcPr>
          <w:p w:rsidR="00D47EBD" w:rsidRPr="00D23433" w:rsidRDefault="00D47EBD" w:rsidP="007F7761">
            <w:pPr>
              <w:pStyle w:val="Pro-Tab"/>
              <w:rPr>
                <w:rFonts w:ascii="Times New Roman" w:hAnsi="Times New Roman"/>
                <w:sz w:val="28"/>
                <w:szCs w:val="28"/>
              </w:rPr>
            </w:pPr>
            <w:r w:rsidRPr="00D23433">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шт.</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1</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2</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2</w:t>
            </w:r>
          </w:p>
        </w:tc>
        <w:tc>
          <w:tcPr>
            <w:tcW w:w="78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2</w:t>
            </w:r>
          </w:p>
        </w:tc>
        <w:tc>
          <w:tcPr>
            <w:tcW w:w="78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2</w:t>
            </w:r>
          </w:p>
        </w:tc>
      </w:tr>
      <w:tr w:rsidR="00D47EBD" w:rsidRPr="00D23433" w:rsidTr="007F7761">
        <w:trPr>
          <w:cantSplit/>
        </w:trPr>
        <w:tc>
          <w:tcPr>
            <w:tcW w:w="53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5</w:t>
            </w:r>
          </w:p>
        </w:tc>
        <w:tc>
          <w:tcPr>
            <w:tcW w:w="4252" w:type="dxa"/>
          </w:tcPr>
          <w:p w:rsidR="00D47EBD" w:rsidRPr="00D23433" w:rsidRDefault="00D47EBD" w:rsidP="007F7761">
            <w:pPr>
              <w:jc w:val="both"/>
              <w:rPr>
                <w:sz w:val="28"/>
                <w:szCs w:val="28"/>
              </w:rPr>
            </w:pPr>
            <w:r w:rsidRPr="00D23433">
              <w:rPr>
                <w:sz w:val="28"/>
                <w:szCs w:val="28"/>
              </w:rPr>
              <w:t>Среднегодовое число граждан или обучающихся, заключивших договор целевой подготовки педагога по программе бакалавриата</w:t>
            </w:r>
          </w:p>
          <w:p w:rsidR="00D47EBD" w:rsidRPr="00D23433" w:rsidRDefault="00D47EBD" w:rsidP="007F7761">
            <w:pPr>
              <w:ind w:firstLine="540"/>
              <w:jc w:val="center"/>
              <w:rPr>
                <w:sz w:val="27"/>
                <w:szCs w:val="27"/>
              </w:rPr>
            </w:pP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ед.</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0,33</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1,33</w:t>
            </w:r>
          </w:p>
        </w:tc>
        <w:tc>
          <w:tcPr>
            <w:tcW w:w="783"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1,33</w:t>
            </w:r>
          </w:p>
        </w:tc>
        <w:tc>
          <w:tcPr>
            <w:tcW w:w="78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1.33</w:t>
            </w:r>
          </w:p>
        </w:tc>
        <w:tc>
          <w:tcPr>
            <w:tcW w:w="784" w:type="dxa"/>
          </w:tcPr>
          <w:p w:rsidR="00D47EBD" w:rsidRPr="00D23433" w:rsidRDefault="00D47EBD" w:rsidP="007F7761">
            <w:pPr>
              <w:pStyle w:val="Pro-Tab"/>
              <w:jc w:val="center"/>
              <w:rPr>
                <w:rFonts w:ascii="Times New Roman" w:hAnsi="Times New Roman"/>
                <w:sz w:val="28"/>
                <w:szCs w:val="28"/>
              </w:rPr>
            </w:pPr>
            <w:r w:rsidRPr="00D23433">
              <w:rPr>
                <w:rFonts w:ascii="Times New Roman" w:hAnsi="Times New Roman"/>
                <w:sz w:val="28"/>
                <w:szCs w:val="28"/>
              </w:rPr>
              <w:t>1,33</w:t>
            </w:r>
          </w:p>
        </w:tc>
      </w:tr>
    </w:tbl>
    <w:p w:rsidR="00D47EBD" w:rsidRPr="00D23433" w:rsidRDefault="00D47EBD" w:rsidP="00D47EBD">
      <w:pPr>
        <w:pStyle w:val="Pro-Gramma"/>
        <w:spacing w:before="0" w:line="240" w:lineRule="auto"/>
        <w:ind w:left="0" w:firstLine="709"/>
        <w:rPr>
          <w:rFonts w:ascii="Times New Roman" w:hAnsi="Times New Roman"/>
          <w:sz w:val="28"/>
          <w:szCs w:val="28"/>
        </w:rPr>
      </w:pPr>
    </w:p>
    <w:p w:rsidR="00D47EBD" w:rsidRPr="00D23433" w:rsidRDefault="00D47EBD" w:rsidP="00D47EBD">
      <w:pPr>
        <w:pStyle w:val="Pro-Gramma"/>
        <w:spacing w:before="0" w:line="240" w:lineRule="auto"/>
        <w:ind w:left="0" w:firstLine="709"/>
        <w:rPr>
          <w:rFonts w:ascii="Times New Roman" w:hAnsi="Times New Roman"/>
        </w:rPr>
      </w:pPr>
      <w:r w:rsidRPr="00D23433">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D23433">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D47EBD" w:rsidRPr="00D23433" w:rsidRDefault="00D47EBD" w:rsidP="00D47EBD">
      <w:pPr>
        <w:ind w:firstLine="708"/>
        <w:jc w:val="both"/>
        <w:rPr>
          <w:sz w:val="28"/>
          <w:szCs w:val="28"/>
        </w:rPr>
      </w:pPr>
      <w:r w:rsidRPr="00D23433">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D47EBD" w:rsidRPr="00D23433" w:rsidRDefault="00D47EBD" w:rsidP="00D47EBD">
      <w:pPr>
        <w:spacing w:after="120"/>
        <w:ind w:firstLine="709"/>
        <w:jc w:val="both"/>
        <w:rPr>
          <w:sz w:val="28"/>
          <w:szCs w:val="28"/>
        </w:rPr>
      </w:pPr>
      <w:r w:rsidRPr="00D23433">
        <w:rPr>
          <w:sz w:val="28"/>
          <w:szCs w:val="28"/>
        </w:rPr>
        <w:t>Значения по показателю 3 определяются на основе плана мероприятий по внешкольной работе.</w:t>
      </w:r>
    </w:p>
    <w:p w:rsidR="00D47EBD" w:rsidRPr="00D23433" w:rsidRDefault="00D47EBD" w:rsidP="00D47EBD">
      <w:pPr>
        <w:spacing w:after="120"/>
        <w:ind w:firstLine="709"/>
        <w:jc w:val="both"/>
        <w:rPr>
          <w:sz w:val="28"/>
          <w:szCs w:val="28"/>
        </w:rPr>
      </w:pPr>
      <w:r w:rsidRPr="00D23433">
        <w:rPr>
          <w:sz w:val="28"/>
          <w:szCs w:val="28"/>
        </w:rPr>
        <w:t>Значения по показателю 4 определяются на основании заключенных договоров.</w:t>
      </w:r>
    </w:p>
    <w:p w:rsidR="00D47EBD" w:rsidRPr="00D23433" w:rsidRDefault="00D47EBD" w:rsidP="00D47EBD">
      <w:pPr>
        <w:spacing w:after="120"/>
        <w:ind w:firstLine="709"/>
        <w:jc w:val="both"/>
        <w:rPr>
          <w:sz w:val="28"/>
          <w:szCs w:val="28"/>
        </w:rPr>
      </w:pPr>
      <w:r w:rsidRPr="00D23433">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D47EBD" w:rsidRPr="00D23433" w:rsidRDefault="00D47EBD" w:rsidP="00D47EBD">
      <w:pPr>
        <w:spacing w:after="120"/>
        <w:ind w:firstLine="709"/>
        <w:jc w:val="both"/>
        <w:rPr>
          <w:sz w:val="28"/>
          <w:szCs w:val="28"/>
        </w:rPr>
      </w:pPr>
    </w:p>
    <w:p w:rsidR="00D47EBD" w:rsidRPr="00D23433" w:rsidRDefault="00D47EBD" w:rsidP="00D47EBD">
      <w:pPr>
        <w:pStyle w:val="4"/>
        <w:tabs>
          <w:tab w:val="left" w:pos="2540"/>
          <w:tab w:val="center" w:pos="5037"/>
        </w:tabs>
        <w:spacing w:before="0" w:after="200"/>
        <w:ind w:left="720"/>
        <w:rPr>
          <w:rFonts w:ascii="Times New Roman" w:hAnsi="Times New Roman"/>
          <w:sz w:val="28"/>
        </w:rPr>
      </w:pPr>
      <w:r w:rsidRPr="00D23433">
        <w:rPr>
          <w:rFonts w:ascii="Times New Roman" w:hAnsi="Times New Roman"/>
          <w:b w:val="0"/>
          <w:sz w:val="28"/>
        </w:rPr>
        <w:t xml:space="preserve">                            </w:t>
      </w:r>
      <w:r w:rsidRPr="00D23433">
        <w:rPr>
          <w:rFonts w:ascii="Times New Roman" w:hAnsi="Times New Roman"/>
          <w:sz w:val="28"/>
        </w:rPr>
        <w:t>5. Мероприятия подпрограммы</w:t>
      </w:r>
    </w:p>
    <w:p w:rsidR="00D47EBD" w:rsidRPr="00D23433" w:rsidRDefault="00D47EBD" w:rsidP="00D47EBD">
      <w:pPr>
        <w:pStyle w:val="Pro-Gramma"/>
        <w:spacing w:before="0" w:after="60" w:line="240" w:lineRule="auto"/>
        <w:ind w:left="0" w:firstLine="709"/>
        <w:rPr>
          <w:rFonts w:ascii="Times New Roman" w:hAnsi="Times New Roman"/>
          <w:sz w:val="28"/>
          <w:szCs w:val="28"/>
        </w:rPr>
      </w:pPr>
      <w:r w:rsidRPr="00D23433">
        <w:rPr>
          <w:rFonts w:ascii="Times New Roman" w:hAnsi="Times New Roman"/>
          <w:sz w:val="28"/>
          <w:szCs w:val="28"/>
        </w:rPr>
        <w:t>Реализация подпрограммы предполагает выполнение следующих мероприятий:</w:t>
      </w:r>
    </w:p>
    <w:p w:rsidR="00D47EBD" w:rsidRPr="00D23433" w:rsidRDefault="00D47EBD" w:rsidP="00D47EBD">
      <w:pPr>
        <w:pStyle w:val="Pro-List1"/>
        <w:tabs>
          <w:tab w:val="clear" w:pos="1134"/>
          <w:tab w:val="left" w:pos="709"/>
        </w:tabs>
        <w:spacing w:before="0" w:after="60" w:line="240" w:lineRule="auto"/>
        <w:ind w:left="567" w:firstLine="0"/>
        <w:rPr>
          <w:rFonts w:ascii="Times New Roman" w:hAnsi="Times New Roman"/>
          <w:sz w:val="28"/>
          <w:szCs w:val="28"/>
        </w:rPr>
      </w:pPr>
      <w:r w:rsidRPr="00D23433">
        <w:rPr>
          <w:rFonts w:ascii="Times New Roman" w:hAnsi="Times New Roman"/>
          <w:sz w:val="28"/>
          <w:szCs w:val="28"/>
        </w:rPr>
        <w:t>1.  Обеспечение деятельности Муниципального казенного учреждения</w:t>
      </w:r>
      <w:r w:rsidRPr="00D23433">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D23433">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D47EBD" w:rsidRPr="00D23433" w:rsidRDefault="00D47EBD" w:rsidP="00D47EBD">
      <w:pPr>
        <w:pStyle w:val="Pro-List1"/>
        <w:tabs>
          <w:tab w:val="clear" w:pos="1134"/>
          <w:tab w:val="left" w:pos="709"/>
        </w:tabs>
        <w:spacing w:before="0" w:after="60" w:line="240" w:lineRule="auto"/>
        <w:ind w:left="567" w:firstLine="0"/>
        <w:rPr>
          <w:rFonts w:ascii="Times New Roman" w:hAnsi="Times New Roman"/>
          <w:sz w:val="28"/>
          <w:szCs w:val="28"/>
        </w:rPr>
      </w:pPr>
      <w:r w:rsidRPr="00D23433">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D47EBD" w:rsidRPr="00D23433" w:rsidRDefault="00D47EBD" w:rsidP="00D47EBD">
      <w:pPr>
        <w:pStyle w:val="Pro-List1"/>
        <w:tabs>
          <w:tab w:val="clear" w:pos="1134"/>
          <w:tab w:val="left" w:pos="709"/>
        </w:tabs>
        <w:spacing w:before="0" w:after="60" w:line="240" w:lineRule="auto"/>
        <w:ind w:left="567" w:firstLine="0"/>
        <w:rPr>
          <w:rFonts w:ascii="Times New Roman" w:hAnsi="Times New Roman"/>
          <w:sz w:val="28"/>
          <w:szCs w:val="28"/>
        </w:rPr>
      </w:pPr>
      <w:r w:rsidRPr="00D23433">
        <w:rPr>
          <w:rFonts w:ascii="Times New Roman" w:hAnsi="Times New Roman"/>
          <w:sz w:val="28"/>
          <w:szCs w:val="28"/>
        </w:rPr>
        <w:lastRenderedPageBreak/>
        <w:t>3. Организация целевой подготовки педагогов для работы в муниципальных образовательных организациях Комсомольского муниципального района.</w:t>
      </w:r>
    </w:p>
    <w:p w:rsidR="00D47EBD" w:rsidRPr="00D23433" w:rsidRDefault="00D47EBD" w:rsidP="00D47EBD">
      <w:pPr>
        <w:pStyle w:val="Pro-Gramma"/>
        <w:spacing w:before="0" w:after="60" w:line="240" w:lineRule="auto"/>
        <w:ind w:left="567"/>
        <w:rPr>
          <w:rFonts w:ascii="Times New Roman" w:hAnsi="Times New Roman"/>
          <w:sz w:val="28"/>
          <w:szCs w:val="28"/>
        </w:rPr>
      </w:pPr>
      <w:r w:rsidRPr="00D23433">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D47EBD" w:rsidRPr="00D23433" w:rsidRDefault="00D47EBD" w:rsidP="00D47EBD">
      <w:pPr>
        <w:pStyle w:val="Pro-Gramma"/>
        <w:spacing w:before="0" w:after="60" w:line="240" w:lineRule="auto"/>
        <w:ind w:left="567"/>
        <w:rPr>
          <w:rFonts w:ascii="Times New Roman" w:hAnsi="Times New Roman"/>
          <w:sz w:val="28"/>
          <w:szCs w:val="28"/>
        </w:rPr>
      </w:pPr>
      <w:r w:rsidRPr="00D23433">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D47EBD" w:rsidRPr="00D23433" w:rsidRDefault="00D47EBD" w:rsidP="00D47EBD">
      <w:pPr>
        <w:spacing w:after="160"/>
        <w:ind w:left="567" w:hanging="283"/>
        <w:rPr>
          <w:sz w:val="28"/>
          <w:szCs w:val="28"/>
        </w:rPr>
      </w:pPr>
      <w:r w:rsidRPr="00D23433">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D47EBD" w:rsidRPr="00D23433" w:rsidRDefault="00D47EBD" w:rsidP="00D47EBD">
      <w:pPr>
        <w:pStyle w:val="Pro-TabName"/>
        <w:spacing w:before="120" w:after="0"/>
        <w:rPr>
          <w:rFonts w:ascii="Times New Roman" w:hAnsi="Times New Roman"/>
          <w:color w:val="auto"/>
          <w:sz w:val="28"/>
          <w:szCs w:val="28"/>
        </w:rPr>
      </w:pPr>
    </w:p>
    <w:p w:rsidR="00D47EBD" w:rsidRPr="00D23433" w:rsidRDefault="00D47EBD" w:rsidP="00D47EBD">
      <w:pPr>
        <w:pStyle w:val="Pro-TabName"/>
        <w:spacing w:before="0" w:after="0"/>
        <w:ind w:left="720"/>
        <w:jc w:val="center"/>
        <w:rPr>
          <w:rFonts w:ascii="Times New Roman" w:hAnsi="Times New Roman"/>
          <w:color w:val="auto"/>
          <w:sz w:val="28"/>
          <w:szCs w:val="28"/>
        </w:rPr>
      </w:pPr>
      <w:r w:rsidRPr="00D23433">
        <w:rPr>
          <w:rFonts w:ascii="Times New Roman" w:hAnsi="Times New Roman"/>
          <w:color w:val="auto"/>
          <w:sz w:val="28"/>
          <w:szCs w:val="28"/>
        </w:rPr>
        <w:t>6. Ресурсное обеспечение мероприятий подпрограммы</w:t>
      </w:r>
    </w:p>
    <w:p w:rsidR="00D47EBD" w:rsidRPr="00D23433" w:rsidRDefault="00D47EBD" w:rsidP="00D47EBD">
      <w:pPr>
        <w:pStyle w:val="Pro-Gramma"/>
        <w:keepNext/>
        <w:spacing w:before="0" w:line="240" w:lineRule="auto"/>
        <w:ind w:left="0" w:firstLine="709"/>
        <w:jc w:val="right"/>
        <w:rPr>
          <w:rFonts w:ascii="Times New Roman" w:hAnsi="Times New Roman"/>
        </w:rPr>
      </w:pPr>
      <w:r w:rsidRPr="00D23433">
        <w:rPr>
          <w:rFonts w:ascii="Times New Roman" w:hAnsi="Times New Roman"/>
        </w:rPr>
        <w:t xml:space="preserve"> (руб.)</w:t>
      </w:r>
    </w:p>
    <w:tbl>
      <w:tblPr>
        <w:tblW w:w="9888"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880"/>
        <w:gridCol w:w="1294"/>
        <w:gridCol w:w="1293"/>
        <w:gridCol w:w="1294"/>
        <w:gridCol w:w="1294"/>
        <w:gridCol w:w="1294"/>
      </w:tblGrid>
      <w:tr w:rsidR="00D47EBD" w:rsidRPr="00D23433" w:rsidTr="007F7761">
        <w:trPr>
          <w:tblHeader/>
        </w:trPr>
        <w:tc>
          <w:tcPr>
            <w:tcW w:w="539" w:type="dxa"/>
          </w:tcPr>
          <w:p w:rsidR="00D47EBD" w:rsidRPr="00D23433" w:rsidRDefault="00D47EBD" w:rsidP="007F7761">
            <w:pPr>
              <w:keepNext/>
              <w:spacing w:before="40" w:after="40"/>
              <w:jc w:val="center"/>
            </w:pPr>
            <w:r w:rsidRPr="00D23433">
              <w:rPr>
                <w:lang w:val="en-US"/>
              </w:rPr>
              <w:t>№</w:t>
            </w:r>
            <w:r w:rsidRPr="00D23433">
              <w:t xml:space="preserve"> п/п</w:t>
            </w:r>
          </w:p>
        </w:tc>
        <w:tc>
          <w:tcPr>
            <w:tcW w:w="2880" w:type="dxa"/>
          </w:tcPr>
          <w:p w:rsidR="00D47EBD" w:rsidRPr="00D23433" w:rsidRDefault="00D47EBD" w:rsidP="007F7761">
            <w:pPr>
              <w:keepNext/>
              <w:spacing w:before="40" w:after="40"/>
              <w:jc w:val="center"/>
            </w:pPr>
            <w:r w:rsidRPr="00D23433">
              <w:t xml:space="preserve">Наименование мероприятия / </w:t>
            </w:r>
            <w:r w:rsidRPr="00D23433">
              <w:br/>
              <w:t>Источник ресурсного обеспечения</w:t>
            </w:r>
          </w:p>
        </w:tc>
        <w:tc>
          <w:tcPr>
            <w:tcW w:w="1294" w:type="dxa"/>
          </w:tcPr>
          <w:p w:rsidR="00D47EBD" w:rsidRPr="00D23433" w:rsidRDefault="00D47EBD" w:rsidP="007F7761">
            <w:pPr>
              <w:keepNext/>
              <w:spacing w:before="40" w:after="40"/>
              <w:jc w:val="center"/>
            </w:pPr>
            <w:r w:rsidRPr="00D23433">
              <w:t>2018</w:t>
            </w:r>
          </w:p>
        </w:tc>
        <w:tc>
          <w:tcPr>
            <w:tcW w:w="1293" w:type="dxa"/>
          </w:tcPr>
          <w:p w:rsidR="00D47EBD" w:rsidRPr="00D23433" w:rsidRDefault="00D47EBD" w:rsidP="007F7761">
            <w:pPr>
              <w:keepNext/>
              <w:spacing w:before="40" w:after="40"/>
              <w:jc w:val="center"/>
            </w:pPr>
            <w:r w:rsidRPr="00D23433">
              <w:t>2019</w:t>
            </w:r>
          </w:p>
        </w:tc>
        <w:tc>
          <w:tcPr>
            <w:tcW w:w="1294" w:type="dxa"/>
          </w:tcPr>
          <w:p w:rsidR="00D47EBD" w:rsidRPr="00D23433" w:rsidRDefault="00D47EBD" w:rsidP="007F7761">
            <w:pPr>
              <w:keepNext/>
              <w:spacing w:before="40" w:after="40"/>
              <w:jc w:val="center"/>
            </w:pPr>
            <w:r w:rsidRPr="00D23433">
              <w:t>2020</w:t>
            </w:r>
          </w:p>
        </w:tc>
        <w:tc>
          <w:tcPr>
            <w:tcW w:w="1294" w:type="dxa"/>
          </w:tcPr>
          <w:p w:rsidR="00D47EBD" w:rsidRPr="00D23433" w:rsidRDefault="00D47EBD" w:rsidP="007F7761">
            <w:pPr>
              <w:keepNext/>
              <w:spacing w:before="40" w:after="40"/>
              <w:jc w:val="center"/>
            </w:pPr>
            <w:r w:rsidRPr="00D23433">
              <w:t>2021</w:t>
            </w:r>
          </w:p>
        </w:tc>
        <w:tc>
          <w:tcPr>
            <w:tcW w:w="1294" w:type="dxa"/>
          </w:tcPr>
          <w:p w:rsidR="00D47EBD" w:rsidRPr="00D23433" w:rsidRDefault="00D47EBD" w:rsidP="007F7761">
            <w:pPr>
              <w:keepNext/>
              <w:spacing w:before="40" w:after="40"/>
              <w:jc w:val="center"/>
            </w:pPr>
            <w:r w:rsidRPr="00D23433">
              <w:t>2022</w:t>
            </w:r>
          </w:p>
        </w:tc>
      </w:tr>
      <w:tr w:rsidR="00D47EBD" w:rsidRPr="00D23433" w:rsidTr="007F7761">
        <w:trPr>
          <w:cantSplit/>
        </w:trPr>
        <w:tc>
          <w:tcPr>
            <w:tcW w:w="539" w:type="dxa"/>
          </w:tcPr>
          <w:p w:rsidR="00D47EBD" w:rsidRPr="00D23433" w:rsidRDefault="00D47EBD" w:rsidP="007F7761">
            <w:pPr>
              <w:spacing w:before="40" w:after="40"/>
              <w:rPr>
                <w:highlight w:val="red"/>
              </w:rPr>
            </w:pPr>
          </w:p>
        </w:tc>
        <w:tc>
          <w:tcPr>
            <w:tcW w:w="2880" w:type="dxa"/>
          </w:tcPr>
          <w:p w:rsidR="00D47EBD" w:rsidRPr="00D23433" w:rsidRDefault="00D47EBD" w:rsidP="007F7761">
            <w:pPr>
              <w:spacing w:before="40" w:after="40"/>
              <w:jc w:val="center"/>
            </w:pPr>
            <w:r w:rsidRPr="00D23433">
              <w:t>Подпрограмма, всего:</w:t>
            </w:r>
          </w:p>
        </w:tc>
        <w:tc>
          <w:tcPr>
            <w:tcW w:w="1294" w:type="dxa"/>
          </w:tcPr>
          <w:p w:rsidR="00D47EBD" w:rsidRPr="00D23433" w:rsidRDefault="00D47EBD" w:rsidP="007F7761">
            <w:pPr>
              <w:spacing w:before="40" w:after="40"/>
              <w:jc w:val="center"/>
            </w:pPr>
          </w:p>
        </w:tc>
        <w:tc>
          <w:tcPr>
            <w:tcW w:w="1293" w:type="dxa"/>
          </w:tcPr>
          <w:p w:rsidR="00D47EBD" w:rsidRPr="00D23433" w:rsidRDefault="00D47EBD" w:rsidP="007F7761">
            <w:pPr>
              <w:spacing w:before="40" w:after="40"/>
              <w:jc w:val="center"/>
            </w:pPr>
          </w:p>
        </w:tc>
        <w:tc>
          <w:tcPr>
            <w:tcW w:w="1294" w:type="dxa"/>
          </w:tcPr>
          <w:p w:rsidR="00D47EBD" w:rsidRPr="00D23433" w:rsidRDefault="00D47EBD" w:rsidP="007F7761">
            <w:pPr>
              <w:spacing w:before="40" w:after="40"/>
              <w:jc w:val="center"/>
            </w:pPr>
          </w:p>
        </w:tc>
        <w:tc>
          <w:tcPr>
            <w:tcW w:w="1294" w:type="dxa"/>
          </w:tcPr>
          <w:p w:rsidR="00D47EBD" w:rsidRPr="00D23433" w:rsidRDefault="00D47EBD" w:rsidP="007F7761">
            <w:pPr>
              <w:spacing w:before="40" w:after="40"/>
              <w:jc w:val="center"/>
            </w:pPr>
          </w:p>
        </w:tc>
        <w:tc>
          <w:tcPr>
            <w:tcW w:w="1294" w:type="dxa"/>
          </w:tcPr>
          <w:p w:rsidR="00D47EBD" w:rsidRPr="00D23433" w:rsidRDefault="00D47EBD" w:rsidP="007F7761">
            <w:pPr>
              <w:spacing w:before="40" w:after="40"/>
              <w:jc w:val="center"/>
            </w:pPr>
          </w:p>
        </w:tc>
      </w:tr>
      <w:tr w:rsidR="00D47EBD" w:rsidRPr="00D23433" w:rsidTr="007F7761">
        <w:trPr>
          <w:cantSplit/>
        </w:trPr>
        <w:tc>
          <w:tcPr>
            <w:tcW w:w="539" w:type="dxa"/>
          </w:tcPr>
          <w:p w:rsidR="00D47EBD" w:rsidRPr="00D23433" w:rsidRDefault="00D47EBD" w:rsidP="007F7761">
            <w:pPr>
              <w:jc w:val="center"/>
            </w:pPr>
          </w:p>
        </w:tc>
        <w:tc>
          <w:tcPr>
            <w:tcW w:w="2880" w:type="dxa"/>
          </w:tcPr>
          <w:p w:rsidR="00D47EBD" w:rsidRPr="00D23433" w:rsidRDefault="00D47EBD" w:rsidP="007F7761">
            <w:pPr>
              <w:ind w:hanging="97"/>
              <w:jc w:val="center"/>
            </w:pPr>
            <w:r w:rsidRPr="00D23433">
              <w:t>- бюджетные ассигнования</w:t>
            </w:r>
          </w:p>
        </w:tc>
        <w:tc>
          <w:tcPr>
            <w:tcW w:w="1294" w:type="dxa"/>
          </w:tcPr>
          <w:p w:rsidR="00D47EBD" w:rsidRPr="00D23433" w:rsidRDefault="00D47EBD" w:rsidP="007F7761">
            <w:pPr>
              <w:jc w:val="center"/>
            </w:pPr>
            <w:r w:rsidRPr="00D23433">
              <w:t>11869111,98</w:t>
            </w:r>
          </w:p>
          <w:p w:rsidR="00D47EBD" w:rsidRPr="00D23433" w:rsidRDefault="00D47EBD" w:rsidP="007F7761"/>
        </w:tc>
        <w:tc>
          <w:tcPr>
            <w:tcW w:w="1293" w:type="dxa"/>
          </w:tcPr>
          <w:p w:rsidR="00D47EBD" w:rsidRPr="00D23433" w:rsidRDefault="00D47EBD" w:rsidP="007F7761">
            <w:pPr>
              <w:jc w:val="center"/>
            </w:pPr>
            <w:r w:rsidRPr="00D23433">
              <w:t>13446659,36</w:t>
            </w:r>
          </w:p>
        </w:tc>
        <w:tc>
          <w:tcPr>
            <w:tcW w:w="1294" w:type="dxa"/>
          </w:tcPr>
          <w:p w:rsidR="00D47EBD" w:rsidRPr="00D23433" w:rsidRDefault="00D47EBD" w:rsidP="007F7761">
            <w:pPr>
              <w:jc w:val="center"/>
            </w:pPr>
            <w:r w:rsidRPr="00D23433">
              <w:t>15892359,97</w:t>
            </w:r>
          </w:p>
        </w:tc>
        <w:tc>
          <w:tcPr>
            <w:tcW w:w="1294" w:type="dxa"/>
          </w:tcPr>
          <w:p w:rsidR="00D47EBD" w:rsidRPr="00D23433" w:rsidRDefault="00D47EBD" w:rsidP="007F7761">
            <w:pPr>
              <w:jc w:val="center"/>
            </w:pPr>
            <w:r w:rsidRPr="00D23433">
              <w:t>14603918,55</w:t>
            </w:r>
          </w:p>
        </w:tc>
        <w:tc>
          <w:tcPr>
            <w:tcW w:w="1294" w:type="dxa"/>
          </w:tcPr>
          <w:p w:rsidR="00D47EBD" w:rsidRPr="00D23433" w:rsidRDefault="00D47EBD" w:rsidP="007F7761">
            <w:pPr>
              <w:jc w:val="center"/>
            </w:pPr>
            <w:r w:rsidRPr="00D23433">
              <w:t>12017728,63</w:t>
            </w:r>
          </w:p>
        </w:tc>
      </w:tr>
      <w:tr w:rsidR="00D47EBD" w:rsidRPr="00D23433" w:rsidTr="007F7761">
        <w:trPr>
          <w:cantSplit/>
        </w:trPr>
        <w:tc>
          <w:tcPr>
            <w:tcW w:w="539" w:type="dxa"/>
          </w:tcPr>
          <w:p w:rsidR="00D47EBD" w:rsidRPr="00D23433" w:rsidRDefault="00D47EBD" w:rsidP="007F7761">
            <w:pPr>
              <w:jc w:val="center"/>
            </w:pPr>
          </w:p>
        </w:tc>
        <w:tc>
          <w:tcPr>
            <w:tcW w:w="2880" w:type="dxa"/>
          </w:tcPr>
          <w:p w:rsidR="00D47EBD" w:rsidRPr="00D23433" w:rsidRDefault="00D47EBD" w:rsidP="007F7761">
            <w:pPr>
              <w:tabs>
                <w:tab w:val="center" w:pos="1559"/>
              </w:tabs>
              <w:ind w:left="-97"/>
              <w:jc w:val="center"/>
            </w:pPr>
            <w:r w:rsidRPr="00D23433">
              <w:t>-местный бюджет</w:t>
            </w:r>
          </w:p>
        </w:tc>
        <w:tc>
          <w:tcPr>
            <w:tcW w:w="1294" w:type="dxa"/>
          </w:tcPr>
          <w:p w:rsidR="00D47EBD" w:rsidRPr="00D23433" w:rsidRDefault="00D47EBD" w:rsidP="007F7761">
            <w:pPr>
              <w:jc w:val="center"/>
            </w:pPr>
            <w:r w:rsidRPr="00D23433">
              <w:t>11816371,98</w:t>
            </w:r>
          </w:p>
        </w:tc>
        <w:tc>
          <w:tcPr>
            <w:tcW w:w="1293" w:type="dxa"/>
          </w:tcPr>
          <w:p w:rsidR="00D47EBD" w:rsidRPr="00D23433" w:rsidRDefault="00D47EBD" w:rsidP="007F7761">
            <w:pPr>
              <w:jc w:val="center"/>
            </w:pPr>
            <w:r w:rsidRPr="00D23433">
              <w:t>13382348,36</w:t>
            </w:r>
          </w:p>
        </w:tc>
        <w:tc>
          <w:tcPr>
            <w:tcW w:w="1294" w:type="dxa"/>
          </w:tcPr>
          <w:p w:rsidR="00D47EBD" w:rsidRPr="00D23433" w:rsidRDefault="00D47EBD" w:rsidP="007F7761">
            <w:pPr>
              <w:jc w:val="center"/>
            </w:pPr>
            <w:r w:rsidRPr="00D23433">
              <w:t>13633187,06</w:t>
            </w:r>
          </w:p>
        </w:tc>
        <w:tc>
          <w:tcPr>
            <w:tcW w:w="1294" w:type="dxa"/>
          </w:tcPr>
          <w:p w:rsidR="00D47EBD" w:rsidRPr="00D23433" w:rsidRDefault="00D47EBD" w:rsidP="007F7761">
            <w:pPr>
              <w:jc w:val="center"/>
            </w:pPr>
            <w:r w:rsidRPr="00D23433">
              <w:t>12349371,22</w:t>
            </w:r>
          </w:p>
        </w:tc>
        <w:tc>
          <w:tcPr>
            <w:tcW w:w="1294" w:type="dxa"/>
          </w:tcPr>
          <w:p w:rsidR="00D47EBD" w:rsidRPr="00D23433" w:rsidRDefault="00D47EBD" w:rsidP="007F7761">
            <w:pPr>
              <w:jc w:val="center"/>
            </w:pPr>
            <w:r w:rsidRPr="00D23433">
              <w:t>12017728,63</w:t>
            </w:r>
          </w:p>
        </w:tc>
      </w:tr>
      <w:tr w:rsidR="00D47EBD" w:rsidRPr="00D23433" w:rsidTr="007F7761">
        <w:trPr>
          <w:cantSplit/>
        </w:trPr>
        <w:tc>
          <w:tcPr>
            <w:tcW w:w="539" w:type="dxa"/>
          </w:tcPr>
          <w:p w:rsidR="00D47EBD" w:rsidRPr="00D23433" w:rsidRDefault="00D47EBD" w:rsidP="007F7761">
            <w:pPr>
              <w:jc w:val="center"/>
            </w:pPr>
          </w:p>
        </w:tc>
        <w:tc>
          <w:tcPr>
            <w:tcW w:w="2880" w:type="dxa"/>
          </w:tcPr>
          <w:p w:rsidR="00D47EBD" w:rsidRPr="00D23433" w:rsidRDefault="00D47EBD" w:rsidP="007F7761">
            <w:pPr>
              <w:tabs>
                <w:tab w:val="center" w:pos="1607"/>
              </w:tabs>
              <w:jc w:val="center"/>
            </w:pPr>
            <w:r w:rsidRPr="00D23433">
              <w:t>- областной бюджет</w:t>
            </w:r>
          </w:p>
        </w:tc>
        <w:tc>
          <w:tcPr>
            <w:tcW w:w="1294" w:type="dxa"/>
          </w:tcPr>
          <w:p w:rsidR="00D47EBD" w:rsidRPr="00D23433" w:rsidRDefault="00D47EBD" w:rsidP="007F7761">
            <w:pPr>
              <w:jc w:val="center"/>
            </w:pPr>
            <w:r w:rsidRPr="00D23433">
              <w:t>52740,00</w:t>
            </w:r>
          </w:p>
        </w:tc>
        <w:tc>
          <w:tcPr>
            <w:tcW w:w="1293" w:type="dxa"/>
          </w:tcPr>
          <w:p w:rsidR="00D47EBD" w:rsidRPr="00D23433" w:rsidRDefault="00D47EBD" w:rsidP="007F7761">
            <w:pPr>
              <w:jc w:val="center"/>
            </w:pPr>
            <w:r w:rsidRPr="00D23433">
              <w:rPr>
                <w:sz w:val="22"/>
                <w:szCs w:val="22"/>
              </w:rPr>
              <w:t>64311,00</w:t>
            </w:r>
          </w:p>
        </w:tc>
        <w:tc>
          <w:tcPr>
            <w:tcW w:w="1294" w:type="dxa"/>
          </w:tcPr>
          <w:p w:rsidR="00D47EBD" w:rsidRPr="00D23433" w:rsidRDefault="00D47EBD" w:rsidP="007F7761">
            <w:pPr>
              <w:jc w:val="center"/>
            </w:pPr>
            <w:r w:rsidRPr="00D23433">
              <w:t>22591,73</w:t>
            </w:r>
          </w:p>
        </w:tc>
        <w:tc>
          <w:tcPr>
            <w:tcW w:w="1294" w:type="dxa"/>
          </w:tcPr>
          <w:p w:rsidR="00D47EBD" w:rsidRPr="00D23433" w:rsidRDefault="00D47EBD" w:rsidP="007F7761">
            <w:pPr>
              <w:jc w:val="center"/>
              <w:rPr>
                <w:sz w:val="22"/>
                <w:szCs w:val="22"/>
              </w:rPr>
            </w:pPr>
            <w:r w:rsidRPr="00D23433">
              <w:rPr>
                <w:sz w:val="22"/>
                <w:szCs w:val="22"/>
              </w:rPr>
              <w:t>22545,48</w:t>
            </w:r>
          </w:p>
        </w:tc>
        <w:tc>
          <w:tcPr>
            <w:tcW w:w="1294" w:type="dxa"/>
          </w:tcPr>
          <w:p w:rsidR="00D47EBD" w:rsidRPr="00D23433" w:rsidRDefault="00D47EBD" w:rsidP="007F7761">
            <w:pPr>
              <w:jc w:val="center"/>
              <w:rPr>
                <w:sz w:val="22"/>
                <w:szCs w:val="22"/>
              </w:rPr>
            </w:pPr>
            <w:r w:rsidRPr="00D23433">
              <w:rPr>
                <w:sz w:val="22"/>
                <w:szCs w:val="22"/>
              </w:rPr>
              <w:t>-</w:t>
            </w:r>
          </w:p>
        </w:tc>
      </w:tr>
      <w:tr w:rsidR="00D47EBD" w:rsidRPr="00D23433" w:rsidTr="007F7761">
        <w:trPr>
          <w:cantSplit/>
        </w:trPr>
        <w:tc>
          <w:tcPr>
            <w:tcW w:w="539" w:type="dxa"/>
          </w:tcPr>
          <w:p w:rsidR="00D47EBD" w:rsidRPr="00D23433" w:rsidRDefault="00D47EBD" w:rsidP="007F7761">
            <w:pPr>
              <w:jc w:val="center"/>
            </w:pPr>
          </w:p>
        </w:tc>
        <w:tc>
          <w:tcPr>
            <w:tcW w:w="2880" w:type="dxa"/>
          </w:tcPr>
          <w:p w:rsidR="00D47EBD" w:rsidRPr="00D23433" w:rsidRDefault="00D47EBD" w:rsidP="007F7761">
            <w:pPr>
              <w:tabs>
                <w:tab w:val="left" w:pos="1034"/>
              </w:tabs>
              <w:jc w:val="center"/>
            </w:pPr>
            <w:r w:rsidRPr="00D23433">
              <w:t>-федеральный бюджет</w:t>
            </w:r>
          </w:p>
        </w:tc>
        <w:tc>
          <w:tcPr>
            <w:tcW w:w="1294" w:type="dxa"/>
          </w:tcPr>
          <w:p w:rsidR="00D47EBD" w:rsidRPr="00D23433" w:rsidRDefault="00D47EBD" w:rsidP="007F7761">
            <w:pPr>
              <w:jc w:val="center"/>
            </w:pPr>
            <w:r w:rsidRPr="00D23433">
              <w:rPr>
                <w:sz w:val="22"/>
                <w:szCs w:val="22"/>
              </w:rPr>
              <w:t>-</w:t>
            </w:r>
          </w:p>
        </w:tc>
        <w:tc>
          <w:tcPr>
            <w:tcW w:w="1293" w:type="dxa"/>
          </w:tcPr>
          <w:p w:rsidR="00D47EBD" w:rsidRPr="00D23433" w:rsidRDefault="00D47EBD" w:rsidP="007F7761">
            <w:pPr>
              <w:jc w:val="center"/>
            </w:pPr>
            <w:r w:rsidRPr="00D23433">
              <w:rPr>
                <w:sz w:val="22"/>
                <w:szCs w:val="22"/>
              </w:rPr>
              <w:t>-</w:t>
            </w:r>
          </w:p>
        </w:tc>
        <w:tc>
          <w:tcPr>
            <w:tcW w:w="1294" w:type="dxa"/>
          </w:tcPr>
          <w:p w:rsidR="00D47EBD" w:rsidRPr="00D23433" w:rsidRDefault="00D47EBD" w:rsidP="007F7761">
            <w:pPr>
              <w:jc w:val="center"/>
            </w:pPr>
            <w:r w:rsidRPr="00D23433">
              <w:t>2236581,18</w:t>
            </w:r>
          </w:p>
        </w:tc>
        <w:tc>
          <w:tcPr>
            <w:tcW w:w="1294" w:type="dxa"/>
          </w:tcPr>
          <w:p w:rsidR="00D47EBD" w:rsidRPr="00D23433" w:rsidRDefault="00D47EBD" w:rsidP="007F7761">
            <w:pPr>
              <w:jc w:val="center"/>
              <w:rPr>
                <w:sz w:val="22"/>
                <w:szCs w:val="22"/>
              </w:rPr>
            </w:pPr>
            <w:r w:rsidRPr="00D23433">
              <w:rPr>
                <w:sz w:val="22"/>
                <w:szCs w:val="22"/>
              </w:rPr>
              <w:t>2232001,85</w:t>
            </w:r>
          </w:p>
        </w:tc>
        <w:tc>
          <w:tcPr>
            <w:tcW w:w="1294" w:type="dxa"/>
          </w:tcPr>
          <w:p w:rsidR="00D47EBD" w:rsidRPr="00D23433" w:rsidRDefault="00D47EBD" w:rsidP="007F7761">
            <w:pPr>
              <w:jc w:val="center"/>
              <w:rPr>
                <w:sz w:val="22"/>
                <w:szCs w:val="22"/>
              </w:rPr>
            </w:pPr>
            <w:r w:rsidRPr="00D23433">
              <w:rPr>
                <w:sz w:val="22"/>
                <w:szCs w:val="22"/>
              </w:rPr>
              <w:t>-</w:t>
            </w:r>
          </w:p>
        </w:tc>
      </w:tr>
      <w:tr w:rsidR="00D47EBD" w:rsidRPr="00D23433" w:rsidTr="007F7761">
        <w:trPr>
          <w:cantSplit/>
          <w:trHeight w:val="1348"/>
        </w:trPr>
        <w:tc>
          <w:tcPr>
            <w:tcW w:w="539" w:type="dxa"/>
            <w:tcBorders>
              <w:bottom w:val="single" w:sz="4" w:space="0" w:color="auto"/>
            </w:tcBorders>
          </w:tcPr>
          <w:p w:rsidR="00D47EBD" w:rsidRPr="00D23433" w:rsidRDefault="00D47EBD" w:rsidP="007F7761">
            <w:pPr>
              <w:spacing w:before="40" w:after="40"/>
              <w:jc w:val="center"/>
            </w:pPr>
            <w:r w:rsidRPr="00D23433">
              <w:t>1</w:t>
            </w: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tc>
        <w:tc>
          <w:tcPr>
            <w:tcW w:w="2880" w:type="dxa"/>
            <w:tcBorders>
              <w:bottom w:val="single" w:sz="4" w:space="0" w:color="auto"/>
            </w:tcBorders>
          </w:tcPr>
          <w:p w:rsidR="00D47EBD" w:rsidRPr="00D23433" w:rsidRDefault="00D47EBD" w:rsidP="007F7761">
            <w:pPr>
              <w:spacing w:before="40" w:after="40"/>
              <w:jc w:val="center"/>
              <w:rPr>
                <w:b/>
                <w:i/>
                <w:sz w:val="18"/>
                <w:szCs w:val="18"/>
              </w:rPr>
            </w:pPr>
            <w:r w:rsidRPr="00D23433">
              <w:rPr>
                <w:b/>
                <w:i/>
                <w:sz w:val="18"/>
                <w:szCs w:val="18"/>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D47EBD" w:rsidRPr="00D23433" w:rsidRDefault="00D47EBD" w:rsidP="007F7761">
            <w:pPr>
              <w:jc w:val="center"/>
              <w:rPr>
                <w:i/>
              </w:rPr>
            </w:pPr>
          </w:p>
          <w:p w:rsidR="00D47EBD" w:rsidRPr="00D23433" w:rsidRDefault="00D47EBD" w:rsidP="007F7761">
            <w:pPr>
              <w:jc w:val="center"/>
              <w:rPr>
                <w:i/>
              </w:rPr>
            </w:pPr>
            <w:r w:rsidRPr="00D23433">
              <w:rPr>
                <w:i/>
              </w:rPr>
              <w:t>9842292,98</w:t>
            </w:r>
          </w:p>
        </w:tc>
        <w:tc>
          <w:tcPr>
            <w:tcW w:w="1293" w:type="dxa"/>
            <w:tcBorders>
              <w:bottom w:val="single" w:sz="4" w:space="0" w:color="auto"/>
            </w:tcBorders>
          </w:tcPr>
          <w:p w:rsidR="00D47EBD" w:rsidRPr="00D23433" w:rsidRDefault="00D47EBD" w:rsidP="007F7761"/>
          <w:p w:rsidR="00D47EBD" w:rsidRPr="00D23433" w:rsidRDefault="00D47EBD" w:rsidP="007F7761">
            <w:r w:rsidRPr="00D23433">
              <w:t>11003942,86</w:t>
            </w:r>
          </w:p>
        </w:tc>
        <w:tc>
          <w:tcPr>
            <w:tcW w:w="1294" w:type="dxa"/>
            <w:tcBorders>
              <w:bottom w:val="single" w:sz="4" w:space="0" w:color="auto"/>
            </w:tcBorders>
          </w:tcPr>
          <w:p w:rsidR="00D47EBD" w:rsidRPr="00D23433" w:rsidRDefault="00D47EBD" w:rsidP="007F7761"/>
          <w:p w:rsidR="00D47EBD" w:rsidRPr="00D23433" w:rsidRDefault="00D47EBD" w:rsidP="007F7761">
            <w:r w:rsidRPr="00D23433">
              <w:t>11240829,94</w:t>
            </w:r>
          </w:p>
        </w:tc>
        <w:tc>
          <w:tcPr>
            <w:tcW w:w="1294" w:type="dxa"/>
            <w:tcBorders>
              <w:bottom w:val="single" w:sz="4" w:space="0" w:color="auto"/>
            </w:tcBorders>
          </w:tcPr>
          <w:p w:rsidR="00D47EBD" w:rsidRPr="00D23433" w:rsidRDefault="00D47EBD" w:rsidP="007F7761">
            <w:pPr>
              <w:rPr>
                <w:i/>
              </w:rPr>
            </w:pPr>
          </w:p>
          <w:p w:rsidR="00D47EBD" w:rsidRPr="00D23433" w:rsidRDefault="00D47EBD" w:rsidP="007F7761">
            <w:r w:rsidRPr="00D23433">
              <w:t>10010409,56</w:t>
            </w:r>
          </w:p>
        </w:tc>
        <w:tc>
          <w:tcPr>
            <w:tcW w:w="1294" w:type="dxa"/>
            <w:tcBorders>
              <w:bottom w:val="single" w:sz="4" w:space="0" w:color="auto"/>
            </w:tcBorders>
          </w:tcPr>
          <w:p w:rsidR="00D47EBD" w:rsidRPr="00D23433" w:rsidRDefault="00D47EBD" w:rsidP="007F7761">
            <w:pPr>
              <w:rPr>
                <w:i/>
              </w:rPr>
            </w:pPr>
          </w:p>
          <w:p w:rsidR="00D47EBD" w:rsidRPr="00D23433" w:rsidRDefault="00D47EBD" w:rsidP="007F7761">
            <w:r w:rsidRPr="00D23433">
              <w:t>9678994,71</w:t>
            </w:r>
          </w:p>
        </w:tc>
      </w:tr>
      <w:tr w:rsidR="00D47EBD" w:rsidRPr="00D23433" w:rsidTr="007F7761">
        <w:trPr>
          <w:cantSplit/>
          <w:trHeight w:val="6195"/>
        </w:trPr>
        <w:tc>
          <w:tcPr>
            <w:tcW w:w="539" w:type="dxa"/>
            <w:tcBorders>
              <w:top w:val="single" w:sz="4" w:space="0" w:color="auto"/>
              <w:bottom w:val="single" w:sz="4" w:space="0" w:color="auto"/>
            </w:tcBorders>
          </w:tcPr>
          <w:p w:rsidR="00D47EBD" w:rsidRPr="00D23433" w:rsidRDefault="00D47EBD" w:rsidP="007F7761">
            <w:pPr>
              <w:spacing w:before="40" w:after="40"/>
              <w:jc w:val="center"/>
            </w:pPr>
            <w:r w:rsidRPr="00D23433">
              <w:lastRenderedPageBreak/>
              <w:t>1.1</w:t>
            </w: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tc>
        <w:tc>
          <w:tcPr>
            <w:tcW w:w="2880" w:type="dxa"/>
            <w:tcBorders>
              <w:top w:val="single" w:sz="4" w:space="0" w:color="auto"/>
              <w:bottom w:val="single" w:sz="4" w:space="0" w:color="auto"/>
            </w:tcBorders>
          </w:tcPr>
          <w:p w:rsidR="00D47EBD" w:rsidRPr="00D23433" w:rsidRDefault="00D47EBD" w:rsidP="007F7761">
            <w:pPr>
              <w:spacing w:before="40" w:after="40"/>
              <w:jc w:val="center"/>
              <w:rPr>
                <w:sz w:val="26"/>
                <w:szCs w:val="26"/>
              </w:rPr>
            </w:pPr>
          </w:p>
          <w:p w:rsidR="00D47EBD" w:rsidRPr="00D23433" w:rsidRDefault="00D47EBD" w:rsidP="007F7761">
            <w:pPr>
              <w:spacing w:before="40" w:after="40"/>
              <w:jc w:val="center"/>
              <w:rPr>
                <w:sz w:val="26"/>
                <w:szCs w:val="26"/>
                <w:lang w:eastAsia="en-US"/>
              </w:rPr>
            </w:pPr>
            <w:r w:rsidRPr="00D23433">
              <w:rPr>
                <w:sz w:val="26"/>
                <w:szCs w:val="26"/>
              </w:rPr>
              <w:t>Обеспечение деятельности Муниципального казенного учреждения</w:t>
            </w:r>
            <w:r w:rsidRPr="00D23433">
              <w:rPr>
                <w:sz w:val="26"/>
                <w:szCs w:val="26"/>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D47EBD" w:rsidRPr="00D23433" w:rsidRDefault="00D47EBD" w:rsidP="007F7761">
            <w:pPr>
              <w:spacing w:before="40" w:after="40"/>
              <w:jc w:val="center"/>
              <w:rPr>
                <w:sz w:val="26"/>
                <w:szCs w:val="26"/>
              </w:rPr>
            </w:pPr>
            <w:r w:rsidRPr="00D23433">
              <w:rPr>
                <w:sz w:val="26"/>
                <w:szCs w:val="26"/>
              </w:rPr>
              <w:t>в т.ч.</w:t>
            </w:r>
          </w:p>
          <w:p w:rsidR="00D47EBD" w:rsidRPr="00D23433" w:rsidRDefault="00D47EBD" w:rsidP="007F7761">
            <w:pPr>
              <w:jc w:val="center"/>
              <w:rPr>
                <w:sz w:val="26"/>
                <w:szCs w:val="26"/>
              </w:rPr>
            </w:pPr>
            <w:r w:rsidRPr="00D23433">
              <w:rPr>
                <w:sz w:val="26"/>
                <w:szCs w:val="26"/>
              </w:rPr>
              <w:t>-федеральный бюджет</w:t>
            </w:r>
          </w:p>
          <w:p w:rsidR="00D47EBD" w:rsidRPr="00D23433" w:rsidRDefault="00D47EBD" w:rsidP="007F7761">
            <w:pPr>
              <w:tabs>
                <w:tab w:val="center" w:pos="1397"/>
              </w:tabs>
              <w:jc w:val="center"/>
              <w:rPr>
                <w:sz w:val="26"/>
                <w:szCs w:val="26"/>
              </w:rPr>
            </w:pPr>
            <w:r w:rsidRPr="00D23433">
              <w:rPr>
                <w:sz w:val="26"/>
                <w:szCs w:val="26"/>
              </w:rPr>
              <w:t>-областной бюджет</w:t>
            </w:r>
          </w:p>
          <w:p w:rsidR="00D47EBD" w:rsidRPr="00D23433" w:rsidRDefault="00D47EBD" w:rsidP="007F7761">
            <w:pPr>
              <w:spacing w:before="40" w:after="40"/>
              <w:jc w:val="center"/>
              <w:rPr>
                <w:sz w:val="26"/>
                <w:szCs w:val="26"/>
              </w:rPr>
            </w:pPr>
            <w:r w:rsidRPr="00D23433">
              <w:rPr>
                <w:sz w:val="26"/>
                <w:szCs w:val="26"/>
              </w:rPr>
              <w:t>-местный бюджет</w:t>
            </w:r>
          </w:p>
        </w:tc>
        <w:tc>
          <w:tcPr>
            <w:tcW w:w="1294" w:type="dxa"/>
            <w:tcBorders>
              <w:top w:val="single" w:sz="4" w:space="0" w:color="auto"/>
              <w:bottom w:val="single" w:sz="4" w:space="0" w:color="auto"/>
            </w:tcBorders>
          </w:tcPr>
          <w:p w:rsidR="00D47EBD" w:rsidRPr="00D23433" w:rsidRDefault="00D47EBD" w:rsidP="007F7761"/>
          <w:p w:rsidR="00D47EBD" w:rsidRPr="00D23433" w:rsidRDefault="00D47EBD" w:rsidP="007F7761"/>
          <w:p w:rsidR="00D47EBD" w:rsidRPr="00D23433" w:rsidRDefault="00D47EBD" w:rsidP="007F7761">
            <w:r w:rsidRPr="00D23433">
              <w:t>6362521,35</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r w:rsidRPr="00D23433">
              <w:t>6362521,35</w:t>
            </w:r>
          </w:p>
        </w:tc>
        <w:tc>
          <w:tcPr>
            <w:tcW w:w="1293" w:type="dxa"/>
            <w:tcBorders>
              <w:top w:val="single" w:sz="4" w:space="0" w:color="auto"/>
              <w:bottom w:val="single" w:sz="4" w:space="0" w:color="auto"/>
            </w:tcBorders>
          </w:tcPr>
          <w:p w:rsidR="00D47EBD" w:rsidRPr="00D23433" w:rsidRDefault="00D47EBD" w:rsidP="007F7761"/>
          <w:p w:rsidR="00D47EBD" w:rsidRPr="00D23433" w:rsidRDefault="00D47EBD" w:rsidP="007F7761"/>
          <w:p w:rsidR="00D47EBD" w:rsidRPr="00D23433" w:rsidRDefault="00D47EBD" w:rsidP="007F7761">
            <w:pPr>
              <w:jc w:val="center"/>
            </w:pPr>
            <w:r w:rsidRPr="00D23433">
              <w:t>6562247,20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6562247,20</w:t>
            </w:r>
          </w:p>
          <w:p w:rsidR="00D47EBD" w:rsidRPr="00D23433" w:rsidRDefault="00D47EBD" w:rsidP="007F7761">
            <w:pPr>
              <w:jc w:val="center"/>
            </w:pPr>
          </w:p>
        </w:tc>
        <w:tc>
          <w:tcPr>
            <w:tcW w:w="1294" w:type="dxa"/>
            <w:tcBorders>
              <w:top w:val="single" w:sz="4" w:space="0" w:color="auto"/>
              <w:bottom w:val="single" w:sz="4" w:space="0" w:color="auto"/>
            </w:tcBorders>
          </w:tcPr>
          <w:p w:rsidR="00D47EBD" w:rsidRPr="00D23433" w:rsidRDefault="00D47EBD" w:rsidP="007F7761"/>
          <w:p w:rsidR="00D47EBD" w:rsidRPr="00D23433" w:rsidRDefault="00D47EBD" w:rsidP="007F7761"/>
          <w:p w:rsidR="00D47EBD" w:rsidRPr="00D23433" w:rsidRDefault="00D47EBD" w:rsidP="007F7761">
            <w:pPr>
              <w:jc w:val="center"/>
            </w:pPr>
            <w:r w:rsidRPr="00D23433">
              <w:t>7843504,44</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7843504,44</w:t>
            </w:r>
          </w:p>
        </w:tc>
        <w:tc>
          <w:tcPr>
            <w:tcW w:w="1294" w:type="dxa"/>
            <w:tcBorders>
              <w:top w:val="single" w:sz="4" w:space="0" w:color="auto"/>
              <w:bottom w:val="single" w:sz="4" w:space="0" w:color="auto"/>
            </w:tcBorders>
          </w:tcPr>
          <w:p w:rsidR="00D47EBD" w:rsidRPr="00D23433" w:rsidRDefault="00D47EBD" w:rsidP="007F7761"/>
          <w:p w:rsidR="00D47EBD" w:rsidRPr="00D23433" w:rsidRDefault="00D47EBD" w:rsidP="007F7761"/>
          <w:p w:rsidR="00D47EBD" w:rsidRPr="00D23433" w:rsidRDefault="00D47EBD" w:rsidP="007F7761">
            <w:r w:rsidRPr="00D23433">
              <w:t>5866049,50</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r w:rsidRPr="00D23433">
              <w:t>-</w:t>
            </w:r>
          </w:p>
          <w:p w:rsidR="00D47EBD" w:rsidRPr="00D23433" w:rsidRDefault="00D47EBD" w:rsidP="007F7761">
            <w:pPr>
              <w:tabs>
                <w:tab w:val="left" w:pos="626"/>
              </w:tabs>
              <w:jc w:val="center"/>
            </w:pPr>
            <w:r w:rsidRPr="00D23433">
              <w:t>-</w:t>
            </w:r>
          </w:p>
          <w:p w:rsidR="00D47EBD" w:rsidRPr="00D23433" w:rsidRDefault="00D47EBD" w:rsidP="007F7761">
            <w:pPr>
              <w:tabs>
                <w:tab w:val="left" w:pos="626"/>
              </w:tabs>
              <w:jc w:val="center"/>
            </w:pPr>
            <w:r w:rsidRPr="00D23433">
              <w:t>5866049,50</w:t>
            </w:r>
          </w:p>
          <w:p w:rsidR="00D47EBD" w:rsidRPr="00D23433" w:rsidRDefault="00D47EBD" w:rsidP="007F7761">
            <w:pPr>
              <w:jc w:val="center"/>
            </w:pPr>
          </w:p>
          <w:p w:rsidR="00D47EBD" w:rsidRPr="00D23433" w:rsidRDefault="00D47EBD" w:rsidP="007F7761">
            <w:pPr>
              <w:tabs>
                <w:tab w:val="left" w:pos="651"/>
              </w:tabs>
            </w:pPr>
            <w:r w:rsidRPr="00D23433">
              <w:tab/>
            </w:r>
          </w:p>
          <w:p w:rsidR="00D47EBD" w:rsidRPr="00D23433" w:rsidRDefault="00D47EBD" w:rsidP="007F7761">
            <w:pPr>
              <w:tabs>
                <w:tab w:val="left" w:pos="651"/>
              </w:tabs>
            </w:pPr>
          </w:p>
        </w:tc>
        <w:tc>
          <w:tcPr>
            <w:tcW w:w="1294" w:type="dxa"/>
            <w:tcBorders>
              <w:top w:val="single" w:sz="4" w:space="0" w:color="auto"/>
              <w:bottom w:val="single" w:sz="4" w:space="0" w:color="auto"/>
            </w:tcBorders>
          </w:tcPr>
          <w:p w:rsidR="00D47EBD" w:rsidRPr="00D23433" w:rsidRDefault="00D47EBD" w:rsidP="007F7761"/>
          <w:p w:rsidR="00D47EBD" w:rsidRPr="00D23433" w:rsidRDefault="00D47EBD" w:rsidP="007F7761"/>
          <w:p w:rsidR="00D47EBD" w:rsidRPr="00D23433" w:rsidRDefault="00D47EBD" w:rsidP="007F7761">
            <w:r w:rsidRPr="00D23433">
              <w:t>5714759,71</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r w:rsidRPr="00D23433">
              <w:t>-</w:t>
            </w:r>
          </w:p>
          <w:p w:rsidR="00D47EBD" w:rsidRPr="00D23433" w:rsidRDefault="00D47EBD" w:rsidP="007F7761">
            <w:pPr>
              <w:tabs>
                <w:tab w:val="left" w:pos="626"/>
              </w:tabs>
              <w:jc w:val="center"/>
            </w:pPr>
            <w:r w:rsidRPr="00D23433">
              <w:t>-</w:t>
            </w:r>
          </w:p>
          <w:p w:rsidR="00D47EBD" w:rsidRPr="00D23433" w:rsidRDefault="00D47EBD" w:rsidP="007F7761">
            <w:pPr>
              <w:tabs>
                <w:tab w:val="left" w:pos="626"/>
              </w:tabs>
              <w:jc w:val="center"/>
            </w:pPr>
            <w:r w:rsidRPr="00D23433">
              <w:t>5714759,71</w:t>
            </w:r>
          </w:p>
          <w:p w:rsidR="00D47EBD" w:rsidRPr="00D23433" w:rsidRDefault="00D47EBD" w:rsidP="007F7761">
            <w:pPr>
              <w:jc w:val="center"/>
            </w:pPr>
          </w:p>
          <w:p w:rsidR="00D47EBD" w:rsidRPr="00D23433" w:rsidRDefault="00D47EBD" w:rsidP="007F7761">
            <w:pPr>
              <w:tabs>
                <w:tab w:val="left" w:pos="651"/>
              </w:tabs>
            </w:pPr>
            <w:r w:rsidRPr="00D23433">
              <w:tab/>
            </w:r>
          </w:p>
          <w:p w:rsidR="00D47EBD" w:rsidRPr="00D23433" w:rsidRDefault="00D47EBD" w:rsidP="007F7761">
            <w:pPr>
              <w:tabs>
                <w:tab w:val="left" w:pos="651"/>
              </w:tabs>
            </w:pPr>
          </w:p>
        </w:tc>
      </w:tr>
      <w:tr w:rsidR="00D47EBD" w:rsidRPr="00D23433" w:rsidTr="007F7761">
        <w:trPr>
          <w:cantSplit/>
          <w:trHeight w:val="2055"/>
        </w:trPr>
        <w:tc>
          <w:tcPr>
            <w:tcW w:w="539" w:type="dxa"/>
            <w:tcBorders>
              <w:top w:val="single" w:sz="4" w:space="0" w:color="auto"/>
            </w:tcBorders>
          </w:tcPr>
          <w:p w:rsidR="00D47EBD" w:rsidRPr="00D23433" w:rsidRDefault="00D47EBD" w:rsidP="007F7761">
            <w:pPr>
              <w:spacing w:before="40" w:after="40"/>
              <w:jc w:val="center"/>
            </w:pPr>
            <w:r w:rsidRPr="00D23433">
              <w:t>1.2</w:t>
            </w: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tc>
        <w:tc>
          <w:tcPr>
            <w:tcW w:w="2880" w:type="dxa"/>
            <w:tcBorders>
              <w:top w:val="single" w:sz="4" w:space="0" w:color="auto"/>
            </w:tcBorders>
          </w:tcPr>
          <w:p w:rsidR="00D47EBD" w:rsidRPr="00D23433" w:rsidRDefault="00D47EBD" w:rsidP="007F7761">
            <w:pPr>
              <w:spacing w:before="40" w:after="40"/>
              <w:jc w:val="center"/>
              <w:rPr>
                <w:sz w:val="27"/>
                <w:szCs w:val="27"/>
              </w:rPr>
            </w:pPr>
            <w:r w:rsidRPr="00D23433">
              <w:rPr>
                <w:sz w:val="27"/>
                <w:szCs w:val="27"/>
              </w:rPr>
              <w:t>Организация  подвоза детей к месту учебы</w:t>
            </w:r>
          </w:p>
          <w:p w:rsidR="00D47EBD" w:rsidRPr="00D23433" w:rsidRDefault="00D47EBD" w:rsidP="007F7761">
            <w:pPr>
              <w:spacing w:before="40" w:after="40"/>
              <w:jc w:val="center"/>
              <w:rPr>
                <w:sz w:val="27"/>
                <w:szCs w:val="27"/>
              </w:rPr>
            </w:pPr>
            <w:r w:rsidRPr="00D23433">
              <w:rPr>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spacing w:before="40" w:after="40"/>
              <w:jc w:val="center"/>
              <w:rPr>
                <w:sz w:val="26"/>
                <w:szCs w:val="26"/>
              </w:rPr>
            </w:pPr>
            <w:r w:rsidRPr="00D23433">
              <w:rPr>
                <w:sz w:val="27"/>
                <w:szCs w:val="27"/>
              </w:rPr>
              <w:t>-местный бюджет</w:t>
            </w:r>
          </w:p>
        </w:tc>
        <w:tc>
          <w:tcPr>
            <w:tcW w:w="1294" w:type="dxa"/>
            <w:tcBorders>
              <w:top w:val="single" w:sz="4" w:space="0" w:color="auto"/>
            </w:tcBorders>
          </w:tcPr>
          <w:p w:rsidR="00D47EBD" w:rsidRPr="00D23433" w:rsidRDefault="00D47EBD" w:rsidP="007F7761">
            <w:pPr>
              <w:spacing w:before="40" w:after="40"/>
              <w:jc w:val="center"/>
            </w:pPr>
            <w:r w:rsidRPr="00D23433">
              <w:t>3329950,63</w:t>
            </w:r>
          </w:p>
          <w:p w:rsidR="00D47EBD" w:rsidRPr="00D23433" w:rsidRDefault="00D47EBD" w:rsidP="007F7761">
            <w:pPr>
              <w:spacing w:before="40" w:after="40"/>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3329950,63</w:t>
            </w:r>
          </w:p>
        </w:tc>
        <w:tc>
          <w:tcPr>
            <w:tcW w:w="1293" w:type="dxa"/>
            <w:tcBorders>
              <w:top w:val="single" w:sz="4" w:space="0" w:color="auto"/>
            </w:tcBorders>
          </w:tcPr>
          <w:p w:rsidR="00D47EBD" w:rsidRPr="00D23433" w:rsidRDefault="00D47EBD" w:rsidP="007F7761">
            <w:pPr>
              <w:jc w:val="center"/>
            </w:pPr>
            <w:r w:rsidRPr="00D23433">
              <w:t>4072658,23</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spacing w:before="40" w:after="40"/>
              <w:jc w:val="center"/>
            </w:pPr>
            <w:r w:rsidRPr="00D23433">
              <w:t>4072658,23</w:t>
            </w:r>
          </w:p>
        </w:tc>
        <w:tc>
          <w:tcPr>
            <w:tcW w:w="1294" w:type="dxa"/>
            <w:tcBorders>
              <w:top w:val="single" w:sz="4" w:space="0" w:color="auto"/>
            </w:tcBorders>
          </w:tcPr>
          <w:p w:rsidR="00D47EBD" w:rsidRPr="00D23433" w:rsidRDefault="00D47EBD" w:rsidP="007F7761">
            <w:pPr>
              <w:jc w:val="center"/>
            </w:pPr>
            <w:r w:rsidRPr="00D23433">
              <w:t>3030563,67</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tabs>
                <w:tab w:val="left" w:pos="476"/>
                <w:tab w:val="center" w:pos="539"/>
              </w:tabs>
            </w:pPr>
            <w:r w:rsidRPr="00D23433">
              <w:tab/>
            </w:r>
          </w:p>
          <w:p w:rsidR="00D47EBD" w:rsidRPr="00D23433" w:rsidRDefault="00D47EBD" w:rsidP="007F7761">
            <w:pPr>
              <w:tabs>
                <w:tab w:val="left" w:pos="476"/>
                <w:tab w:val="center" w:pos="539"/>
              </w:tabs>
            </w:pPr>
            <w:r w:rsidRPr="00D23433">
              <w:tab/>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spacing w:before="40" w:after="40"/>
              <w:jc w:val="center"/>
            </w:pPr>
            <w:r w:rsidRPr="00D23433">
              <w:t>3030563,67</w:t>
            </w:r>
          </w:p>
        </w:tc>
        <w:tc>
          <w:tcPr>
            <w:tcW w:w="1294" w:type="dxa"/>
            <w:tcBorders>
              <w:top w:val="single" w:sz="4" w:space="0" w:color="auto"/>
            </w:tcBorders>
          </w:tcPr>
          <w:p w:rsidR="00D47EBD" w:rsidRPr="00D23433" w:rsidRDefault="00D47EBD" w:rsidP="007F7761">
            <w:pPr>
              <w:spacing w:before="40" w:after="40"/>
              <w:jc w:val="center"/>
            </w:pPr>
            <w:r w:rsidRPr="00D23433">
              <w:t>4144360,06</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tabs>
                <w:tab w:val="left" w:pos="601"/>
              </w:tabs>
              <w:jc w:val="center"/>
            </w:pPr>
            <w:r w:rsidRPr="00D23433">
              <w:t>-</w:t>
            </w:r>
          </w:p>
          <w:p w:rsidR="00D47EBD" w:rsidRPr="00D23433" w:rsidRDefault="00D47EBD" w:rsidP="007F7761">
            <w:pPr>
              <w:tabs>
                <w:tab w:val="left" w:pos="601"/>
              </w:tabs>
              <w:jc w:val="center"/>
            </w:pPr>
          </w:p>
          <w:p w:rsidR="00D47EBD" w:rsidRPr="00D23433" w:rsidRDefault="00D47EBD" w:rsidP="007F7761">
            <w:pPr>
              <w:tabs>
                <w:tab w:val="left" w:pos="601"/>
              </w:tabs>
              <w:jc w:val="center"/>
            </w:pPr>
            <w:r w:rsidRPr="00D23433">
              <w:t>-</w:t>
            </w:r>
          </w:p>
          <w:p w:rsidR="00D47EBD" w:rsidRPr="00D23433" w:rsidRDefault="00D47EBD" w:rsidP="007F7761">
            <w:pPr>
              <w:tabs>
                <w:tab w:val="left" w:pos="601"/>
              </w:tabs>
              <w:jc w:val="center"/>
            </w:pPr>
            <w:r w:rsidRPr="00D23433">
              <w:t>4144360,06</w:t>
            </w:r>
          </w:p>
        </w:tc>
        <w:tc>
          <w:tcPr>
            <w:tcW w:w="1294" w:type="dxa"/>
            <w:tcBorders>
              <w:top w:val="single" w:sz="4" w:space="0" w:color="auto"/>
            </w:tcBorders>
          </w:tcPr>
          <w:p w:rsidR="00D47EBD" w:rsidRPr="00D23433" w:rsidRDefault="00D47EBD" w:rsidP="007F7761">
            <w:pPr>
              <w:spacing w:before="40" w:after="40"/>
              <w:jc w:val="center"/>
            </w:pPr>
            <w:r w:rsidRPr="00D23433">
              <w:t>3964235,00</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tabs>
                <w:tab w:val="left" w:pos="601"/>
              </w:tabs>
              <w:jc w:val="center"/>
            </w:pPr>
            <w:r w:rsidRPr="00D23433">
              <w:t>-</w:t>
            </w:r>
          </w:p>
          <w:p w:rsidR="00D47EBD" w:rsidRPr="00D23433" w:rsidRDefault="00D47EBD" w:rsidP="007F7761">
            <w:pPr>
              <w:tabs>
                <w:tab w:val="left" w:pos="601"/>
              </w:tabs>
              <w:jc w:val="center"/>
            </w:pPr>
          </w:p>
          <w:p w:rsidR="00D47EBD" w:rsidRPr="00D23433" w:rsidRDefault="00D47EBD" w:rsidP="007F7761">
            <w:pPr>
              <w:tabs>
                <w:tab w:val="left" w:pos="601"/>
              </w:tabs>
              <w:jc w:val="center"/>
            </w:pPr>
            <w:r w:rsidRPr="00D23433">
              <w:t>-</w:t>
            </w:r>
          </w:p>
          <w:p w:rsidR="00D47EBD" w:rsidRPr="00D23433" w:rsidRDefault="00D47EBD" w:rsidP="007F7761">
            <w:pPr>
              <w:tabs>
                <w:tab w:val="left" w:pos="601"/>
              </w:tabs>
              <w:jc w:val="center"/>
            </w:pPr>
            <w:r w:rsidRPr="00D23433">
              <w:t>3964235,00</w:t>
            </w:r>
          </w:p>
        </w:tc>
      </w:tr>
      <w:tr w:rsidR="00D47EBD" w:rsidRPr="00D23433" w:rsidTr="007F7761">
        <w:trPr>
          <w:cantSplit/>
          <w:trHeight w:val="4102"/>
        </w:trPr>
        <w:tc>
          <w:tcPr>
            <w:tcW w:w="539" w:type="dxa"/>
            <w:tcBorders>
              <w:bottom w:val="single" w:sz="4" w:space="0" w:color="auto"/>
            </w:tcBorders>
          </w:tcPr>
          <w:p w:rsidR="00D47EBD" w:rsidRPr="00D23433" w:rsidRDefault="00D47EBD" w:rsidP="007F7761">
            <w:pPr>
              <w:spacing w:before="40" w:after="40"/>
              <w:jc w:val="center"/>
            </w:pPr>
            <w:r w:rsidRPr="00D23433">
              <w:t>1.3</w:t>
            </w: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tc>
        <w:tc>
          <w:tcPr>
            <w:tcW w:w="2880" w:type="dxa"/>
            <w:tcBorders>
              <w:bottom w:val="single" w:sz="4" w:space="0" w:color="auto"/>
            </w:tcBorders>
          </w:tcPr>
          <w:p w:rsidR="00D47EBD" w:rsidRPr="00D23433" w:rsidRDefault="00D47EBD" w:rsidP="007F7761">
            <w:pPr>
              <w:tabs>
                <w:tab w:val="left" w:pos="1322"/>
              </w:tabs>
              <w:spacing w:before="40" w:after="40"/>
              <w:jc w:val="center"/>
              <w:rPr>
                <w:sz w:val="27"/>
                <w:szCs w:val="27"/>
              </w:rPr>
            </w:pPr>
            <w:r w:rsidRPr="00D23433">
              <w:rPr>
                <w:sz w:val="27"/>
                <w:szCs w:val="27"/>
              </w:rPr>
              <w:t xml:space="preserve">Расходы на погашение кредиторской задолженности  муниципальных общеобразовательных учреждениях </w:t>
            </w:r>
          </w:p>
          <w:p w:rsidR="00D47EBD" w:rsidRPr="00D23433" w:rsidRDefault="00D47EBD" w:rsidP="007F7761">
            <w:pPr>
              <w:tabs>
                <w:tab w:val="left" w:pos="1322"/>
              </w:tabs>
              <w:spacing w:before="40" w:after="40"/>
              <w:jc w:val="center"/>
              <w:rPr>
                <w:sz w:val="27"/>
                <w:szCs w:val="27"/>
              </w:rPr>
            </w:pPr>
            <w:r w:rsidRPr="00D23433">
              <w:rPr>
                <w:sz w:val="27"/>
                <w:szCs w:val="27"/>
              </w:rPr>
              <w:t>В т.ч.</w:t>
            </w:r>
          </w:p>
          <w:p w:rsidR="00D47EBD" w:rsidRPr="00D23433" w:rsidRDefault="00D47EBD" w:rsidP="007F7761">
            <w:pPr>
              <w:tabs>
                <w:tab w:val="left" w:pos="1322"/>
              </w:tabs>
              <w:spacing w:before="40" w:after="40"/>
              <w:jc w:val="center"/>
              <w:rPr>
                <w:sz w:val="27"/>
                <w:szCs w:val="27"/>
              </w:rPr>
            </w:pPr>
            <w:r w:rsidRPr="00D23433">
              <w:rPr>
                <w:sz w:val="27"/>
                <w:szCs w:val="27"/>
              </w:rPr>
              <w:t>-федеральный бюджет</w:t>
            </w:r>
          </w:p>
          <w:p w:rsidR="00D47EBD" w:rsidRPr="00D23433" w:rsidRDefault="00D47EBD" w:rsidP="007F7761">
            <w:pPr>
              <w:tabs>
                <w:tab w:val="left" w:pos="1322"/>
              </w:tabs>
              <w:spacing w:before="40" w:after="40"/>
              <w:jc w:val="center"/>
              <w:rPr>
                <w:sz w:val="27"/>
                <w:szCs w:val="27"/>
              </w:rPr>
            </w:pPr>
            <w:r w:rsidRPr="00D23433">
              <w:rPr>
                <w:sz w:val="27"/>
                <w:szCs w:val="27"/>
              </w:rPr>
              <w:t>-областной бюджет</w:t>
            </w:r>
          </w:p>
          <w:p w:rsidR="00D47EBD" w:rsidRPr="00D23433" w:rsidRDefault="00D47EBD" w:rsidP="007F7761">
            <w:pPr>
              <w:tabs>
                <w:tab w:val="left" w:pos="1322"/>
              </w:tabs>
              <w:spacing w:before="40" w:after="40"/>
              <w:jc w:val="center"/>
              <w:rPr>
                <w:sz w:val="27"/>
                <w:szCs w:val="27"/>
              </w:rPr>
            </w:pPr>
            <w:r w:rsidRPr="00D23433">
              <w:rPr>
                <w:sz w:val="27"/>
                <w:szCs w:val="27"/>
              </w:rPr>
              <w:t xml:space="preserve">-муниципальный </w:t>
            </w:r>
          </w:p>
          <w:p w:rsidR="00D47EBD" w:rsidRPr="00D23433" w:rsidRDefault="00D47EBD" w:rsidP="007F7761">
            <w:pPr>
              <w:tabs>
                <w:tab w:val="left" w:pos="1322"/>
              </w:tabs>
              <w:spacing w:before="40" w:after="40"/>
              <w:jc w:val="center"/>
              <w:rPr>
                <w:sz w:val="18"/>
                <w:szCs w:val="18"/>
              </w:rPr>
            </w:pPr>
            <w:r w:rsidRPr="00D23433">
              <w:rPr>
                <w:sz w:val="27"/>
                <w:szCs w:val="27"/>
              </w:rPr>
              <w:t>бюджет</w:t>
            </w:r>
          </w:p>
        </w:tc>
        <w:tc>
          <w:tcPr>
            <w:tcW w:w="1294" w:type="dxa"/>
            <w:tcBorders>
              <w:bottom w:val="single" w:sz="4" w:space="0" w:color="auto"/>
            </w:tcBorders>
          </w:tcPr>
          <w:p w:rsidR="00D47EBD" w:rsidRPr="00D23433" w:rsidRDefault="00D47EBD" w:rsidP="007F7761">
            <w:pPr>
              <w:jc w:val="center"/>
            </w:pPr>
          </w:p>
          <w:p w:rsidR="00D47EBD" w:rsidRPr="00D23433" w:rsidRDefault="00D47EBD" w:rsidP="007F7761">
            <w:r w:rsidRPr="00D23433">
              <w:t>149821,00</w:t>
            </w:r>
          </w:p>
          <w:p w:rsidR="00D47EBD" w:rsidRPr="00D23433" w:rsidRDefault="00D47EBD" w:rsidP="007F7761"/>
          <w:p w:rsidR="00D47EBD" w:rsidRPr="00D23433" w:rsidRDefault="00D47EBD" w:rsidP="007F7761">
            <w:pPr>
              <w:tabs>
                <w:tab w:val="left" w:pos="589"/>
              </w:tabs>
            </w:pPr>
            <w:r w:rsidRPr="00D23433">
              <w:tab/>
            </w:r>
          </w:p>
          <w:p w:rsidR="00D47EBD" w:rsidRPr="00D23433" w:rsidRDefault="00D47EBD" w:rsidP="007F7761"/>
          <w:p w:rsidR="00D47EBD" w:rsidRPr="00D23433" w:rsidRDefault="00D47EBD" w:rsidP="007F7761"/>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149821,00</w:t>
            </w:r>
          </w:p>
        </w:tc>
        <w:tc>
          <w:tcPr>
            <w:tcW w:w="1293" w:type="dxa"/>
            <w:tcBorders>
              <w:bottom w:val="single" w:sz="4" w:space="0" w:color="auto"/>
            </w:tcBorders>
          </w:tcPr>
          <w:p w:rsidR="00D47EBD" w:rsidRPr="00D23433" w:rsidRDefault="00D47EBD" w:rsidP="007F7761">
            <w:pPr>
              <w:jc w:val="center"/>
            </w:pPr>
          </w:p>
          <w:p w:rsidR="00D47EBD" w:rsidRPr="00D23433" w:rsidRDefault="00D47EBD" w:rsidP="007F7761">
            <w:pPr>
              <w:jc w:val="center"/>
            </w:pPr>
            <w:r w:rsidRPr="00D23433">
              <w:t>369037,43</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369037,43</w:t>
            </w:r>
          </w:p>
          <w:p w:rsidR="00D47EBD" w:rsidRPr="00D23433" w:rsidRDefault="00D47EBD" w:rsidP="007F7761">
            <w:pPr>
              <w:jc w:val="center"/>
            </w:pPr>
          </w:p>
        </w:tc>
        <w:tc>
          <w:tcPr>
            <w:tcW w:w="1294" w:type="dxa"/>
            <w:tcBorders>
              <w:bottom w:val="single" w:sz="4" w:space="0" w:color="auto"/>
            </w:tcBorders>
          </w:tcPr>
          <w:p w:rsidR="00D47EBD" w:rsidRPr="00D23433" w:rsidRDefault="00D47EBD" w:rsidP="007F7761">
            <w:pPr>
              <w:jc w:val="center"/>
            </w:pPr>
          </w:p>
          <w:p w:rsidR="00D47EBD" w:rsidRPr="00D23433" w:rsidRDefault="00D47EBD" w:rsidP="007F7761">
            <w:pPr>
              <w:jc w:val="center"/>
            </w:pPr>
            <w:r w:rsidRPr="00D23433">
              <w:t>366761,83</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366761,83</w:t>
            </w:r>
          </w:p>
          <w:p w:rsidR="00D47EBD" w:rsidRPr="00D23433" w:rsidRDefault="00D47EBD" w:rsidP="007F7761">
            <w:pPr>
              <w:jc w:val="center"/>
            </w:pPr>
          </w:p>
          <w:p w:rsidR="00D47EBD" w:rsidRPr="00D23433" w:rsidRDefault="00D47EBD" w:rsidP="007F7761">
            <w:pPr>
              <w:jc w:val="center"/>
            </w:pPr>
          </w:p>
        </w:tc>
        <w:tc>
          <w:tcPr>
            <w:tcW w:w="1294" w:type="dxa"/>
            <w:tcBorders>
              <w:bottom w:val="single" w:sz="4" w:space="0" w:color="auto"/>
            </w:tcBorders>
          </w:tcPr>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tc>
        <w:tc>
          <w:tcPr>
            <w:tcW w:w="1294" w:type="dxa"/>
            <w:tcBorders>
              <w:bottom w:val="single" w:sz="4" w:space="0" w:color="auto"/>
            </w:tcBorders>
          </w:tcPr>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tc>
      </w:tr>
      <w:tr w:rsidR="00D47EBD" w:rsidRPr="00D23433" w:rsidTr="007F7761">
        <w:trPr>
          <w:cantSplit/>
          <w:trHeight w:val="1548"/>
        </w:trPr>
        <w:tc>
          <w:tcPr>
            <w:tcW w:w="539" w:type="dxa"/>
            <w:tcBorders>
              <w:top w:val="single" w:sz="4" w:space="0" w:color="auto"/>
              <w:bottom w:val="single" w:sz="4" w:space="0" w:color="auto"/>
            </w:tcBorders>
          </w:tcPr>
          <w:p w:rsidR="00D47EBD" w:rsidRPr="00D23433" w:rsidRDefault="00D47EBD" w:rsidP="007F7761">
            <w:pPr>
              <w:spacing w:before="40" w:after="40"/>
              <w:jc w:val="center"/>
            </w:pPr>
            <w:r w:rsidRPr="00D23433">
              <w:lastRenderedPageBreak/>
              <w:t>2</w:t>
            </w:r>
          </w:p>
        </w:tc>
        <w:tc>
          <w:tcPr>
            <w:tcW w:w="2880" w:type="dxa"/>
            <w:tcBorders>
              <w:top w:val="single" w:sz="4" w:space="0" w:color="auto"/>
              <w:bottom w:val="single" w:sz="4" w:space="0" w:color="auto"/>
            </w:tcBorders>
          </w:tcPr>
          <w:p w:rsidR="00D47EBD" w:rsidRPr="00D23433" w:rsidRDefault="00D47EBD" w:rsidP="007F7761">
            <w:pPr>
              <w:spacing w:before="40" w:after="40"/>
              <w:jc w:val="center"/>
              <w:rPr>
                <w:i/>
                <w:sz w:val="18"/>
                <w:szCs w:val="18"/>
              </w:rPr>
            </w:pPr>
          </w:p>
          <w:p w:rsidR="00D47EBD" w:rsidRPr="00D23433" w:rsidRDefault="00D47EBD" w:rsidP="007F7761">
            <w:pPr>
              <w:spacing w:before="40" w:after="40"/>
              <w:jc w:val="center"/>
              <w:rPr>
                <w:b/>
                <w:i/>
                <w:sz w:val="18"/>
                <w:szCs w:val="18"/>
              </w:rPr>
            </w:pPr>
            <w:r w:rsidRPr="00D23433">
              <w:rPr>
                <w:b/>
                <w:i/>
                <w:sz w:val="18"/>
                <w:szCs w:val="18"/>
              </w:rPr>
              <w:t>Основное мероприятие</w:t>
            </w:r>
            <w:r w:rsidRPr="00D23433">
              <w:rPr>
                <w:i/>
                <w:sz w:val="18"/>
                <w:szCs w:val="18"/>
              </w:rPr>
              <w:t xml:space="preserve"> </w:t>
            </w:r>
            <w:r w:rsidRPr="00D23433">
              <w:rPr>
                <w:b/>
                <w:i/>
                <w:sz w:val="18"/>
                <w:szCs w:val="18"/>
              </w:rPr>
              <w:t>«Обеспечение деятельности органов управления в сфере образования»</w:t>
            </w:r>
          </w:p>
          <w:p w:rsidR="00D47EBD" w:rsidRPr="00D23433" w:rsidRDefault="00D47EBD" w:rsidP="007F7761">
            <w:pPr>
              <w:spacing w:before="40" w:after="40"/>
              <w:jc w:val="center"/>
              <w:rPr>
                <w:b/>
                <w:sz w:val="18"/>
                <w:szCs w:val="18"/>
              </w:rPr>
            </w:pPr>
          </w:p>
          <w:p w:rsidR="00D47EBD" w:rsidRPr="00D23433" w:rsidRDefault="00D47EBD" w:rsidP="007F7761">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r w:rsidRPr="00D23433">
              <w:rPr>
                <w:i/>
              </w:rPr>
              <w:t>1848454,03</w:t>
            </w:r>
          </w:p>
        </w:tc>
        <w:tc>
          <w:tcPr>
            <w:tcW w:w="1293" w:type="dxa"/>
            <w:tcBorders>
              <w:top w:val="single" w:sz="4" w:space="0" w:color="auto"/>
              <w:bottom w:val="single" w:sz="4" w:space="0" w:color="auto"/>
            </w:tcBorders>
          </w:tcPr>
          <w:p w:rsidR="00D47EBD" w:rsidRPr="00D23433" w:rsidRDefault="00D47EBD" w:rsidP="007F7761">
            <w:pPr>
              <w:jc w:val="center"/>
              <w:rPr>
                <w:i/>
              </w:rPr>
            </w:pPr>
          </w:p>
          <w:p w:rsidR="00D47EBD" w:rsidRPr="00D23433" w:rsidRDefault="00D47EBD" w:rsidP="007F7761"/>
          <w:p w:rsidR="00D47EBD" w:rsidRPr="00D23433" w:rsidRDefault="00D47EBD" w:rsidP="007F7761"/>
          <w:p w:rsidR="00D47EBD" w:rsidRPr="00D23433" w:rsidRDefault="00D47EBD" w:rsidP="007F7761">
            <w:pPr>
              <w:tabs>
                <w:tab w:val="left" w:pos="664"/>
              </w:tabs>
              <w:jc w:val="center"/>
              <w:rPr>
                <w:i/>
              </w:rPr>
            </w:pPr>
            <w:r w:rsidRPr="00D23433">
              <w:rPr>
                <w:i/>
              </w:rPr>
              <w:t>2150470,47</w:t>
            </w:r>
          </w:p>
          <w:p w:rsidR="00D47EBD" w:rsidRPr="00D23433" w:rsidRDefault="00D47EBD" w:rsidP="007F7761">
            <w:pPr>
              <w:tabs>
                <w:tab w:val="left" w:pos="664"/>
              </w:tabs>
              <w:jc w:val="center"/>
              <w:rPr>
                <w:i/>
              </w:rPr>
            </w:pPr>
          </w:p>
        </w:tc>
        <w:tc>
          <w:tcPr>
            <w:tcW w:w="1294" w:type="dxa"/>
            <w:tcBorders>
              <w:top w:val="single" w:sz="4" w:space="0" w:color="auto"/>
              <w:bottom w:val="single" w:sz="4" w:space="0" w:color="auto"/>
            </w:tcBorders>
          </w:tcPr>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r w:rsidRPr="00D23433">
              <w:rPr>
                <w:i/>
              </w:rPr>
              <w:t>2189082,92</w:t>
            </w:r>
          </w:p>
        </w:tc>
        <w:tc>
          <w:tcPr>
            <w:tcW w:w="1294" w:type="dxa"/>
            <w:tcBorders>
              <w:top w:val="single" w:sz="4" w:space="0" w:color="auto"/>
              <w:bottom w:val="single" w:sz="4" w:space="0" w:color="auto"/>
            </w:tcBorders>
          </w:tcPr>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r w:rsidRPr="00D23433">
              <w:rPr>
                <w:i/>
              </w:rPr>
              <w:t>2158687,92</w:t>
            </w:r>
          </w:p>
        </w:tc>
        <w:tc>
          <w:tcPr>
            <w:tcW w:w="1294" w:type="dxa"/>
            <w:tcBorders>
              <w:top w:val="single" w:sz="4" w:space="0" w:color="auto"/>
              <w:bottom w:val="single" w:sz="4" w:space="0" w:color="auto"/>
            </w:tcBorders>
          </w:tcPr>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r w:rsidRPr="00D23433">
              <w:rPr>
                <w:i/>
              </w:rPr>
              <w:t>2158687,92</w:t>
            </w:r>
          </w:p>
        </w:tc>
      </w:tr>
      <w:tr w:rsidR="00D47EBD" w:rsidRPr="00D23433" w:rsidTr="007F7761">
        <w:trPr>
          <w:cantSplit/>
          <w:trHeight w:val="4950"/>
        </w:trPr>
        <w:tc>
          <w:tcPr>
            <w:tcW w:w="539" w:type="dxa"/>
            <w:tcBorders>
              <w:top w:val="single" w:sz="4" w:space="0" w:color="auto"/>
            </w:tcBorders>
          </w:tcPr>
          <w:p w:rsidR="00D47EBD" w:rsidRPr="00D23433" w:rsidRDefault="00D47EBD" w:rsidP="007F7761">
            <w:pPr>
              <w:spacing w:before="40" w:after="40"/>
              <w:jc w:val="center"/>
            </w:pPr>
          </w:p>
          <w:p w:rsidR="00D47EBD" w:rsidRPr="00D23433" w:rsidRDefault="00D47EBD" w:rsidP="007F7761">
            <w:pPr>
              <w:spacing w:before="40" w:after="40"/>
              <w:jc w:val="center"/>
            </w:pPr>
            <w:r w:rsidRPr="00D23433">
              <w:t>2.1.</w:t>
            </w:r>
          </w:p>
        </w:tc>
        <w:tc>
          <w:tcPr>
            <w:tcW w:w="2880" w:type="dxa"/>
            <w:tcBorders>
              <w:top w:val="single" w:sz="4" w:space="0" w:color="auto"/>
            </w:tcBorders>
          </w:tcPr>
          <w:p w:rsidR="00D47EBD" w:rsidRPr="00D23433" w:rsidRDefault="00D47EBD" w:rsidP="007F7761">
            <w:pPr>
              <w:spacing w:before="40" w:after="40"/>
              <w:jc w:val="center"/>
              <w:rPr>
                <w:sz w:val="26"/>
                <w:szCs w:val="26"/>
              </w:rPr>
            </w:pPr>
          </w:p>
          <w:p w:rsidR="00D47EBD" w:rsidRPr="00D23433" w:rsidRDefault="00D47EBD" w:rsidP="007F7761">
            <w:pPr>
              <w:spacing w:before="40" w:after="40"/>
              <w:jc w:val="center"/>
              <w:rPr>
                <w:sz w:val="26"/>
                <w:szCs w:val="26"/>
              </w:rPr>
            </w:pPr>
            <w:r w:rsidRPr="00D23433">
              <w:rPr>
                <w:sz w:val="26"/>
                <w:szCs w:val="26"/>
              </w:rPr>
              <w:t>Обеспечение деятельности Управления образования Администрации Комсомольского муниципального района (аппарат управления)</w:t>
            </w:r>
          </w:p>
          <w:p w:rsidR="00D47EBD" w:rsidRPr="00D23433" w:rsidRDefault="00D47EBD" w:rsidP="007F7761">
            <w:pPr>
              <w:spacing w:before="40" w:after="40"/>
              <w:jc w:val="center"/>
              <w:rPr>
                <w:sz w:val="26"/>
                <w:szCs w:val="26"/>
              </w:rPr>
            </w:pPr>
            <w:r w:rsidRPr="00D23433">
              <w:rPr>
                <w:sz w:val="26"/>
                <w:szCs w:val="26"/>
              </w:rPr>
              <w:t>в т.ч.</w:t>
            </w:r>
          </w:p>
          <w:p w:rsidR="00D47EBD" w:rsidRPr="00D23433" w:rsidRDefault="00D47EBD" w:rsidP="007F7761">
            <w:pPr>
              <w:jc w:val="center"/>
              <w:rPr>
                <w:sz w:val="26"/>
                <w:szCs w:val="26"/>
              </w:rPr>
            </w:pPr>
            <w:r w:rsidRPr="00D23433">
              <w:rPr>
                <w:sz w:val="26"/>
                <w:szCs w:val="26"/>
              </w:rPr>
              <w:t>-федеральный бюджет</w:t>
            </w:r>
          </w:p>
          <w:p w:rsidR="00D47EBD" w:rsidRPr="00D23433" w:rsidRDefault="00D47EBD" w:rsidP="007F7761">
            <w:pPr>
              <w:tabs>
                <w:tab w:val="center" w:pos="1397"/>
              </w:tabs>
              <w:jc w:val="center"/>
              <w:rPr>
                <w:sz w:val="26"/>
                <w:szCs w:val="26"/>
              </w:rPr>
            </w:pPr>
            <w:r w:rsidRPr="00D23433">
              <w:rPr>
                <w:sz w:val="26"/>
                <w:szCs w:val="26"/>
              </w:rPr>
              <w:t>-областной бюджет</w:t>
            </w:r>
          </w:p>
          <w:p w:rsidR="00D47EBD" w:rsidRPr="00D23433" w:rsidRDefault="00D47EBD" w:rsidP="007F7761">
            <w:pPr>
              <w:tabs>
                <w:tab w:val="left" w:pos="511"/>
                <w:tab w:val="center" w:pos="2231"/>
              </w:tabs>
              <w:spacing w:before="40" w:after="40"/>
              <w:jc w:val="center"/>
              <w:rPr>
                <w:sz w:val="26"/>
                <w:szCs w:val="26"/>
              </w:rPr>
            </w:pPr>
            <w:r w:rsidRPr="00D23433">
              <w:rPr>
                <w:sz w:val="26"/>
                <w:szCs w:val="26"/>
              </w:rPr>
              <w:t>-местный бюджет</w:t>
            </w:r>
          </w:p>
        </w:tc>
        <w:tc>
          <w:tcPr>
            <w:tcW w:w="1294" w:type="dxa"/>
            <w:tcBorders>
              <w:top w:val="single" w:sz="4" w:space="0" w:color="auto"/>
            </w:tcBorders>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r w:rsidRPr="00D23433">
              <w:t>1847254,03</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tabs>
                <w:tab w:val="left" w:pos="388"/>
                <w:tab w:val="center" w:pos="538"/>
              </w:tabs>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1847254,03</w:t>
            </w:r>
          </w:p>
        </w:tc>
        <w:tc>
          <w:tcPr>
            <w:tcW w:w="1293" w:type="dxa"/>
            <w:tcBorders>
              <w:top w:val="single" w:sz="4" w:space="0" w:color="auto"/>
            </w:tcBorders>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2122470,47</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2122470,47</w:t>
            </w:r>
          </w:p>
          <w:p w:rsidR="00D47EBD" w:rsidRPr="00D23433" w:rsidRDefault="00D47EBD" w:rsidP="007F7761">
            <w:pPr>
              <w:jc w:val="center"/>
            </w:pPr>
          </w:p>
        </w:tc>
        <w:tc>
          <w:tcPr>
            <w:tcW w:w="1294" w:type="dxa"/>
            <w:tcBorders>
              <w:top w:val="single" w:sz="4" w:space="0" w:color="auto"/>
            </w:tcBorders>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r w:rsidRPr="00D23433">
              <w:t>2189082,92</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 w:rsidR="00D47EBD" w:rsidRPr="00D23433" w:rsidRDefault="00D47EBD" w:rsidP="007F7761">
            <w:r w:rsidRPr="00D23433">
              <w:t>2189082,92</w:t>
            </w:r>
          </w:p>
        </w:tc>
        <w:tc>
          <w:tcPr>
            <w:tcW w:w="1294" w:type="dxa"/>
            <w:tcBorders>
              <w:top w:val="single" w:sz="4" w:space="0" w:color="auto"/>
            </w:tcBorders>
          </w:tcPr>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r w:rsidRPr="00D23433">
              <w:t>2158687,92</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2158687,92</w:t>
            </w:r>
          </w:p>
        </w:tc>
        <w:tc>
          <w:tcPr>
            <w:tcW w:w="1294" w:type="dxa"/>
            <w:tcBorders>
              <w:top w:val="single" w:sz="4" w:space="0" w:color="auto"/>
            </w:tcBorders>
          </w:tcPr>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r w:rsidRPr="00D23433">
              <w:t>2158687,92</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2158687,92</w:t>
            </w:r>
          </w:p>
        </w:tc>
      </w:tr>
      <w:tr w:rsidR="00D47EBD" w:rsidRPr="00D23433" w:rsidTr="007F7761">
        <w:trPr>
          <w:cantSplit/>
          <w:trHeight w:val="3898"/>
        </w:trPr>
        <w:tc>
          <w:tcPr>
            <w:tcW w:w="539" w:type="dxa"/>
            <w:tcBorders>
              <w:top w:val="single" w:sz="4" w:space="0" w:color="auto"/>
            </w:tcBorders>
          </w:tcPr>
          <w:p w:rsidR="00D47EBD" w:rsidRPr="00D23433" w:rsidRDefault="00D47EBD" w:rsidP="007F7761">
            <w:pPr>
              <w:spacing w:before="40" w:after="40"/>
              <w:jc w:val="center"/>
            </w:pPr>
            <w:r w:rsidRPr="00D23433">
              <w:t>2.2</w:t>
            </w:r>
          </w:p>
        </w:tc>
        <w:tc>
          <w:tcPr>
            <w:tcW w:w="2880" w:type="dxa"/>
            <w:tcBorders>
              <w:top w:val="single" w:sz="4" w:space="0" w:color="auto"/>
            </w:tcBorders>
          </w:tcPr>
          <w:p w:rsidR="00D47EBD" w:rsidRPr="00D23433" w:rsidRDefault="00D47EBD" w:rsidP="007F7761">
            <w:pPr>
              <w:tabs>
                <w:tab w:val="left" w:pos="1322"/>
              </w:tabs>
              <w:spacing w:before="40" w:after="40"/>
              <w:jc w:val="center"/>
              <w:rPr>
                <w:sz w:val="27"/>
                <w:szCs w:val="27"/>
              </w:rPr>
            </w:pPr>
            <w:r w:rsidRPr="00D23433">
              <w:rPr>
                <w:sz w:val="27"/>
                <w:szCs w:val="27"/>
              </w:rPr>
              <w:t xml:space="preserve">Расходы на погашение кредиторской задолженности  муниципальных общеобразовательных учреждениях </w:t>
            </w:r>
          </w:p>
          <w:p w:rsidR="00D47EBD" w:rsidRPr="00D23433" w:rsidRDefault="00D47EBD" w:rsidP="007F7761">
            <w:pPr>
              <w:tabs>
                <w:tab w:val="left" w:pos="1322"/>
              </w:tabs>
              <w:spacing w:before="40" w:after="40"/>
              <w:jc w:val="center"/>
              <w:rPr>
                <w:sz w:val="27"/>
                <w:szCs w:val="27"/>
              </w:rPr>
            </w:pPr>
            <w:r w:rsidRPr="00D23433">
              <w:rPr>
                <w:sz w:val="27"/>
                <w:szCs w:val="27"/>
              </w:rPr>
              <w:t>в т.ч.</w:t>
            </w:r>
          </w:p>
          <w:p w:rsidR="00D47EBD" w:rsidRPr="00D23433" w:rsidRDefault="00D47EBD" w:rsidP="007F7761">
            <w:pPr>
              <w:tabs>
                <w:tab w:val="left" w:pos="1322"/>
              </w:tabs>
              <w:spacing w:before="40" w:after="40"/>
              <w:jc w:val="center"/>
              <w:rPr>
                <w:sz w:val="27"/>
                <w:szCs w:val="27"/>
              </w:rPr>
            </w:pPr>
            <w:r w:rsidRPr="00D23433">
              <w:rPr>
                <w:sz w:val="27"/>
                <w:szCs w:val="27"/>
              </w:rPr>
              <w:t>-федеральный бюджет</w:t>
            </w:r>
          </w:p>
          <w:p w:rsidR="00D47EBD" w:rsidRPr="00D23433" w:rsidRDefault="00D47EBD" w:rsidP="007F7761">
            <w:pPr>
              <w:tabs>
                <w:tab w:val="left" w:pos="1322"/>
              </w:tabs>
              <w:spacing w:before="40" w:after="40"/>
              <w:jc w:val="center"/>
              <w:rPr>
                <w:sz w:val="27"/>
                <w:szCs w:val="27"/>
              </w:rPr>
            </w:pPr>
            <w:r w:rsidRPr="00D23433">
              <w:rPr>
                <w:sz w:val="27"/>
                <w:szCs w:val="27"/>
              </w:rPr>
              <w:t>-областной бюджет</w:t>
            </w:r>
          </w:p>
          <w:p w:rsidR="00D47EBD" w:rsidRPr="00D23433" w:rsidRDefault="00D47EBD" w:rsidP="007F7761">
            <w:pPr>
              <w:tabs>
                <w:tab w:val="left" w:pos="1322"/>
              </w:tabs>
              <w:spacing w:before="40" w:after="40"/>
              <w:jc w:val="center"/>
              <w:rPr>
                <w:sz w:val="27"/>
                <w:szCs w:val="27"/>
              </w:rPr>
            </w:pPr>
            <w:r w:rsidRPr="00D23433">
              <w:rPr>
                <w:sz w:val="27"/>
                <w:szCs w:val="27"/>
              </w:rPr>
              <w:t xml:space="preserve">-муниципальный </w:t>
            </w:r>
          </w:p>
          <w:p w:rsidR="00D47EBD" w:rsidRPr="00D23433" w:rsidRDefault="00D47EBD" w:rsidP="007F7761">
            <w:pPr>
              <w:spacing w:before="40" w:after="40"/>
              <w:jc w:val="center"/>
              <w:rPr>
                <w:sz w:val="26"/>
                <w:szCs w:val="26"/>
              </w:rPr>
            </w:pPr>
            <w:r w:rsidRPr="00D23433">
              <w:rPr>
                <w:sz w:val="27"/>
                <w:szCs w:val="27"/>
              </w:rPr>
              <w:t>бюджет</w:t>
            </w:r>
          </w:p>
        </w:tc>
        <w:tc>
          <w:tcPr>
            <w:tcW w:w="1294" w:type="dxa"/>
            <w:tcBorders>
              <w:top w:val="single" w:sz="4" w:space="0" w:color="auto"/>
            </w:tcBorders>
          </w:tcPr>
          <w:p w:rsidR="00D47EBD" w:rsidRPr="00D23433" w:rsidRDefault="00D47EBD" w:rsidP="007F7761">
            <w:pPr>
              <w:jc w:val="center"/>
            </w:pPr>
            <w:r w:rsidRPr="00D23433">
              <w:t>1200,00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1200,00</w:t>
            </w:r>
          </w:p>
        </w:tc>
        <w:tc>
          <w:tcPr>
            <w:tcW w:w="1293" w:type="dxa"/>
            <w:tcBorders>
              <w:top w:val="single" w:sz="4" w:space="0" w:color="auto"/>
            </w:tcBorders>
          </w:tcPr>
          <w:p w:rsidR="00D47EBD" w:rsidRPr="00D23433" w:rsidRDefault="00D47EBD" w:rsidP="007F7761">
            <w:pPr>
              <w:jc w:val="center"/>
            </w:pPr>
            <w:r w:rsidRPr="00D23433">
              <w:t>28000,00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28000,00</w:t>
            </w:r>
          </w:p>
        </w:tc>
        <w:tc>
          <w:tcPr>
            <w:tcW w:w="1294" w:type="dxa"/>
            <w:tcBorders>
              <w:top w:val="single" w:sz="4" w:space="0" w:color="auto"/>
            </w:tcBorders>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tc>
        <w:tc>
          <w:tcPr>
            <w:tcW w:w="1294" w:type="dxa"/>
            <w:tcBorders>
              <w:top w:val="single" w:sz="4" w:space="0" w:color="auto"/>
            </w:tcBorders>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tc>
        <w:tc>
          <w:tcPr>
            <w:tcW w:w="1294" w:type="dxa"/>
            <w:tcBorders>
              <w:top w:val="single" w:sz="4" w:space="0" w:color="auto"/>
            </w:tcBorders>
          </w:tcPr>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p>
        </w:tc>
      </w:tr>
      <w:tr w:rsidR="00D47EBD" w:rsidRPr="00D23433" w:rsidTr="007F7761">
        <w:trPr>
          <w:cantSplit/>
          <w:trHeight w:val="870"/>
        </w:trPr>
        <w:tc>
          <w:tcPr>
            <w:tcW w:w="539" w:type="dxa"/>
            <w:tcBorders>
              <w:bottom w:val="single" w:sz="4" w:space="0" w:color="auto"/>
            </w:tcBorders>
          </w:tcPr>
          <w:p w:rsidR="00D47EBD" w:rsidRPr="00D23433" w:rsidRDefault="00D47EBD" w:rsidP="007F7761">
            <w:pPr>
              <w:spacing w:before="40" w:after="40"/>
              <w:jc w:val="center"/>
            </w:pPr>
            <w:r w:rsidRPr="00D23433">
              <w:t>3</w:t>
            </w:r>
          </w:p>
          <w:p w:rsidR="00D47EBD" w:rsidRPr="00D23433" w:rsidRDefault="00D47EBD" w:rsidP="007F7761">
            <w:pPr>
              <w:spacing w:before="40" w:after="40"/>
              <w:jc w:val="center"/>
            </w:pPr>
          </w:p>
        </w:tc>
        <w:tc>
          <w:tcPr>
            <w:tcW w:w="2880" w:type="dxa"/>
            <w:tcBorders>
              <w:bottom w:val="single" w:sz="4" w:space="0" w:color="auto"/>
            </w:tcBorders>
          </w:tcPr>
          <w:p w:rsidR="00D47EBD" w:rsidRPr="00D23433" w:rsidRDefault="00D47EBD" w:rsidP="007F7761">
            <w:pPr>
              <w:spacing w:before="40" w:after="40"/>
              <w:jc w:val="center"/>
              <w:rPr>
                <w:b/>
                <w:i/>
                <w:sz w:val="18"/>
                <w:szCs w:val="18"/>
              </w:rPr>
            </w:pPr>
            <w:r w:rsidRPr="00D23433">
              <w:rPr>
                <w:b/>
                <w:i/>
                <w:sz w:val="18"/>
                <w:szCs w:val="18"/>
              </w:rPr>
              <w:t>Основное мероприятие «Реализация внешкольных мероприятий»</w:t>
            </w:r>
          </w:p>
          <w:p w:rsidR="00D47EBD" w:rsidRPr="00D23433" w:rsidRDefault="00D47EBD" w:rsidP="007F7761">
            <w:pPr>
              <w:tabs>
                <w:tab w:val="left" w:pos="1270"/>
              </w:tabs>
              <w:spacing w:before="40" w:after="40"/>
              <w:jc w:val="center"/>
              <w:rPr>
                <w:sz w:val="27"/>
                <w:szCs w:val="27"/>
              </w:rPr>
            </w:pPr>
          </w:p>
        </w:tc>
        <w:tc>
          <w:tcPr>
            <w:tcW w:w="1294" w:type="dxa"/>
            <w:tcBorders>
              <w:bottom w:val="single" w:sz="4" w:space="0" w:color="auto"/>
            </w:tcBorders>
          </w:tcPr>
          <w:p w:rsidR="00D47EBD" w:rsidRPr="00D23433" w:rsidRDefault="00D47EBD" w:rsidP="007F7761">
            <w:pPr>
              <w:jc w:val="center"/>
              <w:rPr>
                <w:i/>
              </w:rPr>
            </w:pPr>
            <w:r w:rsidRPr="00D23433">
              <w:rPr>
                <w:i/>
              </w:rPr>
              <w:t>71404,97</w:t>
            </w:r>
          </w:p>
        </w:tc>
        <w:tc>
          <w:tcPr>
            <w:tcW w:w="1293" w:type="dxa"/>
            <w:tcBorders>
              <w:bottom w:val="single" w:sz="4" w:space="0" w:color="auto"/>
            </w:tcBorders>
          </w:tcPr>
          <w:p w:rsidR="00D47EBD" w:rsidRPr="00D23433" w:rsidRDefault="00D47EBD" w:rsidP="007F7761">
            <w:pPr>
              <w:jc w:val="center"/>
              <w:rPr>
                <w:i/>
              </w:rPr>
            </w:pPr>
            <w:r w:rsidRPr="00D23433">
              <w:rPr>
                <w:i/>
              </w:rPr>
              <w:t>86250,03</w:t>
            </w:r>
          </w:p>
        </w:tc>
        <w:tc>
          <w:tcPr>
            <w:tcW w:w="1294" w:type="dxa"/>
            <w:tcBorders>
              <w:bottom w:val="single" w:sz="4" w:space="0" w:color="auto"/>
            </w:tcBorders>
          </w:tcPr>
          <w:p w:rsidR="00D47EBD" w:rsidRPr="00D23433" w:rsidRDefault="00D47EBD" w:rsidP="007F7761">
            <w:pPr>
              <w:jc w:val="center"/>
              <w:rPr>
                <w:i/>
              </w:rPr>
            </w:pPr>
            <w:r w:rsidRPr="00D23433">
              <w:rPr>
                <w:i/>
              </w:rPr>
              <w:t>23000,00</w:t>
            </w:r>
          </w:p>
        </w:tc>
        <w:tc>
          <w:tcPr>
            <w:tcW w:w="1294" w:type="dxa"/>
            <w:tcBorders>
              <w:bottom w:val="single" w:sz="4" w:space="0" w:color="auto"/>
            </w:tcBorders>
          </w:tcPr>
          <w:p w:rsidR="00D47EBD" w:rsidRPr="00D23433" w:rsidRDefault="00D47EBD" w:rsidP="007F7761">
            <w:pPr>
              <w:jc w:val="center"/>
              <w:rPr>
                <w:i/>
              </w:rPr>
            </w:pPr>
            <w:r w:rsidRPr="00D23433">
              <w:rPr>
                <w:i/>
              </w:rPr>
              <w:t>-</w:t>
            </w:r>
          </w:p>
        </w:tc>
        <w:tc>
          <w:tcPr>
            <w:tcW w:w="1294" w:type="dxa"/>
            <w:tcBorders>
              <w:bottom w:val="single" w:sz="4" w:space="0" w:color="auto"/>
            </w:tcBorders>
          </w:tcPr>
          <w:p w:rsidR="00D47EBD" w:rsidRPr="00D23433" w:rsidRDefault="00D47EBD" w:rsidP="007F7761">
            <w:pPr>
              <w:jc w:val="center"/>
              <w:rPr>
                <w:i/>
              </w:rPr>
            </w:pPr>
            <w:r w:rsidRPr="00D23433">
              <w:rPr>
                <w:i/>
              </w:rPr>
              <w:t>-</w:t>
            </w:r>
          </w:p>
        </w:tc>
      </w:tr>
      <w:tr w:rsidR="00D47EBD" w:rsidRPr="00D23433" w:rsidTr="007F7761">
        <w:trPr>
          <w:cantSplit/>
          <w:trHeight w:val="3897"/>
        </w:trPr>
        <w:tc>
          <w:tcPr>
            <w:tcW w:w="539" w:type="dxa"/>
            <w:tcBorders>
              <w:top w:val="single" w:sz="4" w:space="0" w:color="auto"/>
              <w:bottom w:val="single" w:sz="4" w:space="0" w:color="auto"/>
            </w:tcBorders>
          </w:tcPr>
          <w:p w:rsidR="00D47EBD" w:rsidRPr="00D23433" w:rsidRDefault="00D47EBD" w:rsidP="007F7761">
            <w:pPr>
              <w:spacing w:before="40" w:after="40"/>
              <w:jc w:val="center"/>
            </w:pPr>
            <w:r w:rsidRPr="00D23433">
              <w:lastRenderedPageBreak/>
              <w:t>3.1</w:t>
            </w:r>
          </w:p>
          <w:p w:rsidR="00D47EBD" w:rsidRPr="00D23433" w:rsidRDefault="00D47EBD" w:rsidP="007F7761">
            <w:pPr>
              <w:spacing w:before="40" w:after="40"/>
              <w:jc w:val="center"/>
            </w:pPr>
          </w:p>
          <w:p w:rsidR="00D47EBD" w:rsidRPr="00D23433" w:rsidRDefault="00D47EBD" w:rsidP="007F7761">
            <w:pPr>
              <w:spacing w:before="40" w:after="40"/>
              <w:jc w:val="center"/>
            </w:pPr>
          </w:p>
          <w:p w:rsidR="00D47EBD" w:rsidRPr="00D23433" w:rsidRDefault="00D47EBD" w:rsidP="007F7761">
            <w:pPr>
              <w:spacing w:before="40" w:after="40"/>
              <w:jc w:val="center"/>
            </w:pPr>
          </w:p>
        </w:tc>
        <w:tc>
          <w:tcPr>
            <w:tcW w:w="2880" w:type="dxa"/>
            <w:tcBorders>
              <w:top w:val="single" w:sz="4" w:space="0" w:color="auto"/>
              <w:bottom w:val="single" w:sz="4" w:space="0" w:color="auto"/>
            </w:tcBorders>
          </w:tcPr>
          <w:p w:rsidR="00D47EBD" w:rsidRPr="00D23433" w:rsidRDefault="00D47EBD" w:rsidP="007F7761">
            <w:pPr>
              <w:spacing w:before="40" w:after="40"/>
              <w:jc w:val="center"/>
              <w:rPr>
                <w:sz w:val="27"/>
                <w:szCs w:val="27"/>
              </w:rPr>
            </w:pPr>
            <w:r w:rsidRPr="00D23433">
              <w:rPr>
                <w:sz w:val="27"/>
                <w:szCs w:val="27"/>
              </w:rPr>
              <w:t>Организация проведения муниципальных мероприятий для учащихся и педагогических работников</w:t>
            </w:r>
          </w:p>
          <w:p w:rsidR="00D47EBD" w:rsidRPr="00D23433" w:rsidRDefault="00D47EBD" w:rsidP="007F7761">
            <w:pPr>
              <w:spacing w:before="40" w:after="40"/>
              <w:jc w:val="center"/>
              <w:rPr>
                <w:sz w:val="27"/>
                <w:szCs w:val="27"/>
              </w:rPr>
            </w:pPr>
            <w:r w:rsidRPr="00D23433">
              <w:rPr>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tabs>
                <w:tab w:val="left" w:pos="1322"/>
              </w:tabs>
              <w:spacing w:before="40" w:after="40"/>
              <w:jc w:val="center"/>
              <w:rPr>
                <w:sz w:val="27"/>
                <w:szCs w:val="27"/>
              </w:rPr>
            </w:pPr>
            <w:r w:rsidRPr="00D23433">
              <w:rPr>
                <w:sz w:val="27"/>
                <w:szCs w:val="27"/>
              </w:rPr>
              <w:t>-местный бюджет</w:t>
            </w:r>
          </w:p>
          <w:p w:rsidR="00D47EBD" w:rsidRPr="00D23433" w:rsidRDefault="00D47EBD" w:rsidP="007F7761">
            <w:pPr>
              <w:jc w:val="right"/>
              <w:rPr>
                <w:sz w:val="18"/>
                <w:szCs w:val="18"/>
              </w:rPr>
            </w:pPr>
          </w:p>
        </w:tc>
        <w:tc>
          <w:tcPr>
            <w:tcW w:w="1294" w:type="dxa"/>
            <w:tcBorders>
              <w:top w:val="single" w:sz="4" w:space="0" w:color="auto"/>
              <w:bottom w:val="single" w:sz="4" w:space="0" w:color="auto"/>
            </w:tcBorders>
          </w:tcPr>
          <w:p w:rsidR="00D47EBD" w:rsidRPr="00D23433" w:rsidRDefault="00D47EBD" w:rsidP="007F7761">
            <w:pPr>
              <w:jc w:val="center"/>
              <w:rPr>
                <w:i/>
              </w:rPr>
            </w:pPr>
            <w:r w:rsidRPr="00D23433">
              <w:rPr>
                <w:i/>
              </w:rPr>
              <w:t>64404,97</w:t>
            </w: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r w:rsidRPr="00D23433">
              <w:rPr>
                <w:i/>
              </w:rPr>
              <w:t>-</w:t>
            </w:r>
          </w:p>
          <w:p w:rsidR="00D47EBD" w:rsidRPr="00D23433" w:rsidRDefault="00D47EBD" w:rsidP="007F7761">
            <w:pPr>
              <w:jc w:val="center"/>
              <w:rPr>
                <w:i/>
              </w:rPr>
            </w:pPr>
            <w:r w:rsidRPr="00D23433">
              <w:rPr>
                <w:i/>
              </w:rPr>
              <w:t>-</w:t>
            </w:r>
          </w:p>
          <w:p w:rsidR="00D47EBD" w:rsidRPr="00D23433" w:rsidRDefault="00D47EBD" w:rsidP="007F7761">
            <w:pPr>
              <w:jc w:val="center"/>
              <w:rPr>
                <w:i/>
              </w:rPr>
            </w:pPr>
            <w:r w:rsidRPr="00D23433">
              <w:rPr>
                <w:i/>
              </w:rPr>
              <w:t>64404,97</w:t>
            </w:r>
          </w:p>
          <w:p w:rsidR="00D47EBD" w:rsidRPr="00D23433" w:rsidRDefault="00D47EBD" w:rsidP="007F7761">
            <w:pPr>
              <w:jc w:val="center"/>
              <w:rPr>
                <w:i/>
              </w:rPr>
            </w:pPr>
          </w:p>
        </w:tc>
        <w:tc>
          <w:tcPr>
            <w:tcW w:w="1293" w:type="dxa"/>
            <w:tcBorders>
              <w:top w:val="single" w:sz="4" w:space="0" w:color="auto"/>
              <w:bottom w:val="single" w:sz="4" w:space="0" w:color="auto"/>
            </w:tcBorders>
          </w:tcPr>
          <w:p w:rsidR="00D47EBD" w:rsidRPr="00D23433" w:rsidRDefault="00D47EBD" w:rsidP="007F7761">
            <w:pPr>
              <w:jc w:val="center"/>
              <w:rPr>
                <w:i/>
              </w:rPr>
            </w:pPr>
            <w:r w:rsidRPr="00D23433">
              <w:rPr>
                <w:i/>
              </w:rPr>
              <w:t>86250,03</w:t>
            </w:r>
          </w:p>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86250,03</w:t>
            </w:r>
          </w:p>
        </w:tc>
        <w:tc>
          <w:tcPr>
            <w:tcW w:w="1294" w:type="dxa"/>
            <w:tcBorders>
              <w:top w:val="single" w:sz="4" w:space="0" w:color="auto"/>
              <w:bottom w:val="single" w:sz="4" w:space="0" w:color="auto"/>
            </w:tcBorders>
          </w:tcPr>
          <w:p w:rsidR="00D47EBD" w:rsidRPr="00D23433" w:rsidRDefault="00D47EBD" w:rsidP="007F7761">
            <w:pPr>
              <w:jc w:val="center"/>
              <w:rPr>
                <w:i/>
              </w:rPr>
            </w:pPr>
            <w:r w:rsidRPr="00D23433">
              <w:rPr>
                <w:i/>
              </w:rPr>
              <w:t>23000,00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23000,00</w:t>
            </w:r>
          </w:p>
        </w:tc>
        <w:tc>
          <w:tcPr>
            <w:tcW w:w="1294" w:type="dxa"/>
            <w:tcBorders>
              <w:top w:val="single" w:sz="4" w:space="0" w:color="auto"/>
              <w:bottom w:val="single" w:sz="4" w:space="0" w:color="auto"/>
            </w:tcBorders>
          </w:tcPr>
          <w:p w:rsidR="00D47EBD" w:rsidRPr="00D23433" w:rsidRDefault="00D47EBD" w:rsidP="007F7761">
            <w:pPr>
              <w:jc w:val="center"/>
              <w:rPr>
                <w:i/>
              </w:rPr>
            </w:pPr>
            <w:r w:rsidRPr="00D23433">
              <w:rPr>
                <w:i/>
              </w:rPr>
              <w:t>-</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w:t>
            </w:r>
          </w:p>
          <w:p w:rsidR="00D47EBD" w:rsidRPr="00D23433" w:rsidRDefault="00D47EBD" w:rsidP="007F7761">
            <w:pPr>
              <w:jc w:val="center"/>
            </w:pPr>
            <w:r w:rsidRPr="00D23433">
              <w:t>-</w:t>
            </w:r>
          </w:p>
        </w:tc>
        <w:tc>
          <w:tcPr>
            <w:tcW w:w="1294" w:type="dxa"/>
            <w:tcBorders>
              <w:top w:val="single" w:sz="4" w:space="0" w:color="auto"/>
              <w:bottom w:val="single" w:sz="4" w:space="0" w:color="auto"/>
            </w:tcBorders>
          </w:tcPr>
          <w:p w:rsidR="00D47EBD" w:rsidRPr="00D23433" w:rsidRDefault="00D47EBD" w:rsidP="007F7761">
            <w:pPr>
              <w:jc w:val="center"/>
              <w:rPr>
                <w:i/>
              </w:rPr>
            </w:pPr>
            <w:r w:rsidRPr="00D23433">
              <w:rPr>
                <w:i/>
              </w:rPr>
              <w:t>-</w:t>
            </w: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r w:rsidRPr="00D23433">
              <w:rPr>
                <w:i/>
              </w:rPr>
              <w:t>-</w:t>
            </w:r>
          </w:p>
          <w:p w:rsidR="00D47EBD" w:rsidRPr="00D23433" w:rsidRDefault="00D47EBD" w:rsidP="007F7761">
            <w:pPr>
              <w:jc w:val="center"/>
              <w:rPr>
                <w:i/>
              </w:rPr>
            </w:pPr>
            <w:r w:rsidRPr="00D23433">
              <w:rPr>
                <w:i/>
              </w:rPr>
              <w:t>-</w:t>
            </w:r>
          </w:p>
          <w:p w:rsidR="00D47EBD" w:rsidRPr="00D23433" w:rsidRDefault="00D47EBD" w:rsidP="007F7761">
            <w:pPr>
              <w:jc w:val="center"/>
            </w:pPr>
            <w:r w:rsidRPr="00D23433">
              <w:t>-</w:t>
            </w:r>
          </w:p>
        </w:tc>
      </w:tr>
      <w:tr w:rsidR="00D47EBD" w:rsidRPr="00D23433" w:rsidTr="007F7761">
        <w:trPr>
          <w:cantSplit/>
          <w:trHeight w:val="4981"/>
        </w:trPr>
        <w:tc>
          <w:tcPr>
            <w:tcW w:w="539" w:type="dxa"/>
            <w:tcBorders>
              <w:top w:val="single" w:sz="4" w:space="0" w:color="auto"/>
              <w:bottom w:val="single" w:sz="4" w:space="0" w:color="auto"/>
            </w:tcBorders>
          </w:tcPr>
          <w:p w:rsidR="00D47EBD" w:rsidRPr="00D23433" w:rsidRDefault="00D47EBD" w:rsidP="007F7761">
            <w:pPr>
              <w:spacing w:before="40" w:after="40"/>
              <w:jc w:val="center"/>
            </w:pPr>
            <w:r w:rsidRPr="00D23433">
              <w:t>3.2</w:t>
            </w:r>
          </w:p>
        </w:tc>
        <w:tc>
          <w:tcPr>
            <w:tcW w:w="2880" w:type="dxa"/>
            <w:tcBorders>
              <w:top w:val="single" w:sz="4" w:space="0" w:color="auto"/>
              <w:bottom w:val="single" w:sz="4" w:space="0" w:color="auto"/>
            </w:tcBorders>
          </w:tcPr>
          <w:p w:rsidR="00D47EBD" w:rsidRPr="00D23433" w:rsidRDefault="00D47EBD" w:rsidP="007F7761">
            <w:pPr>
              <w:tabs>
                <w:tab w:val="left" w:pos="1322"/>
              </w:tabs>
              <w:spacing w:before="40" w:after="40"/>
              <w:jc w:val="center"/>
              <w:rPr>
                <w:sz w:val="27"/>
                <w:szCs w:val="27"/>
              </w:rPr>
            </w:pPr>
            <w:r w:rsidRPr="00D23433">
              <w:rPr>
                <w:sz w:val="27"/>
                <w:szCs w:val="27"/>
              </w:rPr>
              <w:t xml:space="preserve">Расходы на погашение кредиторской задолженности  муниципальных общеобразовательных учреждениях </w:t>
            </w:r>
          </w:p>
          <w:p w:rsidR="00D47EBD" w:rsidRPr="00D23433" w:rsidRDefault="00D47EBD" w:rsidP="007F7761">
            <w:pPr>
              <w:tabs>
                <w:tab w:val="left" w:pos="1322"/>
              </w:tabs>
              <w:spacing w:before="40" w:after="40"/>
              <w:jc w:val="center"/>
              <w:rPr>
                <w:sz w:val="27"/>
                <w:szCs w:val="27"/>
              </w:rPr>
            </w:pPr>
            <w:r w:rsidRPr="00D23433">
              <w:rPr>
                <w:sz w:val="27"/>
                <w:szCs w:val="27"/>
              </w:rPr>
              <w:t>в т.ч.</w:t>
            </w:r>
          </w:p>
          <w:p w:rsidR="00D47EBD" w:rsidRPr="00D23433" w:rsidRDefault="00D47EBD" w:rsidP="007F7761">
            <w:pPr>
              <w:tabs>
                <w:tab w:val="left" w:pos="1322"/>
              </w:tabs>
              <w:spacing w:before="40" w:after="40"/>
              <w:jc w:val="center"/>
              <w:rPr>
                <w:sz w:val="27"/>
                <w:szCs w:val="27"/>
              </w:rPr>
            </w:pPr>
            <w:r w:rsidRPr="00D23433">
              <w:rPr>
                <w:sz w:val="27"/>
                <w:szCs w:val="27"/>
              </w:rPr>
              <w:t>-федеральный бюджет</w:t>
            </w:r>
          </w:p>
          <w:p w:rsidR="00D47EBD" w:rsidRPr="00D23433" w:rsidRDefault="00D47EBD" w:rsidP="007F7761">
            <w:pPr>
              <w:tabs>
                <w:tab w:val="left" w:pos="1322"/>
              </w:tabs>
              <w:spacing w:before="40" w:after="40"/>
              <w:jc w:val="center"/>
              <w:rPr>
                <w:sz w:val="27"/>
                <w:szCs w:val="27"/>
              </w:rPr>
            </w:pPr>
            <w:r w:rsidRPr="00D23433">
              <w:rPr>
                <w:sz w:val="27"/>
                <w:szCs w:val="27"/>
              </w:rPr>
              <w:t>-областной бюджет</w:t>
            </w:r>
          </w:p>
          <w:p w:rsidR="00D47EBD" w:rsidRPr="00D23433" w:rsidRDefault="00D47EBD" w:rsidP="007F7761">
            <w:pPr>
              <w:tabs>
                <w:tab w:val="left" w:pos="1322"/>
              </w:tabs>
              <w:spacing w:before="40" w:after="40"/>
              <w:jc w:val="center"/>
              <w:rPr>
                <w:sz w:val="27"/>
                <w:szCs w:val="27"/>
              </w:rPr>
            </w:pPr>
            <w:r w:rsidRPr="00D23433">
              <w:rPr>
                <w:sz w:val="27"/>
                <w:szCs w:val="27"/>
              </w:rPr>
              <w:t xml:space="preserve">-муниципальный </w:t>
            </w:r>
          </w:p>
          <w:p w:rsidR="00D47EBD" w:rsidRPr="00D23433" w:rsidRDefault="00D47EBD" w:rsidP="007F7761">
            <w:pPr>
              <w:spacing w:before="40" w:after="40"/>
              <w:jc w:val="center"/>
              <w:rPr>
                <w:sz w:val="27"/>
                <w:szCs w:val="27"/>
              </w:rPr>
            </w:pPr>
            <w:r w:rsidRPr="00D23433">
              <w:rPr>
                <w:sz w:val="27"/>
                <w:szCs w:val="27"/>
              </w:rPr>
              <w:t>бюджет</w:t>
            </w:r>
          </w:p>
        </w:tc>
        <w:tc>
          <w:tcPr>
            <w:tcW w:w="1294" w:type="dxa"/>
            <w:tcBorders>
              <w:top w:val="single" w:sz="4" w:space="0" w:color="auto"/>
              <w:bottom w:val="single" w:sz="4" w:space="0" w:color="auto"/>
            </w:tcBorders>
          </w:tcPr>
          <w:p w:rsidR="00D47EBD" w:rsidRPr="00D23433" w:rsidRDefault="00D47EBD" w:rsidP="007F7761">
            <w:pPr>
              <w:jc w:val="center"/>
            </w:pPr>
            <w:r w:rsidRPr="00D23433">
              <w:t>7000,00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tabs>
                <w:tab w:val="center" w:pos="538"/>
                <w:tab w:val="left" w:pos="927"/>
              </w:tabs>
            </w:pPr>
            <w:r w:rsidRPr="00D23433">
              <w:tab/>
              <w:t>-</w:t>
            </w:r>
            <w:r w:rsidRPr="00D23433">
              <w:tab/>
            </w:r>
          </w:p>
          <w:p w:rsidR="00D47EBD" w:rsidRPr="00D23433" w:rsidRDefault="00D47EBD" w:rsidP="007F7761">
            <w:pPr>
              <w:jc w:val="center"/>
            </w:pPr>
            <w:r w:rsidRPr="00D23433">
              <w:t>7000,00</w:t>
            </w:r>
          </w:p>
        </w:tc>
        <w:tc>
          <w:tcPr>
            <w:tcW w:w="1293" w:type="dxa"/>
            <w:tcBorders>
              <w:top w:val="single" w:sz="4" w:space="0" w:color="auto"/>
              <w:bottom w:val="single" w:sz="4" w:space="0" w:color="auto"/>
            </w:tcBorders>
          </w:tcPr>
          <w:p w:rsidR="00D47EBD" w:rsidRPr="00D23433" w:rsidRDefault="00D47EBD" w:rsidP="007F7761">
            <w:pPr>
              <w:jc w:val="center"/>
              <w:rPr>
                <w:i/>
              </w:rPr>
            </w:pPr>
            <w:r w:rsidRPr="00D23433">
              <w:rPr>
                <w:i/>
              </w:rPr>
              <w:t>-</w:t>
            </w: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r w:rsidRPr="00D23433">
              <w:rPr>
                <w:i/>
              </w:rPr>
              <w:t>-</w:t>
            </w:r>
          </w:p>
          <w:p w:rsidR="00D47EBD" w:rsidRPr="00D23433" w:rsidRDefault="00D47EBD" w:rsidP="007F7761">
            <w:pPr>
              <w:jc w:val="center"/>
              <w:rPr>
                <w:i/>
              </w:rPr>
            </w:pPr>
            <w:r w:rsidRPr="00D23433">
              <w:rPr>
                <w:i/>
              </w:rPr>
              <w:t>-</w:t>
            </w:r>
          </w:p>
          <w:p w:rsidR="00D47EBD" w:rsidRPr="00D23433" w:rsidRDefault="00D47EBD" w:rsidP="007F7761">
            <w:pPr>
              <w:jc w:val="center"/>
              <w:rPr>
                <w:i/>
              </w:rPr>
            </w:pPr>
            <w:r w:rsidRPr="00D23433">
              <w:rPr>
                <w:i/>
              </w:rPr>
              <w:t>-</w:t>
            </w:r>
          </w:p>
        </w:tc>
        <w:tc>
          <w:tcPr>
            <w:tcW w:w="1294" w:type="dxa"/>
            <w:tcBorders>
              <w:top w:val="single" w:sz="4" w:space="0" w:color="auto"/>
              <w:bottom w:val="single" w:sz="4" w:space="0" w:color="auto"/>
            </w:tcBorders>
          </w:tcPr>
          <w:p w:rsidR="00D47EBD" w:rsidRPr="00D23433" w:rsidRDefault="00D47EBD" w:rsidP="007F7761">
            <w:pPr>
              <w:jc w:val="center"/>
              <w:rPr>
                <w:i/>
              </w:rPr>
            </w:pPr>
            <w:r w:rsidRPr="00D23433">
              <w:rPr>
                <w:i/>
              </w:rPr>
              <w:t>-</w:t>
            </w: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r w:rsidRPr="00D23433">
              <w:rPr>
                <w:i/>
              </w:rPr>
              <w:t>-</w:t>
            </w:r>
          </w:p>
          <w:p w:rsidR="00D47EBD" w:rsidRPr="00D23433" w:rsidRDefault="00D47EBD" w:rsidP="007F7761">
            <w:pPr>
              <w:jc w:val="center"/>
              <w:rPr>
                <w:i/>
              </w:rPr>
            </w:pPr>
            <w:r w:rsidRPr="00D23433">
              <w:rPr>
                <w:i/>
              </w:rPr>
              <w:t>-</w:t>
            </w:r>
          </w:p>
          <w:p w:rsidR="00D47EBD" w:rsidRPr="00D23433" w:rsidRDefault="00D47EBD" w:rsidP="007F7761">
            <w:pPr>
              <w:jc w:val="center"/>
              <w:rPr>
                <w:i/>
              </w:rPr>
            </w:pPr>
            <w:r w:rsidRPr="00D23433">
              <w:rPr>
                <w:i/>
              </w:rPr>
              <w:t>-</w:t>
            </w:r>
          </w:p>
        </w:tc>
        <w:tc>
          <w:tcPr>
            <w:tcW w:w="1294" w:type="dxa"/>
            <w:tcBorders>
              <w:top w:val="single" w:sz="4" w:space="0" w:color="auto"/>
              <w:bottom w:val="single" w:sz="4" w:space="0" w:color="auto"/>
            </w:tcBorders>
          </w:tcPr>
          <w:p w:rsidR="00D47EBD" w:rsidRPr="00D23433" w:rsidRDefault="00D47EBD" w:rsidP="007F7761">
            <w:pPr>
              <w:jc w:val="center"/>
              <w:rPr>
                <w:i/>
              </w:rPr>
            </w:pPr>
            <w:r w:rsidRPr="00D23433">
              <w:rPr>
                <w:i/>
              </w:rPr>
              <w:t>-</w:t>
            </w: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r w:rsidRPr="00D23433">
              <w:rPr>
                <w:i/>
              </w:rPr>
              <w:t>-</w:t>
            </w:r>
          </w:p>
          <w:p w:rsidR="00D47EBD" w:rsidRPr="00D23433" w:rsidRDefault="00D47EBD" w:rsidP="007F7761">
            <w:pPr>
              <w:jc w:val="center"/>
              <w:rPr>
                <w:i/>
              </w:rPr>
            </w:pPr>
            <w:r w:rsidRPr="00D23433">
              <w:rPr>
                <w:i/>
              </w:rPr>
              <w:t>-</w:t>
            </w:r>
          </w:p>
          <w:p w:rsidR="00D47EBD" w:rsidRPr="00D23433" w:rsidRDefault="00D47EBD" w:rsidP="007F7761">
            <w:pPr>
              <w:jc w:val="center"/>
              <w:rPr>
                <w:i/>
              </w:rPr>
            </w:pPr>
            <w:r w:rsidRPr="00D23433">
              <w:rPr>
                <w:i/>
              </w:rPr>
              <w:t>-</w:t>
            </w: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tc>
        <w:tc>
          <w:tcPr>
            <w:tcW w:w="1294" w:type="dxa"/>
            <w:tcBorders>
              <w:top w:val="single" w:sz="4" w:space="0" w:color="auto"/>
              <w:bottom w:val="single" w:sz="4" w:space="0" w:color="auto"/>
            </w:tcBorders>
          </w:tcPr>
          <w:p w:rsidR="00D47EBD" w:rsidRPr="00D23433" w:rsidRDefault="00D47EBD" w:rsidP="007F7761">
            <w:pPr>
              <w:jc w:val="center"/>
              <w:rPr>
                <w:i/>
              </w:rPr>
            </w:pPr>
            <w:r w:rsidRPr="00D23433">
              <w:rPr>
                <w:i/>
              </w:rPr>
              <w:t>-</w:t>
            </w: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p>
          <w:p w:rsidR="00D47EBD" w:rsidRPr="00D23433" w:rsidRDefault="00D47EBD" w:rsidP="007F7761">
            <w:pPr>
              <w:jc w:val="center"/>
              <w:rPr>
                <w:i/>
              </w:rPr>
            </w:pPr>
            <w:r w:rsidRPr="00D23433">
              <w:rPr>
                <w:i/>
              </w:rPr>
              <w:t>-</w:t>
            </w:r>
          </w:p>
          <w:p w:rsidR="00D47EBD" w:rsidRPr="00D23433" w:rsidRDefault="00D47EBD" w:rsidP="007F7761">
            <w:pPr>
              <w:jc w:val="center"/>
              <w:rPr>
                <w:i/>
              </w:rPr>
            </w:pPr>
            <w:r w:rsidRPr="00D23433">
              <w:rPr>
                <w:i/>
              </w:rPr>
              <w:t>-</w:t>
            </w:r>
          </w:p>
          <w:p w:rsidR="00D47EBD" w:rsidRPr="00D23433" w:rsidRDefault="00D47EBD" w:rsidP="007F7761">
            <w:pPr>
              <w:jc w:val="center"/>
              <w:rPr>
                <w:i/>
              </w:rPr>
            </w:pPr>
            <w:r w:rsidRPr="00D23433">
              <w:rPr>
                <w:i/>
              </w:rPr>
              <w:t>-</w:t>
            </w:r>
          </w:p>
          <w:p w:rsidR="00D47EBD" w:rsidRPr="00D23433" w:rsidRDefault="00D47EBD" w:rsidP="007F7761">
            <w:pPr>
              <w:jc w:val="center"/>
              <w:rPr>
                <w:i/>
              </w:rPr>
            </w:pPr>
          </w:p>
          <w:p w:rsidR="00D47EBD" w:rsidRPr="00D23433" w:rsidRDefault="00D47EBD" w:rsidP="007F7761">
            <w:pPr>
              <w:jc w:val="center"/>
              <w:rPr>
                <w:i/>
              </w:rPr>
            </w:pPr>
          </w:p>
        </w:tc>
      </w:tr>
      <w:tr w:rsidR="00D47EBD" w:rsidRPr="00D23433" w:rsidTr="007F7761">
        <w:trPr>
          <w:cantSplit/>
          <w:trHeight w:val="1514"/>
        </w:trPr>
        <w:tc>
          <w:tcPr>
            <w:tcW w:w="539" w:type="dxa"/>
            <w:tcBorders>
              <w:top w:val="single" w:sz="4" w:space="0" w:color="auto"/>
              <w:bottom w:val="single" w:sz="4" w:space="0" w:color="auto"/>
            </w:tcBorders>
          </w:tcPr>
          <w:p w:rsidR="00D47EBD" w:rsidRPr="00D23433" w:rsidRDefault="00D47EBD" w:rsidP="007F7761">
            <w:pPr>
              <w:spacing w:before="40" w:after="40"/>
              <w:jc w:val="center"/>
            </w:pPr>
            <w:r w:rsidRPr="00D23433">
              <w:t>4</w:t>
            </w:r>
          </w:p>
        </w:tc>
        <w:tc>
          <w:tcPr>
            <w:tcW w:w="2880" w:type="dxa"/>
            <w:tcBorders>
              <w:top w:val="single" w:sz="4" w:space="0" w:color="auto"/>
              <w:bottom w:val="single" w:sz="4" w:space="0" w:color="auto"/>
            </w:tcBorders>
          </w:tcPr>
          <w:p w:rsidR="00D47EBD" w:rsidRPr="00D23433" w:rsidRDefault="00D47EBD" w:rsidP="007F7761">
            <w:pPr>
              <w:spacing w:before="40" w:after="40"/>
              <w:jc w:val="center"/>
              <w:rPr>
                <w:b/>
                <w:i/>
                <w:sz w:val="18"/>
                <w:szCs w:val="18"/>
              </w:rPr>
            </w:pPr>
            <w:r w:rsidRPr="00D23433">
              <w:rPr>
                <w:b/>
                <w:i/>
                <w:sz w:val="18"/>
                <w:szCs w:val="18"/>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D47EBD" w:rsidRPr="00D23433" w:rsidRDefault="00D47EBD" w:rsidP="007F7761">
            <w:pPr>
              <w:jc w:val="center"/>
              <w:rPr>
                <w:i/>
              </w:rPr>
            </w:pPr>
            <w:r w:rsidRPr="00D23433">
              <w:rPr>
                <w:i/>
              </w:rPr>
              <w:t>106960,00</w:t>
            </w:r>
          </w:p>
        </w:tc>
        <w:tc>
          <w:tcPr>
            <w:tcW w:w="1293" w:type="dxa"/>
            <w:tcBorders>
              <w:top w:val="single" w:sz="4" w:space="0" w:color="auto"/>
              <w:bottom w:val="single" w:sz="4" w:space="0" w:color="auto"/>
            </w:tcBorders>
          </w:tcPr>
          <w:p w:rsidR="00D47EBD" w:rsidRPr="00D23433" w:rsidRDefault="00D47EBD" w:rsidP="007F7761">
            <w:pPr>
              <w:jc w:val="center"/>
              <w:rPr>
                <w:i/>
              </w:rPr>
            </w:pPr>
            <w:r w:rsidRPr="00D23433">
              <w:rPr>
                <w:i/>
              </w:rPr>
              <w:t>205996,00</w:t>
            </w:r>
          </w:p>
        </w:tc>
        <w:tc>
          <w:tcPr>
            <w:tcW w:w="1294" w:type="dxa"/>
            <w:tcBorders>
              <w:top w:val="single" w:sz="4" w:space="0" w:color="auto"/>
              <w:bottom w:val="single" w:sz="4" w:space="0" w:color="auto"/>
            </w:tcBorders>
          </w:tcPr>
          <w:p w:rsidR="00D47EBD" w:rsidRPr="00D23433" w:rsidRDefault="00D47EBD" w:rsidP="007F7761">
            <w:pPr>
              <w:jc w:val="center"/>
              <w:rPr>
                <w:i/>
              </w:rPr>
            </w:pPr>
            <w:r w:rsidRPr="00D23433">
              <w:rPr>
                <w:i/>
              </w:rPr>
              <w:t>180046,00</w:t>
            </w:r>
          </w:p>
        </w:tc>
        <w:tc>
          <w:tcPr>
            <w:tcW w:w="1294" w:type="dxa"/>
            <w:tcBorders>
              <w:top w:val="single" w:sz="4" w:space="0" w:color="auto"/>
              <w:bottom w:val="single" w:sz="4" w:space="0" w:color="auto"/>
            </w:tcBorders>
          </w:tcPr>
          <w:p w:rsidR="00D47EBD" w:rsidRPr="00D23433" w:rsidRDefault="00D47EBD" w:rsidP="007F7761">
            <w:pPr>
              <w:jc w:val="center"/>
              <w:rPr>
                <w:i/>
              </w:rPr>
            </w:pPr>
            <w:r w:rsidRPr="00D23433">
              <w:rPr>
                <w:i/>
              </w:rPr>
              <w:t>180046,00</w:t>
            </w:r>
          </w:p>
        </w:tc>
        <w:tc>
          <w:tcPr>
            <w:tcW w:w="1294" w:type="dxa"/>
            <w:tcBorders>
              <w:top w:val="single" w:sz="4" w:space="0" w:color="auto"/>
              <w:bottom w:val="single" w:sz="4" w:space="0" w:color="auto"/>
            </w:tcBorders>
          </w:tcPr>
          <w:p w:rsidR="00D47EBD" w:rsidRPr="00D23433" w:rsidRDefault="00D47EBD" w:rsidP="007F7761">
            <w:pPr>
              <w:jc w:val="center"/>
              <w:rPr>
                <w:i/>
              </w:rPr>
            </w:pPr>
            <w:r w:rsidRPr="00D23433">
              <w:rPr>
                <w:i/>
              </w:rPr>
              <w:t>180046,00</w:t>
            </w:r>
          </w:p>
        </w:tc>
      </w:tr>
      <w:tr w:rsidR="00D47EBD" w:rsidRPr="00D23433" w:rsidTr="007F7761">
        <w:trPr>
          <w:cantSplit/>
          <w:trHeight w:val="5040"/>
        </w:trPr>
        <w:tc>
          <w:tcPr>
            <w:tcW w:w="539" w:type="dxa"/>
            <w:tcBorders>
              <w:top w:val="single" w:sz="4" w:space="0" w:color="auto"/>
            </w:tcBorders>
          </w:tcPr>
          <w:p w:rsidR="00D47EBD" w:rsidRPr="00D23433" w:rsidRDefault="00D47EBD" w:rsidP="007F7761">
            <w:pPr>
              <w:spacing w:before="40" w:after="40"/>
              <w:jc w:val="center"/>
            </w:pPr>
            <w:r w:rsidRPr="00D23433">
              <w:lastRenderedPageBreak/>
              <w:t>4.1</w:t>
            </w:r>
          </w:p>
          <w:p w:rsidR="00D47EBD" w:rsidRPr="00D23433" w:rsidRDefault="00D47EBD" w:rsidP="007F7761">
            <w:pPr>
              <w:spacing w:before="40" w:after="40"/>
              <w:jc w:val="center"/>
            </w:pPr>
          </w:p>
        </w:tc>
        <w:tc>
          <w:tcPr>
            <w:tcW w:w="2880" w:type="dxa"/>
            <w:tcBorders>
              <w:top w:val="single" w:sz="4" w:space="0" w:color="auto"/>
            </w:tcBorders>
          </w:tcPr>
          <w:p w:rsidR="00D47EBD" w:rsidRPr="00D23433" w:rsidRDefault="00D47EBD" w:rsidP="007F7761">
            <w:pPr>
              <w:spacing w:before="40" w:after="40"/>
              <w:jc w:val="center"/>
              <w:rPr>
                <w:sz w:val="27"/>
                <w:szCs w:val="27"/>
              </w:rPr>
            </w:pPr>
            <w:r w:rsidRPr="00D23433">
              <w:rPr>
                <w:sz w:val="27"/>
                <w:szCs w:val="27"/>
              </w:rPr>
              <w:t>Организация целевой подготовки педагогов для работы в муниципальных образовательных организациях Комсомольского муниципального района</w:t>
            </w:r>
          </w:p>
          <w:p w:rsidR="00D47EBD" w:rsidRPr="00D23433" w:rsidRDefault="00D47EBD" w:rsidP="007F7761">
            <w:pPr>
              <w:spacing w:before="40" w:after="40"/>
              <w:jc w:val="center"/>
              <w:rPr>
                <w:sz w:val="27"/>
                <w:szCs w:val="27"/>
              </w:rPr>
            </w:pPr>
            <w:r w:rsidRPr="00D23433">
              <w:rPr>
                <w:sz w:val="27"/>
                <w:szCs w:val="27"/>
              </w:rPr>
              <w:t>в т.ч.</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tabs>
                <w:tab w:val="left" w:pos="1270"/>
              </w:tabs>
              <w:spacing w:before="40" w:after="40"/>
              <w:jc w:val="center"/>
              <w:rPr>
                <w:sz w:val="27"/>
                <w:szCs w:val="27"/>
              </w:rPr>
            </w:pPr>
            <w:r w:rsidRPr="00D23433">
              <w:rPr>
                <w:sz w:val="27"/>
                <w:szCs w:val="27"/>
              </w:rPr>
              <w:t>-местный бюджет</w:t>
            </w:r>
          </w:p>
        </w:tc>
        <w:tc>
          <w:tcPr>
            <w:tcW w:w="1294" w:type="dxa"/>
            <w:tcBorders>
              <w:top w:val="single" w:sz="4" w:space="0" w:color="auto"/>
            </w:tcBorders>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106960,00</w:t>
            </w:r>
          </w:p>
          <w:p w:rsidR="00D47EBD" w:rsidRPr="00D23433" w:rsidRDefault="00D47EBD" w:rsidP="007F7761">
            <w:pPr>
              <w:spacing w:before="40" w:after="40"/>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52740,00</w:t>
            </w:r>
          </w:p>
          <w:p w:rsidR="00D47EBD" w:rsidRPr="00D23433" w:rsidRDefault="00D47EBD" w:rsidP="007F7761">
            <w:pPr>
              <w:jc w:val="center"/>
            </w:pPr>
            <w:r w:rsidRPr="00D23433">
              <w:t>54220,00</w:t>
            </w:r>
          </w:p>
        </w:tc>
        <w:tc>
          <w:tcPr>
            <w:tcW w:w="1293" w:type="dxa"/>
            <w:tcBorders>
              <w:top w:val="single" w:sz="4" w:space="0" w:color="auto"/>
            </w:tcBorders>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spacing w:before="40" w:after="40"/>
              <w:jc w:val="center"/>
            </w:pPr>
            <w:r w:rsidRPr="00D23433">
              <w:t>205996,00</w:t>
            </w: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64311,00</w:t>
            </w:r>
          </w:p>
          <w:p w:rsidR="00D47EBD" w:rsidRPr="00D23433" w:rsidRDefault="00D47EBD" w:rsidP="007F7761">
            <w:pPr>
              <w:jc w:val="center"/>
            </w:pPr>
            <w:r w:rsidRPr="00D23433">
              <w:t>141685,00</w:t>
            </w:r>
          </w:p>
        </w:tc>
        <w:tc>
          <w:tcPr>
            <w:tcW w:w="1294" w:type="dxa"/>
            <w:tcBorders>
              <w:top w:val="single" w:sz="4" w:space="0" w:color="auto"/>
            </w:tcBorders>
          </w:tcPr>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180046,00</w:t>
            </w:r>
          </w:p>
          <w:p w:rsidR="00D47EBD" w:rsidRPr="00D23433" w:rsidRDefault="00D47EBD" w:rsidP="007F7761">
            <w:pPr>
              <w:spacing w:before="40" w:after="40"/>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p>
          <w:p w:rsidR="00D47EBD" w:rsidRPr="00D23433" w:rsidRDefault="00D47EBD" w:rsidP="007F7761">
            <w:pPr>
              <w:jc w:val="center"/>
            </w:pPr>
            <w:r w:rsidRPr="00D23433">
              <w:t>-</w:t>
            </w:r>
          </w:p>
          <w:p w:rsidR="00D47EBD" w:rsidRPr="00D23433" w:rsidRDefault="00D47EBD" w:rsidP="007F7761">
            <w:pPr>
              <w:jc w:val="center"/>
            </w:pPr>
            <w:r w:rsidRPr="00D23433">
              <w:t>180046,00</w:t>
            </w:r>
          </w:p>
        </w:tc>
        <w:tc>
          <w:tcPr>
            <w:tcW w:w="1294" w:type="dxa"/>
            <w:tcBorders>
              <w:top w:val="single" w:sz="4" w:space="0" w:color="auto"/>
            </w:tcBorders>
          </w:tcPr>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pPr>
              <w:tabs>
                <w:tab w:val="left" w:pos="626"/>
              </w:tabs>
              <w:jc w:val="center"/>
            </w:pPr>
            <w:r w:rsidRPr="00D23433">
              <w:t>180046,00</w:t>
            </w: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r w:rsidRPr="00D23433">
              <w:t>-</w:t>
            </w:r>
          </w:p>
          <w:p w:rsidR="00D47EBD" w:rsidRPr="00D23433" w:rsidRDefault="00D47EBD" w:rsidP="007F7761">
            <w:pPr>
              <w:tabs>
                <w:tab w:val="left" w:pos="626"/>
              </w:tabs>
              <w:jc w:val="center"/>
            </w:pPr>
            <w:r w:rsidRPr="00D23433">
              <w:t>-</w:t>
            </w:r>
          </w:p>
          <w:p w:rsidR="00D47EBD" w:rsidRPr="00D23433" w:rsidRDefault="00D47EBD" w:rsidP="007F7761">
            <w:pPr>
              <w:tabs>
                <w:tab w:val="left" w:pos="626"/>
              </w:tabs>
              <w:jc w:val="center"/>
            </w:pPr>
            <w:r w:rsidRPr="00D23433">
              <w:t>180046,00</w:t>
            </w:r>
          </w:p>
        </w:tc>
        <w:tc>
          <w:tcPr>
            <w:tcW w:w="1294" w:type="dxa"/>
            <w:tcBorders>
              <w:top w:val="single" w:sz="4" w:space="0" w:color="auto"/>
            </w:tcBorders>
          </w:tcPr>
          <w:p w:rsidR="00D47EBD" w:rsidRPr="00D23433" w:rsidRDefault="00D47EBD" w:rsidP="007F7761">
            <w:pPr>
              <w:jc w:val="center"/>
            </w:pPr>
          </w:p>
          <w:p w:rsidR="00D47EBD" w:rsidRPr="00D23433" w:rsidRDefault="00D47EBD" w:rsidP="007F7761"/>
          <w:p w:rsidR="00D47EBD" w:rsidRPr="00D23433" w:rsidRDefault="00D47EBD" w:rsidP="007F7761"/>
          <w:p w:rsidR="00D47EBD" w:rsidRPr="00D23433" w:rsidRDefault="00D47EBD" w:rsidP="007F7761">
            <w:pPr>
              <w:tabs>
                <w:tab w:val="left" w:pos="626"/>
              </w:tabs>
              <w:jc w:val="center"/>
            </w:pPr>
            <w:r w:rsidRPr="00D23433">
              <w:t>180046,00</w:t>
            </w: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p>
          <w:p w:rsidR="00D47EBD" w:rsidRPr="00D23433" w:rsidRDefault="00D47EBD" w:rsidP="007F7761">
            <w:pPr>
              <w:tabs>
                <w:tab w:val="left" w:pos="626"/>
              </w:tabs>
              <w:jc w:val="center"/>
            </w:pPr>
            <w:r w:rsidRPr="00D23433">
              <w:t>-</w:t>
            </w:r>
          </w:p>
          <w:p w:rsidR="00D47EBD" w:rsidRPr="00D23433" w:rsidRDefault="00D47EBD" w:rsidP="007F7761">
            <w:pPr>
              <w:tabs>
                <w:tab w:val="left" w:pos="626"/>
              </w:tabs>
              <w:jc w:val="center"/>
            </w:pPr>
            <w:r w:rsidRPr="00D23433">
              <w:t>-</w:t>
            </w:r>
          </w:p>
          <w:p w:rsidR="00D47EBD" w:rsidRPr="00D23433" w:rsidRDefault="00D47EBD" w:rsidP="007F7761">
            <w:pPr>
              <w:tabs>
                <w:tab w:val="left" w:pos="626"/>
              </w:tabs>
              <w:jc w:val="center"/>
            </w:pPr>
            <w:r w:rsidRPr="00D23433">
              <w:t>180046,00</w:t>
            </w:r>
          </w:p>
        </w:tc>
      </w:tr>
      <w:tr w:rsidR="00D47EBD" w:rsidRPr="00D23433" w:rsidTr="007F7761">
        <w:trPr>
          <w:cantSplit/>
          <w:trHeight w:val="1552"/>
        </w:trPr>
        <w:tc>
          <w:tcPr>
            <w:tcW w:w="539" w:type="dxa"/>
            <w:tcBorders>
              <w:top w:val="single" w:sz="4" w:space="0" w:color="auto"/>
            </w:tcBorders>
          </w:tcPr>
          <w:p w:rsidR="00D47EBD" w:rsidRPr="00D23433" w:rsidRDefault="00D47EBD" w:rsidP="007F7761">
            <w:pPr>
              <w:spacing w:before="40" w:after="40"/>
              <w:jc w:val="center"/>
            </w:pPr>
            <w:r w:rsidRPr="00D23433">
              <w:t>5.</w:t>
            </w:r>
          </w:p>
        </w:tc>
        <w:tc>
          <w:tcPr>
            <w:tcW w:w="2880" w:type="dxa"/>
            <w:tcBorders>
              <w:top w:val="single" w:sz="4" w:space="0" w:color="auto"/>
            </w:tcBorders>
          </w:tcPr>
          <w:p w:rsidR="00D47EBD" w:rsidRPr="00D23433" w:rsidRDefault="00D47EBD" w:rsidP="007F7761">
            <w:pPr>
              <w:spacing w:before="40" w:after="40"/>
              <w:jc w:val="center"/>
              <w:rPr>
                <w:b/>
                <w:i/>
              </w:rPr>
            </w:pPr>
            <w:r w:rsidRPr="00D23433">
              <w:rPr>
                <w:b/>
                <w:i/>
              </w:rPr>
              <w:t>Основное мероприятие по созданию Цифровой образовательной среды в общеобразовательных организациях</w:t>
            </w:r>
          </w:p>
        </w:tc>
        <w:tc>
          <w:tcPr>
            <w:tcW w:w="1294" w:type="dxa"/>
            <w:tcBorders>
              <w:top w:val="single" w:sz="4" w:space="0" w:color="auto"/>
            </w:tcBorders>
          </w:tcPr>
          <w:p w:rsidR="00D47EBD" w:rsidRPr="00D23433" w:rsidRDefault="00D47EBD" w:rsidP="007F7761">
            <w:pPr>
              <w:jc w:val="center"/>
              <w:rPr>
                <w:i/>
              </w:rPr>
            </w:pPr>
          </w:p>
        </w:tc>
        <w:tc>
          <w:tcPr>
            <w:tcW w:w="1293" w:type="dxa"/>
            <w:tcBorders>
              <w:top w:val="single" w:sz="4" w:space="0" w:color="auto"/>
            </w:tcBorders>
          </w:tcPr>
          <w:p w:rsidR="00D47EBD" w:rsidRPr="00D23433" w:rsidRDefault="00D47EBD" w:rsidP="007F7761">
            <w:pPr>
              <w:jc w:val="center"/>
              <w:rPr>
                <w:i/>
              </w:rPr>
            </w:pPr>
          </w:p>
        </w:tc>
        <w:tc>
          <w:tcPr>
            <w:tcW w:w="1294" w:type="dxa"/>
            <w:tcBorders>
              <w:top w:val="single" w:sz="4" w:space="0" w:color="auto"/>
            </w:tcBorders>
          </w:tcPr>
          <w:p w:rsidR="00D47EBD" w:rsidRPr="00D23433" w:rsidRDefault="00D47EBD" w:rsidP="007F7761">
            <w:pPr>
              <w:jc w:val="center"/>
              <w:rPr>
                <w:i/>
              </w:rPr>
            </w:pPr>
            <w:r w:rsidRPr="00D23433">
              <w:rPr>
                <w:i/>
              </w:rPr>
              <w:t>2259401,11</w:t>
            </w:r>
          </w:p>
        </w:tc>
        <w:tc>
          <w:tcPr>
            <w:tcW w:w="1294" w:type="dxa"/>
            <w:tcBorders>
              <w:top w:val="single" w:sz="4" w:space="0" w:color="auto"/>
            </w:tcBorders>
          </w:tcPr>
          <w:p w:rsidR="00D47EBD" w:rsidRPr="00D23433" w:rsidRDefault="00D47EBD" w:rsidP="007F7761">
            <w:pPr>
              <w:jc w:val="center"/>
              <w:rPr>
                <w:i/>
              </w:rPr>
            </w:pPr>
            <w:r w:rsidRPr="00D23433">
              <w:rPr>
                <w:i/>
              </w:rPr>
              <w:t>2254775,07</w:t>
            </w:r>
          </w:p>
        </w:tc>
        <w:tc>
          <w:tcPr>
            <w:tcW w:w="1294" w:type="dxa"/>
            <w:tcBorders>
              <w:top w:val="single" w:sz="4" w:space="0" w:color="auto"/>
            </w:tcBorders>
          </w:tcPr>
          <w:p w:rsidR="00D47EBD" w:rsidRPr="00D23433" w:rsidRDefault="00D47EBD" w:rsidP="007F7761">
            <w:pPr>
              <w:jc w:val="center"/>
              <w:rPr>
                <w:i/>
              </w:rPr>
            </w:pPr>
            <w:r w:rsidRPr="00D23433">
              <w:rPr>
                <w:i/>
              </w:rPr>
              <w:t>-</w:t>
            </w:r>
          </w:p>
        </w:tc>
      </w:tr>
      <w:tr w:rsidR="00D47EBD" w:rsidRPr="00D23433" w:rsidTr="007F7761">
        <w:trPr>
          <w:cantSplit/>
          <w:trHeight w:val="5040"/>
        </w:trPr>
        <w:tc>
          <w:tcPr>
            <w:tcW w:w="539" w:type="dxa"/>
            <w:tcBorders>
              <w:top w:val="single" w:sz="4" w:space="0" w:color="auto"/>
            </w:tcBorders>
          </w:tcPr>
          <w:p w:rsidR="00D47EBD" w:rsidRPr="00D23433" w:rsidRDefault="00D47EBD" w:rsidP="007F7761">
            <w:pPr>
              <w:spacing w:before="40" w:after="40"/>
              <w:jc w:val="center"/>
            </w:pPr>
            <w:r w:rsidRPr="00D23433">
              <w:t>5.1</w:t>
            </w:r>
          </w:p>
        </w:tc>
        <w:tc>
          <w:tcPr>
            <w:tcW w:w="2880" w:type="dxa"/>
            <w:tcBorders>
              <w:top w:val="single" w:sz="4" w:space="0" w:color="auto"/>
            </w:tcBorders>
          </w:tcPr>
          <w:p w:rsidR="00D47EBD" w:rsidRPr="00D23433" w:rsidRDefault="00D47EBD" w:rsidP="007F7761">
            <w:pPr>
              <w:jc w:val="center"/>
              <w:rPr>
                <w:sz w:val="27"/>
                <w:szCs w:val="27"/>
              </w:rPr>
            </w:pPr>
            <w:r w:rsidRPr="00D23433">
              <w:rPr>
                <w:sz w:val="27"/>
                <w:szCs w:val="27"/>
              </w:rPr>
              <w:t xml:space="preserve">Расходы на осуществление мероприятий по созданию Цифровой образовательной среды в общеобразовательных организациях </w:t>
            </w:r>
          </w:p>
          <w:p w:rsidR="00D47EBD" w:rsidRPr="00D23433" w:rsidRDefault="00D47EBD" w:rsidP="007F7761">
            <w:pPr>
              <w:jc w:val="center"/>
              <w:rPr>
                <w:sz w:val="27"/>
                <w:szCs w:val="27"/>
              </w:rPr>
            </w:pPr>
            <w:r w:rsidRPr="00D23433">
              <w:rPr>
                <w:sz w:val="27"/>
                <w:szCs w:val="27"/>
              </w:rPr>
              <w:t xml:space="preserve">в т.ч. </w:t>
            </w:r>
          </w:p>
          <w:p w:rsidR="00D47EBD" w:rsidRPr="00D23433" w:rsidRDefault="00D47EBD" w:rsidP="007F7761">
            <w:pPr>
              <w:jc w:val="center"/>
              <w:rPr>
                <w:sz w:val="27"/>
                <w:szCs w:val="27"/>
              </w:rPr>
            </w:pPr>
            <w:r w:rsidRPr="00D23433">
              <w:rPr>
                <w:sz w:val="27"/>
                <w:szCs w:val="27"/>
              </w:rPr>
              <w:t>-федеральный бюджет</w:t>
            </w:r>
          </w:p>
          <w:p w:rsidR="00D47EBD" w:rsidRPr="00D23433" w:rsidRDefault="00D47EBD" w:rsidP="007F7761">
            <w:pPr>
              <w:tabs>
                <w:tab w:val="center" w:pos="1397"/>
              </w:tabs>
              <w:jc w:val="center"/>
              <w:rPr>
                <w:sz w:val="27"/>
                <w:szCs w:val="27"/>
              </w:rPr>
            </w:pPr>
            <w:r w:rsidRPr="00D23433">
              <w:rPr>
                <w:sz w:val="27"/>
                <w:szCs w:val="27"/>
              </w:rPr>
              <w:t>-областной бюджет</w:t>
            </w:r>
          </w:p>
          <w:p w:rsidR="00D47EBD" w:rsidRPr="00D23433" w:rsidRDefault="00D47EBD" w:rsidP="007F7761">
            <w:pPr>
              <w:jc w:val="center"/>
              <w:rPr>
                <w:sz w:val="27"/>
                <w:szCs w:val="27"/>
              </w:rPr>
            </w:pPr>
            <w:r w:rsidRPr="00D23433">
              <w:rPr>
                <w:sz w:val="27"/>
                <w:szCs w:val="27"/>
              </w:rPr>
              <w:t>- муниципальный бюджет</w:t>
            </w:r>
          </w:p>
        </w:tc>
        <w:tc>
          <w:tcPr>
            <w:tcW w:w="1294" w:type="dxa"/>
            <w:tcBorders>
              <w:top w:val="single" w:sz="4" w:space="0" w:color="auto"/>
            </w:tcBorders>
          </w:tcPr>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pPr>
            <w:r w:rsidRPr="00D23433">
              <w:rPr>
                <w:sz w:val="22"/>
                <w:szCs w:val="22"/>
              </w:rPr>
              <w:t>-</w:t>
            </w:r>
          </w:p>
        </w:tc>
        <w:tc>
          <w:tcPr>
            <w:tcW w:w="1293" w:type="dxa"/>
            <w:tcBorders>
              <w:top w:val="single" w:sz="4" w:space="0" w:color="auto"/>
            </w:tcBorders>
          </w:tcPr>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pPr>
            <w:r w:rsidRPr="00D23433">
              <w:rPr>
                <w:sz w:val="22"/>
                <w:szCs w:val="22"/>
              </w:rPr>
              <w:t>-</w:t>
            </w:r>
          </w:p>
          <w:p w:rsidR="00D47EBD" w:rsidRPr="00D23433" w:rsidRDefault="00D47EBD" w:rsidP="007F7761">
            <w:pPr>
              <w:jc w:val="center"/>
            </w:pPr>
          </w:p>
          <w:p w:rsidR="00D47EBD" w:rsidRPr="00D23433" w:rsidRDefault="00D47EBD" w:rsidP="007F7761">
            <w:pPr>
              <w:jc w:val="center"/>
            </w:pPr>
            <w:r w:rsidRPr="00D23433">
              <w:rPr>
                <w:sz w:val="22"/>
                <w:szCs w:val="22"/>
              </w:rPr>
              <w:t>-</w:t>
            </w:r>
          </w:p>
          <w:p w:rsidR="00D47EBD" w:rsidRPr="00D23433" w:rsidRDefault="00D47EBD" w:rsidP="007F7761">
            <w:pPr>
              <w:jc w:val="center"/>
              <w:rPr>
                <w:sz w:val="22"/>
                <w:szCs w:val="22"/>
              </w:rPr>
            </w:pPr>
            <w:r w:rsidRPr="00D23433">
              <w:rPr>
                <w:sz w:val="22"/>
                <w:szCs w:val="22"/>
              </w:rPr>
              <w:t>-</w:t>
            </w:r>
          </w:p>
        </w:tc>
        <w:tc>
          <w:tcPr>
            <w:tcW w:w="1294" w:type="dxa"/>
            <w:tcBorders>
              <w:top w:val="single" w:sz="4" w:space="0" w:color="auto"/>
            </w:tcBorders>
          </w:tcPr>
          <w:p w:rsidR="00D47EBD" w:rsidRPr="00D23433" w:rsidRDefault="00D47EBD" w:rsidP="007F7761">
            <w:pPr>
              <w:jc w:val="center"/>
              <w:rPr>
                <w:sz w:val="22"/>
                <w:szCs w:val="22"/>
                <w:highlight w:val="yellow"/>
              </w:rPr>
            </w:pPr>
          </w:p>
          <w:p w:rsidR="00D47EBD" w:rsidRPr="00D23433" w:rsidRDefault="00D47EBD" w:rsidP="007F7761">
            <w:pPr>
              <w:jc w:val="center"/>
              <w:rPr>
                <w:sz w:val="22"/>
                <w:szCs w:val="22"/>
              </w:rPr>
            </w:pPr>
            <w:r w:rsidRPr="00D23433">
              <w:rPr>
                <w:sz w:val="22"/>
                <w:szCs w:val="22"/>
              </w:rPr>
              <w:t>2259401,11</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2236581,18</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22591,73</w:t>
            </w:r>
          </w:p>
          <w:p w:rsidR="00D47EBD" w:rsidRPr="00D23433" w:rsidRDefault="00D47EBD" w:rsidP="007F7761">
            <w:pPr>
              <w:jc w:val="center"/>
              <w:rPr>
                <w:sz w:val="22"/>
                <w:szCs w:val="22"/>
                <w:highlight w:val="yellow"/>
              </w:rPr>
            </w:pPr>
            <w:r w:rsidRPr="00D23433">
              <w:rPr>
                <w:sz w:val="22"/>
                <w:szCs w:val="22"/>
              </w:rPr>
              <w:t>228,20</w:t>
            </w:r>
          </w:p>
        </w:tc>
        <w:tc>
          <w:tcPr>
            <w:tcW w:w="1294" w:type="dxa"/>
            <w:tcBorders>
              <w:top w:val="single" w:sz="4" w:space="0" w:color="auto"/>
            </w:tcBorders>
          </w:tcPr>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2254775,07</w:t>
            </w: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2232001,85</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22545,48</w:t>
            </w:r>
          </w:p>
          <w:p w:rsidR="00D47EBD" w:rsidRPr="00D23433" w:rsidRDefault="00D47EBD" w:rsidP="007F7761">
            <w:pPr>
              <w:jc w:val="center"/>
              <w:rPr>
                <w:sz w:val="22"/>
                <w:szCs w:val="22"/>
              </w:rPr>
            </w:pPr>
            <w:r w:rsidRPr="00D23433">
              <w:rPr>
                <w:sz w:val="22"/>
                <w:szCs w:val="22"/>
              </w:rPr>
              <w:t>227,74</w:t>
            </w:r>
          </w:p>
        </w:tc>
        <w:tc>
          <w:tcPr>
            <w:tcW w:w="1294" w:type="dxa"/>
            <w:tcBorders>
              <w:top w:val="single" w:sz="4" w:space="0" w:color="auto"/>
            </w:tcBorders>
          </w:tcPr>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r w:rsidRPr="00D23433">
              <w:rPr>
                <w:sz w:val="22"/>
                <w:szCs w:val="22"/>
              </w:rPr>
              <w:t>-</w:t>
            </w:r>
          </w:p>
          <w:p w:rsidR="00D47EBD" w:rsidRPr="00D23433" w:rsidRDefault="00D47EBD" w:rsidP="007F7761">
            <w:pPr>
              <w:jc w:val="center"/>
              <w:rPr>
                <w:sz w:val="22"/>
                <w:szCs w:val="22"/>
              </w:rPr>
            </w:pPr>
          </w:p>
          <w:p w:rsidR="00D47EBD" w:rsidRPr="00D23433" w:rsidRDefault="00D47EBD" w:rsidP="007F7761">
            <w:pPr>
              <w:rPr>
                <w:sz w:val="22"/>
                <w:szCs w:val="22"/>
              </w:rPr>
            </w:pPr>
          </w:p>
        </w:tc>
      </w:tr>
    </w:tbl>
    <w:p w:rsidR="00D47EBD" w:rsidRPr="00D23433" w:rsidRDefault="00D47EBD" w:rsidP="00D47EBD"/>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2"/>
          <w:szCs w:val="22"/>
        </w:rPr>
      </w:pPr>
    </w:p>
    <w:p w:rsidR="00D47EBD" w:rsidRPr="00D23433" w:rsidRDefault="00D47EBD" w:rsidP="00D47EBD">
      <w:pPr>
        <w:jc w:val="right"/>
        <w:rPr>
          <w:sz w:val="24"/>
          <w:szCs w:val="24"/>
        </w:rPr>
      </w:pPr>
    </w:p>
    <w:p w:rsidR="00D47EBD" w:rsidRPr="00D23433" w:rsidRDefault="00D47EBD" w:rsidP="00D47EBD">
      <w:pPr>
        <w:jc w:val="center"/>
        <w:rPr>
          <w:color w:val="003366"/>
          <w:sz w:val="36"/>
        </w:rPr>
      </w:pPr>
      <w:r w:rsidRPr="00D23433">
        <w:rPr>
          <w:noProof/>
          <w:color w:val="000080"/>
        </w:rPr>
        <w:drawing>
          <wp:inline distT="0" distB="0" distL="0" distR="0">
            <wp:extent cx="542925" cy="676275"/>
            <wp:effectExtent l="19050" t="0" r="9525"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8"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D47EBD" w:rsidRPr="00D23433" w:rsidRDefault="00D47EBD" w:rsidP="00D47EBD">
      <w:pPr>
        <w:spacing w:line="0" w:lineRule="atLeast"/>
        <w:jc w:val="center"/>
        <w:rPr>
          <w:color w:val="003366"/>
          <w:sz w:val="36"/>
        </w:rPr>
      </w:pPr>
      <w:r w:rsidRPr="00D23433">
        <w:rPr>
          <w:color w:val="003366"/>
          <w:sz w:val="36"/>
        </w:rPr>
        <w:t>ПОСТАНОВЛЕНИЕ</w:t>
      </w:r>
    </w:p>
    <w:p w:rsidR="00D47EBD" w:rsidRPr="00D23433" w:rsidRDefault="00D47EBD" w:rsidP="00D47EBD">
      <w:pPr>
        <w:spacing w:line="0" w:lineRule="atLeast"/>
        <w:jc w:val="center"/>
        <w:rPr>
          <w:b/>
          <w:color w:val="003366"/>
        </w:rPr>
      </w:pPr>
      <w:r w:rsidRPr="00D23433">
        <w:rPr>
          <w:b/>
          <w:color w:val="003366"/>
        </w:rPr>
        <w:t>АДМИНИСТРАЦИИ</w:t>
      </w:r>
    </w:p>
    <w:p w:rsidR="00D47EBD" w:rsidRPr="00D23433" w:rsidRDefault="00D47EBD" w:rsidP="00D47EBD">
      <w:pPr>
        <w:spacing w:line="0" w:lineRule="atLeast"/>
        <w:jc w:val="center"/>
        <w:rPr>
          <w:b/>
          <w:color w:val="003366"/>
        </w:rPr>
      </w:pPr>
      <w:r w:rsidRPr="00D23433">
        <w:rPr>
          <w:b/>
          <w:color w:val="003366"/>
        </w:rPr>
        <w:t xml:space="preserve"> КОМСОМОЛЬСКОГО МУНИЦИПАЛЬНОГО  РАЙОНА</w:t>
      </w:r>
    </w:p>
    <w:p w:rsidR="00D47EBD" w:rsidRPr="00D23433" w:rsidRDefault="00D47EBD" w:rsidP="00D47EBD">
      <w:pPr>
        <w:spacing w:line="0" w:lineRule="atLeast"/>
        <w:jc w:val="center"/>
      </w:pPr>
      <w:r w:rsidRPr="00D23433">
        <w:rPr>
          <w:b/>
          <w:color w:val="003366"/>
        </w:rPr>
        <w:t>ИВАНОВСКОЙ ОБЛАСТИ</w:t>
      </w: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D47EBD" w:rsidRPr="00D23433" w:rsidTr="007F7761">
        <w:trPr>
          <w:trHeight w:val="100"/>
        </w:trPr>
        <w:tc>
          <w:tcPr>
            <w:tcW w:w="9072" w:type="dxa"/>
            <w:gridSpan w:val="10"/>
            <w:tcBorders>
              <w:top w:val="thinThickThinSmallGap" w:sz="24" w:space="0" w:color="auto"/>
              <w:left w:val="nil"/>
              <w:bottom w:val="nil"/>
              <w:right w:val="nil"/>
            </w:tcBorders>
          </w:tcPr>
          <w:p w:rsidR="00D47EBD" w:rsidRPr="00D23433" w:rsidRDefault="00D47EBD" w:rsidP="007F7761">
            <w:pPr>
              <w:spacing w:line="0" w:lineRule="atLeast"/>
              <w:jc w:val="center"/>
              <w:rPr>
                <w:color w:val="003366"/>
              </w:rPr>
            </w:pPr>
            <w:r w:rsidRPr="00D23433">
              <w:rPr>
                <w:color w:val="003366"/>
              </w:rPr>
              <w:t>155150, Ивановская область, г.Комсомольск, ул.50 лет ВЛКСМ, д.2, ИНН 3714002224,КПП 371401001,</w:t>
            </w:r>
          </w:p>
          <w:p w:rsidR="00D47EBD" w:rsidRPr="00D23433" w:rsidRDefault="00D47EBD" w:rsidP="007F7761">
            <w:pPr>
              <w:spacing w:line="0" w:lineRule="atLeast"/>
              <w:jc w:val="center"/>
              <w:rPr>
                <w:color w:val="003366"/>
              </w:rPr>
            </w:pPr>
            <w:r w:rsidRPr="00D23433">
              <w:rPr>
                <w:color w:val="003366"/>
              </w:rPr>
              <w:t xml:space="preserve">ОГРН 1023701625595, Тел./Факс (49352) 4-11-78, e-mail: </w:t>
            </w:r>
            <w:hyperlink r:id="rId29" w:history="1">
              <w:r w:rsidRPr="00D23433">
                <w:rPr>
                  <w:rStyle w:val="a3"/>
                </w:rPr>
                <w:t>admin.komsomolsk@mail.ru</w:t>
              </w:r>
            </w:hyperlink>
          </w:p>
        </w:tc>
      </w:tr>
      <w:tr w:rsidR="00D47EBD" w:rsidRPr="00D23433" w:rsidTr="007F7761">
        <w:tblPrEx>
          <w:tblBorders>
            <w:top w:val="none" w:sz="0" w:space="0" w:color="auto"/>
          </w:tblBorders>
        </w:tblPrEx>
        <w:trPr>
          <w:gridAfter w:val="1"/>
          <w:wAfter w:w="497" w:type="dxa"/>
          <w:trHeight w:val="415"/>
        </w:trPr>
        <w:tc>
          <w:tcPr>
            <w:tcW w:w="1582" w:type="dxa"/>
          </w:tcPr>
          <w:p w:rsidR="00D47EBD" w:rsidRPr="00D23433" w:rsidRDefault="00D47EBD" w:rsidP="007F7761">
            <w:pPr>
              <w:ind w:right="-108"/>
              <w:jc w:val="center"/>
              <w:rPr>
                <w:sz w:val="28"/>
                <w:szCs w:val="28"/>
              </w:rPr>
            </w:pPr>
          </w:p>
        </w:tc>
        <w:tc>
          <w:tcPr>
            <w:tcW w:w="360" w:type="dxa"/>
          </w:tcPr>
          <w:p w:rsidR="00D47EBD" w:rsidRPr="00D23433" w:rsidRDefault="00D47EBD" w:rsidP="007F7761">
            <w:pPr>
              <w:spacing w:line="0" w:lineRule="atLeast"/>
              <w:jc w:val="center"/>
            </w:pPr>
          </w:p>
        </w:tc>
        <w:tc>
          <w:tcPr>
            <w:tcW w:w="610" w:type="dxa"/>
            <w:tcBorders>
              <w:bottom w:val="single" w:sz="4" w:space="0" w:color="auto"/>
            </w:tcBorders>
            <w:vAlign w:val="bottom"/>
          </w:tcPr>
          <w:p w:rsidR="00D47EBD" w:rsidRPr="00D23433" w:rsidRDefault="00D47EBD" w:rsidP="007F7761">
            <w:pPr>
              <w:spacing w:line="0" w:lineRule="atLeast"/>
              <w:jc w:val="center"/>
              <w:rPr>
                <w:sz w:val="28"/>
                <w:szCs w:val="28"/>
              </w:rPr>
            </w:pPr>
            <w:r w:rsidRPr="00D23433">
              <w:rPr>
                <w:sz w:val="28"/>
                <w:szCs w:val="28"/>
              </w:rPr>
              <w:t>15</w:t>
            </w:r>
          </w:p>
        </w:tc>
        <w:tc>
          <w:tcPr>
            <w:tcW w:w="540" w:type="dxa"/>
            <w:vAlign w:val="bottom"/>
          </w:tcPr>
          <w:p w:rsidR="00D47EBD" w:rsidRPr="00D23433" w:rsidRDefault="00D47EBD" w:rsidP="007F7761">
            <w:pPr>
              <w:spacing w:line="0" w:lineRule="atLeast"/>
              <w:ind w:firstLine="720"/>
              <w:rPr>
                <w:sz w:val="28"/>
                <w:szCs w:val="28"/>
              </w:rPr>
            </w:pPr>
            <w:r w:rsidRPr="00D23433">
              <w:rPr>
                <w:sz w:val="28"/>
                <w:szCs w:val="28"/>
              </w:rPr>
              <w:t>»</w:t>
            </w:r>
          </w:p>
        </w:tc>
        <w:tc>
          <w:tcPr>
            <w:tcW w:w="1728" w:type="dxa"/>
            <w:tcBorders>
              <w:bottom w:val="single" w:sz="4" w:space="0" w:color="auto"/>
            </w:tcBorders>
            <w:vAlign w:val="bottom"/>
          </w:tcPr>
          <w:p w:rsidR="00D47EBD" w:rsidRPr="00D23433" w:rsidRDefault="00D47EBD" w:rsidP="007F7761">
            <w:pPr>
              <w:spacing w:line="0" w:lineRule="atLeast"/>
              <w:jc w:val="center"/>
              <w:rPr>
                <w:sz w:val="28"/>
                <w:szCs w:val="28"/>
              </w:rPr>
            </w:pPr>
            <w:r w:rsidRPr="00D23433">
              <w:rPr>
                <w:sz w:val="28"/>
                <w:szCs w:val="28"/>
              </w:rPr>
              <w:t>07</w:t>
            </w:r>
          </w:p>
        </w:tc>
        <w:tc>
          <w:tcPr>
            <w:tcW w:w="1417" w:type="dxa"/>
            <w:vAlign w:val="bottom"/>
          </w:tcPr>
          <w:p w:rsidR="00D47EBD" w:rsidRPr="00D23433" w:rsidRDefault="00D47EBD" w:rsidP="007F7761">
            <w:pPr>
              <w:spacing w:line="0" w:lineRule="atLeast"/>
              <w:rPr>
                <w:sz w:val="28"/>
                <w:szCs w:val="28"/>
              </w:rPr>
            </w:pPr>
            <w:r w:rsidRPr="00D23433">
              <w:rPr>
                <w:sz w:val="28"/>
                <w:szCs w:val="28"/>
              </w:rPr>
              <w:t>2020г.  №</w:t>
            </w:r>
          </w:p>
        </w:tc>
        <w:tc>
          <w:tcPr>
            <w:tcW w:w="1038" w:type="dxa"/>
            <w:tcBorders>
              <w:left w:val="nil"/>
              <w:bottom w:val="single" w:sz="4" w:space="0" w:color="auto"/>
            </w:tcBorders>
            <w:vAlign w:val="bottom"/>
          </w:tcPr>
          <w:p w:rsidR="00D47EBD" w:rsidRPr="00D23433" w:rsidRDefault="00D47EBD" w:rsidP="007F7761">
            <w:pPr>
              <w:spacing w:line="0" w:lineRule="atLeast"/>
              <w:jc w:val="center"/>
              <w:rPr>
                <w:sz w:val="28"/>
                <w:szCs w:val="28"/>
              </w:rPr>
            </w:pPr>
            <w:r w:rsidRPr="00D23433">
              <w:rPr>
                <w:sz w:val="28"/>
                <w:szCs w:val="28"/>
              </w:rPr>
              <w:t>165</w:t>
            </w:r>
          </w:p>
        </w:tc>
        <w:tc>
          <w:tcPr>
            <w:tcW w:w="520" w:type="dxa"/>
            <w:tcBorders>
              <w:left w:val="nil"/>
            </w:tcBorders>
            <w:vAlign w:val="bottom"/>
          </w:tcPr>
          <w:p w:rsidR="00D47EBD" w:rsidRPr="00D23433" w:rsidRDefault="00D47EBD" w:rsidP="007F7761">
            <w:pPr>
              <w:spacing w:line="0" w:lineRule="atLeast"/>
              <w:jc w:val="center"/>
              <w:rPr>
                <w:sz w:val="28"/>
                <w:szCs w:val="28"/>
              </w:rPr>
            </w:pPr>
          </w:p>
        </w:tc>
        <w:tc>
          <w:tcPr>
            <w:tcW w:w="780" w:type="dxa"/>
            <w:tcBorders>
              <w:left w:val="nil"/>
            </w:tcBorders>
            <w:vAlign w:val="bottom"/>
          </w:tcPr>
          <w:p w:rsidR="00D47EBD" w:rsidRPr="00D23433" w:rsidRDefault="00D47EBD" w:rsidP="007F7761">
            <w:pPr>
              <w:spacing w:line="0" w:lineRule="atLeast"/>
              <w:jc w:val="center"/>
            </w:pPr>
          </w:p>
        </w:tc>
      </w:tr>
    </w:tbl>
    <w:p w:rsidR="00D47EBD" w:rsidRPr="00D23433" w:rsidRDefault="00D47EBD" w:rsidP="00D47EBD">
      <w:pPr>
        <w:ind w:firstLine="720"/>
        <w:jc w:val="center"/>
        <w:rPr>
          <w:sz w:val="28"/>
          <w:szCs w:val="28"/>
        </w:rPr>
      </w:pPr>
    </w:p>
    <w:p w:rsidR="00D47EBD" w:rsidRPr="00D23433" w:rsidRDefault="00D47EBD" w:rsidP="00D47EBD">
      <w:pPr>
        <w:ind w:firstLine="720"/>
        <w:jc w:val="both"/>
        <w:rPr>
          <w:b/>
          <w:sz w:val="28"/>
          <w:szCs w:val="28"/>
        </w:rPr>
      </w:pPr>
      <w:r w:rsidRPr="00D23433">
        <w:rPr>
          <w:b/>
          <w:sz w:val="28"/>
          <w:szCs w:val="28"/>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p w:rsidR="00D47EBD" w:rsidRPr="00D23433" w:rsidRDefault="00D47EBD" w:rsidP="00D47EBD">
      <w:pPr>
        <w:spacing w:line="0" w:lineRule="atLeast"/>
        <w:ind w:firstLine="709"/>
        <w:jc w:val="both"/>
        <w:rPr>
          <w:b/>
          <w:sz w:val="28"/>
          <w:szCs w:val="28"/>
        </w:rPr>
      </w:pPr>
      <w:r w:rsidRPr="00D23433">
        <w:rPr>
          <w:sz w:val="28"/>
          <w:szCs w:val="28"/>
        </w:rPr>
        <w:t>В соответствии с Бюджетным кодексом Российской Федерации, постановлением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(в действующей редакции),</w:t>
      </w:r>
      <w:r w:rsidRPr="00D23433">
        <w:rPr>
          <w:spacing w:val="-2"/>
          <w:sz w:val="28"/>
          <w:szCs w:val="28"/>
        </w:rPr>
        <w:t>решением Совета Комсомольского городского поселения «О бюджете Комсомольского городского поселения на 2020 и на плановый период 2021 и 2022 годов»  № 306 от 13.12.2019г и решением Совета Комсомольского городского поселения «О внесении изменений в решение Совета Комсомольского городского поселения «О бюджете Комсомольского городского поселения на 2020 и на плановый период 2021 и 2022 годов»  № 347 от 18.06.2020гАдминистрацияКомсомольскогомуниципального</w:t>
      </w:r>
      <w:r w:rsidRPr="00D23433">
        <w:rPr>
          <w:sz w:val="28"/>
          <w:szCs w:val="28"/>
        </w:rPr>
        <w:t>района</w:t>
      </w:r>
    </w:p>
    <w:p w:rsidR="00D47EBD" w:rsidRPr="00D23433" w:rsidRDefault="00D47EBD" w:rsidP="00D47EBD">
      <w:pPr>
        <w:spacing w:line="0" w:lineRule="atLeast"/>
        <w:jc w:val="both"/>
        <w:rPr>
          <w:b/>
          <w:sz w:val="28"/>
          <w:szCs w:val="28"/>
        </w:rPr>
      </w:pPr>
      <w:r w:rsidRPr="00D23433">
        <w:rPr>
          <w:b/>
          <w:sz w:val="28"/>
          <w:szCs w:val="28"/>
        </w:rPr>
        <w:t>ПОСТАНОВЛЯЕТ:</w:t>
      </w:r>
    </w:p>
    <w:p w:rsidR="00D47EBD" w:rsidRPr="00D23433" w:rsidRDefault="00D47EBD" w:rsidP="00D47EBD">
      <w:pPr>
        <w:jc w:val="both"/>
        <w:rPr>
          <w:sz w:val="28"/>
          <w:szCs w:val="28"/>
        </w:rPr>
      </w:pPr>
      <w:r w:rsidRPr="00D23433">
        <w:rPr>
          <w:sz w:val="28"/>
          <w:szCs w:val="28"/>
        </w:rPr>
        <w:t>1. Внести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 изменения, изложив приложение к постановлению в новой редакции (прилагается).</w:t>
      </w:r>
    </w:p>
    <w:p w:rsidR="00D47EBD" w:rsidRPr="00D23433" w:rsidRDefault="00D47EBD" w:rsidP="00D47EBD">
      <w:pPr>
        <w:jc w:val="both"/>
        <w:rPr>
          <w:sz w:val="28"/>
          <w:szCs w:val="28"/>
        </w:rPr>
      </w:pPr>
      <w:r w:rsidRPr="00D23433">
        <w:rPr>
          <w:sz w:val="28"/>
          <w:szCs w:val="28"/>
        </w:rPr>
        <w:t xml:space="preserve"> 2. Отделу делопроизводства и муниципальной службы,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D47EBD" w:rsidRPr="00D23433" w:rsidRDefault="00D47EBD" w:rsidP="00D47EBD">
      <w:pPr>
        <w:jc w:val="both"/>
        <w:rPr>
          <w:sz w:val="28"/>
          <w:szCs w:val="28"/>
        </w:rPr>
      </w:pPr>
      <w:r w:rsidRPr="00D23433">
        <w:rPr>
          <w:sz w:val="28"/>
          <w:szCs w:val="28"/>
        </w:rPr>
        <w:t>3.  Мероприятия, указанные в муниципальной программе, являются расходным обязательством Комсомольского городского поселения.</w:t>
      </w:r>
    </w:p>
    <w:p w:rsidR="00D47EBD" w:rsidRPr="00D23433" w:rsidRDefault="00D47EBD" w:rsidP="00D47EBD">
      <w:pPr>
        <w:jc w:val="both"/>
        <w:rPr>
          <w:sz w:val="28"/>
          <w:szCs w:val="28"/>
        </w:rPr>
      </w:pPr>
      <w:r w:rsidRPr="00D23433">
        <w:rPr>
          <w:sz w:val="28"/>
          <w:szCs w:val="28"/>
        </w:rPr>
        <w:lastRenderedPageBreak/>
        <w:t>4. Контроль за исполнением данного постановления возложить на и.о. заместителя главы Администрации Комсомольского муниципального района, начальника управления по вопросу развития инфраструктуры Нехода М.В.</w:t>
      </w:r>
    </w:p>
    <w:p w:rsidR="00D47EBD" w:rsidRPr="00D23433" w:rsidRDefault="00D47EBD" w:rsidP="00D47EB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D47EBD" w:rsidRPr="00D23433" w:rsidTr="007F7761">
        <w:trPr>
          <w:trHeight w:val="1470"/>
        </w:trPr>
        <w:tc>
          <w:tcPr>
            <w:tcW w:w="9889" w:type="dxa"/>
            <w:tcBorders>
              <w:top w:val="nil"/>
              <w:left w:val="nil"/>
              <w:bottom w:val="nil"/>
              <w:right w:val="nil"/>
            </w:tcBorders>
          </w:tcPr>
          <w:p w:rsidR="00D47EBD" w:rsidRPr="00D23433" w:rsidRDefault="00D47EBD" w:rsidP="007F7761">
            <w:pPr>
              <w:spacing w:line="0" w:lineRule="atLeast"/>
              <w:jc w:val="both"/>
              <w:rPr>
                <w:b/>
                <w:sz w:val="26"/>
                <w:szCs w:val="26"/>
              </w:rPr>
            </w:pPr>
          </w:p>
          <w:p w:rsidR="00D47EBD" w:rsidRPr="00D23433" w:rsidRDefault="00D47EBD" w:rsidP="007F7761">
            <w:pPr>
              <w:spacing w:line="0" w:lineRule="atLeast"/>
              <w:ind w:right="-531"/>
              <w:jc w:val="both"/>
              <w:rPr>
                <w:b/>
                <w:sz w:val="28"/>
                <w:szCs w:val="28"/>
              </w:rPr>
            </w:pPr>
            <w:r w:rsidRPr="00D23433">
              <w:rPr>
                <w:b/>
                <w:sz w:val="28"/>
                <w:szCs w:val="28"/>
              </w:rPr>
              <w:t xml:space="preserve">Глава Комсомольского </w:t>
            </w:r>
          </w:p>
          <w:p w:rsidR="00D47EBD" w:rsidRPr="00D23433" w:rsidRDefault="00D47EBD" w:rsidP="007F7761">
            <w:pPr>
              <w:tabs>
                <w:tab w:val="left" w:pos="7371"/>
              </w:tabs>
              <w:spacing w:line="0" w:lineRule="atLeast"/>
              <w:ind w:right="-390"/>
              <w:jc w:val="both"/>
              <w:rPr>
                <w:b/>
                <w:sz w:val="26"/>
                <w:szCs w:val="26"/>
              </w:rPr>
            </w:pPr>
            <w:r w:rsidRPr="00D23433">
              <w:rPr>
                <w:b/>
                <w:sz w:val="28"/>
                <w:szCs w:val="28"/>
              </w:rPr>
              <w:t>муниципального района                                 О.В.Бузулуцкая</w:t>
            </w:r>
          </w:p>
        </w:tc>
      </w:tr>
    </w:tbl>
    <w:p w:rsidR="00D47EBD" w:rsidRPr="00D23433" w:rsidRDefault="00D47EBD" w:rsidP="00D47EBD">
      <w:pPr>
        <w:jc w:val="both"/>
        <w:rPr>
          <w:sz w:val="26"/>
          <w:szCs w:val="26"/>
        </w:rPr>
      </w:pPr>
    </w:p>
    <w:p w:rsidR="00D47EBD" w:rsidRPr="00D23433" w:rsidRDefault="00D47EBD" w:rsidP="00D47EBD">
      <w:pPr>
        <w:jc w:val="both"/>
        <w:rPr>
          <w:sz w:val="26"/>
          <w:szCs w:val="26"/>
        </w:rPr>
      </w:pPr>
    </w:p>
    <w:p w:rsidR="00D47EBD" w:rsidRPr="00D23433" w:rsidRDefault="00D47EBD" w:rsidP="00D47EBD">
      <w:pPr>
        <w:jc w:val="both"/>
        <w:rPr>
          <w:sz w:val="26"/>
          <w:szCs w:val="26"/>
        </w:rPr>
      </w:pPr>
    </w:p>
    <w:p w:rsidR="00D47EBD" w:rsidRPr="00D23433" w:rsidRDefault="00D47EBD" w:rsidP="00D47EBD">
      <w:pPr>
        <w:jc w:val="both"/>
        <w:rPr>
          <w:sz w:val="26"/>
          <w:szCs w:val="26"/>
        </w:rPr>
      </w:pPr>
    </w:p>
    <w:p w:rsidR="00D47EBD" w:rsidRPr="00D23433" w:rsidRDefault="00D47EBD" w:rsidP="00D47EBD">
      <w:pPr>
        <w:jc w:val="both"/>
        <w:rPr>
          <w:sz w:val="26"/>
          <w:szCs w:val="26"/>
        </w:rPr>
      </w:pPr>
    </w:p>
    <w:p w:rsidR="00D47EBD" w:rsidRPr="00D23433" w:rsidRDefault="00D47EBD" w:rsidP="00D47EBD">
      <w:pPr>
        <w:jc w:val="both"/>
        <w:rPr>
          <w:sz w:val="26"/>
          <w:szCs w:val="26"/>
        </w:rPr>
      </w:pPr>
    </w:p>
    <w:p w:rsidR="00D47EBD" w:rsidRPr="00D23433" w:rsidRDefault="00D47EBD" w:rsidP="00D47EBD">
      <w:pPr>
        <w:rPr>
          <w:sz w:val="24"/>
          <w:szCs w:val="24"/>
        </w:rPr>
      </w:pPr>
    </w:p>
    <w:p w:rsidR="00D47EBD" w:rsidRPr="00D23433" w:rsidRDefault="00D47EBD" w:rsidP="00D47EBD">
      <w:pPr>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p>
    <w:p w:rsidR="00D47EBD" w:rsidRPr="00D23433" w:rsidRDefault="00D47EBD" w:rsidP="00D47EBD">
      <w:pPr>
        <w:spacing w:line="0" w:lineRule="atLeast"/>
        <w:jc w:val="right"/>
        <w:rPr>
          <w:sz w:val="24"/>
          <w:szCs w:val="24"/>
        </w:rPr>
      </w:pPr>
      <w:r w:rsidRPr="00D23433">
        <w:rPr>
          <w:sz w:val="24"/>
          <w:szCs w:val="24"/>
        </w:rPr>
        <w:t>Приложение  к постановлению</w:t>
      </w:r>
    </w:p>
    <w:p w:rsidR="00D47EBD" w:rsidRPr="00D23433" w:rsidRDefault="00D47EBD" w:rsidP="00D47EBD">
      <w:pPr>
        <w:spacing w:line="0" w:lineRule="atLeast"/>
        <w:jc w:val="right"/>
        <w:rPr>
          <w:sz w:val="24"/>
          <w:szCs w:val="24"/>
        </w:rPr>
      </w:pPr>
      <w:r w:rsidRPr="00D23433">
        <w:rPr>
          <w:sz w:val="24"/>
          <w:szCs w:val="24"/>
        </w:rPr>
        <w:t>Администрации Комсомольского                                                                                  муниципального района</w:t>
      </w:r>
    </w:p>
    <w:p w:rsidR="00D47EBD" w:rsidRPr="00D23433" w:rsidRDefault="00D47EBD" w:rsidP="00D47EBD">
      <w:pPr>
        <w:spacing w:line="0" w:lineRule="atLeast"/>
        <w:jc w:val="right"/>
        <w:rPr>
          <w:sz w:val="24"/>
          <w:szCs w:val="24"/>
        </w:rPr>
      </w:pPr>
      <w:r w:rsidRPr="00D23433">
        <w:rPr>
          <w:sz w:val="24"/>
          <w:szCs w:val="24"/>
        </w:rPr>
        <w:t>От 15.07.2020г     №165</w:t>
      </w:r>
    </w:p>
    <w:p w:rsidR="00D47EBD" w:rsidRPr="00D23433" w:rsidRDefault="00D47EBD" w:rsidP="00D47EBD">
      <w:pPr>
        <w:spacing w:line="0" w:lineRule="atLeast"/>
        <w:jc w:val="right"/>
        <w:rPr>
          <w:sz w:val="24"/>
          <w:szCs w:val="24"/>
        </w:rPr>
      </w:pPr>
    </w:p>
    <w:p w:rsidR="00D47EBD" w:rsidRPr="00D23433" w:rsidRDefault="00D47EBD" w:rsidP="00D47EBD">
      <w:pPr>
        <w:jc w:val="right"/>
        <w:rPr>
          <w:sz w:val="24"/>
          <w:szCs w:val="24"/>
        </w:rPr>
      </w:pPr>
      <w:r w:rsidRPr="00D23433">
        <w:rPr>
          <w:sz w:val="24"/>
          <w:szCs w:val="24"/>
        </w:rPr>
        <w:t xml:space="preserve">                 Приложение  к постановлению                                                                                  Администрации Комсомольского</w:t>
      </w:r>
    </w:p>
    <w:p w:rsidR="00D47EBD" w:rsidRPr="00D23433" w:rsidRDefault="00D47EBD" w:rsidP="00D47EBD">
      <w:pPr>
        <w:jc w:val="right"/>
        <w:rPr>
          <w:sz w:val="24"/>
          <w:szCs w:val="24"/>
        </w:rPr>
      </w:pPr>
      <w:r w:rsidRPr="00D23433">
        <w:rPr>
          <w:sz w:val="24"/>
          <w:szCs w:val="24"/>
        </w:rPr>
        <w:t xml:space="preserve">                                                                                                           муниципального района                                                                                                                      от  05.02.2016г.   № 38</w:t>
      </w:r>
    </w:p>
    <w:p w:rsidR="00D47EBD" w:rsidRPr="00D23433" w:rsidRDefault="00D47EBD" w:rsidP="00D47EBD">
      <w:pPr>
        <w:spacing w:line="0" w:lineRule="atLeast"/>
        <w:jc w:val="right"/>
        <w:rPr>
          <w:sz w:val="24"/>
          <w:szCs w:val="24"/>
        </w:rPr>
      </w:pPr>
    </w:p>
    <w:p w:rsidR="00D47EBD" w:rsidRPr="00D23433" w:rsidRDefault="00D47EBD" w:rsidP="00D47EBD">
      <w:pPr>
        <w:jc w:val="right"/>
        <w:rPr>
          <w:sz w:val="24"/>
          <w:szCs w:val="24"/>
        </w:rPr>
      </w:pPr>
    </w:p>
    <w:p w:rsidR="00D47EBD" w:rsidRPr="00D23433" w:rsidRDefault="00D47EBD" w:rsidP="00D47EBD">
      <w:pPr>
        <w:jc w:val="right"/>
        <w:rPr>
          <w:sz w:val="24"/>
          <w:szCs w:val="24"/>
        </w:rPr>
      </w:pPr>
    </w:p>
    <w:p w:rsidR="00D47EBD" w:rsidRPr="00D23433" w:rsidRDefault="00D47EBD" w:rsidP="00D47EBD">
      <w:pPr>
        <w:jc w:val="right"/>
        <w:rPr>
          <w:b/>
          <w:sz w:val="24"/>
          <w:szCs w:val="24"/>
        </w:rPr>
      </w:pPr>
    </w:p>
    <w:p w:rsidR="00D47EBD" w:rsidRPr="00D23433" w:rsidRDefault="00D47EBD" w:rsidP="00D47EBD">
      <w:pPr>
        <w:rPr>
          <w:b/>
          <w:sz w:val="32"/>
          <w:szCs w:val="32"/>
        </w:rPr>
      </w:pPr>
    </w:p>
    <w:p w:rsidR="00D47EBD" w:rsidRPr="00D23433" w:rsidRDefault="00D47EBD" w:rsidP="00D47EBD">
      <w:pPr>
        <w:jc w:val="center"/>
        <w:rPr>
          <w:b/>
          <w:sz w:val="32"/>
          <w:szCs w:val="32"/>
        </w:rPr>
      </w:pPr>
    </w:p>
    <w:p w:rsidR="00D47EBD" w:rsidRPr="00D23433" w:rsidRDefault="00D47EBD" w:rsidP="00D47EBD">
      <w:pPr>
        <w:jc w:val="center"/>
        <w:rPr>
          <w:b/>
          <w:sz w:val="32"/>
          <w:szCs w:val="32"/>
        </w:rPr>
      </w:pPr>
      <w:r w:rsidRPr="00D23433">
        <w:rPr>
          <w:b/>
          <w:sz w:val="32"/>
          <w:szCs w:val="32"/>
        </w:rPr>
        <w:t>Муниципальная  программа</w:t>
      </w:r>
    </w:p>
    <w:p w:rsidR="00D47EBD" w:rsidRPr="00D23433" w:rsidRDefault="00D47EBD" w:rsidP="00D47EBD">
      <w:pPr>
        <w:jc w:val="center"/>
        <w:rPr>
          <w:b/>
          <w:sz w:val="32"/>
          <w:szCs w:val="32"/>
        </w:rPr>
      </w:pPr>
      <w:r w:rsidRPr="00D23433">
        <w:rPr>
          <w:b/>
          <w:sz w:val="32"/>
          <w:szCs w:val="32"/>
        </w:rPr>
        <w:t xml:space="preserve">«Обеспечение населения объектами инженерной инфраструктуры </w:t>
      </w:r>
    </w:p>
    <w:p w:rsidR="00D47EBD" w:rsidRPr="00D23433" w:rsidRDefault="00D47EBD" w:rsidP="00D47EBD">
      <w:pPr>
        <w:jc w:val="center"/>
        <w:rPr>
          <w:b/>
          <w:sz w:val="32"/>
          <w:szCs w:val="32"/>
        </w:rPr>
      </w:pPr>
      <w:r w:rsidRPr="00D23433">
        <w:rPr>
          <w:b/>
          <w:sz w:val="32"/>
          <w:szCs w:val="32"/>
        </w:rPr>
        <w:t xml:space="preserve">и услугами жилищно-коммунальногохозяйства  </w:t>
      </w:r>
    </w:p>
    <w:p w:rsidR="00D47EBD" w:rsidRPr="00D23433" w:rsidRDefault="00D47EBD" w:rsidP="00D47EBD">
      <w:pPr>
        <w:jc w:val="center"/>
        <w:rPr>
          <w:b/>
          <w:sz w:val="32"/>
          <w:szCs w:val="32"/>
        </w:rPr>
      </w:pPr>
      <w:r w:rsidRPr="00D23433">
        <w:rPr>
          <w:b/>
          <w:sz w:val="32"/>
          <w:szCs w:val="32"/>
        </w:rPr>
        <w:t>Комсомольского городского поселения»</w:t>
      </w:r>
    </w:p>
    <w:p w:rsidR="00D47EBD" w:rsidRPr="00D23433" w:rsidRDefault="00D47EBD" w:rsidP="00D47EBD">
      <w:pPr>
        <w:jc w:val="center"/>
        <w:rPr>
          <w:b/>
          <w:sz w:val="32"/>
          <w:szCs w:val="32"/>
        </w:rPr>
      </w:pPr>
    </w:p>
    <w:p w:rsidR="00D47EBD" w:rsidRPr="00D23433" w:rsidRDefault="00D47EBD" w:rsidP="00D47EBD">
      <w:pPr>
        <w:jc w:val="center"/>
        <w:rPr>
          <w:b/>
          <w:sz w:val="32"/>
          <w:szCs w:val="32"/>
        </w:rPr>
      </w:pPr>
    </w:p>
    <w:p w:rsidR="00D47EBD" w:rsidRPr="00D23433" w:rsidRDefault="00D47EBD" w:rsidP="00D47EBD">
      <w:pPr>
        <w:jc w:val="center"/>
        <w:rPr>
          <w:b/>
          <w:sz w:val="32"/>
          <w:szCs w:val="32"/>
        </w:rPr>
      </w:pPr>
    </w:p>
    <w:p w:rsidR="00D47EBD" w:rsidRPr="00D23433" w:rsidRDefault="00D47EBD" w:rsidP="00D47EBD">
      <w:pPr>
        <w:jc w:val="center"/>
        <w:rPr>
          <w:b/>
          <w:sz w:val="32"/>
          <w:szCs w:val="32"/>
        </w:rPr>
      </w:pPr>
    </w:p>
    <w:p w:rsidR="00D47EBD" w:rsidRPr="00D23433" w:rsidRDefault="00D47EBD" w:rsidP="00D47EBD">
      <w:pPr>
        <w:jc w:val="center"/>
        <w:rPr>
          <w:b/>
          <w:sz w:val="32"/>
          <w:szCs w:val="32"/>
        </w:rPr>
      </w:pPr>
    </w:p>
    <w:p w:rsidR="00D47EBD" w:rsidRPr="00D23433" w:rsidRDefault="00D47EBD" w:rsidP="00D47EBD">
      <w:pPr>
        <w:jc w:val="center"/>
        <w:rPr>
          <w:b/>
          <w:sz w:val="32"/>
          <w:szCs w:val="32"/>
        </w:rPr>
      </w:pPr>
    </w:p>
    <w:p w:rsidR="00D47EBD" w:rsidRPr="00D23433" w:rsidRDefault="00D47EBD" w:rsidP="00D47EBD">
      <w:pPr>
        <w:jc w:val="center"/>
        <w:rPr>
          <w:b/>
          <w:sz w:val="32"/>
          <w:szCs w:val="32"/>
        </w:rPr>
      </w:pPr>
    </w:p>
    <w:p w:rsidR="00D47EBD" w:rsidRPr="00D23433" w:rsidRDefault="00D47EBD" w:rsidP="00D47EBD">
      <w:pPr>
        <w:jc w:val="center"/>
        <w:rPr>
          <w:b/>
          <w:sz w:val="32"/>
          <w:szCs w:val="32"/>
        </w:rPr>
      </w:pPr>
    </w:p>
    <w:p w:rsidR="00D47EBD" w:rsidRPr="00D23433" w:rsidRDefault="00D47EBD" w:rsidP="00D47EBD">
      <w:pPr>
        <w:jc w:val="center"/>
        <w:rPr>
          <w:b/>
          <w:sz w:val="32"/>
          <w:szCs w:val="32"/>
        </w:rPr>
      </w:pPr>
    </w:p>
    <w:p w:rsidR="00D47EBD" w:rsidRPr="00D23433" w:rsidRDefault="00D47EBD" w:rsidP="00D47EBD">
      <w:pPr>
        <w:jc w:val="center"/>
        <w:rPr>
          <w:b/>
          <w:sz w:val="32"/>
          <w:szCs w:val="32"/>
        </w:rPr>
      </w:pPr>
    </w:p>
    <w:p w:rsidR="00D47EBD" w:rsidRPr="00D23433" w:rsidRDefault="00D47EBD" w:rsidP="00D47EBD">
      <w:pPr>
        <w:jc w:val="center"/>
        <w:rPr>
          <w:b/>
          <w:sz w:val="32"/>
          <w:szCs w:val="32"/>
        </w:rPr>
      </w:pPr>
    </w:p>
    <w:p w:rsidR="00D47EBD" w:rsidRPr="00D23433" w:rsidRDefault="00D47EBD" w:rsidP="00D47EBD">
      <w:pPr>
        <w:rPr>
          <w:b/>
          <w:sz w:val="24"/>
          <w:szCs w:val="24"/>
        </w:rPr>
      </w:pPr>
    </w:p>
    <w:p w:rsidR="00D47EBD" w:rsidRPr="00D23433" w:rsidRDefault="00D47EBD" w:rsidP="00D47EBD">
      <w:pPr>
        <w:rPr>
          <w:b/>
          <w:sz w:val="24"/>
          <w:szCs w:val="24"/>
        </w:rPr>
      </w:pPr>
    </w:p>
    <w:p w:rsidR="00D47EBD" w:rsidRPr="00D23433" w:rsidRDefault="00D47EBD" w:rsidP="00D47EBD">
      <w:pPr>
        <w:jc w:val="center"/>
        <w:rPr>
          <w:b/>
          <w:sz w:val="28"/>
          <w:szCs w:val="28"/>
        </w:rPr>
      </w:pPr>
      <w:r w:rsidRPr="00D23433">
        <w:rPr>
          <w:b/>
          <w:sz w:val="28"/>
          <w:szCs w:val="28"/>
        </w:rPr>
        <w:t>Муниципальная программа</w:t>
      </w:r>
    </w:p>
    <w:p w:rsidR="00D47EBD" w:rsidRPr="00D23433" w:rsidRDefault="00D47EBD" w:rsidP="00D47EBD">
      <w:pPr>
        <w:jc w:val="center"/>
        <w:rPr>
          <w:b/>
          <w:sz w:val="26"/>
          <w:szCs w:val="26"/>
        </w:rPr>
      </w:pPr>
      <w:r w:rsidRPr="00D23433">
        <w:rPr>
          <w:b/>
          <w:sz w:val="26"/>
          <w:szCs w:val="26"/>
        </w:rPr>
        <w:t xml:space="preserve">«Обеспечение населения объектами инженерной инфраструктуры и услугами </w:t>
      </w:r>
    </w:p>
    <w:p w:rsidR="00D47EBD" w:rsidRPr="00D23433" w:rsidRDefault="00D47EBD" w:rsidP="00D47EBD">
      <w:pPr>
        <w:jc w:val="center"/>
        <w:rPr>
          <w:b/>
          <w:sz w:val="26"/>
          <w:szCs w:val="26"/>
        </w:rPr>
      </w:pPr>
      <w:r w:rsidRPr="00D23433">
        <w:rPr>
          <w:b/>
          <w:sz w:val="26"/>
          <w:szCs w:val="26"/>
        </w:rPr>
        <w:t>жилищно-коммунального хозяйства  Комсомольского городского поселения»</w:t>
      </w:r>
    </w:p>
    <w:p w:rsidR="00D47EBD" w:rsidRPr="00D23433" w:rsidRDefault="00D47EBD" w:rsidP="00D47EBD">
      <w:pPr>
        <w:jc w:val="center"/>
        <w:rPr>
          <w:b/>
          <w:sz w:val="24"/>
          <w:szCs w:val="24"/>
        </w:rPr>
      </w:pPr>
    </w:p>
    <w:p w:rsidR="00D47EBD" w:rsidRPr="00D23433" w:rsidRDefault="00D47EBD" w:rsidP="00BC1ECA">
      <w:pPr>
        <w:pStyle w:val="af4"/>
        <w:numPr>
          <w:ilvl w:val="0"/>
          <w:numId w:val="23"/>
        </w:numPr>
        <w:ind w:left="851"/>
        <w:jc w:val="center"/>
        <w:rPr>
          <w:rFonts w:ascii="Times New Roman" w:hAnsi="Times New Roman"/>
          <w:b/>
          <w:sz w:val="24"/>
          <w:szCs w:val="24"/>
        </w:rPr>
      </w:pPr>
      <w:r w:rsidRPr="00D23433">
        <w:rPr>
          <w:rFonts w:ascii="Times New Roman" w:hAnsi="Times New Roman"/>
          <w:b/>
          <w:sz w:val="24"/>
          <w:szCs w:val="24"/>
        </w:rPr>
        <w:t>Паспорт муниципальной программы</w:t>
      </w:r>
    </w:p>
    <w:p w:rsidR="00D47EBD" w:rsidRPr="00D23433" w:rsidRDefault="00D47EBD" w:rsidP="00D47EBD">
      <w:pPr>
        <w:pStyle w:val="af4"/>
        <w:ind w:left="0"/>
        <w:jc w:val="center"/>
        <w:rPr>
          <w:rFonts w:ascii="Times New Roman" w:hAnsi="Times New Roman"/>
          <w:b/>
          <w:sz w:val="24"/>
          <w:szCs w:val="24"/>
        </w:rPr>
      </w:pPr>
      <w:r w:rsidRPr="00D23433">
        <w:rPr>
          <w:rFonts w:ascii="Times New Roman" w:hAnsi="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p w:rsidR="00D47EBD" w:rsidRPr="00D23433" w:rsidRDefault="00D47EBD" w:rsidP="00D47EBD">
      <w:pPr>
        <w:pStyle w:val="af4"/>
        <w:jc w:val="center"/>
        <w:rPr>
          <w:rFonts w:ascii="Times New Roman" w:hAnsi="Times New Roman"/>
          <w:b/>
          <w:sz w:val="20"/>
          <w:szCs w:val="2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6804"/>
      </w:tblGrid>
      <w:tr w:rsidR="00D47EBD" w:rsidRPr="00D23433" w:rsidTr="007F7761">
        <w:tc>
          <w:tcPr>
            <w:tcW w:w="3544" w:type="dxa"/>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Наименование Программы</w:t>
            </w:r>
          </w:p>
        </w:tc>
        <w:tc>
          <w:tcPr>
            <w:tcW w:w="6804" w:type="dxa"/>
          </w:tcPr>
          <w:p w:rsidR="00D47EBD" w:rsidRPr="00D23433" w:rsidRDefault="00D47EBD" w:rsidP="007F7761">
            <w:pPr>
              <w:jc w:val="both"/>
              <w:rPr>
                <w:b/>
              </w:rPr>
            </w:pPr>
            <w:r w:rsidRPr="00D23433">
              <w:t xml:space="preserve">Обеспечение населения объектами инженерной инфраструктуры и услугами жилищно-коммунального  хозяйства  Комсомольского городского поселения </w:t>
            </w:r>
          </w:p>
        </w:tc>
      </w:tr>
      <w:tr w:rsidR="00D47EBD" w:rsidRPr="00D23433" w:rsidTr="007F7761">
        <w:trPr>
          <w:trHeight w:val="325"/>
        </w:trPr>
        <w:tc>
          <w:tcPr>
            <w:tcW w:w="3544" w:type="dxa"/>
            <w:vAlign w:val="center"/>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Срок реализации программы</w:t>
            </w:r>
          </w:p>
        </w:tc>
        <w:tc>
          <w:tcPr>
            <w:tcW w:w="6804" w:type="dxa"/>
            <w:vAlign w:val="center"/>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2020-2022 годы</w:t>
            </w:r>
          </w:p>
        </w:tc>
      </w:tr>
      <w:tr w:rsidR="00D47EBD" w:rsidRPr="00D23433" w:rsidTr="007F7761">
        <w:tc>
          <w:tcPr>
            <w:tcW w:w="3544" w:type="dxa"/>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Перечень подпрограмм</w:t>
            </w:r>
          </w:p>
        </w:tc>
        <w:tc>
          <w:tcPr>
            <w:tcW w:w="6804" w:type="dxa"/>
          </w:tcPr>
          <w:p w:rsidR="00D47EBD" w:rsidRPr="00D23433" w:rsidRDefault="00D47EBD" w:rsidP="007F7761">
            <w:pPr>
              <w:pStyle w:val="af4"/>
              <w:spacing w:after="0" w:line="0" w:lineRule="atLeast"/>
              <w:ind w:left="0"/>
              <w:jc w:val="both"/>
              <w:rPr>
                <w:rFonts w:ascii="Times New Roman" w:hAnsi="Times New Roman"/>
              </w:rPr>
            </w:pPr>
            <w:r w:rsidRPr="00D23433">
              <w:rPr>
                <w:rFonts w:ascii="Times New Roman" w:hAnsi="Times New Roman"/>
              </w:rPr>
              <w:t>1. Содержание муниципального жилищного фонда и иных полномочий органов местногосамоуправления в соответствии с жилищным законодательством.</w:t>
            </w:r>
          </w:p>
          <w:p w:rsidR="00D47EBD" w:rsidRPr="00D23433" w:rsidRDefault="00D47EBD" w:rsidP="007F7761">
            <w:pPr>
              <w:spacing w:line="0" w:lineRule="atLeast"/>
              <w:jc w:val="both"/>
            </w:pPr>
            <w:r w:rsidRPr="00D23433">
              <w:t>2. Создание условий для обеспечения населения Комсомольского городского поселения услугами бытового обслуживания.</w:t>
            </w:r>
          </w:p>
          <w:p w:rsidR="00D47EBD" w:rsidRPr="00D23433" w:rsidRDefault="00D47EBD" w:rsidP="007F7761">
            <w:pPr>
              <w:spacing w:line="0" w:lineRule="atLeast"/>
              <w:jc w:val="both"/>
              <w:rPr>
                <w:sz w:val="24"/>
                <w:szCs w:val="24"/>
              </w:rPr>
            </w:pPr>
            <w:r w:rsidRPr="00D23433">
              <w:t>3.</w:t>
            </w:r>
            <w:r w:rsidRPr="00D23433">
              <w:rPr>
                <w:sz w:val="24"/>
                <w:szCs w:val="24"/>
              </w:rPr>
              <w:t xml:space="preserve"> 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D47EBD" w:rsidRPr="00D23433" w:rsidRDefault="00D47EBD" w:rsidP="007F7761">
            <w:pPr>
              <w:spacing w:line="0" w:lineRule="atLeast"/>
              <w:jc w:val="both"/>
            </w:pPr>
            <w:r w:rsidRPr="00D23433">
              <w:rPr>
                <w:sz w:val="24"/>
                <w:szCs w:val="24"/>
              </w:rPr>
              <w:t>4.Развитие газификации Комсомольского городского поселения</w:t>
            </w:r>
          </w:p>
        </w:tc>
      </w:tr>
      <w:tr w:rsidR="00D47EBD" w:rsidRPr="00D23433" w:rsidTr="007F7761">
        <w:trPr>
          <w:trHeight w:val="310"/>
        </w:trPr>
        <w:tc>
          <w:tcPr>
            <w:tcW w:w="3544" w:type="dxa"/>
            <w:vAlign w:val="center"/>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Администратор программы</w:t>
            </w:r>
          </w:p>
        </w:tc>
        <w:tc>
          <w:tcPr>
            <w:tcW w:w="6804" w:type="dxa"/>
            <w:vAlign w:val="center"/>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Администрация Комсомольского муниципального района</w:t>
            </w:r>
          </w:p>
        </w:tc>
      </w:tr>
      <w:tr w:rsidR="00D47EBD" w:rsidRPr="00D23433" w:rsidTr="007F7761">
        <w:trPr>
          <w:trHeight w:val="415"/>
        </w:trPr>
        <w:tc>
          <w:tcPr>
            <w:tcW w:w="3544" w:type="dxa"/>
            <w:vAlign w:val="center"/>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 xml:space="preserve">Ответственные исполнители </w:t>
            </w:r>
          </w:p>
        </w:tc>
        <w:tc>
          <w:tcPr>
            <w:tcW w:w="6804" w:type="dxa"/>
            <w:vAlign w:val="center"/>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Администрация Комсомольского муниципального района</w:t>
            </w:r>
          </w:p>
        </w:tc>
      </w:tr>
      <w:tr w:rsidR="00D47EBD" w:rsidRPr="00D23433" w:rsidTr="007F7761">
        <w:trPr>
          <w:trHeight w:val="407"/>
        </w:trPr>
        <w:tc>
          <w:tcPr>
            <w:tcW w:w="3544" w:type="dxa"/>
            <w:vAlign w:val="center"/>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lastRenderedPageBreak/>
              <w:t>Исполнители программы</w:t>
            </w:r>
          </w:p>
        </w:tc>
        <w:tc>
          <w:tcPr>
            <w:tcW w:w="6804" w:type="dxa"/>
            <w:vAlign w:val="center"/>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Администрация Комсомольского муниципального района</w:t>
            </w:r>
          </w:p>
        </w:tc>
      </w:tr>
      <w:tr w:rsidR="00D47EBD" w:rsidRPr="00D23433" w:rsidTr="007F7761">
        <w:trPr>
          <w:trHeight w:val="527"/>
        </w:trPr>
        <w:tc>
          <w:tcPr>
            <w:tcW w:w="3544" w:type="dxa"/>
            <w:vAlign w:val="center"/>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 xml:space="preserve">Цель (цели) программы </w:t>
            </w:r>
          </w:p>
        </w:tc>
        <w:tc>
          <w:tcPr>
            <w:tcW w:w="6804" w:type="dxa"/>
          </w:tcPr>
          <w:p w:rsidR="00D47EBD" w:rsidRPr="00D23433" w:rsidRDefault="00D47EBD" w:rsidP="007F7761">
            <w:pPr>
              <w:pStyle w:val="af4"/>
              <w:spacing w:after="0" w:line="240" w:lineRule="auto"/>
              <w:ind w:left="0"/>
              <w:jc w:val="both"/>
              <w:rPr>
                <w:rFonts w:ascii="Times New Roman" w:hAnsi="Times New Roman"/>
              </w:rPr>
            </w:pPr>
            <w:r w:rsidRPr="00D23433">
              <w:rPr>
                <w:rFonts w:ascii="Times New Roman" w:hAnsi="Times New Roman"/>
              </w:rPr>
              <w:t>Создание условий для комфортного проживания  граждан в  Комсомольском городском поселении</w:t>
            </w:r>
          </w:p>
        </w:tc>
      </w:tr>
      <w:tr w:rsidR="00D47EBD" w:rsidRPr="00D23433" w:rsidTr="007F7761">
        <w:trPr>
          <w:trHeight w:val="1126"/>
        </w:trPr>
        <w:tc>
          <w:tcPr>
            <w:tcW w:w="3544" w:type="dxa"/>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Целевые  индикаторы (показатели) программы</w:t>
            </w:r>
          </w:p>
        </w:tc>
        <w:tc>
          <w:tcPr>
            <w:tcW w:w="6804" w:type="dxa"/>
          </w:tcPr>
          <w:p w:rsidR="00D47EBD" w:rsidRPr="00D23433" w:rsidRDefault="00D47EBD" w:rsidP="00BC1ECA">
            <w:pPr>
              <w:pStyle w:val="af4"/>
              <w:numPr>
                <w:ilvl w:val="0"/>
                <w:numId w:val="28"/>
              </w:numPr>
              <w:tabs>
                <w:tab w:val="left" w:pos="504"/>
              </w:tabs>
              <w:spacing w:after="0" w:line="0" w:lineRule="atLeast"/>
              <w:ind w:left="0" w:firstLine="0"/>
              <w:jc w:val="both"/>
              <w:rPr>
                <w:rFonts w:ascii="Times New Roman" w:hAnsi="Times New Roman"/>
              </w:rPr>
            </w:pPr>
            <w:r w:rsidRPr="00D23433">
              <w:rPr>
                <w:rFonts w:ascii="Times New Roman" w:hAnsi="Times New Roman"/>
              </w:rPr>
              <w:t>Количество муниципальных жилых помещений</w:t>
            </w:r>
          </w:p>
          <w:p w:rsidR="00D47EBD" w:rsidRPr="00D23433" w:rsidRDefault="00D47EBD" w:rsidP="00BC1ECA">
            <w:pPr>
              <w:pStyle w:val="af4"/>
              <w:numPr>
                <w:ilvl w:val="0"/>
                <w:numId w:val="28"/>
              </w:numPr>
              <w:tabs>
                <w:tab w:val="left" w:pos="504"/>
              </w:tabs>
              <w:spacing w:after="0" w:line="0" w:lineRule="atLeast"/>
              <w:ind w:left="0" w:firstLine="0"/>
              <w:jc w:val="both"/>
              <w:rPr>
                <w:rFonts w:ascii="Times New Roman" w:hAnsi="Times New Roman"/>
              </w:rPr>
            </w:pPr>
            <w:r w:rsidRPr="00D23433">
              <w:rPr>
                <w:rFonts w:ascii="Times New Roman" w:hAnsi="Times New Roman"/>
              </w:rPr>
              <w:t>Доля муниципальных жилых помещений, требующих ремонта</w:t>
            </w:r>
          </w:p>
          <w:p w:rsidR="00D47EBD" w:rsidRPr="00D23433" w:rsidRDefault="00D47EBD" w:rsidP="00BC1ECA">
            <w:pPr>
              <w:pStyle w:val="af4"/>
              <w:numPr>
                <w:ilvl w:val="0"/>
                <w:numId w:val="29"/>
              </w:numPr>
              <w:tabs>
                <w:tab w:val="left" w:pos="504"/>
              </w:tabs>
              <w:spacing w:after="0" w:line="0" w:lineRule="atLeast"/>
              <w:ind w:left="0"/>
              <w:jc w:val="both"/>
              <w:rPr>
                <w:rFonts w:ascii="Times New Roman" w:hAnsi="Times New Roman"/>
              </w:rPr>
            </w:pPr>
            <w:r w:rsidRPr="00D23433">
              <w:rPr>
                <w:rFonts w:ascii="Times New Roman" w:hAnsi="Times New Roman"/>
              </w:rPr>
              <w:t>3.      Взносы на капитальный ремонт за муниципальные квартиры</w:t>
            </w:r>
          </w:p>
          <w:p w:rsidR="00D47EBD" w:rsidRPr="00D23433" w:rsidRDefault="00D47EBD" w:rsidP="00BC1ECA">
            <w:pPr>
              <w:pStyle w:val="af4"/>
              <w:numPr>
                <w:ilvl w:val="0"/>
                <w:numId w:val="29"/>
              </w:numPr>
              <w:tabs>
                <w:tab w:val="left" w:pos="504"/>
              </w:tabs>
              <w:spacing w:after="0" w:line="0" w:lineRule="atLeast"/>
              <w:ind w:left="0" w:firstLine="0"/>
              <w:jc w:val="both"/>
              <w:rPr>
                <w:rFonts w:ascii="Times New Roman" w:hAnsi="Times New Roman"/>
              </w:rPr>
            </w:pPr>
            <w:r w:rsidRPr="00D23433">
              <w:rPr>
                <w:rFonts w:ascii="Times New Roman" w:hAnsi="Times New Roman"/>
              </w:rPr>
              <w:t>Субсидия на возмещение затрат и компенсации убытков МУП «Комсомольский банно-прачечный комбинат»,предоставляющему услугу по содержанию коммунальных бань, для оказания гражданам услуг по помывке</w:t>
            </w:r>
          </w:p>
          <w:p w:rsidR="00D47EBD" w:rsidRPr="00D23433" w:rsidRDefault="00D47EBD" w:rsidP="00BC1ECA">
            <w:pPr>
              <w:pStyle w:val="af4"/>
              <w:numPr>
                <w:ilvl w:val="0"/>
                <w:numId w:val="29"/>
              </w:numPr>
              <w:tabs>
                <w:tab w:val="left" w:pos="504"/>
              </w:tabs>
              <w:spacing w:after="0" w:line="0" w:lineRule="atLeast"/>
              <w:ind w:left="0" w:firstLine="0"/>
              <w:jc w:val="both"/>
              <w:rPr>
                <w:rFonts w:ascii="Times New Roman" w:hAnsi="Times New Roman"/>
              </w:rPr>
            </w:pPr>
            <w:r w:rsidRPr="00D23433">
              <w:rPr>
                <w:rFonts w:ascii="Times New Roman" w:hAnsi="Times New Roman"/>
              </w:rPr>
              <w:t>Ремонт, содержание и техническое обслуживание объектов коммунального хозяйства муниципального имущества</w:t>
            </w:r>
          </w:p>
          <w:p w:rsidR="00D47EBD" w:rsidRPr="00D23433" w:rsidRDefault="00D47EBD" w:rsidP="00BC1ECA">
            <w:pPr>
              <w:pStyle w:val="af4"/>
              <w:numPr>
                <w:ilvl w:val="0"/>
                <w:numId w:val="29"/>
              </w:numPr>
              <w:tabs>
                <w:tab w:val="left" w:pos="504"/>
              </w:tabs>
              <w:spacing w:after="0" w:line="0" w:lineRule="atLeast"/>
              <w:ind w:left="0" w:firstLine="0"/>
              <w:jc w:val="both"/>
              <w:rPr>
                <w:rFonts w:ascii="Times New Roman" w:hAnsi="Times New Roman"/>
              </w:rPr>
            </w:pPr>
            <w:r w:rsidRPr="00D23433">
              <w:rPr>
                <w:rFonts w:ascii="Times New Roman" w:hAnsi="Times New Roman"/>
              </w:rPr>
              <w:t>Разработка ПСД, сметной документации и их экспертиза на строительство и капитальный ремонтартезианских скважин, расположенных на территории Комсомольского городского поселения</w:t>
            </w:r>
          </w:p>
          <w:p w:rsidR="00D47EBD" w:rsidRPr="00D23433" w:rsidRDefault="00D47EBD" w:rsidP="00BC1ECA">
            <w:pPr>
              <w:pStyle w:val="af4"/>
              <w:numPr>
                <w:ilvl w:val="0"/>
                <w:numId w:val="29"/>
              </w:numPr>
              <w:tabs>
                <w:tab w:val="left" w:pos="504"/>
              </w:tabs>
              <w:spacing w:after="0" w:line="0" w:lineRule="atLeast"/>
              <w:ind w:left="0" w:firstLine="0"/>
              <w:jc w:val="both"/>
              <w:rPr>
                <w:rFonts w:ascii="Times New Roman" w:hAnsi="Times New Roman"/>
              </w:rPr>
            </w:pPr>
            <w:r w:rsidRPr="00D23433">
              <w:rPr>
                <w:rFonts w:ascii="Times New Roman" w:hAnsi="Times New Roman"/>
              </w:rPr>
              <w:t>Строительство, капитальный ремонт, текущий ремонт артезианских скважин, расположенных на территории ГП</w:t>
            </w:r>
          </w:p>
          <w:p w:rsidR="00D47EBD" w:rsidRPr="00D23433" w:rsidRDefault="00D47EBD" w:rsidP="00BC1ECA">
            <w:pPr>
              <w:pStyle w:val="af4"/>
              <w:numPr>
                <w:ilvl w:val="0"/>
                <w:numId w:val="29"/>
              </w:numPr>
              <w:tabs>
                <w:tab w:val="left" w:pos="504"/>
              </w:tabs>
              <w:spacing w:after="0" w:line="0" w:lineRule="atLeast"/>
              <w:ind w:left="0" w:firstLine="0"/>
              <w:jc w:val="both"/>
              <w:rPr>
                <w:rFonts w:ascii="Times New Roman" w:hAnsi="Times New Roman"/>
              </w:rPr>
            </w:pPr>
            <w:r w:rsidRPr="00D23433">
              <w:rPr>
                <w:rFonts w:ascii="Times New Roman" w:hAnsi="Times New Roman"/>
              </w:rPr>
              <w:t xml:space="preserve">Прочие мероприятия в области коммунального хозяйства </w:t>
            </w:r>
          </w:p>
          <w:p w:rsidR="00D47EBD" w:rsidRPr="00D23433" w:rsidRDefault="00D47EBD" w:rsidP="00BC1ECA">
            <w:pPr>
              <w:pStyle w:val="af4"/>
              <w:numPr>
                <w:ilvl w:val="0"/>
                <w:numId w:val="29"/>
              </w:numPr>
              <w:tabs>
                <w:tab w:val="left" w:pos="504"/>
              </w:tabs>
              <w:spacing w:after="0" w:line="0" w:lineRule="atLeast"/>
              <w:ind w:left="0" w:firstLine="0"/>
              <w:jc w:val="both"/>
              <w:rPr>
                <w:rFonts w:ascii="Times New Roman" w:hAnsi="Times New Roman"/>
              </w:rPr>
            </w:pPr>
            <w:r w:rsidRPr="00D23433">
              <w:rPr>
                <w:rFonts w:ascii="Times New Roman" w:hAnsi="Times New Roman"/>
              </w:rPr>
              <w:t>Изготовление ПСД, сметной документации и строительство сливной станции по приему жидких отходов</w:t>
            </w:r>
          </w:p>
          <w:p w:rsidR="00D47EBD" w:rsidRPr="00D23433" w:rsidRDefault="00D47EBD" w:rsidP="00BC1ECA">
            <w:pPr>
              <w:pStyle w:val="af4"/>
              <w:numPr>
                <w:ilvl w:val="0"/>
                <w:numId w:val="29"/>
              </w:numPr>
              <w:tabs>
                <w:tab w:val="left" w:pos="504"/>
              </w:tabs>
              <w:spacing w:after="0" w:line="0" w:lineRule="atLeast"/>
              <w:ind w:left="0" w:firstLine="0"/>
              <w:jc w:val="both"/>
              <w:rPr>
                <w:rFonts w:ascii="Times New Roman" w:hAnsi="Times New Roman"/>
              </w:rPr>
            </w:pPr>
            <w:r w:rsidRPr="00D23433">
              <w:rPr>
                <w:rFonts w:ascii="Times New Roman" w:hAnsi="Times New Roman"/>
              </w:rPr>
              <w:t>Строительство канализационной сети для домов д. 36,38по ул. Колганова</w:t>
            </w:r>
          </w:p>
          <w:p w:rsidR="00D47EBD" w:rsidRPr="00D23433" w:rsidRDefault="00D47EBD" w:rsidP="00BC1ECA">
            <w:pPr>
              <w:pStyle w:val="af4"/>
              <w:numPr>
                <w:ilvl w:val="0"/>
                <w:numId w:val="29"/>
              </w:numPr>
              <w:tabs>
                <w:tab w:val="left" w:pos="504"/>
              </w:tabs>
              <w:spacing w:after="0" w:line="0" w:lineRule="atLeast"/>
              <w:ind w:left="0" w:firstLine="0"/>
              <w:jc w:val="both"/>
              <w:rPr>
                <w:rFonts w:ascii="Times New Roman" w:hAnsi="Times New Roman"/>
              </w:rPr>
            </w:pPr>
            <w:r w:rsidRPr="00D23433">
              <w:rPr>
                <w:rFonts w:ascii="Times New Roman" w:hAnsi="Times New Roman"/>
              </w:rPr>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r>
      <w:tr w:rsidR="00D47EBD" w:rsidRPr="00D23433" w:rsidTr="007F7761">
        <w:tc>
          <w:tcPr>
            <w:tcW w:w="3544" w:type="dxa"/>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Объемы ресурсного  обеспечения программы</w:t>
            </w:r>
          </w:p>
        </w:tc>
        <w:tc>
          <w:tcPr>
            <w:tcW w:w="6804" w:type="dxa"/>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 xml:space="preserve">Объем бюджетных ассигнований– 45 580 694,74рублей, </w:t>
            </w:r>
          </w:p>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в том числе:</w:t>
            </w:r>
          </w:p>
          <w:p w:rsidR="00D47EBD" w:rsidRPr="00D23433" w:rsidRDefault="00D47EBD" w:rsidP="007F7761">
            <w:pPr>
              <w:pStyle w:val="af4"/>
              <w:spacing w:after="0" w:line="240" w:lineRule="auto"/>
              <w:ind w:left="0"/>
              <w:rPr>
                <w:rFonts w:ascii="Times New Roman" w:hAnsi="Times New Roman"/>
                <w:color w:val="FF0000"/>
              </w:rPr>
            </w:pPr>
            <w:bookmarkStart w:id="36" w:name="OLE_LINK24"/>
            <w:bookmarkStart w:id="37" w:name="OLE_LINK25"/>
            <w:r w:rsidRPr="00D23433">
              <w:rPr>
                <w:rFonts w:ascii="Times New Roman" w:hAnsi="Times New Roman"/>
              </w:rPr>
              <w:t>2020 год - 16 806 147,81рублей</w:t>
            </w:r>
            <w:bookmarkEnd w:id="36"/>
            <w:bookmarkEnd w:id="37"/>
            <w:r w:rsidRPr="00D23433">
              <w:rPr>
                <w:rFonts w:ascii="Times New Roman" w:hAnsi="Times New Roman"/>
              </w:rPr>
              <w:t>,</w:t>
            </w:r>
          </w:p>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2021год –14 060793,70 рублей,</w:t>
            </w:r>
          </w:p>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 xml:space="preserve">2022 год–14 713753,23рублей, </w:t>
            </w:r>
          </w:p>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 xml:space="preserve">в том числебюджет Комсомольского городского поселения–45 580 694,74 рублей, </w:t>
            </w:r>
          </w:p>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в том числе:</w:t>
            </w:r>
          </w:p>
          <w:p w:rsidR="00D47EBD" w:rsidRPr="00D23433" w:rsidRDefault="00D47EBD" w:rsidP="007F7761">
            <w:pPr>
              <w:pStyle w:val="af4"/>
              <w:spacing w:after="0" w:line="240" w:lineRule="auto"/>
              <w:ind w:left="0"/>
              <w:rPr>
                <w:rFonts w:ascii="Times New Roman" w:hAnsi="Times New Roman"/>
                <w:color w:val="FF0000"/>
              </w:rPr>
            </w:pPr>
            <w:r w:rsidRPr="00D23433">
              <w:rPr>
                <w:rFonts w:ascii="Times New Roman" w:hAnsi="Times New Roman"/>
              </w:rPr>
              <w:t>2020 год -    16 806 147,81рублей,</w:t>
            </w:r>
          </w:p>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2021год –    14 060 793,70 рублей,</w:t>
            </w:r>
          </w:p>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2022 год –   14 713 753,23рублей</w:t>
            </w:r>
          </w:p>
          <w:p w:rsidR="00D47EBD" w:rsidRPr="00D23433" w:rsidRDefault="00D47EBD" w:rsidP="007F7761">
            <w:pPr>
              <w:pStyle w:val="af4"/>
              <w:spacing w:after="0" w:line="240" w:lineRule="auto"/>
              <w:ind w:left="0"/>
              <w:rPr>
                <w:rFonts w:ascii="Times New Roman" w:hAnsi="Times New Roman"/>
              </w:rPr>
            </w:pPr>
          </w:p>
        </w:tc>
      </w:tr>
      <w:tr w:rsidR="00D47EBD" w:rsidRPr="00D23433" w:rsidTr="007F7761">
        <w:trPr>
          <w:trHeight w:val="573"/>
        </w:trPr>
        <w:tc>
          <w:tcPr>
            <w:tcW w:w="3544" w:type="dxa"/>
            <w:vAlign w:val="center"/>
          </w:tcPr>
          <w:p w:rsidR="00D47EBD" w:rsidRPr="00D23433" w:rsidRDefault="00D47EBD" w:rsidP="007F7761">
            <w:pPr>
              <w:pStyle w:val="af4"/>
              <w:spacing w:after="0" w:line="0" w:lineRule="atLeast"/>
              <w:ind w:left="0"/>
              <w:rPr>
                <w:rFonts w:ascii="Times New Roman" w:hAnsi="Times New Roman"/>
              </w:rPr>
            </w:pPr>
            <w:r w:rsidRPr="00D23433">
              <w:rPr>
                <w:rFonts w:ascii="Times New Roman" w:hAnsi="Times New Roman"/>
              </w:rPr>
              <w:t>Ожидаемые  результаты  реализации программы</w:t>
            </w:r>
          </w:p>
        </w:tc>
        <w:tc>
          <w:tcPr>
            <w:tcW w:w="6804" w:type="dxa"/>
            <w:vAlign w:val="center"/>
          </w:tcPr>
          <w:p w:rsidR="00D47EBD" w:rsidRPr="00D23433" w:rsidRDefault="00D47EBD" w:rsidP="007F7761">
            <w:pPr>
              <w:pStyle w:val="af4"/>
              <w:spacing w:after="0" w:line="0" w:lineRule="atLeast"/>
              <w:ind w:left="0"/>
              <w:rPr>
                <w:rFonts w:ascii="Times New Roman" w:hAnsi="Times New Roman"/>
              </w:rPr>
            </w:pPr>
            <w:r w:rsidRPr="00D23433">
              <w:rPr>
                <w:rFonts w:ascii="Times New Roman" w:hAnsi="Times New Roman"/>
              </w:rPr>
              <w:t>Создание условий для комфортного проживания  граждан в  Комсомольском городском поселении</w:t>
            </w:r>
          </w:p>
        </w:tc>
      </w:tr>
    </w:tbl>
    <w:p w:rsidR="00D47EBD" w:rsidRPr="00D23433" w:rsidRDefault="00D47EBD" w:rsidP="00D47EBD">
      <w:pPr>
        <w:pStyle w:val="af4"/>
        <w:spacing w:after="0" w:line="0" w:lineRule="atLeast"/>
        <w:ind w:left="0"/>
        <w:jc w:val="center"/>
        <w:rPr>
          <w:rFonts w:ascii="Times New Roman" w:hAnsi="Times New Roman"/>
          <w:b/>
          <w:sz w:val="24"/>
          <w:szCs w:val="24"/>
        </w:rPr>
      </w:pPr>
    </w:p>
    <w:p w:rsidR="00D47EBD" w:rsidRPr="00D23433" w:rsidRDefault="00D47EBD" w:rsidP="00D47EBD">
      <w:pPr>
        <w:spacing w:line="0" w:lineRule="atLeast"/>
        <w:jc w:val="center"/>
        <w:rPr>
          <w:b/>
          <w:sz w:val="24"/>
          <w:szCs w:val="24"/>
        </w:rPr>
      </w:pPr>
      <w:r w:rsidRPr="00D23433">
        <w:rPr>
          <w:b/>
          <w:sz w:val="24"/>
          <w:szCs w:val="24"/>
        </w:rPr>
        <w:t xml:space="preserve">2.Анализ текущей ситуации </w:t>
      </w:r>
    </w:p>
    <w:p w:rsidR="00D47EBD" w:rsidRPr="00D23433" w:rsidRDefault="00D47EBD" w:rsidP="00D47EBD">
      <w:pPr>
        <w:spacing w:line="0" w:lineRule="atLeast"/>
        <w:jc w:val="center"/>
        <w:rPr>
          <w:b/>
          <w:sz w:val="24"/>
          <w:szCs w:val="24"/>
        </w:rPr>
      </w:pPr>
      <w:r w:rsidRPr="00D23433">
        <w:rPr>
          <w:b/>
          <w:sz w:val="24"/>
          <w:szCs w:val="24"/>
        </w:rPr>
        <w:t>в сфере реализации муниципальной программы</w:t>
      </w:r>
    </w:p>
    <w:p w:rsidR="00D47EBD" w:rsidRPr="00D23433" w:rsidRDefault="00D47EBD" w:rsidP="00D47EBD">
      <w:pPr>
        <w:spacing w:line="0" w:lineRule="atLeast"/>
        <w:jc w:val="center"/>
        <w:rPr>
          <w:b/>
          <w:sz w:val="24"/>
          <w:szCs w:val="24"/>
        </w:rPr>
      </w:pPr>
    </w:p>
    <w:p w:rsidR="00D47EBD" w:rsidRPr="00D23433" w:rsidRDefault="00D47EBD" w:rsidP="00D47EBD">
      <w:pPr>
        <w:pStyle w:val="af4"/>
        <w:spacing w:after="0" w:line="0" w:lineRule="atLeast"/>
        <w:ind w:left="0"/>
        <w:jc w:val="center"/>
        <w:rPr>
          <w:rFonts w:ascii="Times New Roman" w:hAnsi="Times New Roman"/>
          <w:b/>
          <w:sz w:val="24"/>
          <w:szCs w:val="24"/>
        </w:rPr>
      </w:pPr>
      <w:r w:rsidRPr="00D23433">
        <w:rPr>
          <w:rFonts w:ascii="Times New Roman" w:hAnsi="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D47EBD" w:rsidRPr="00D23433" w:rsidRDefault="00D47EBD" w:rsidP="00D47EBD">
      <w:pPr>
        <w:pStyle w:val="af4"/>
        <w:spacing w:after="0" w:line="0" w:lineRule="atLeast"/>
        <w:ind w:left="0"/>
        <w:rPr>
          <w:rFonts w:ascii="Times New Roman" w:hAnsi="Times New Roman"/>
          <w:b/>
          <w:sz w:val="16"/>
          <w:szCs w:val="16"/>
        </w:rPr>
      </w:pPr>
    </w:p>
    <w:p w:rsidR="00D47EBD" w:rsidRPr="00D23433" w:rsidRDefault="00D47EBD" w:rsidP="00D47EBD">
      <w:pPr>
        <w:pStyle w:val="af4"/>
        <w:tabs>
          <w:tab w:val="left" w:pos="-142"/>
        </w:tabs>
        <w:spacing w:after="0" w:line="0" w:lineRule="atLeast"/>
        <w:ind w:left="0" w:hanging="142"/>
        <w:jc w:val="both"/>
        <w:rPr>
          <w:rFonts w:ascii="Times New Roman" w:hAnsi="Times New Roman"/>
          <w:sz w:val="24"/>
          <w:szCs w:val="24"/>
        </w:rPr>
      </w:pPr>
      <w:r w:rsidRPr="00D23433">
        <w:rPr>
          <w:rFonts w:ascii="Times New Roman" w:hAnsi="Times New Roman"/>
          <w:sz w:val="24"/>
          <w:szCs w:val="24"/>
        </w:rPr>
        <w:tab/>
      </w:r>
      <w:r w:rsidRPr="00D23433">
        <w:rPr>
          <w:rFonts w:ascii="Times New Roman" w:hAnsi="Times New Roman"/>
          <w:sz w:val="24"/>
          <w:szCs w:val="24"/>
        </w:rPr>
        <w:tab/>
        <w:t>Муниципальный жилищный фонд Комсомольского городского поселения по состоянию  на  01.01.2020 года состоит  из  130 жилых помещений. Значительная   часть жилых помещений  находится  в  многоквартирных  домах, также  помещения  в  коммунальных квартирах.</w:t>
      </w:r>
    </w:p>
    <w:p w:rsidR="00D47EBD" w:rsidRPr="00D23433" w:rsidRDefault="00D47EBD" w:rsidP="00D47EBD">
      <w:pPr>
        <w:pStyle w:val="af4"/>
        <w:tabs>
          <w:tab w:val="left" w:pos="-142"/>
        </w:tabs>
        <w:spacing w:after="0" w:line="240" w:lineRule="auto"/>
        <w:ind w:left="0" w:right="1" w:hanging="142"/>
        <w:jc w:val="both"/>
        <w:rPr>
          <w:rFonts w:ascii="Times New Roman" w:hAnsi="Times New Roman"/>
          <w:sz w:val="24"/>
          <w:szCs w:val="24"/>
        </w:rPr>
      </w:pPr>
      <w:r w:rsidRPr="00D23433">
        <w:rPr>
          <w:rFonts w:ascii="Times New Roman" w:hAnsi="Times New Roman"/>
          <w:sz w:val="24"/>
          <w:szCs w:val="24"/>
        </w:rPr>
        <w:tab/>
      </w:r>
      <w:r w:rsidRPr="00D23433">
        <w:rPr>
          <w:rFonts w:ascii="Times New Roman" w:hAnsi="Times New Roman"/>
          <w:sz w:val="24"/>
          <w:szCs w:val="24"/>
        </w:rPr>
        <w:tab/>
        <w:t>В настоящее время состояние  муниципального  жилищного фонда характеризуется как удовлетворительное.</w:t>
      </w:r>
    </w:p>
    <w:p w:rsidR="00D47EBD" w:rsidRPr="00D23433" w:rsidRDefault="00D47EBD" w:rsidP="00D47EBD">
      <w:pPr>
        <w:pStyle w:val="af4"/>
        <w:tabs>
          <w:tab w:val="left" w:pos="-142"/>
        </w:tabs>
        <w:spacing w:after="0" w:line="240" w:lineRule="auto"/>
        <w:ind w:left="0"/>
        <w:jc w:val="both"/>
        <w:rPr>
          <w:rFonts w:ascii="Times New Roman" w:hAnsi="Times New Roman"/>
          <w:sz w:val="24"/>
          <w:szCs w:val="24"/>
        </w:rPr>
      </w:pPr>
      <w:r w:rsidRPr="00D23433">
        <w:rPr>
          <w:rFonts w:ascii="Times New Roman" w:hAnsi="Times New Roman"/>
          <w:sz w:val="24"/>
          <w:szCs w:val="24"/>
        </w:rPr>
        <w:tab/>
        <w:t>Особое внимание уделяется замене систем теплоснабжения, водоснабжения, водоотведения и невысокозатратным  ремонтным работам, установке  приборов  учета.</w:t>
      </w:r>
    </w:p>
    <w:p w:rsidR="00D47EBD" w:rsidRPr="00D23433" w:rsidRDefault="00D47EBD" w:rsidP="00D47EBD">
      <w:pPr>
        <w:pStyle w:val="af4"/>
        <w:tabs>
          <w:tab w:val="left" w:pos="-142"/>
        </w:tabs>
        <w:spacing w:after="0" w:line="240" w:lineRule="auto"/>
        <w:ind w:left="0"/>
        <w:jc w:val="both"/>
        <w:rPr>
          <w:rFonts w:ascii="Times New Roman" w:hAnsi="Times New Roman"/>
          <w:sz w:val="24"/>
          <w:szCs w:val="24"/>
        </w:rPr>
      </w:pPr>
      <w:r w:rsidRPr="00D23433">
        <w:rPr>
          <w:rFonts w:ascii="Times New Roman" w:hAnsi="Times New Roman"/>
          <w:sz w:val="24"/>
          <w:szCs w:val="24"/>
        </w:rPr>
        <w:lastRenderedPageBreak/>
        <w:tab/>
      </w:r>
    </w:p>
    <w:p w:rsidR="00D47EBD" w:rsidRPr="00D23433" w:rsidRDefault="00D47EBD" w:rsidP="00D47EBD">
      <w:pPr>
        <w:pStyle w:val="af4"/>
        <w:spacing w:after="0"/>
        <w:ind w:left="1920"/>
        <w:jc w:val="right"/>
        <w:rPr>
          <w:rFonts w:ascii="Times New Roman" w:hAnsi="Times New Roman"/>
          <w:b/>
          <w:sz w:val="24"/>
          <w:szCs w:val="24"/>
        </w:rPr>
      </w:pPr>
      <w:r w:rsidRPr="00D23433">
        <w:rPr>
          <w:rFonts w:ascii="Times New Roman" w:hAnsi="Times New Roman"/>
          <w:b/>
          <w:sz w:val="24"/>
          <w:szCs w:val="24"/>
        </w:rPr>
        <w:t>Таблица 1</w:t>
      </w:r>
    </w:p>
    <w:p w:rsidR="00D47EBD" w:rsidRPr="00D23433" w:rsidRDefault="00D47EBD" w:rsidP="00D47EBD">
      <w:pPr>
        <w:ind w:firstLine="992"/>
        <w:jc w:val="center"/>
        <w:rPr>
          <w:b/>
          <w:sz w:val="24"/>
          <w:szCs w:val="24"/>
        </w:rPr>
      </w:pPr>
      <w:r w:rsidRPr="00D23433">
        <w:rPr>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D47EBD" w:rsidRPr="00D23433" w:rsidRDefault="00D47EBD" w:rsidP="00D47EBD">
      <w:pPr>
        <w:ind w:firstLine="992"/>
        <w:jc w:val="center"/>
        <w:rPr>
          <w:b/>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9"/>
        <w:gridCol w:w="1134"/>
        <w:gridCol w:w="1134"/>
        <w:gridCol w:w="850"/>
        <w:gridCol w:w="851"/>
      </w:tblGrid>
      <w:tr w:rsidR="00D47EBD" w:rsidRPr="00D23433" w:rsidTr="007F7761">
        <w:trPr>
          <w:trHeight w:val="642"/>
        </w:trPr>
        <w:tc>
          <w:tcPr>
            <w:tcW w:w="567" w:type="dxa"/>
          </w:tcPr>
          <w:p w:rsidR="00D47EBD" w:rsidRPr="00D23433" w:rsidRDefault="00D47EBD" w:rsidP="007F7761">
            <w:pPr>
              <w:ind w:left="-108" w:right="-108"/>
              <w:jc w:val="center"/>
            </w:pPr>
            <w:r w:rsidRPr="00D23433">
              <w:t>№</w:t>
            </w:r>
          </w:p>
          <w:p w:rsidR="00D47EBD" w:rsidRPr="00D23433" w:rsidRDefault="00D47EBD" w:rsidP="007F7761">
            <w:pPr>
              <w:ind w:left="-108" w:right="-108"/>
              <w:jc w:val="center"/>
            </w:pPr>
            <w:r w:rsidRPr="00D23433">
              <w:t xml:space="preserve"> п/п</w:t>
            </w:r>
          </w:p>
        </w:tc>
        <w:tc>
          <w:tcPr>
            <w:tcW w:w="5529" w:type="dxa"/>
            <w:vAlign w:val="center"/>
          </w:tcPr>
          <w:p w:rsidR="00D47EBD" w:rsidRPr="00D23433" w:rsidRDefault="00D47EBD" w:rsidP="007F7761">
            <w:pPr>
              <w:jc w:val="center"/>
            </w:pPr>
            <w:r w:rsidRPr="00D23433">
              <w:t>Наименование показателя</w:t>
            </w:r>
          </w:p>
        </w:tc>
        <w:tc>
          <w:tcPr>
            <w:tcW w:w="1134" w:type="dxa"/>
          </w:tcPr>
          <w:p w:rsidR="00D47EBD" w:rsidRPr="00D23433" w:rsidRDefault="00D47EBD" w:rsidP="007F7761">
            <w:pPr>
              <w:jc w:val="center"/>
            </w:pPr>
            <w:r w:rsidRPr="00D23433">
              <w:t>Единица</w:t>
            </w:r>
          </w:p>
          <w:p w:rsidR="00D47EBD" w:rsidRPr="00D23433" w:rsidRDefault="00D47EBD" w:rsidP="007F7761">
            <w:pPr>
              <w:ind w:left="-108" w:right="-108"/>
              <w:jc w:val="center"/>
            </w:pPr>
            <w:r w:rsidRPr="00D23433">
              <w:t>измерения</w:t>
            </w:r>
          </w:p>
        </w:tc>
        <w:tc>
          <w:tcPr>
            <w:tcW w:w="1134" w:type="dxa"/>
            <w:vAlign w:val="center"/>
          </w:tcPr>
          <w:p w:rsidR="00D47EBD" w:rsidRPr="00D23433" w:rsidRDefault="00D47EBD" w:rsidP="007F7761">
            <w:pPr>
              <w:jc w:val="center"/>
            </w:pPr>
            <w:r w:rsidRPr="00D23433">
              <w:t>2020г.</w:t>
            </w:r>
          </w:p>
        </w:tc>
        <w:tc>
          <w:tcPr>
            <w:tcW w:w="850" w:type="dxa"/>
            <w:vAlign w:val="center"/>
          </w:tcPr>
          <w:p w:rsidR="00D47EBD" w:rsidRPr="00D23433" w:rsidRDefault="00D47EBD" w:rsidP="007F7761">
            <w:pPr>
              <w:jc w:val="center"/>
            </w:pPr>
            <w:r w:rsidRPr="00D23433">
              <w:t>2021г</w:t>
            </w:r>
          </w:p>
        </w:tc>
        <w:tc>
          <w:tcPr>
            <w:tcW w:w="851" w:type="dxa"/>
            <w:vAlign w:val="center"/>
          </w:tcPr>
          <w:p w:rsidR="00D47EBD" w:rsidRPr="00D23433" w:rsidRDefault="00D47EBD" w:rsidP="007F7761">
            <w:pPr>
              <w:jc w:val="center"/>
            </w:pPr>
            <w:r w:rsidRPr="00D23433">
              <w:t>2022г</w:t>
            </w:r>
          </w:p>
        </w:tc>
      </w:tr>
      <w:tr w:rsidR="00D47EBD" w:rsidRPr="00D23433" w:rsidTr="007F7761">
        <w:trPr>
          <w:trHeight w:val="302"/>
        </w:trPr>
        <w:tc>
          <w:tcPr>
            <w:tcW w:w="567" w:type="dxa"/>
          </w:tcPr>
          <w:p w:rsidR="00D47EBD" w:rsidRPr="00D23433" w:rsidRDefault="00D47EBD" w:rsidP="007F7761">
            <w:pPr>
              <w:jc w:val="center"/>
            </w:pPr>
            <w:r w:rsidRPr="00D23433">
              <w:t>1</w:t>
            </w:r>
          </w:p>
        </w:tc>
        <w:tc>
          <w:tcPr>
            <w:tcW w:w="5529" w:type="dxa"/>
          </w:tcPr>
          <w:p w:rsidR="00D47EBD" w:rsidRPr="00D23433" w:rsidRDefault="00D47EBD" w:rsidP="007F7761">
            <w:pPr>
              <w:jc w:val="both"/>
            </w:pPr>
            <w:r w:rsidRPr="00D23433">
              <w:t>Количество  муниципальных жилых помещений</w:t>
            </w:r>
          </w:p>
        </w:tc>
        <w:tc>
          <w:tcPr>
            <w:tcW w:w="1134" w:type="dxa"/>
          </w:tcPr>
          <w:p w:rsidR="00D47EBD" w:rsidRPr="00D23433" w:rsidRDefault="00D47EBD" w:rsidP="007F7761">
            <w:pPr>
              <w:jc w:val="both"/>
            </w:pPr>
            <w:r w:rsidRPr="00D23433">
              <w:t>единиц</w:t>
            </w:r>
          </w:p>
        </w:tc>
        <w:tc>
          <w:tcPr>
            <w:tcW w:w="1134" w:type="dxa"/>
          </w:tcPr>
          <w:p w:rsidR="00D47EBD" w:rsidRPr="00D23433" w:rsidRDefault="00D47EBD" w:rsidP="007F7761">
            <w:pPr>
              <w:jc w:val="center"/>
            </w:pPr>
            <w:r w:rsidRPr="00D23433">
              <w:t>130</w:t>
            </w:r>
          </w:p>
        </w:tc>
        <w:tc>
          <w:tcPr>
            <w:tcW w:w="850" w:type="dxa"/>
          </w:tcPr>
          <w:p w:rsidR="00D47EBD" w:rsidRPr="00D23433" w:rsidRDefault="00D47EBD" w:rsidP="007F7761">
            <w:pPr>
              <w:jc w:val="center"/>
            </w:pPr>
            <w:r w:rsidRPr="00D23433">
              <w:t>130</w:t>
            </w:r>
          </w:p>
        </w:tc>
        <w:tc>
          <w:tcPr>
            <w:tcW w:w="851" w:type="dxa"/>
          </w:tcPr>
          <w:p w:rsidR="00D47EBD" w:rsidRPr="00D23433" w:rsidRDefault="00D47EBD" w:rsidP="007F7761">
            <w:pPr>
              <w:jc w:val="center"/>
            </w:pPr>
            <w:r w:rsidRPr="00D23433">
              <w:t>130</w:t>
            </w:r>
          </w:p>
        </w:tc>
      </w:tr>
      <w:tr w:rsidR="00D47EBD" w:rsidRPr="00D23433" w:rsidTr="007F7761">
        <w:trPr>
          <w:trHeight w:val="544"/>
        </w:trPr>
        <w:tc>
          <w:tcPr>
            <w:tcW w:w="567" w:type="dxa"/>
          </w:tcPr>
          <w:p w:rsidR="00D47EBD" w:rsidRPr="00D23433" w:rsidRDefault="00D47EBD" w:rsidP="007F7761">
            <w:pPr>
              <w:jc w:val="center"/>
            </w:pPr>
            <w:r w:rsidRPr="00D23433">
              <w:t>2</w:t>
            </w:r>
          </w:p>
        </w:tc>
        <w:tc>
          <w:tcPr>
            <w:tcW w:w="5529" w:type="dxa"/>
          </w:tcPr>
          <w:p w:rsidR="00D47EBD" w:rsidRPr="00D23433" w:rsidRDefault="00D47EBD" w:rsidP="007F7761">
            <w:pPr>
              <w:jc w:val="both"/>
            </w:pPr>
            <w:r w:rsidRPr="00D23433">
              <w:t>Доля муниципальных  жилых помещений, требующих ремонта</w:t>
            </w:r>
          </w:p>
        </w:tc>
        <w:tc>
          <w:tcPr>
            <w:tcW w:w="1134" w:type="dxa"/>
          </w:tcPr>
          <w:p w:rsidR="00D47EBD" w:rsidRPr="00D23433" w:rsidRDefault="00D47EBD" w:rsidP="007F7761">
            <w:pPr>
              <w:jc w:val="center"/>
            </w:pPr>
            <w:r w:rsidRPr="00D23433">
              <w:t>%</w:t>
            </w:r>
          </w:p>
        </w:tc>
        <w:tc>
          <w:tcPr>
            <w:tcW w:w="1134" w:type="dxa"/>
          </w:tcPr>
          <w:p w:rsidR="00D47EBD" w:rsidRPr="00D23433" w:rsidRDefault="00D47EBD" w:rsidP="007F7761">
            <w:pPr>
              <w:jc w:val="center"/>
            </w:pPr>
            <w:r w:rsidRPr="00D23433">
              <w:t>70</w:t>
            </w:r>
          </w:p>
        </w:tc>
        <w:tc>
          <w:tcPr>
            <w:tcW w:w="850" w:type="dxa"/>
          </w:tcPr>
          <w:p w:rsidR="00D47EBD" w:rsidRPr="00D23433" w:rsidRDefault="00D47EBD" w:rsidP="007F7761">
            <w:pPr>
              <w:jc w:val="center"/>
            </w:pPr>
            <w:r w:rsidRPr="00D23433">
              <w:t>70</w:t>
            </w:r>
          </w:p>
        </w:tc>
        <w:tc>
          <w:tcPr>
            <w:tcW w:w="851" w:type="dxa"/>
          </w:tcPr>
          <w:p w:rsidR="00D47EBD" w:rsidRPr="00D23433" w:rsidRDefault="00D47EBD" w:rsidP="007F7761">
            <w:pPr>
              <w:jc w:val="center"/>
            </w:pPr>
            <w:r w:rsidRPr="00D23433">
              <w:t>70</w:t>
            </w:r>
          </w:p>
        </w:tc>
      </w:tr>
      <w:tr w:rsidR="00D47EBD" w:rsidRPr="00D23433" w:rsidTr="007F7761">
        <w:trPr>
          <w:trHeight w:val="552"/>
        </w:trPr>
        <w:tc>
          <w:tcPr>
            <w:tcW w:w="567" w:type="dxa"/>
          </w:tcPr>
          <w:p w:rsidR="00D47EBD" w:rsidRPr="00D23433" w:rsidRDefault="00D47EBD" w:rsidP="007F7761">
            <w:pPr>
              <w:jc w:val="center"/>
            </w:pPr>
            <w:r w:rsidRPr="00D23433">
              <w:t>3</w:t>
            </w:r>
          </w:p>
        </w:tc>
        <w:tc>
          <w:tcPr>
            <w:tcW w:w="5529" w:type="dxa"/>
          </w:tcPr>
          <w:p w:rsidR="00D47EBD" w:rsidRPr="00D23433" w:rsidRDefault="00D47EBD" w:rsidP="007F7761">
            <w:pPr>
              <w:jc w:val="both"/>
            </w:pPr>
            <w:r w:rsidRPr="00D23433">
              <w:t>Взносы на капитальный ремонт за  муниципальные квартиры</w:t>
            </w:r>
          </w:p>
        </w:tc>
        <w:tc>
          <w:tcPr>
            <w:tcW w:w="1134" w:type="dxa"/>
          </w:tcPr>
          <w:p w:rsidR="00D47EBD" w:rsidRPr="00D23433" w:rsidRDefault="00D47EBD" w:rsidP="007F7761">
            <w:pPr>
              <w:jc w:val="center"/>
            </w:pPr>
            <w:r w:rsidRPr="00D23433">
              <w:t>единиц</w:t>
            </w:r>
          </w:p>
        </w:tc>
        <w:tc>
          <w:tcPr>
            <w:tcW w:w="1134" w:type="dxa"/>
          </w:tcPr>
          <w:p w:rsidR="00D47EBD" w:rsidRPr="00D23433" w:rsidRDefault="00D47EBD" w:rsidP="007F7761">
            <w:pPr>
              <w:jc w:val="center"/>
            </w:pPr>
            <w:r w:rsidRPr="00D23433">
              <w:t>130</w:t>
            </w:r>
          </w:p>
        </w:tc>
        <w:tc>
          <w:tcPr>
            <w:tcW w:w="850" w:type="dxa"/>
          </w:tcPr>
          <w:p w:rsidR="00D47EBD" w:rsidRPr="00D23433" w:rsidRDefault="00D47EBD" w:rsidP="007F7761">
            <w:pPr>
              <w:jc w:val="center"/>
            </w:pPr>
            <w:r w:rsidRPr="00D23433">
              <w:t>130</w:t>
            </w:r>
          </w:p>
        </w:tc>
        <w:tc>
          <w:tcPr>
            <w:tcW w:w="851" w:type="dxa"/>
          </w:tcPr>
          <w:p w:rsidR="00D47EBD" w:rsidRPr="00D23433" w:rsidRDefault="00D47EBD" w:rsidP="007F7761">
            <w:pPr>
              <w:jc w:val="center"/>
            </w:pPr>
            <w:r w:rsidRPr="00D23433">
              <w:t>130</w:t>
            </w:r>
          </w:p>
        </w:tc>
      </w:tr>
    </w:tbl>
    <w:p w:rsidR="00D47EBD" w:rsidRPr="00D23433" w:rsidRDefault="00D47EBD" w:rsidP="00D47EBD">
      <w:pPr>
        <w:ind w:left="710"/>
        <w:jc w:val="center"/>
        <w:rPr>
          <w:b/>
          <w:sz w:val="26"/>
          <w:szCs w:val="26"/>
        </w:rPr>
      </w:pPr>
    </w:p>
    <w:p w:rsidR="00D47EBD" w:rsidRPr="00D23433" w:rsidRDefault="00D47EBD" w:rsidP="00D47EBD">
      <w:pPr>
        <w:spacing w:line="0" w:lineRule="atLeast"/>
        <w:jc w:val="center"/>
        <w:rPr>
          <w:b/>
          <w:sz w:val="24"/>
          <w:szCs w:val="24"/>
        </w:rPr>
      </w:pPr>
      <w:r w:rsidRPr="00D23433">
        <w:rPr>
          <w:b/>
          <w:sz w:val="26"/>
          <w:szCs w:val="26"/>
        </w:rPr>
        <w:t>2.2.</w:t>
      </w:r>
      <w:r w:rsidRPr="00D23433">
        <w:rPr>
          <w:b/>
          <w:sz w:val="24"/>
          <w:szCs w:val="24"/>
        </w:rPr>
        <w:t>Создание условий для обеспечения населения  Комсомольского городскогопоселения  услугами  бытового обслуживания</w:t>
      </w:r>
    </w:p>
    <w:p w:rsidR="00D47EBD" w:rsidRPr="00D23433" w:rsidRDefault="00D47EBD" w:rsidP="00D47EBD">
      <w:pPr>
        <w:pStyle w:val="af4"/>
        <w:spacing w:after="0" w:line="240" w:lineRule="auto"/>
        <w:ind w:left="0" w:right="1" w:firstLine="720"/>
        <w:jc w:val="both"/>
        <w:rPr>
          <w:rFonts w:ascii="Times New Roman" w:hAnsi="Times New Roman"/>
          <w:sz w:val="24"/>
          <w:szCs w:val="24"/>
        </w:rPr>
      </w:pPr>
      <w:r w:rsidRPr="00D23433">
        <w:rPr>
          <w:rFonts w:ascii="Times New Roman" w:hAnsi="Times New Roman"/>
          <w:sz w:val="24"/>
          <w:szCs w:val="24"/>
        </w:rPr>
        <w:t>Создание благоприятной и комфортной среды жизнедеятельности населения  Комсомольского городского поселения это, прежде всего, 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 достижения  оптимального баланса экономических интересов организации, предоставляющей банные услуги населению, и потребителями услуг.</w:t>
      </w:r>
    </w:p>
    <w:p w:rsidR="00D47EBD" w:rsidRPr="00D23433" w:rsidRDefault="00D47EBD" w:rsidP="00D47EBD">
      <w:pPr>
        <w:pStyle w:val="af4"/>
        <w:spacing w:after="0" w:line="240" w:lineRule="auto"/>
        <w:ind w:left="0" w:right="1"/>
        <w:jc w:val="both"/>
        <w:rPr>
          <w:rFonts w:ascii="Times New Roman" w:hAnsi="Times New Roman"/>
          <w:sz w:val="24"/>
          <w:szCs w:val="24"/>
        </w:rPr>
      </w:pPr>
      <w:r w:rsidRPr="00D23433">
        <w:rPr>
          <w:rFonts w:ascii="Times New Roman" w:hAnsi="Times New Roman"/>
          <w:sz w:val="24"/>
          <w:szCs w:val="24"/>
        </w:rPr>
        <w:tab/>
        <w:t>Завершеностроительство индивидуального   источника  теплоснабжения  для  перевода  муниципальной  бани  с парового  отопления на газовое,  которое  включало  в себя строительство новой модульной котельной, газопровода, системы  отопления.С переводом бани  на газовое отоплениемодернизировано парильное отделение, установлены газовые горелки. В связи с регулируемым тарифом  возникают убытки.Из бюджета Комсомольского городского поселения  предусмотрено выделение субсидии  на возмещение затрат и компенсацию убытков  юридическим лицам и индивидуальным предпринимателям, предоставляющим  услуги по содержанию коммунальных бань, для оказания гражданам поселения услуг по помывке.Мероприятия  для проведения процедуры  отбора  юридических лиц и индивидуальных предпринимателей для предоставления субсидии осуществляются Администрацией  Комсомольского муниципального района.</w:t>
      </w:r>
    </w:p>
    <w:p w:rsidR="00D47EBD" w:rsidRPr="00D23433" w:rsidRDefault="00D47EBD" w:rsidP="00D47EBD">
      <w:pPr>
        <w:pStyle w:val="af4"/>
        <w:spacing w:after="0" w:line="240" w:lineRule="auto"/>
        <w:ind w:left="0" w:right="1"/>
        <w:jc w:val="right"/>
        <w:rPr>
          <w:rFonts w:ascii="Times New Roman" w:hAnsi="Times New Roman"/>
          <w:b/>
          <w:sz w:val="24"/>
          <w:szCs w:val="24"/>
        </w:rPr>
      </w:pPr>
      <w:r w:rsidRPr="00D23433">
        <w:rPr>
          <w:rFonts w:ascii="Times New Roman" w:hAnsi="Times New Roman"/>
          <w:b/>
          <w:sz w:val="24"/>
          <w:szCs w:val="24"/>
        </w:rPr>
        <w:t>Таблица 2</w:t>
      </w:r>
    </w:p>
    <w:p w:rsidR="00D47EBD" w:rsidRPr="00D23433" w:rsidRDefault="00D47EBD" w:rsidP="00D47EBD">
      <w:pPr>
        <w:pStyle w:val="af4"/>
        <w:ind w:left="0" w:right="-143"/>
        <w:jc w:val="right"/>
        <w:rPr>
          <w:rFonts w:ascii="Times New Roman" w:hAnsi="Times New Roman"/>
          <w:b/>
          <w:sz w:val="16"/>
          <w:szCs w:val="16"/>
        </w:rPr>
      </w:pPr>
    </w:p>
    <w:p w:rsidR="00D47EBD" w:rsidRPr="00D23433" w:rsidRDefault="00D47EBD" w:rsidP="00D47EBD">
      <w:pPr>
        <w:pStyle w:val="af4"/>
        <w:spacing w:after="0" w:line="0" w:lineRule="atLeast"/>
        <w:ind w:left="0"/>
        <w:jc w:val="center"/>
        <w:rPr>
          <w:rFonts w:ascii="Times New Roman" w:hAnsi="Times New Roman"/>
          <w:b/>
          <w:sz w:val="24"/>
          <w:szCs w:val="24"/>
        </w:rPr>
      </w:pPr>
      <w:r w:rsidRPr="00D23433">
        <w:rPr>
          <w:rFonts w:ascii="Times New Roman" w:hAnsi="Times New Roman"/>
          <w:b/>
          <w:sz w:val="24"/>
          <w:szCs w:val="24"/>
        </w:rPr>
        <w:t>Показатели, характеризующие обеспечение населения  Комсомольского городского поселения услугами  бытового обслуживания</w:t>
      </w:r>
    </w:p>
    <w:p w:rsidR="00D47EBD" w:rsidRPr="00D23433" w:rsidRDefault="00D47EBD" w:rsidP="00D47EBD">
      <w:pPr>
        <w:pStyle w:val="af4"/>
        <w:spacing w:after="0" w:line="0" w:lineRule="atLeast"/>
        <w:ind w:left="0"/>
        <w:jc w:val="right"/>
        <w:rPr>
          <w:rFonts w:ascii="Times New Roman" w:hAnsi="Times New Roman"/>
          <w:b/>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820"/>
        <w:gridCol w:w="1701"/>
        <w:gridCol w:w="992"/>
        <w:gridCol w:w="1134"/>
        <w:gridCol w:w="992"/>
      </w:tblGrid>
      <w:tr w:rsidR="00D47EBD" w:rsidRPr="00D23433" w:rsidTr="007F7761">
        <w:tc>
          <w:tcPr>
            <w:tcW w:w="567" w:type="dxa"/>
          </w:tcPr>
          <w:p w:rsidR="00D47EBD" w:rsidRPr="00D23433" w:rsidRDefault="00D47EBD" w:rsidP="007F7761">
            <w:pPr>
              <w:pStyle w:val="af4"/>
              <w:spacing w:after="0" w:line="0" w:lineRule="atLeast"/>
              <w:ind w:left="0"/>
              <w:rPr>
                <w:rFonts w:ascii="Times New Roman" w:hAnsi="Times New Roman"/>
              </w:rPr>
            </w:pPr>
            <w:r w:rsidRPr="00D23433">
              <w:rPr>
                <w:rFonts w:ascii="Times New Roman" w:hAnsi="Times New Roman"/>
              </w:rPr>
              <w:t>№№ п/п</w:t>
            </w:r>
          </w:p>
        </w:tc>
        <w:tc>
          <w:tcPr>
            <w:tcW w:w="4820" w:type="dxa"/>
            <w:vAlign w:val="center"/>
          </w:tcPr>
          <w:p w:rsidR="00D47EBD" w:rsidRPr="00D23433" w:rsidRDefault="00D47EBD" w:rsidP="007F7761">
            <w:pPr>
              <w:pStyle w:val="af4"/>
              <w:spacing w:after="0" w:line="0" w:lineRule="atLeast"/>
              <w:ind w:left="0"/>
              <w:jc w:val="center"/>
              <w:rPr>
                <w:rFonts w:ascii="Times New Roman" w:hAnsi="Times New Roman"/>
              </w:rPr>
            </w:pPr>
            <w:r w:rsidRPr="00D23433">
              <w:rPr>
                <w:rFonts w:ascii="Times New Roman" w:hAnsi="Times New Roman"/>
              </w:rPr>
              <w:t>Наименование показателя</w:t>
            </w:r>
          </w:p>
        </w:tc>
        <w:tc>
          <w:tcPr>
            <w:tcW w:w="1701" w:type="dxa"/>
          </w:tcPr>
          <w:p w:rsidR="00D47EBD" w:rsidRPr="00D23433" w:rsidRDefault="00D47EBD" w:rsidP="007F7761">
            <w:pPr>
              <w:pStyle w:val="af4"/>
              <w:spacing w:after="0" w:line="0" w:lineRule="atLeast"/>
              <w:ind w:left="0"/>
              <w:jc w:val="center"/>
              <w:rPr>
                <w:rFonts w:ascii="Times New Roman" w:hAnsi="Times New Roman"/>
              </w:rPr>
            </w:pPr>
            <w:r w:rsidRPr="00D23433">
              <w:rPr>
                <w:rFonts w:ascii="Times New Roman" w:hAnsi="Times New Roman"/>
              </w:rPr>
              <w:t>Единица измерения</w:t>
            </w:r>
          </w:p>
        </w:tc>
        <w:tc>
          <w:tcPr>
            <w:tcW w:w="992" w:type="dxa"/>
            <w:vAlign w:val="center"/>
          </w:tcPr>
          <w:p w:rsidR="00D47EBD" w:rsidRPr="00D23433" w:rsidRDefault="00D47EBD" w:rsidP="007F7761">
            <w:pPr>
              <w:pStyle w:val="af4"/>
              <w:spacing w:after="0" w:line="0" w:lineRule="atLeast"/>
              <w:ind w:left="0"/>
              <w:jc w:val="center"/>
              <w:rPr>
                <w:rFonts w:ascii="Times New Roman" w:hAnsi="Times New Roman"/>
              </w:rPr>
            </w:pPr>
            <w:r w:rsidRPr="00D23433">
              <w:rPr>
                <w:rFonts w:ascii="Times New Roman" w:hAnsi="Times New Roman"/>
              </w:rPr>
              <w:t>2020г</w:t>
            </w:r>
          </w:p>
        </w:tc>
        <w:tc>
          <w:tcPr>
            <w:tcW w:w="1134" w:type="dxa"/>
            <w:vAlign w:val="center"/>
          </w:tcPr>
          <w:p w:rsidR="00D47EBD" w:rsidRPr="00D23433" w:rsidRDefault="00D47EBD" w:rsidP="007F7761">
            <w:pPr>
              <w:pStyle w:val="af4"/>
              <w:spacing w:after="0" w:line="0" w:lineRule="atLeast"/>
              <w:ind w:left="0"/>
              <w:jc w:val="center"/>
              <w:rPr>
                <w:rFonts w:ascii="Times New Roman" w:hAnsi="Times New Roman"/>
              </w:rPr>
            </w:pPr>
            <w:r w:rsidRPr="00D23433">
              <w:rPr>
                <w:rFonts w:ascii="Times New Roman" w:hAnsi="Times New Roman"/>
              </w:rPr>
              <w:t>2021г</w:t>
            </w:r>
          </w:p>
        </w:tc>
        <w:tc>
          <w:tcPr>
            <w:tcW w:w="992" w:type="dxa"/>
            <w:vAlign w:val="center"/>
          </w:tcPr>
          <w:p w:rsidR="00D47EBD" w:rsidRPr="00D23433" w:rsidRDefault="00D47EBD" w:rsidP="007F7761">
            <w:pPr>
              <w:pStyle w:val="af4"/>
              <w:spacing w:after="0" w:line="0" w:lineRule="atLeast"/>
              <w:ind w:left="0"/>
              <w:jc w:val="center"/>
              <w:rPr>
                <w:rFonts w:ascii="Times New Roman" w:hAnsi="Times New Roman"/>
              </w:rPr>
            </w:pPr>
            <w:r w:rsidRPr="00D23433">
              <w:rPr>
                <w:rFonts w:ascii="Times New Roman" w:hAnsi="Times New Roman"/>
              </w:rPr>
              <w:t>2022г</w:t>
            </w:r>
          </w:p>
        </w:tc>
      </w:tr>
      <w:tr w:rsidR="00D47EBD" w:rsidRPr="00D23433" w:rsidTr="007F7761">
        <w:tc>
          <w:tcPr>
            <w:tcW w:w="567" w:type="dxa"/>
            <w:vAlign w:val="center"/>
          </w:tcPr>
          <w:p w:rsidR="00D47EBD" w:rsidRPr="00D23433" w:rsidRDefault="00D47EBD" w:rsidP="007F7761">
            <w:pPr>
              <w:pStyle w:val="af4"/>
              <w:spacing w:after="0" w:line="240" w:lineRule="auto"/>
              <w:ind w:left="0" w:right="-143"/>
              <w:jc w:val="center"/>
              <w:rPr>
                <w:rFonts w:ascii="Times New Roman" w:hAnsi="Times New Roman"/>
              </w:rPr>
            </w:pPr>
            <w:r w:rsidRPr="00D23433">
              <w:rPr>
                <w:rFonts w:ascii="Times New Roman" w:hAnsi="Times New Roman"/>
              </w:rPr>
              <w:t>1</w:t>
            </w:r>
          </w:p>
        </w:tc>
        <w:tc>
          <w:tcPr>
            <w:tcW w:w="4820" w:type="dxa"/>
            <w:vAlign w:val="center"/>
          </w:tcPr>
          <w:p w:rsidR="00D47EBD" w:rsidRPr="00D23433" w:rsidRDefault="00D47EBD" w:rsidP="007F7761">
            <w:pPr>
              <w:pStyle w:val="af4"/>
              <w:spacing w:after="0" w:line="240" w:lineRule="auto"/>
              <w:ind w:left="0" w:right="-143"/>
              <w:rPr>
                <w:rFonts w:ascii="Times New Roman" w:hAnsi="Times New Roman"/>
              </w:rPr>
            </w:pPr>
            <w:r w:rsidRPr="00D23433">
              <w:rPr>
                <w:rFonts w:ascii="Times New Roman" w:hAnsi="Times New Roman"/>
              </w:rPr>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w:t>
            </w:r>
          </w:p>
        </w:tc>
        <w:tc>
          <w:tcPr>
            <w:tcW w:w="1701" w:type="dxa"/>
            <w:vAlign w:val="center"/>
          </w:tcPr>
          <w:p w:rsidR="00D47EBD" w:rsidRPr="00D23433" w:rsidRDefault="00D47EBD" w:rsidP="007F7761">
            <w:pPr>
              <w:pStyle w:val="af4"/>
              <w:spacing w:after="0" w:line="240" w:lineRule="auto"/>
              <w:ind w:left="0" w:right="-143"/>
              <w:jc w:val="center"/>
              <w:rPr>
                <w:rFonts w:ascii="Times New Roman" w:hAnsi="Times New Roman"/>
              </w:rPr>
            </w:pPr>
            <w:r w:rsidRPr="00D23433">
              <w:rPr>
                <w:rFonts w:ascii="Times New Roman" w:hAnsi="Times New Roman"/>
              </w:rPr>
              <w:t>Количество помывок в год</w:t>
            </w:r>
          </w:p>
        </w:tc>
        <w:tc>
          <w:tcPr>
            <w:tcW w:w="992" w:type="dxa"/>
            <w:vAlign w:val="center"/>
          </w:tcPr>
          <w:p w:rsidR="00D47EBD" w:rsidRPr="00D23433" w:rsidRDefault="00D47EBD" w:rsidP="007F7761">
            <w:pPr>
              <w:pStyle w:val="af4"/>
              <w:spacing w:after="0" w:line="240" w:lineRule="auto"/>
              <w:ind w:left="0" w:right="-143"/>
              <w:jc w:val="center"/>
              <w:rPr>
                <w:rFonts w:ascii="Times New Roman" w:hAnsi="Times New Roman"/>
              </w:rPr>
            </w:pPr>
            <w:r w:rsidRPr="00D23433">
              <w:rPr>
                <w:rFonts w:ascii="Times New Roman" w:hAnsi="Times New Roman"/>
              </w:rPr>
              <w:t>19000</w:t>
            </w:r>
          </w:p>
        </w:tc>
        <w:tc>
          <w:tcPr>
            <w:tcW w:w="1134" w:type="dxa"/>
            <w:vAlign w:val="center"/>
          </w:tcPr>
          <w:p w:rsidR="00D47EBD" w:rsidRPr="00D23433" w:rsidRDefault="00D47EBD" w:rsidP="007F7761">
            <w:pPr>
              <w:pStyle w:val="af4"/>
              <w:spacing w:after="0" w:line="240" w:lineRule="auto"/>
              <w:ind w:left="0" w:right="-143"/>
              <w:jc w:val="center"/>
              <w:rPr>
                <w:rFonts w:ascii="Times New Roman" w:hAnsi="Times New Roman"/>
              </w:rPr>
            </w:pPr>
            <w:r w:rsidRPr="00D23433">
              <w:rPr>
                <w:rFonts w:ascii="Times New Roman" w:hAnsi="Times New Roman"/>
              </w:rPr>
              <w:t>19000</w:t>
            </w:r>
          </w:p>
        </w:tc>
        <w:tc>
          <w:tcPr>
            <w:tcW w:w="992" w:type="dxa"/>
            <w:vAlign w:val="center"/>
          </w:tcPr>
          <w:p w:rsidR="00D47EBD" w:rsidRPr="00D23433" w:rsidRDefault="00D47EBD" w:rsidP="007F7761">
            <w:pPr>
              <w:pStyle w:val="af4"/>
              <w:spacing w:after="0" w:line="240" w:lineRule="auto"/>
              <w:ind w:left="0" w:right="-143"/>
              <w:jc w:val="center"/>
              <w:rPr>
                <w:rFonts w:ascii="Times New Roman" w:hAnsi="Times New Roman"/>
              </w:rPr>
            </w:pPr>
            <w:r w:rsidRPr="00D23433">
              <w:rPr>
                <w:rFonts w:ascii="Times New Roman" w:hAnsi="Times New Roman"/>
              </w:rPr>
              <w:t>19000</w:t>
            </w:r>
          </w:p>
        </w:tc>
      </w:tr>
    </w:tbl>
    <w:p w:rsidR="00D47EBD" w:rsidRPr="00D23433" w:rsidRDefault="00D47EBD" w:rsidP="00D47EBD">
      <w:pPr>
        <w:pStyle w:val="af4"/>
        <w:ind w:left="993"/>
        <w:jc w:val="center"/>
        <w:rPr>
          <w:rFonts w:ascii="Times New Roman" w:hAnsi="Times New Roman"/>
          <w:b/>
          <w:sz w:val="26"/>
          <w:szCs w:val="26"/>
        </w:rPr>
      </w:pPr>
    </w:p>
    <w:p w:rsidR="00D47EBD" w:rsidRPr="00D23433" w:rsidRDefault="00D47EBD" w:rsidP="00D47EBD">
      <w:pPr>
        <w:pStyle w:val="af4"/>
        <w:spacing w:after="0" w:line="0" w:lineRule="atLeast"/>
        <w:ind w:left="0"/>
        <w:jc w:val="center"/>
        <w:rPr>
          <w:rFonts w:ascii="Times New Roman" w:hAnsi="Times New Roman"/>
          <w:b/>
          <w:sz w:val="24"/>
          <w:szCs w:val="24"/>
        </w:rPr>
      </w:pPr>
      <w:r w:rsidRPr="00D23433">
        <w:rPr>
          <w:rFonts w:ascii="Times New Roman" w:hAnsi="Times New Roman"/>
          <w:b/>
          <w:sz w:val="26"/>
          <w:szCs w:val="26"/>
        </w:rPr>
        <w:t xml:space="preserve">2.3. </w:t>
      </w:r>
      <w:r w:rsidRPr="00D23433">
        <w:rPr>
          <w:rFonts w:ascii="Times New Roman" w:hAnsi="Times New Roman"/>
          <w:b/>
          <w:sz w:val="24"/>
          <w:szCs w:val="24"/>
        </w:rPr>
        <w:t>Реализация  мероприятий по организации в границах Комсомольского городского поселения электро-, тепло -, газо-, водоснабжения населения и водоотведения</w:t>
      </w:r>
    </w:p>
    <w:p w:rsidR="00D47EBD" w:rsidRPr="00D23433" w:rsidRDefault="00D47EBD" w:rsidP="00D47EBD">
      <w:pPr>
        <w:pStyle w:val="af4"/>
        <w:spacing w:after="0" w:line="0" w:lineRule="atLeast"/>
        <w:ind w:left="0"/>
        <w:jc w:val="center"/>
        <w:rPr>
          <w:rFonts w:ascii="Times New Roman" w:hAnsi="Times New Roman"/>
          <w:b/>
          <w:sz w:val="24"/>
          <w:szCs w:val="24"/>
        </w:rPr>
      </w:pPr>
    </w:p>
    <w:p w:rsidR="00D47EBD" w:rsidRPr="00D23433" w:rsidRDefault="00D47EBD" w:rsidP="00D47EBD">
      <w:pPr>
        <w:jc w:val="both"/>
        <w:rPr>
          <w:sz w:val="24"/>
          <w:szCs w:val="24"/>
        </w:rPr>
      </w:pPr>
      <w:r w:rsidRPr="00D23433">
        <w:rPr>
          <w:sz w:val="24"/>
          <w:szCs w:val="24"/>
        </w:rPr>
        <w:tab/>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аварийно-диспетчерских служб, предприятий и организаций, оказывающих  жилищные и коммунальные услуги.</w:t>
      </w:r>
    </w:p>
    <w:p w:rsidR="00D47EBD" w:rsidRPr="00D23433" w:rsidRDefault="00D47EBD" w:rsidP="00D47EBD">
      <w:pPr>
        <w:jc w:val="both"/>
        <w:rPr>
          <w:sz w:val="24"/>
          <w:szCs w:val="24"/>
        </w:rPr>
      </w:pPr>
      <w:r w:rsidRPr="00D23433">
        <w:rPr>
          <w:sz w:val="24"/>
          <w:szCs w:val="24"/>
        </w:rPr>
        <w:tab/>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города коммунальные услуги надлежащего качества. В связи с этим, финансовая  помощь  органов местного самоуправления в проведении ремонта и содержании основных фондов, находящихся  в муниципальной собственности, крайне необходима. </w:t>
      </w:r>
    </w:p>
    <w:p w:rsidR="00D47EBD" w:rsidRPr="00D23433" w:rsidRDefault="00D47EBD" w:rsidP="00D47EBD">
      <w:pPr>
        <w:jc w:val="both"/>
        <w:rPr>
          <w:sz w:val="24"/>
          <w:szCs w:val="24"/>
        </w:rPr>
      </w:pPr>
      <w:r w:rsidRPr="00D23433">
        <w:rPr>
          <w:sz w:val="24"/>
          <w:szCs w:val="24"/>
        </w:rPr>
        <w:tab/>
      </w:r>
    </w:p>
    <w:p w:rsidR="00D47EBD" w:rsidRPr="00D23433" w:rsidRDefault="00D47EBD" w:rsidP="00D47EBD">
      <w:pPr>
        <w:ind w:right="143"/>
        <w:jc w:val="right"/>
        <w:rPr>
          <w:sz w:val="24"/>
          <w:szCs w:val="24"/>
        </w:rPr>
      </w:pPr>
      <w:r w:rsidRPr="00D23433">
        <w:rPr>
          <w:b/>
          <w:sz w:val="24"/>
          <w:szCs w:val="24"/>
        </w:rPr>
        <w:t>Таблица 3</w:t>
      </w:r>
    </w:p>
    <w:p w:rsidR="00D47EBD" w:rsidRPr="00D23433" w:rsidRDefault="00D47EBD" w:rsidP="00D47EBD">
      <w:pPr>
        <w:jc w:val="center"/>
        <w:rPr>
          <w:b/>
          <w:sz w:val="24"/>
          <w:szCs w:val="24"/>
        </w:rPr>
      </w:pPr>
      <w:r w:rsidRPr="00D23433">
        <w:rPr>
          <w:b/>
          <w:sz w:val="24"/>
          <w:szCs w:val="24"/>
        </w:rPr>
        <w:t xml:space="preserve">Показатели,  характеризующие содержание  основных  фондов, </w:t>
      </w:r>
    </w:p>
    <w:p w:rsidR="00D47EBD" w:rsidRPr="00D23433" w:rsidRDefault="00D47EBD" w:rsidP="00D47EBD">
      <w:pPr>
        <w:jc w:val="center"/>
        <w:rPr>
          <w:b/>
          <w:sz w:val="24"/>
          <w:szCs w:val="24"/>
        </w:rPr>
      </w:pPr>
      <w:r w:rsidRPr="00D23433">
        <w:rPr>
          <w:b/>
          <w:sz w:val="24"/>
          <w:szCs w:val="24"/>
        </w:rPr>
        <w:t>находящихся в муниципальной собственности</w:t>
      </w:r>
    </w:p>
    <w:p w:rsidR="00D47EBD" w:rsidRPr="00D23433" w:rsidRDefault="00D47EBD" w:rsidP="00D47EBD">
      <w:pPr>
        <w:jc w:val="center"/>
        <w:rPr>
          <w:b/>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811"/>
        <w:gridCol w:w="1276"/>
        <w:gridCol w:w="851"/>
        <w:gridCol w:w="850"/>
        <w:gridCol w:w="851"/>
      </w:tblGrid>
      <w:tr w:rsidR="00D47EBD" w:rsidRPr="00D23433" w:rsidTr="007F7761">
        <w:tc>
          <w:tcPr>
            <w:tcW w:w="568" w:type="dxa"/>
          </w:tcPr>
          <w:p w:rsidR="00D47EBD" w:rsidRPr="00D23433" w:rsidRDefault="00D47EBD" w:rsidP="007F7761">
            <w:pPr>
              <w:ind w:left="-108" w:right="-108"/>
              <w:jc w:val="center"/>
            </w:pPr>
            <w:r w:rsidRPr="00D23433">
              <w:t>№</w:t>
            </w:r>
          </w:p>
          <w:p w:rsidR="00D47EBD" w:rsidRPr="00D23433" w:rsidRDefault="00D47EBD" w:rsidP="007F7761">
            <w:pPr>
              <w:ind w:left="-108" w:right="-108"/>
              <w:jc w:val="center"/>
            </w:pPr>
            <w:r w:rsidRPr="00D23433">
              <w:t xml:space="preserve"> п/п</w:t>
            </w:r>
          </w:p>
        </w:tc>
        <w:tc>
          <w:tcPr>
            <w:tcW w:w="5811" w:type="dxa"/>
          </w:tcPr>
          <w:p w:rsidR="00D47EBD" w:rsidRPr="00D23433" w:rsidRDefault="00D47EBD" w:rsidP="007F7761">
            <w:pPr>
              <w:jc w:val="center"/>
            </w:pPr>
            <w:r w:rsidRPr="00D23433">
              <w:t>Наименование</w:t>
            </w:r>
          </w:p>
          <w:p w:rsidR="00D47EBD" w:rsidRPr="00D23433" w:rsidRDefault="00D47EBD" w:rsidP="007F7761">
            <w:pPr>
              <w:jc w:val="center"/>
            </w:pPr>
            <w:r w:rsidRPr="00D23433">
              <w:t>показателя</w:t>
            </w:r>
          </w:p>
        </w:tc>
        <w:tc>
          <w:tcPr>
            <w:tcW w:w="1276" w:type="dxa"/>
          </w:tcPr>
          <w:p w:rsidR="00D47EBD" w:rsidRPr="00D23433" w:rsidRDefault="00D47EBD" w:rsidP="007F7761">
            <w:pPr>
              <w:jc w:val="center"/>
            </w:pPr>
            <w:r w:rsidRPr="00D23433">
              <w:t>Единица измерения</w:t>
            </w:r>
          </w:p>
        </w:tc>
        <w:tc>
          <w:tcPr>
            <w:tcW w:w="851" w:type="dxa"/>
            <w:vAlign w:val="center"/>
          </w:tcPr>
          <w:p w:rsidR="00D47EBD" w:rsidRPr="00D23433" w:rsidRDefault="00D47EBD" w:rsidP="007F7761">
            <w:pPr>
              <w:jc w:val="center"/>
            </w:pPr>
            <w:r w:rsidRPr="00D23433">
              <w:t>2020г</w:t>
            </w:r>
          </w:p>
        </w:tc>
        <w:tc>
          <w:tcPr>
            <w:tcW w:w="850" w:type="dxa"/>
            <w:vAlign w:val="center"/>
          </w:tcPr>
          <w:p w:rsidR="00D47EBD" w:rsidRPr="00D23433" w:rsidRDefault="00D47EBD" w:rsidP="007F7761">
            <w:pPr>
              <w:jc w:val="center"/>
            </w:pPr>
            <w:r w:rsidRPr="00D23433">
              <w:t>2021г</w:t>
            </w:r>
          </w:p>
        </w:tc>
        <w:tc>
          <w:tcPr>
            <w:tcW w:w="851" w:type="dxa"/>
            <w:vAlign w:val="center"/>
          </w:tcPr>
          <w:p w:rsidR="00D47EBD" w:rsidRPr="00D23433" w:rsidRDefault="00D47EBD" w:rsidP="007F7761">
            <w:pPr>
              <w:jc w:val="center"/>
            </w:pPr>
            <w:r w:rsidRPr="00D23433">
              <w:t>2022г</w:t>
            </w:r>
          </w:p>
        </w:tc>
      </w:tr>
      <w:tr w:rsidR="00D47EBD" w:rsidRPr="00D23433" w:rsidTr="007F7761">
        <w:tc>
          <w:tcPr>
            <w:tcW w:w="568" w:type="dxa"/>
          </w:tcPr>
          <w:p w:rsidR="00D47EBD" w:rsidRPr="00D23433" w:rsidRDefault="00D47EBD" w:rsidP="007F7761">
            <w:pPr>
              <w:jc w:val="center"/>
            </w:pPr>
            <w:r w:rsidRPr="00D23433">
              <w:t>1</w:t>
            </w:r>
          </w:p>
        </w:tc>
        <w:tc>
          <w:tcPr>
            <w:tcW w:w="5811" w:type="dxa"/>
          </w:tcPr>
          <w:p w:rsidR="00D47EBD" w:rsidRPr="00D23433" w:rsidRDefault="00D47EBD" w:rsidP="007F7761">
            <w:pPr>
              <w:pStyle w:val="af4"/>
              <w:tabs>
                <w:tab w:val="left" w:pos="504"/>
              </w:tabs>
              <w:spacing w:after="0" w:line="240" w:lineRule="auto"/>
              <w:ind w:left="79"/>
              <w:jc w:val="both"/>
              <w:rPr>
                <w:rFonts w:ascii="Times New Roman" w:hAnsi="Times New Roman"/>
              </w:rPr>
            </w:pPr>
            <w:r w:rsidRPr="00D23433">
              <w:rPr>
                <w:rFonts w:ascii="Times New Roman" w:hAnsi="Times New Roman"/>
              </w:rPr>
              <w:t>Ремонт, содержание и техническое обслуживание объектов коммунального хозяйства муниципального имущества</w:t>
            </w:r>
          </w:p>
        </w:tc>
        <w:tc>
          <w:tcPr>
            <w:tcW w:w="1276" w:type="dxa"/>
          </w:tcPr>
          <w:p w:rsidR="00D47EBD" w:rsidRPr="00D23433" w:rsidRDefault="00D47EBD" w:rsidP="007F7761">
            <w:pPr>
              <w:jc w:val="center"/>
            </w:pPr>
            <w:r w:rsidRPr="00D23433">
              <w:t>Единиц</w:t>
            </w:r>
          </w:p>
        </w:tc>
        <w:tc>
          <w:tcPr>
            <w:tcW w:w="851" w:type="dxa"/>
          </w:tcPr>
          <w:p w:rsidR="00D47EBD" w:rsidRPr="00D23433" w:rsidRDefault="00D47EBD" w:rsidP="007F7761">
            <w:pPr>
              <w:jc w:val="center"/>
            </w:pPr>
            <w:r w:rsidRPr="00D23433">
              <w:t>1</w:t>
            </w:r>
          </w:p>
        </w:tc>
        <w:tc>
          <w:tcPr>
            <w:tcW w:w="850" w:type="dxa"/>
          </w:tcPr>
          <w:p w:rsidR="00D47EBD" w:rsidRPr="00D23433" w:rsidRDefault="00D47EBD" w:rsidP="007F7761">
            <w:pPr>
              <w:jc w:val="center"/>
            </w:pPr>
            <w:r w:rsidRPr="00D23433">
              <w:t>0</w:t>
            </w:r>
          </w:p>
        </w:tc>
        <w:tc>
          <w:tcPr>
            <w:tcW w:w="851" w:type="dxa"/>
          </w:tcPr>
          <w:p w:rsidR="00D47EBD" w:rsidRPr="00D23433" w:rsidRDefault="00D47EBD" w:rsidP="007F7761">
            <w:pPr>
              <w:jc w:val="center"/>
            </w:pPr>
            <w:r w:rsidRPr="00D23433">
              <w:t>0</w:t>
            </w:r>
          </w:p>
        </w:tc>
      </w:tr>
      <w:tr w:rsidR="00D47EBD" w:rsidRPr="00D23433" w:rsidTr="007F7761">
        <w:tc>
          <w:tcPr>
            <w:tcW w:w="568" w:type="dxa"/>
          </w:tcPr>
          <w:p w:rsidR="00D47EBD" w:rsidRPr="00D23433" w:rsidRDefault="00D47EBD" w:rsidP="007F7761">
            <w:pPr>
              <w:jc w:val="center"/>
            </w:pPr>
            <w:r w:rsidRPr="00D23433">
              <w:t>2</w:t>
            </w:r>
          </w:p>
        </w:tc>
        <w:tc>
          <w:tcPr>
            <w:tcW w:w="5811" w:type="dxa"/>
          </w:tcPr>
          <w:p w:rsidR="00D47EBD" w:rsidRPr="00D23433" w:rsidRDefault="00D47EBD" w:rsidP="007F7761">
            <w:pPr>
              <w:pStyle w:val="af4"/>
              <w:tabs>
                <w:tab w:val="left" w:pos="504"/>
              </w:tabs>
              <w:spacing w:after="0" w:line="240" w:lineRule="auto"/>
              <w:ind w:left="79"/>
              <w:jc w:val="both"/>
              <w:rPr>
                <w:rFonts w:ascii="Times New Roman" w:hAnsi="Times New Roman"/>
              </w:rPr>
            </w:pPr>
            <w:r w:rsidRPr="00D23433">
              <w:rPr>
                <w:rFonts w:ascii="Times New Roman" w:hAnsi="Times New Roman"/>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1276" w:type="dxa"/>
            <w:vAlign w:val="center"/>
          </w:tcPr>
          <w:p w:rsidR="00D47EBD" w:rsidRPr="00D23433" w:rsidRDefault="00D47EBD" w:rsidP="007F7761">
            <w:pPr>
              <w:jc w:val="center"/>
            </w:pPr>
            <w:r w:rsidRPr="00D23433">
              <w:t>Единиц</w:t>
            </w:r>
          </w:p>
        </w:tc>
        <w:tc>
          <w:tcPr>
            <w:tcW w:w="851" w:type="dxa"/>
            <w:vAlign w:val="center"/>
          </w:tcPr>
          <w:p w:rsidR="00D47EBD" w:rsidRPr="00D23433" w:rsidRDefault="00D47EBD" w:rsidP="007F7761">
            <w:pPr>
              <w:jc w:val="center"/>
            </w:pPr>
            <w:r w:rsidRPr="00D23433">
              <w:t>1</w:t>
            </w:r>
          </w:p>
        </w:tc>
        <w:tc>
          <w:tcPr>
            <w:tcW w:w="850" w:type="dxa"/>
            <w:vAlign w:val="center"/>
          </w:tcPr>
          <w:p w:rsidR="00D47EBD" w:rsidRPr="00D23433" w:rsidRDefault="00D47EBD" w:rsidP="007F7761">
            <w:pPr>
              <w:jc w:val="center"/>
            </w:pPr>
            <w:r w:rsidRPr="00D23433">
              <w:t>0</w:t>
            </w:r>
          </w:p>
        </w:tc>
        <w:tc>
          <w:tcPr>
            <w:tcW w:w="851" w:type="dxa"/>
            <w:vAlign w:val="center"/>
          </w:tcPr>
          <w:p w:rsidR="00D47EBD" w:rsidRPr="00D23433" w:rsidRDefault="00D47EBD" w:rsidP="007F7761">
            <w:pPr>
              <w:jc w:val="center"/>
            </w:pPr>
            <w:r w:rsidRPr="00D23433">
              <w:t>0</w:t>
            </w:r>
          </w:p>
        </w:tc>
      </w:tr>
      <w:tr w:rsidR="00D47EBD" w:rsidRPr="00D23433" w:rsidTr="007F7761">
        <w:tc>
          <w:tcPr>
            <w:tcW w:w="568" w:type="dxa"/>
          </w:tcPr>
          <w:p w:rsidR="00D47EBD" w:rsidRPr="00D23433" w:rsidRDefault="00D47EBD" w:rsidP="007F7761">
            <w:pPr>
              <w:jc w:val="center"/>
            </w:pPr>
            <w:r w:rsidRPr="00D23433">
              <w:t>3</w:t>
            </w:r>
          </w:p>
        </w:tc>
        <w:tc>
          <w:tcPr>
            <w:tcW w:w="5811" w:type="dxa"/>
          </w:tcPr>
          <w:p w:rsidR="00D47EBD" w:rsidRPr="00D23433" w:rsidRDefault="00D47EBD" w:rsidP="007F7761">
            <w:pPr>
              <w:pStyle w:val="af4"/>
              <w:tabs>
                <w:tab w:val="left" w:pos="504"/>
              </w:tabs>
              <w:spacing w:after="0" w:line="240" w:lineRule="auto"/>
              <w:ind w:left="79"/>
              <w:jc w:val="both"/>
              <w:rPr>
                <w:rFonts w:ascii="Times New Roman" w:hAnsi="Times New Roman"/>
              </w:rPr>
            </w:pPr>
            <w:r w:rsidRPr="00D23433">
              <w:rPr>
                <w:rFonts w:ascii="Times New Roman" w:hAnsi="Times New Roman"/>
              </w:rPr>
              <w:t>Строительство, капитальный ремонт, текущий ремонт артезианских скважин, расположенных на территории ГП</w:t>
            </w:r>
          </w:p>
        </w:tc>
        <w:tc>
          <w:tcPr>
            <w:tcW w:w="1276" w:type="dxa"/>
            <w:vAlign w:val="center"/>
          </w:tcPr>
          <w:p w:rsidR="00D47EBD" w:rsidRPr="00D23433" w:rsidRDefault="00D47EBD" w:rsidP="007F7761">
            <w:pPr>
              <w:jc w:val="center"/>
            </w:pPr>
            <w:r w:rsidRPr="00D23433">
              <w:t>Единиц</w:t>
            </w:r>
          </w:p>
        </w:tc>
        <w:tc>
          <w:tcPr>
            <w:tcW w:w="851" w:type="dxa"/>
            <w:vAlign w:val="center"/>
          </w:tcPr>
          <w:p w:rsidR="00D47EBD" w:rsidRPr="00D23433" w:rsidRDefault="00D47EBD" w:rsidP="007F7761">
            <w:pPr>
              <w:jc w:val="center"/>
            </w:pPr>
            <w:r w:rsidRPr="00D23433">
              <w:t>0</w:t>
            </w:r>
          </w:p>
        </w:tc>
        <w:tc>
          <w:tcPr>
            <w:tcW w:w="850" w:type="dxa"/>
            <w:vAlign w:val="center"/>
          </w:tcPr>
          <w:p w:rsidR="00D47EBD" w:rsidRPr="00D23433" w:rsidRDefault="00D47EBD" w:rsidP="007F7761">
            <w:pPr>
              <w:jc w:val="center"/>
            </w:pPr>
            <w:r w:rsidRPr="00D23433">
              <w:t>1</w:t>
            </w:r>
          </w:p>
        </w:tc>
        <w:tc>
          <w:tcPr>
            <w:tcW w:w="851" w:type="dxa"/>
            <w:vAlign w:val="center"/>
          </w:tcPr>
          <w:p w:rsidR="00D47EBD" w:rsidRPr="00D23433" w:rsidRDefault="00D47EBD" w:rsidP="007F7761">
            <w:pPr>
              <w:jc w:val="center"/>
            </w:pPr>
            <w:r w:rsidRPr="00D23433">
              <w:t>1</w:t>
            </w:r>
          </w:p>
        </w:tc>
      </w:tr>
      <w:tr w:rsidR="00D47EBD" w:rsidRPr="00D23433" w:rsidTr="007F7761">
        <w:tc>
          <w:tcPr>
            <w:tcW w:w="568" w:type="dxa"/>
          </w:tcPr>
          <w:p w:rsidR="00D47EBD" w:rsidRPr="00D23433" w:rsidRDefault="00D47EBD" w:rsidP="007F7761">
            <w:pPr>
              <w:jc w:val="center"/>
            </w:pPr>
            <w:r w:rsidRPr="00D23433">
              <w:t>4</w:t>
            </w:r>
          </w:p>
        </w:tc>
        <w:tc>
          <w:tcPr>
            <w:tcW w:w="5811" w:type="dxa"/>
          </w:tcPr>
          <w:p w:rsidR="00D47EBD" w:rsidRPr="00D23433" w:rsidRDefault="00D47EBD" w:rsidP="007F7761">
            <w:pPr>
              <w:pStyle w:val="af4"/>
              <w:tabs>
                <w:tab w:val="left" w:pos="504"/>
              </w:tabs>
              <w:spacing w:after="0" w:line="240" w:lineRule="auto"/>
              <w:ind w:left="79"/>
              <w:jc w:val="both"/>
              <w:rPr>
                <w:rFonts w:ascii="Times New Roman" w:hAnsi="Times New Roman"/>
              </w:rPr>
            </w:pPr>
            <w:r w:rsidRPr="00D23433">
              <w:rPr>
                <w:rFonts w:ascii="Times New Roman" w:hAnsi="Times New Roman"/>
              </w:rPr>
              <w:t>Прочие мероприятия в области коммунального хозяйства</w:t>
            </w:r>
          </w:p>
        </w:tc>
        <w:tc>
          <w:tcPr>
            <w:tcW w:w="1276" w:type="dxa"/>
            <w:vAlign w:val="center"/>
          </w:tcPr>
          <w:p w:rsidR="00D47EBD" w:rsidRPr="00D23433" w:rsidRDefault="00D47EBD" w:rsidP="007F7761">
            <w:pPr>
              <w:jc w:val="center"/>
            </w:pPr>
            <w:r w:rsidRPr="00D23433">
              <w:t>Единиц</w:t>
            </w:r>
          </w:p>
        </w:tc>
        <w:tc>
          <w:tcPr>
            <w:tcW w:w="851" w:type="dxa"/>
            <w:vAlign w:val="center"/>
          </w:tcPr>
          <w:p w:rsidR="00D47EBD" w:rsidRPr="00D23433" w:rsidRDefault="00D47EBD" w:rsidP="007F7761">
            <w:pPr>
              <w:jc w:val="center"/>
            </w:pPr>
            <w:r w:rsidRPr="00D23433">
              <w:t>1</w:t>
            </w:r>
          </w:p>
        </w:tc>
        <w:tc>
          <w:tcPr>
            <w:tcW w:w="850" w:type="dxa"/>
            <w:vAlign w:val="center"/>
          </w:tcPr>
          <w:p w:rsidR="00D47EBD" w:rsidRPr="00D23433" w:rsidRDefault="00D47EBD" w:rsidP="007F7761">
            <w:pPr>
              <w:jc w:val="center"/>
            </w:pPr>
            <w:r w:rsidRPr="00D23433">
              <w:t>1</w:t>
            </w:r>
          </w:p>
        </w:tc>
        <w:tc>
          <w:tcPr>
            <w:tcW w:w="851" w:type="dxa"/>
            <w:vAlign w:val="center"/>
          </w:tcPr>
          <w:p w:rsidR="00D47EBD" w:rsidRPr="00D23433" w:rsidRDefault="00D47EBD" w:rsidP="007F7761">
            <w:pPr>
              <w:jc w:val="center"/>
            </w:pPr>
            <w:r w:rsidRPr="00D23433">
              <w:t>1</w:t>
            </w:r>
          </w:p>
        </w:tc>
      </w:tr>
      <w:tr w:rsidR="00D47EBD" w:rsidRPr="00D23433" w:rsidTr="007F7761">
        <w:tc>
          <w:tcPr>
            <w:tcW w:w="568" w:type="dxa"/>
          </w:tcPr>
          <w:p w:rsidR="00D47EBD" w:rsidRPr="00D23433" w:rsidRDefault="00D47EBD" w:rsidP="007F7761">
            <w:pPr>
              <w:jc w:val="center"/>
            </w:pPr>
            <w:r w:rsidRPr="00D23433">
              <w:t>5</w:t>
            </w:r>
          </w:p>
        </w:tc>
        <w:tc>
          <w:tcPr>
            <w:tcW w:w="5811" w:type="dxa"/>
          </w:tcPr>
          <w:p w:rsidR="00D47EBD" w:rsidRPr="00D23433" w:rsidRDefault="00D47EBD" w:rsidP="007F7761">
            <w:pPr>
              <w:pStyle w:val="af4"/>
              <w:tabs>
                <w:tab w:val="left" w:pos="504"/>
              </w:tabs>
              <w:spacing w:after="0" w:line="240" w:lineRule="auto"/>
              <w:ind w:left="79"/>
              <w:jc w:val="both"/>
              <w:rPr>
                <w:rFonts w:ascii="Times New Roman" w:hAnsi="Times New Roman"/>
              </w:rPr>
            </w:pPr>
            <w:r w:rsidRPr="00D23433">
              <w:rPr>
                <w:rFonts w:ascii="Times New Roman" w:hAnsi="Times New Roman"/>
              </w:rPr>
              <w:t>Изготовление ПСД, сметной документации и строительство сливной станции по приему жидких отходов</w:t>
            </w:r>
          </w:p>
        </w:tc>
        <w:tc>
          <w:tcPr>
            <w:tcW w:w="1276" w:type="dxa"/>
            <w:vAlign w:val="center"/>
          </w:tcPr>
          <w:p w:rsidR="00D47EBD" w:rsidRPr="00D23433" w:rsidRDefault="00D47EBD" w:rsidP="007F7761">
            <w:pPr>
              <w:jc w:val="center"/>
            </w:pPr>
            <w:r w:rsidRPr="00D23433">
              <w:t>Единиц</w:t>
            </w:r>
          </w:p>
        </w:tc>
        <w:tc>
          <w:tcPr>
            <w:tcW w:w="851" w:type="dxa"/>
            <w:vAlign w:val="center"/>
          </w:tcPr>
          <w:p w:rsidR="00D47EBD" w:rsidRPr="00D23433" w:rsidRDefault="00D47EBD" w:rsidP="007F7761">
            <w:pPr>
              <w:jc w:val="center"/>
            </w:pPr>
            <w:r w:rsidRPr="00D23433">
              <w:t>1</w:t>
            </w:r>
          </w:p>
        </w:tc>
        <w:tc>
          <w:tcPr>
            <w:tcW w:w="850" w:type="dxa"/>
            <w:vAlign w:val="center"/>
          </w:tcPr>
          <w:p w:rsidR="00D47EBD" w:rsidRPr="00D23433" w:rsidRDefault="00D47EBD" w:rsidP="007F7761">
            <w:pPr>
              <w:jc w:val="center"/>
            </w:pPr>
            <w:r w:rsidRPr="00D23433">
              <w:t>0</w:t>
            </w:r>
          </w:p>
        </w:tc>
        <w:tc>
          <w:tcPr>
            <w:tcW w:w="851" w:type="dxa"/>
            <w:vAlign w:val="center"/>
          </w:tcPr>
          <w:p w:rsidR="00D47EBD" w:rsidRPr="00D23433" w:rsidRDefault="00D47EBD" w:rsidP="007F7761">
            <w:pPr>
              <w:jc w:val="center"/>
            </w:pPr>
            <w:r w:rsidRPr="00D23433">
              <w:t>0</w:t>
            </w:r>
          </w:p>
        </w:tc>
      </w:tr>
      <w:tr w:rsidR="00D47EBD" w:rsidRPr="00D23433" w:rsidTr="007F7761">
        <w:tc>
          <w:tcPr>
            <w:tcW w:w="568" w:type="dxa"/>
          </w:tcPr>
          <w:p w:rsidR="00D47EBD" w:rsidRPr="00D23433" w:rsidRDefault="00D47EBD" w:rsidP="007F7761">
            <w:pPr>
              <w:jc w:val="center"/>
            </w:pPr>
            <w:r w:rsidRPr="00D23433">
              <w:t>6</w:t>
            </w:r>
          </w:p>
        </w:tc>
        <w:tc>
          <w:tcPr>
            <w:tcW w:w="5811" w:type="dxa"/>
          </w:tcPr>
          <w:p w:rsidR="00D47EBD" w:rsidRPr="00D23433" w:rsidRDefault="00D47EBD" w:rsidP="007F7761">
            <w:pPr>
              <w:pStyle w:val="af4"/>
              <w:tabs>
                <w:tab w:val="left" w:pos="504"/>
              </w:tabs>
              <w:spacing w:after="0" w:line="240" w:lineRule="auto"/>
              <w:ind w:left="79"/>
              <w:jc w:val="both"/>
              <w:rPr>
                <w:rFonts w:ascii="Times New Roman" w:hAnsi="Times New Roman"/>
              </w:rPr>
            </w:pPr>
            <w:r w:rsidRPr="00D23433">
              <w:rPr>
                <w:rFonts w:ascii="Times New Roman" w:hAnsi="Times New Roman"/>
              </w:rPr>
              <w:t>Строительство канализационной сетидля домов 36,38 по ул. Колганова</w:t>
            </w:r>
          </w:p>
        </w:tc>
        <w:tc>
          <w:tcPr>
            <w:tcW w:w="1276" w:type="dxa"/>
            <w:vAlign w:val="center"/>
          </w:tcPr>
          <w:p w:rsidR="00D47EBD" w:rsidRPr="00D23433" w:rsidRDefault="00D47EBD" w:rsidP="007F7761">
            <w:pPr>
              <w:jc w:val="center"/>
            </w:pPr>
            <w:r w:rsidRPr="00D23433">
              <w:t>Единиц</w:t>
            </w:r>
          </w:p>
        </w:tc>
        <w:tc>
          <w:tcPr>
            <w:tcW w:w="851" w:type="dxa"/>
            <w:vAlign w:val="center"/>
          </w:tcPr>
          <w:p w:rsidR="00D47EBD" w:rsidRPr="00D23433" w:rsidRDefault="00D47EBD" w:rsidP="007F7761">
            <w:pPr>
              <w:jc w:val="center"/>
            </w:pPr>
            <w:r w:rsidRPr="00D23433">
              <w:t>1</w:t>
            </w:r>
          </w:p>
        </w:tc>
        <w:tc>
          <w:tcPr>
            <w:tcW w:w="850" w:type="dxa"/>
            <w:vAlign w:val="center"/>
          </w:tcPr>
          <w:p w:rsidR="00D47EBD" w:rsidRPr="00D23433" w:rsidRDefault="00D47EBD" w:rsidP="007F7761">
            <w:pPr>
              <w:jc w:val="center"/>
            </w:pPr>
            <w:r w:rsidRPr="00D23433">
              <w:t>1</w:t>
            </w:r>
          </w:p>
        </w:tc>
        <w:tc>
          <w:tcPr>
            <w:tcW w:w="851" w:type="dxa"/>
            <w:vAlign w:val="center"/>
          </w:tcPr>
          <w:p w:rsidR="00D47EBD" w:rsidRPr="00D23433" w:rsidRDefault="00D47EBD" w:rsidP="007F7761">
            <w:pPr>
              <w:jc w:val="center"/>
            </w:pPr>
            <w:r w:rsidRPr="00D23433">
              <w:t>1</w:t>
            </w:r>
          </w:p>
        </w:tc>
      </w:tr>
      <w:tr w:rsidR="00D47EBD" w:rsidRPr="00D23433" w:rsidTr="007F7761">
        <w:trPr>
          <w:trHeight w:val="1106"/>
        </w:trPr>
        <w:tc>
          <w:tcPr>
            <w:tcW w:w="568" w:type="dxa"/>
          </w:tcPr>
          <w:p w:rsidR="00D47EBD" w:rsidRPr="00D23433" w:rsidRDefault="00D47EBD" w:rsidP="007F7761">
            <w:pPr>
              <w:jc w:val="center"/>
            </w:pPr>
            <w:r w:rsidRPr="00D23433">
              <w:t>7</w:t>
            </w:r>
          </w:p>
        </w:tc>
        <w:tc>
          <w:tcPr>
            <w:tcW w:w="5811" w:type="dxa"/>
          </w:tcPr>
          <w:p w:rsidR="00D47EBD" w:rsidRPr="00D23433" w:rsidRDefault="00D47EBD" w:rsidP="007F7761">
            <w:pPr>
              <w:pStyle w:val="af4"/>
              <w:tabs>
                <w:tab w:val="left" w:pos="504"/>
              </w:tabs>
              <w:spacing w:after="0" w:line="0" w:lineRule="atLeast"/>
              <w:ind w:left="0"/>
              <w:jc w:val="both"/>
              <w:rPr>
                <w:rFonts w:ascii="Times New Roman" w:hAnsi="Times New Roman"/>
              </w:rPr>
            </w:pPr>
            <w:r w:rsidRPr="00D23433">
              <w:rPr>
                <w:rFonts w:ascii="Times New Roman" w:hAnsi="Times New Roman"/>
              </w:rPr>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1276" w:type="dxa"/>
            <w:vAlign w:val="center"/>
          </w:tcPr>
          <w:p w:rsidR="00D47EBD" w:rsidRPr="00D23433" w:rsidRDefault="00D47EBD" w:rsidP="007F7761">
            <w:pPr>
              <w:jc w:val="center"/>
            </w:pPr>
            <w:r w:rsidRPr="00D23433">
              <w:t>Единиц</w:t>
            </w:r>
          </w:p>
        </w:tc>
        <w:tc>
          <w:tcPr>
            <w:tcW w:w="851" w:type="dxa"/>
            <w:vAlign w:val="center"/>
          </w:tcPr>
          <w:p w:rsidR="00D47EBD" w:rsidRPr="00D23433" w:rsidRDefault="00D47EBD" w:rsidP="007F7761">
            <w:pPr>
              <w:jc w:val="center"/>
            </w:pPr>
            <w:r w:rsidRPr="00D23433">
              <w:t>1</w:t>
            </w:r>
          </w:p>
        </w:tc>
        <w:tc>
          <w:tcPr>
            <w:tcW w:w="850" w:type="dxa"/>
            <w:vAlign w:val="center"/>
          </w:tcPr>
          <w:p w:rsidR="00D47EBD" w:rsidRPr="00D23433" w:rsidRDefault="00D47EBD" w:rsidP="007F7761">
            <w:pPr>
              <w:jc w:val="center"/>
            </w:pPr>
            <w:r w:rsidRPr="00D23433">
              <w:t>1</w:t>
            </w:r>
          </w:p>
        </w:tc>
        <w:tc>
          <w:tcPr>
            <w:tcW w:w="851" w:type="dxa"/>
            <w:vAlign w:val="center"/>
          </w:tcPr>
          <w:p w:rsidR="00D47EBD" w:rsidRPr="00D23433" w:rsidRDefault="00D47EBD" w:rsidP="007F7761">
            <w:pPr>
              <w:jc w:val="center"/>
            </w:pPr>
            <w:r w:rsidRPr="00D23433">
              <w:t>1</w:t>
            </w:r>
          </w:p>
        </w:tc>
      </w:tr>
    </w:tbl>
    <w:p w:rsidR="00D47EBD" w:rsidRPr="00D23433" w:rsidRDefault="00D47EBD" w:rsidP="00BC1ECA">
      <w:pPr>
        <w:pStyle w:val="af4"/>
        <w:numPr>
          <w:ilvl w:val="1"/>
          <w:numId w:val="27"/>
        </w:numPr>
        <w:ind w:left="1353" w:hanging="360"/>
        <w:jc w:val="center"/>
        <w:rPr>
          <w:rFonts w:ascii="Times New Roman" w:hAnsi="Times New Roman"/>
          <w:b/>
          <w:sz w:val="26"/>
          <w:szCs w:val="26"/>
        </w:rPr>
      </w:pPr>
    </w:p>
    <w:p w:rsidR="00D47EBD" w:rsidRPr="00D23433" w:rsidRDefault="00D47EBD" w:rsidP="00BC1ECA">
      <w:pPr>
        <w:pStyle w:val="af4"/>
        <w:numPr>
          <w:ilvl w:val="1"/>
          <w:numId w:val="27"/>
        </w:numPr>
        <w:ind w:left="1353" w:hanging="360"/>
        <w:jc w:val="center"/>
        <w:rPr>
          <w:rFonts w:ascii="Times New Roman" w:hAnsi="Times New Roman"/>
          <w:b/>
          <w:sz w:val="26"/>
          <w:szCs w:val="26"/>
        </w:rPr>
      </w:pPr>
      <w:r w:rsidRPr="00D23433">
        <w:rPr>
          <w:rFonts w:ascii="Times New Roman" w:hAnsi="Times New Roman"/>
          <w:b/>
          <w:sz w:val="24"/>
          <w:szCs w:val="24"/>
        </w:rPr>
        <w:t>2.4. Развитие газификации Комсомольского городского поселения</w:t>
      </w:r>
    </w:p>
    <w:p w:rsidR="00D47EBD" w:rsidRPr="00D23433" w:rsidRDefault="00D47EBD" w:rsidP="00BC1ECA">
      <w:pPr>
        <w:pStyle w:val="af4"/>
        <w:numPr>
          <w:ilvl w:val="1"/>
          <w:numId w:val="27"/>
        </w:numPr>
        <w:ind w:left="1353" w:hanging="360"/>
        <w:jc w:val="center"/>
        <w:rPr>
          <w:rFonts w:ascii="Times New Roman" w:hAnsi="Times New Roman"/>
          <w:b/>
          <w:sz w:val="26"/>
          <w:szCs w:val="26"/>
        </w:rPr>
      </w:pPr>
    </w:p>
    <w:p w:rsidR="00D47EBD" w:rsidRPr="00D23433" w:rsidRDefault="00D47EBD" w:rsidP="00BC1ECA">
      <w:pPr>
        <w:pStyle w:val="af4"/>
        <w:numPr>
          <w:ilvl w:val="1"/>
          <w:numId w:val="27"/>
        </w:numPr>
        <w:spacing w:after="0" w:line="240" w:lineRule="auto"/>
        <w:ind w:left="1353" w:hanging="360"/>
        <w:jc w:val="both"/>
        <w:rPr>
          <w:rFonts w:ascii="Times New Roman" w:hAnsi="Times New Roman"/>
          <w:sz w:val="24"/>
          <w:szCs w:val="24"/>
        </w:rPr>
      </w:pPr>
      <w:r w:rsidRPr="00D23433">
        <w:rPr>
          <w:rFonts w:ascii="Times New Roman" w:hAnsi="Times New Roman"/>
        </w:rPr>
        <w:tab/>
      </w:r>
      <w:r w:rsidRPr="00D23433">
        <w:rPr>
          <w:rFonts w:ascii="Times New Roman" w:hAnsi="Times New Roman"/>
          <w:sz w:val="24"/>
          <w:szCs w:val="24"/>
        </w:rPr>
        <w:t>В целях повышения жизненного уровня населения в г. Комсомольске, начиная с 2007 года, обеспечение газом населения города было принято, как одно из приоритетных направлений экономического и социального развития Комсомольского городского поселения.</w:t>
      </w:r>
    </w:p>
    <w:p w:rsidR="00D47EBD" w:rsidRPr="00D23433" w:rsidRDefault="00D47EBD" w:rsidP="00BC1ECA">
      <w:pPr>
        <w:pStyle w:val="af4"/>
        <w:numPr>
          <w:ilvl w:val="1"/>
          <w:numId w:val="27"/>
        </w:numPr>
        <w:spacing w:after="0" w:line="240" w:lineRule="auto"/>
        <w:ind w:left="1353" w:hanging="360"/>
        <w:jc w:val="both"/>
        <w:rPr>
          <w:rFonts w:ascii="Times New Roman" w:hAnsi="Times New Roman"/>
          <w:sz w:val="24"/>
          <w:szCs w:val="24"/>
        </w:rPr>
      </w:pPr>
      <w:r w:rsidRPr="00D23433">
        <w:rPr>
          <w:rFonts w:ascii="Times New Roman" w:hAnsi="Times New Roman"/>
          <w:sz w:val="24"/>
          <w:szCs w:val="24"/>
        </w:rPr>
        <w:tab/>
        <w:t>Подпрограмма по развитию газификации Комсомольского городского поселения включает в себя  перечень мероприятий, направленных на осуществление газификации различных категорий потребителей, в том числе:</w:t>
      </w:r>
    </w:p>
    <w:p w:rsidR="00D47EBD" w:rsidRPr="00D23433" w:rsidRDefault="00D47EBD" w:rsidP="00BC1ECA">
      <w:pPr>
        <w:pStyle w:val="af4"/>
        <w:numPr>
          <w:ilvl w:val="1"/>
          <w:numId w:val="27"/>
        </w:numPr>
        <w:spacing w:after="0" w:line="240" w:lineRule="auto"/>
        <w:ind w:left="1353" w:hanging="360"/>
        <w:jc w:val="both"/>
        <w:rPr>
          <w:rFonts w:ascii="Times New Roman" w:hAnsi="Times New Roman"/>
          <w:sz w:val="24"/>
          <w:szCs w:val="24"/>
        </w:rPr>
      </w:pPr>
      <w:r w:rsidRPr="00D23433">
        <w:rPr>
          <w:rFonts w:ascii="Times New Roman" w:hAnsi="Times New Roman"/>
          <w:sz w:val="24"/>
          <w:szCs w:val="24"/>
        </w:rPr>
        <w:tab/>
        <w:t>- газификация многоквартирных и индивидуальных жилых домов.</w:t>
      </w:r>
    </w:p>
    <w:p w:rsidR="00D47EBD" w:rsidRPr="00D23433" w:rsidRDefault="00D47EBD" w:rsidP="00BC1ECA">
      <w:pPr>
        <w:pStyle w:val="af4"/>
        <w:numPr>
          <w:ilvl w:val="1"/>
          <w:numId w:val="27"/>
        </w:numPr>
        <w:spacing w:after="0" w:line="240" w:lineRule="auto"/>
        <w:ind w:left="1353" w:hanging="360"/>
        <w:jc w:val="both"/>
        <w:rPr>
          <w:rFonts w:ascii="Times New Roman" w:hAnsi="Times New Roman"/>
          <w:sz w:val="24"/>
          <w:szCs w:val="24"/>
        </w:rPr>
      </w:pPr>
      <w:r w:rsidRPr="00D23433">
        <w:rPr>
          <w:rFonts w:ascii="Times New Roman" w:hAnsi="Times New Roman"/>
          <w:sz w:val="24"/>
          <w:szCs w:val="24"/>
        </w:rPr>
        <w:lastRenderedPageBreak/>
        <w:tab/>
        <w:t>Как показал анализ текущего состояния системы теплоснабжения жилых домов, перевод ряда котельных на газ и использование современного котельного оборудования приводит к сокращению затрат на эксплуатацию, ограничению роста издержек производства и расходов населения на энергоносители.</w:t>
      </w:r>
    </w:p>
    <w:p w:rsidR="00D47EBD" w:rsidRPr="00D23433" w:rsidRDefault="00D47EBD" w:rsidP="00BC1ECA">
      <w:pPr>
        <w:pStyle w:val="af4"/>
        <w:numPr>
          <w:ilvl w:val="1"/>
          <w:numId w:val="27"/>
        </w:numPr>
        <w:spacing w:after="0" w:line="240" w:lineRule="auto"/>
        <w:ind w:left="1353" w:hanging="360"/>
        <w:jc w:val="both"/>
        <w:rPr>
          <w:rFonts w:ascii="Times New Roman" w:hAnsi="Times New Roman"/>
          <w:sz w:val="24"/>
          <w:szCs w:val="24"/>
        </w:rPr>
      </w:pPr>
      <w:r w:rsidRPr="00D23433">
        <w:rPr>
          <w:rFonts w:ascii="Times New Roman" w:hAnsi="Times New Roman"/>
          <w:sz w:val="24"/>
          <w:szCs w:val="24"/>
        </w:rPr>
        <w:tab/>
        <w:t xml:space="preserve"> Благодаря проведению газификации Комсомольского городского поселения уровень газификации жилого фонда в г. Комсомольске к концу 2019года составил </w:t>
      </w:r>
      <w:r w:rsidRPr="00D23433">
        <w:rPr>
          <w:rFonts w:ascii="Times New Roman" w:hAnsi="Times New Roman"/>
          <w:color w:val="000000"/>
          <w:sz w:val="24"/>
          <w:szCs w:val="24"/>
        </w:rPr>
        <w:t>89,7</w:t>
      </w:r>
      <w:r w:rsidRPr="00D23433">
        <w:rPr>
          <w:rFonts w:ascii="Times New Roman" w:hAnsi="Times New Roman"/>
          <w:sz w:val="24"/>
          <w:szCs w:val="24"/>
        </w:rPr>
        <w:t>%.</w:t>
      </w:r>
    </w:p>
    <w:p w:rsidR="00D47EBD" w:rsidRPr="00D23433" w:rsidRDefault="00D47EBD" w:rsidP="00BC1ECA">
      <w:pPr>
        <w:pStyle w:val="af4"/>
        <w:numPr>
          <w:ilvl w:val="1"/>
          <w:numId w:val="27"/>
        </w:numPr>
        <w:spacing w:after="0" w:line="240" w:lineRule="auto"/>
        <w:ind w:left="1353" w:hanging="360"/>
        <w:jc w:val="both"/>
        <w:rPr>
          <w:rFonts w:ascii="Times New Roman" w:hAnsi="Times New Roman"/>
          <w:sz w:val="24"/>
          <w:szCs w:val="24"/>
        </w:rPr>
      </w:pPr>
      <w:r w:rsidRPr="00D23433">
        <w:rPr>
          <w:rFonts w:ascii="Times New Roman" w:hAnsi="Times New Roman"/>
          <w:sz w:val="24"/>
          <w:szCs w:val="24"/>
        </w:rPr>
        <w:tab/>
        <w:t xml:space="preserve">За прошедшие годы были построены следующие объекты газификации: </w:t>
      </w:r>
    </w:p>
    <w:p w:rsidR="00D47EBD" w:rsidRPr="00D23433" w:rsidRDefault="00D47EBD" w:rsidP="00BC1ECA">
      <w:pPr>
        <w:pStyle w:val="af4"/>
        <w:numPr>
          <w:ilvl w:val="1"/>
          <w:numId w:val="27"/>
        </w:numPr>
        <w:spacing w:after="0" w:line="240" w:lineRule="auto"/>
        <w:ind w:left="1353" w:hanging="360"/>
        <w:jc w:val="both"/>
        <w:rPr>
          <w:rFonts w:ascii="Times New Roman" w:hAnsi="Times New Roman"/>
          <w:sz w:val="24"/>
          <w:szCs w:val="24"/>
        </w:rPr>
      </w:pPr>
      <w:r w:rsidRPr="00D23433">
        <w:rPr>
          <w:rFonts w:ascii="Times New Roman" w:hAnsi="Times New Roman"/>
          <w:sz w:val="24"/>
          <w:szCs w:val="24"/>
        </w:rPr>
        <w:tab/>
        <w:t>В 2014 году природный газ получили жители кооператива «Луч» г. Комсомольск (128 домов). В 2015году построен магистральный газопровод среднего давления к микрорайону «Коммунар» г. Комсомольск.В 2018 году завершена  газификация 33 квартир  микрорайона «Коммунар». Газификация  данного  микрорайона – это решение многих коммунальных  проблем.</w:t>
      </w:r>
    </w:p>
    <w:p w:rsidR="00D47EBD" w:rsidRPr="00D23433" w:rsidRDefault="00D47EBD" w:rsidP="00D47EBD">
      <w:pPr>
        <w:suppressLineNumbers/>
        <w:jc w:val="both"/>
        <w:rPr>
          <w:sz w:val="24"/>
          <w:szCs w:val="24"/>
        </w:rPr>
      </w:pPr>
      <w:r w:rsidRPr="00D23433">
        <w:rPr>
          <w:sz w:val="24"/>
          <w:szCs w:val="24"/>
        </w:rPr>
        <w:tab/>
        <w:t>Учитывая социальную значимость работы по обеспечению  населения объектами инженерной инфраструктуры и услугами жилищно-коммунального хозяйства,в 2020году необходимо продолжить, начатые в 2019 году работы по газификации частного сектора г. Комсомольск в части подключения индивидуальных домов к газупо адресам:</w:t>
      </w:r>
    </w:p>
    <w:p w:rsidR="00D47EBD" w:rsidRPr="00D23433" w:rsidRDefault="00D47EBD" w:rsidP="00D47EBD">
      <w:pPr>
        <w:suppressLineNumbers/>
        <w:jc w:val="both"/>
        <w:rPr>
          <w:sz w:val="24"/>
          <w:szCs w:val="24"/>
        </w:rPr>
      </w:pPr>
      <w:r w:rsidRPr="00D23433">
        <w:rPr>
          <w:sz w:val="24"/>
          <w:szCs w:val="24"/>
        </w:rPr>
        <w:tab/>
        <w:t>1) ул. Чкалова 24, ул. Первомайская 22, 24, 26, 28, 30 – 160м (место присоединения 1);</w:t>
      </w:r>
    </w:p>
    <w:p w:rsidR="00D47EBD" w:rsidRPr="00D23433" w:rsidRDefault="00D47EBD" w:rsidP="00D47EBD">
      <w:pPr>
        <w:suppressLineNumbers/>
        <w:jc w:val="both"/>
        <w:rPr>
          <w:sz w:val="24"/>
          <w:szCs w:val="24"/>
        </w:rPr>
      </w:pPr>
      <w:r w:rsidRPr="00D23433">
        <w:rPr>
          <w:sz w:val="24"/>
          <w:szCs w:val="24"/>
        </w:rPr>
        <w:tab/>
        <w:t>2) ул. Зайцева 23 (кв. 1, 2) – 115м (место присоединения 2);</w:t>
      </w:r>
    </w:p>
    <w:p w:rsidR="00D47EBD" w:rsidRPr="00D23433" w:rsidRDefault="00D47EBD" w:rsidP="00D47EBD">
      <w:pPr>
        <w:suppressLineNumbers/>
        <w:jc w:val="both"/>
        <w:rPr>
          <w:sz w:val="24"/>
          <w:szCs w:val="24"/>
        </w:rPr>
      </w:pPr>
      <w:r w:rsidRPr="00D23433">
        <w:rPr>
          <w:sz w:val="24"/>
          <w:szCs w:val="24"/>
        </w:rPr>
        <w:tab/>
        <w:t>3) ул. 9 Января 13, 15, 16, 19 – 140м (место присоединения 3);</w:t>
      </w:r>
    </w:p>
    <w:p w:rsidR="00D47EBD" w:rsidRPr="00D23433" w:rsidRDefault="00D47EBD" w:rsidP="00D47EBD">
      <w:pPr>
        <w:suppressLineNumbers/>
        <w:spacing w:line="0" w:lineRule="atLeast"/>
        <w:jc w:val="both"/>
        <w:rPr>
          <w:sz w:val="24"/>
          <w:szCs w:val="24"/>
        </w:rPr>
      </w:pPr>
      <w:r w:rsidRPr="00D23433">
        <w:rPr>
          <w:sz w:val="24"/>
          <w:szCs w:val="24"/>
        </w:rPr>
        <w:tab/>
        <w:t>4) ул. Ленина 47, 53 – 120м (место присоединения 4);</w:t>
      </w:r>
    </w:p>
    <w:p w:rsidR="00D47EBD" w:rsidRPr="00D23433" w:rsidRDefault="00D47EBD" w:rsidP="00D47EBD">
      <w:pPr>
        <w:suppressLineNumbers/>
        <w:spacing w:line="0" w:lineRule="atLeast"/>
        <w:jc w:val="both"/>
        <w:rPr>
          <w:sz w:val="24"/>
          <w:szCs w:val="24"/>
        </w:rPr>
      </w:pPr>
      <w:r w:rsidRPr="00D23433">
        <w:rPr>
          <w:sz w:val="24"/>
          <w:szCs w:val="24"/>
        </w:rPr>
        <w:tab/>
        <w:t>5) ул. Павлова 4 – 30м (место присоединения 5);</w:t>
      </w:r>
    </w:p>
    <w:p w:rsidR="00D47EBD" w:rsidRPr="00D23433" w:rsidRDefault="00D47EBD" w:rsidP="00D47EBD">
      <w:pPr>
        <w:suppressLineNumbers/>
        <w:spacing w:line="0" w:lineRule="atLeast"/>
        <w:ind w:firstLine="708"/>
        <w:jc w:val="both"/>
        <w:rPr>
          <w:sz w:val="24"/>
          <w:szCs w:val="24"/>
        </w:rPr>
      </w:pPr>
      <w:r w:rsidRPr="00D23433">
        <w:rPr>
          <w:sz w:val="24"/>
          <w:szCs w:val="24"/>
        </w:rPr>
        <w:t>6) ул. Спортивная 12 – 30м (место присоединения 6);</w:t>
      </w:r>
    </w:p>
    <w:p w:rsidR="00D47EBD" w:rsidRPr="00D23433" w:rsidRDefault="00D47EBD" w:rsidP="00D47EBD">
      <w:pPr>
        <w:suppressLineNumbers/>
        <w:spacing w:line="0" w:lineRule="atLeast"/>
        <w:jc w:val="both"/>
        <w:rPr>
          <w:sz w:val="24"/>
          <w:szCs w:val="24"/>
        </w:rPr>
      </w:pPr>
      <w:r w:rsidRPr="00D23433">
        <w:rPr>
          <w:sz w:val="24"/>
          <w:szCs w:val="24"/>
        </w:rPr>
        <w:tab/>
        <w:t>7) ул. Люлина 27, 31, 33 – 180м (место присоединения 7);</w:t>
      </w:r>
    </w:p>
    <w:p w:rsidR="00D47EBD" w:rsidRPr="00D23433" w:rsidRDefault="00D47EBD" w:rsidP="00D47EBD">
      <w:pPr>
        <w:suppressLineNumbers/>
        <w:spacing w:line="0" w:lineRule="atLeast"/>
        <w:jc w:val="both"/>
        <w:rPr>
          <w:sz w:val="24"/>
          <w:szCs w:val="24"/>
        </w:rPr>
      </w:pPr>
      <w:r w:rsidRPr="00D23433">
        <w:rPr>
          <w:sz w:val="24"/>
          <w:szCs w:val="24"/>
        </w:rPr>
        <w:tab/>
        <w:t>8) ул. Люлина 40, 42 (кв. 1, 2), 46, 52, 54, 56, 62 – 280м (место присоединения 8);</w:t>
      </w:r>
    </w:p>
    <w:p w:rsidR="00D47EBD" w:rsidRPr="00D23433" w:rsidRDefault="00D47EBD" w:rsidP="00D47EBD">
      <w:pPr>
        <w:suppressLineNumbers/>
        <w:spacing w:line="0" w:lineRule="atLeast"/>
        <w:jc w:val="both"/>
        <w:rPr>
          <w:sz w:val="24"/>
          <w:szCs w:val="24"/>
        </w:rPr>
      </w:pPr>
      <w:r w:rsidRPr="00D23433">
        <w:rPr>
          <w:sz w:val="24"/>
          <w:szCs w:val="24"/>
        </w:rPr>
        <w:tab/>
        <w:t>9) ул. 8 марта 11 – 70м (место присоединения 9);</w:t>
      </w:r>
    </w:p>
    <w:p w:rsidR="00D47EBD" w:rsidRPr="00D23433" w:rsidRDefault="00D47EBD" w:rsidP="00D47EBD">
      <w:pPr>
        <w:suppressLineNumbers/>
        <w:spacing w:line="0" w:lineRule="atLeast"/>
        <w:jc w:val="both"/>
        <w:rPr>
          <w:sz w:val="24"/>
          <w:szCs w:val="24"/>
        </w:rPr>
      </w:pPr>
      <w:r w:rsidRPr="00D23433">
        <w:rPr>
          <w:sz w:val="24"/>
          <w:szCs w:val="24"/>
        </w:rPr>
        <w:tab/>
        <w:t>10) ул. Ломоносова 30, 32 – 50м (место присоединения 10);</w:t>
      </w:r>
    </w:p>
    <w:p w:rsidR="00D47EBD" w:rsidRPr="00D23433" w:rsidRDefault="00D47EBD" w:rsidP="00D47EBD">
      <w:pPr>
        <w:suppressLineNumbers/>
        <w:spacing w:line="0" w:lineRule="atLeast"/>
        <w:jc w:val="both"/>
        <w:rPr>
          <w:sz w:val="24"/>
          <w:szCs w:val="24"/>
        </w:rPr>
      </w:pPr>
      <w:r w:rsidRPr="00D23433">
        <w:rPr>
          <w:sz w:val="24"/>
          <w:szCs w:val="24"/>
        </w:rPr>
        <w:tab/>
        <w:t>11) ул. Свердлова 54, 56, 58 – 65м (место присоединения 11);</w:t>
      </w:r>
    </w:p>
    <w:p w:rsidR="00D47EBD" w:rsidRPr="00D23433" w:rsidRDefault="00D47EBD" w:rsidP="00D47EBD">
      <w:pPr>
        <w:suppressLineNumbers/>
        <w:spacing w:line="0" w:lineRule="atLeast"/>
        <w:jc w:val="both"/>
        <w:rPr>
          <w:sz w:val="24"/>
          <w:szCs w:val="24"/>
        </w:rPr>
      </w:pPr>
      <w:r w:rsidRPr="00D23433">
        <w:rPr>
          <w:sz w:val="24"/>
          <w:szCs w:val="24"/>
        </w:rPr>
        <w:tab/>
        <w:t>12) ул. Фурманова 41, 43 – 40м (место присоединения 12);</w:t>
      </w:r>
    </w:p>
    <w:p w:rsidR="00D47EBD" w:rsidRPr="00D23433" w:rsidRDefault="00D47EBD" w:rsidP="00D47EBD">
      <w:pPr>
        <w:suppressLineNumbers/>
        <w:spacing w:line="0" w:lineRule="atLeast"/>
        <w:jc w:val="both"/>
        <w:rPr>
          <w:sz w:val="24"/>
          <w:szCs w:val="24"/>
        </w:rPr>
      </w:pPr>
      <w:r w:rsidRPr="00D23433">
        <w:rPr>
          <w:sz w:val="24"/>
          <w:szCs w:val="24"/>
        </w:rPr>
        <w:tab/>
        <w:t>13) ул. Куйбышева 1, 2, 2а, 2в, 3, 4, 5 – 130м (место присоединения 13);</w:t>
      </w:r>
    </w:p>
    <w:p w:rsidR="00D47EBD" w:rsidRPr="00D23433" w:rsidRDefault="00D47EBD" w:rsidP="00D47EBD">
      <w:pPr>
        <w:suppressLineNumbers/>
        <w:spacing w:line="0" w:lineRule="atLeast"/>
        <w:jc w:val="both"/>
        <w:rPr>
          <w:sz w:val="24"/>
          <w:szCs w:val="24"/>
        </w:rPr>
      </w:pPr>
      <w:r w:rsidRPr="00D23433">
        <w:rPr>
          <w:sz w:val="24"/>
          <w:szCs w:val="24"/>
        </w:rPr>
        <w:tab/>
        <w:t>14) ул. Панфилова 7, 11 – 75м (место присоединения 14);</w:t>
      </w:r>
    </w:p>
    <w:p w:rsidR="00D47EBD" w:rsidRPr="00D23433" w:rsidRDefault="00D47EBD" w:rsidP="00D47EBD">
      <w:pPr>
        <w:suppressLineNumbers/>
        <w:spacing w:line="0" w:lineRule="atLeast"/>
        <w:jc w:val="both"/>
        <w:rPr>
          <w:sz w:val="24"/>
          <w:szCs w:val="24"/>
        </w:rPr>
      </w:pPr>
      <w:r w:rsidRPr="00D23433">
        <w:rPr>
          <w:sz w:val="24"/>
          <w:szCs w:val="24"/>
        </w:rPr>
        <w:tab/>
        <w:t>15) ул. 2-я Железнодорожная 4, 6 – 85м (место присоединения 15);</w:t>
      </w:r>
    </w:p>
    <w:p w:rsidR="00D47EBD" w:rsidRPr="00D23433" w:rsidRDefault="00D47EBD" w:rsidP="00D47EBD">
      <w:pPr>
        <w:suppressLineNumbers/>
        <w:spacing w:line="0" w:lineRule="atLeast"/>
        <w:jc w:val="both"/>
        <w:rPr>
          <w:sz w:val="24"/>
          <w:szCs w:val="24"/>
        </w:rPr>
      </w:pPr>
      <w:r w:rsidRPr="00D23433">
        <w:rPr>
          <w:sz w:val="24"/>
          <w:szCs w:val="24"/>
        </w:rPr>
        <w:tab/>
        <w:t>16) ул. 2-я Железнодорожная 13, 15 – 35м (место присоединения 16);</w:t>
      </w:r>
    </w:p>
    <w:p w:rsidR="00D47EBD" w:rsidRPr="00D23433" w:rsidRDefault="00D47EBD" w:rsidP="00D47EBD">
      <w:pPr>
        <w:suppressLineNumbers/>
        <w:spacing w:line="0" w:lineRule="atLeast"/>
        <w:jc w:val="both"/>
        <w:rPr>
          <w:sz w:val="24"/>
          <w:szCs w:val="24"/>
        </w:rPr>
      </w:pPr>
      <w:r w:rsidRPr="00D23433">
        <w:rPr>
          <w:sz w:val="24"/>
          <w:szCs w:val="24"/>
        </w:rPr>
        <w:tab/>
        <w:t>17) ул. 2-я Железнодорожная 19, 20, 21, 22 – 85м (место присоединения 17);</w:t>
      </w:r>
    </w:p>
    <w:p w:rsidR="00D47EBD" w:rsidRPr="00D23433" w:rsidRDefault="00D47EBD" w:rsidP="00D47EBD">
      <w:pPr>
        <w:suppressLineNumbers/>
        <w:spacing w:line="0" w:lineRule="atLeast"/>
        <w:jc w:val="both"/>
        <w:rPr>
          <w:sz w:val="24"/>
          <w:szCs w:val="24"/>
        </w:rPr>
      </w:pPr>
      <w:r w:rsidRPr="00D23433">
        <w:rPr>
          <w:sz w:val="24"/>
          <w:szCs w:val="24"/>
        </w:rPr>
        <w:tab/>
        <w:t>18) ул. Колганова 14а (кв. 1,2), 18, 20, 24, 28 – 250м (место присоединения 18);</w:t>
      </w:r>
    </w:p>
    <w:p w:rsidR="00D47EBD" w:rsidRPr="00D23433" w:rsidRDefault="00D47EBD" w:rsidP="00D47EBD">
      <w:pPr>
        <w:suppressLineNumbers/>
        <w:spacing w:line="0" w:lineRule="atLeast"/>
        <w:jc w:val="both"/>
        <w:rPr>
          <w:sz w:val="24"/>
          <w:szCs w:val="24"/>
        </w:rPr>
      </w:pPr>
      <w:r w:rsidRPr="00D23433">
        <w:rPr>
          <w:sz w:val="24"/>
          <w:szCs w:val="24"/>
        </w:rPr>
        <w:tab/>
        <w:t>19) ул. 2-я Железнодорожная 43, 45 – 55м (место присоединения 19);</w:t>
      </w:r>
    </w:p>
    <w:p w:rsidR="00D47EBD" w:rsidRPr="00D23433" w:rsidRDefault="00D47EBD" w:rsidP="00D47EBD">
      <w:pPr>
        <w:suppressLineNumbers/>
        <w:spacing w:line="0" w:lineRule="atLeast"/>
        <w:jc w:val="both"/>
        <w:rPr>
          <w:sz w:val="24"/>
          <w:szCs w:val="24"/>
        </w:rPr>
      </w:pPr>
      <w:r w:rsidRPr="00D23433">
        <w:rPr>
          <w:sz w:val="24"/>
          <w:szCs w:val="24"/>
        </w:rPr>
        <w:tab/>
        <w:t>20) ул. Чайковского 2 (кв. 1, 2), 4 (кв. 1, 2), 5, 7 (кв. 2), 8, 11 (кв.2), 12 – 130м (место присоединения 20);</w:t>
      </w:r>
    </w:p>
    <w:p w:rsidR="00D47EBD" w:rsidRPr="00D23433" w:rsidRDefault="00D47EBD" w:rsidP="00D47EBD">
      <w:pPr>
        <w:suppressLineNumbers/>
        <w:spacing w:line="0" w:lineRule="atLeast"/>
        <w:ind w:firstLine="708"/>
        <w:jc w:val="both"/>
        <w:rPr>
          <w:sz w:val="24"/>
          <w:szCs w:val="24"/>
        </w:rPr>
      </w:pPr>
      <w:r w:rsidRPr="00D23433">
        <w:rPr>
          <w:sz w:val="24"/>
          <w:szCs w:val="24"/>
        </w:rPr>
        <w:t>21) ул. 40 лет Октября 26 (кв. 1, 2, 3) – 50м (место присоединения 21).</w:t>
      </w:r>
    </w:p>
    <w:p w:rsidR="00D47EBD" w:rsidRPr="00D23433" w:rsidRDefault="00D47EBD" w:rsidP="00D47EBD">
      <w:pPr>
        <w:pStyle w:val="af4"/>
        <w:spacing w:after="0" w:line="0" w:lineRule="atLeast"/>
        <w:ind w:left="0"/>
        <w:jc w:val="both"/>
        <w:rPr>
          <w:rFonts w:ascii="Times New Roman" w:hAnsi="Times New Roman"/>
          <w:sz w:val="24"/>
          <w:szCs w:val="24"/>
        </w:rPr>
      </w:pPr>
      <w:r w:rsidRPr="00D23433">
        <w:rPr>
          <w:rFonts w:ascii="Times New Roman" w:hAnsi="Times New Roman"/>
          <w:sz w:val="24"/>
          <w:szCs w:val="24"/>
        </w:rPr>
        <w:t>Протяженность и адресная часть уточняются на стадии проектирования.</w:t>
      </w:r>
    </w:p>
    <w:p w:rsidR="00D47EBD" w:rsidRPr="00D23433" w:rsidRDefault="00D47EBD" w:rsidP="00D47EBD">
      <w:pPr>
        <w:pStyle w:val="af4"/>
        <w:spacing w:after="0" w:line="0" w:lineRule="atLeast"/>
        <w:ind w:left="0"/>
        <w:jc w:val="both"/>
        <w:rPr>
          <w:rFonts w:ascii="Times New Roman" w:hAnsi="Times New Roman"/>
        </w:rPr>
      </w:pPr>
      <w:r w:rsidRPr="00D23433">
        <w:rPr>
          <w:rFonts w:ascii="Times New Roman" w:hAnsi="Times New Roman"/>
        </w:rPr>
        <w:t>2). Подключены к газораспределительной сети 20 жилых домов по адресам: Ивановская обл., г. Комсомольск, ул. Маяковского д.6,10,12,15,16,17; ул. Гоголя д.9,11; ул. Лермонтова д.5,8; ул. Пушкина д.6,11; ул. Чехова д.15,16; ул.Горького д.3,4,11; ул. Островского д.4,5,6</w:t>
      </w:r>
    </w:p>
    <w:p w:rsidR="00D47EBD" w:rsidRPr="00D23433" w:rsidRDefault="00D47EBD" w:rsidP="00D47EBD">
      <w:pPr>
        <w:pStyle w:val="af4"/>
        <w:spacing w:after="0" w:line="0" w:lineRule="atLeast"/>
        <w:ind w:left="0"/>
        <w:jc w:val="right"/>
        <w:rPr>
          <w:rFonts w:ascii="Times New Roman" w:hAnsi="Times New Roman"/>
        </w:rPr>
      </w:pPr>
    </w:p>
    <w:p w:rsidR="00D47EBD" w:rsidRPr="00D23433" w:rsidRDefault="00D47EBD" w:rsidP="00D47EBD">
      <w:pPr>
        <w:pStyle w:val="af4"/>
        <w:spacing w:after="0" w:line="0" w:lineRule="atLeast"/>
        <w:ind w:left="0"/>
        <w:jc w:val="right"/>
        <w:rPr>
          <w:rFonts w:ascii="Times New Roman" w:hAnsi="Times New Roman"/>
          <w:sz w:val="24"/>
          <w:szCs w:val="24"/>
        </w:rPr>
      </w:pPr>
      <w:r w:rsidRPr="00D23433">
        <w:rPr>
          <w:rFonts w:ascii="Times New Roman" w:hAnsi="Times New Roman"/>
          <w:b/>
        </w:rPr>
        <w:t>Таблица 4</w:t>
      </w:r>
    </w:p>
    <w:p w:rsidR="00D47EBD" w:rsidRPr="00D23433" w:rsidRDefault="00D47EBD" w:rsidP="00D47EBD">
      <w:pPr>
        <w:spacing w:line="0" w:lineRule="atLeast"/>
        <w:jc w:val="center"/>
        <w:rPr>
          <w:b/>
        </w:rPr>
      </w:pPr>
      <w:r w:rsidRPr="00D23433">
        <w:rPr>
          <w:b/>
        </w:rPr>
        <w:t xml:space="preserve">Показатели, характеризующие выполнение работ  по газификации                          </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6379"/>
        <w:gridCol w:w="851"/>
        <w:gridCol w:w="850"/>
        <w:gridCol w:w="851"/>
        <w:gridCol w:w="708"/>
      </w:tblGrid>
      <w:tr w:rsidR="00D47EBD" w:rsidRPr="00D23433" w:rsidTr="007F7761">
        <w:trPr>
          <w:trHeight w:val="312"/>
        </w:trPr>
        <w:tc>
          <w:tcPr>
            <w:tcW w:w="425" w:type="dxa"/>
          </w:tcPr>
          <w:p w:rsidR="00D47EBD" w:rsidRPr="00D23433" w:rsidRDefault="00D47EBD" w:rsidP="007F7761">
            <w:pPr>
              <w:ind w:left="-108" w:right="-108"/>
              <w:jc w:val="center"/>
            </w:pPr>
            <w:r w:rsidRPr="00D23433">
              <w:t>№п/п</w:t>
            </w:r>
          </w:p>
        </w:tc>
        <w:tc>
          <w:tcPr>
            <w:tcW w:w="6379" w:type="dxa"/>
          </w:tcPr>
          <w:p w:rsidR="00D47EBD" w:rsidRPr="00D23433" w:rsidRDefault="00D47EBD" w:rsidP="007F7761">
            <w:pPr>
              <w:jc w:val="center"/>
            </w:pPr>
            <w:r w:rsidRPr="00D23433">
              <w:t>Наименованиепоказателя</w:t>
            </w:r>
          </w:p>
        </w:tc>
        <w:tc>
          <w:tcPr>
            <w:tcW w:w="851" w:type="dxa"/>
          </w:tcPr>
          <w:p w:rsidR="00D47EBD" w:rsidRPr="00D23433" w:rsidRDefault="00D47EBD" w:rsidP="007F7761">
            <w:pPr>
              <w:ind w:left="-108" w:right="-108"/>
              <w:jc w:val="center"/>
            </w:pPr>
            <w:r w:rsidRPr="00D23433">
              <w:t>Ед.изм.</w:t>
            </w:r>
          </w:p>
        </w:tc>
        <w:tc>
          <w:tcPr>
            <w:tcW w:w="850" w:type="dxa"/>
            <w:vAlign w:val="center"/>
          </w:tcPr>
          <w:p w:rsidR="00D47EBD" w:rsidRPr="00D23433" w:rsidRDefault="00D47EBD" w:rsidP="007F7761">
            <w:pPr>
              <w:jc w:val="center"/>
            </w:pPr>
            <w:r w:rsidRPr="00D23433">
              <w:t>2020г</w:t>
            </w:r>
          </w:p>
        </w:tc>
        <w:tc>
          <w:tcPr>
            <w:tcW w:w="851" w:type="dxa"/>
            <w:vAlign w:val="center"/>
          </w:tcPr>
          <w:p w:rsidR="00D47EBD" w:rsidRPr="00D23433" w:rsidRDefault="00D47EBD" w:rsidP="007F7761">
            <w:pPr>
              <w:ind w:left="-108" w:right="-108"/>
              <w:jc w:val="center"/>
            </w:pPr>
            <w:r w:rsidRPr="00D23433">
              <w:t>2021г</w:t>
            </w:r>
          </w:p>
        </w:tc>
        <w:tc>
          <w:tcPr>
            <w:tcW w:w="708" w:type="dxa"/>
            <w:vAlign w:val="center"/>
          </w:tcPr>
          <w:p w:rsidR="00D47EBD" w:rsidRPr="00D23433" w:rsidRDefault="00D47EBD" w:rsidP="007F7761">
            <w:pPr>
              <w:ind w:left="-108" w:right="-108"/>
              <w:jc w:val="center"/>
            </w:pPr>
            <w:r w:rsidRPr="00D23433">
              <w:t>2022г</w:t>
            </w:r>
          </w:p>
        </w:tc>
      </w:tr>
      <w:tr w:rsidR="00D47EBD" w:rsidRPr="00D23433" w:rsidTr="007F7761">
        <w:tc>
          <w:tcPr>
            <w:tcW w:w="425" w:type="dxa"/>
          </w:tcPr>
          <w:p w:rsidR="00D47EBD" w:rsidRPr="00D23433" w:rsidRDefault="00D47EBD" w:rsidP="007F7761">
            <w:pPr>
              <w:spacing w:line="0" w:lineRule="atLeast"/>
              <w:jc w:val="center"/>
            </w:pPr>
            <w:r w:rsidRPr="00D23433">
              <w:t>1</w:t>
            </w:r>
          </w:p>
        </w:tc>
        <w:tc>
          <w:tcPr>
            <w:tcW w:w="6379" w:type="dxa"/>
          </w:tcPr>
          <w:p w:rsidR="00D47EBD" w:rsidRPr="00D23433" w:rsidRDefault="00D47EBD" w:rsidP="007F7761">
            <w:pPr>
              <w:spacing w:line="0" w:lineRule="atLeast"/>
            </w:pPr>
            <w:r w:rsidRPr="00D23433">
              <w:t xml:space="preserve">Подключениеучастков распределительного газопровода низкого давления  </w:t>
            </w:r>
            <w:r w:rsidRPr="00D23433">
              <w:rPr>
                <w:sz w:val="24"/>
                <w:szCs w:val="24"/>
              </w:rPr>
              <w:t xml:space="preserve">ориентировочной протяженностью 2,2 км к </w:t>
            </w:r>
            <w:r w:rsidRPr="00D23433">
              <w:t xml:space="preserve">жилым домам в частном секторе г. Комсомольск, по адресам: </w:t>
            </w:r>
          </w:p>
          <w:p w:rsidR="00D47EBD" w:rsidRPr="00D23433" w:rsidRDefault="00D47EBD" w:rsidP="007F7761">
            <w:pPr>
              <w:spacing w:line="0" w:lineRule="atLeast"/>
            </w:pPr>
            <w:r w:rsidRPr="00D23433">
              <w:lastRenderedPageBreak/>
              <w:t xml:space="preserve">ул. Чкалова 24, </w:t>
            </w:r>
          </w:p>
          <w:p w:rsidR="00D47EBD" w:rsidRPr="00D23433" w:rsidRDefault="00D47EBD" w:rsidP="007F7761">
            <w:pPr>
              <w:spacing w:line="0" w:lineRule="atLeast"/>
            </w:pPr>
            <w:r w:rsidRPr="00D23433">
              <w:t xml:space="preserve">ул. Первомайская 22, 24, 26, 28, 30; </w:t>
            </w:r>
          </w:p>
          <w:p w:rsidR="00D47EBD" w:rsidRPr="00D23433" w:rsidRDefault="00D47EBD" w:rsidP="007F7761">
            <w:pPr>
              <w:spacing w:line="0" w:lineRule="atLeast"/>
            </w:pPr>
            <w:r w:rsidRPr="00D23433">
              <w:t xml:space="preserve">ул. Зайцева 23 (кв. 1, 2); </w:t>
            </w:r>
          </w:p>
          <w:p w:rsidR="00D47EBD" w:rsidRPr="00D23433" w:rsidRDefault="00D47EBD" w:rsidP="007F7761">
            <w:pPr>
              <w:spacing w:line="0" w:lineRule="atLeast"/>
            </w:pPr>
            <w:r w:rsidRPr="00D23433">
              <w:t xml:space="preserve">ул. 9 Января 13, 15, 16, 19; </w:t>
            </w:r>
          </w:p>
          <w:p w:rsidR="00D47EBD" w:rsidRPr="00D23433" w:rsidRDefault="00D47EBD" w:rsidP="007F7761">
            <w:pPr>
              <w:spacing w:line="0" w:lineRule="atLeast"/>
            </w:pPr>
            <w:r w:rsidRPr="00D23433">
              <w:t xml:space="preserve">ул. Ленина 47, 53; </w:t>
            </w:r>
          </w:p>
          <w:p w:rsidR="00D47EBD" w:rsidRPr="00D23433" w:rsidRDefault="00D47EBD" w:rsidP="007F7761">
            <w:pPr>
              <w:spacing w:line="0" w:lineRule="atLeast"/>
            </w:pPr>
            <w:r w:rsidRPr="00D23433">
              <w:t xml:space="preserve">ул. Павлова 4; </w:t>
            </w:r>
          </w:p>
          <w:p w:rsidR="00D47EBD" w:rsidRPr="00D23433" w:rsidRDefault="00D47EBD" w:rsidP="007F7761">
            <w:pPr>
              <w:spacing w:line="0" w:lineRule="atLeast"/>
            </w:pPr>
            <w:r w:rsidRPr="00D23433">
              <w:t xml:space="preserve">ул. Спортивная 12; </w:t>
            </w:r>
          </w:p>
          <w:p w:rsidR="00D47EBD" w:rsidRPr="00D23433" w:rsidRDefault="00D47EBD" w:rsidP="007F7761">
            <w:pPr>
              <w:spacing w:line="0" w:lineRule="atLeast"/>
            </w:pPr>
            <w:r w:rsidRPr="00D23433">
              <w:t>ул. Люлина 27, 31, 33, 40, 42 (кв. 1, 2), 46, 52, 54, 56, 62;</w:t>
            </w:r>
          </w:p>
          <w:p w:rsidR="00D47EBD" w:rsidRPr="00D23433" w:rsidRDefault="00D47EBD" w:rsidP="007F7761">
            <w:pPr>
              <w:spacing w:line="0" w:lineRule="atLeast"/>
            </w:pPr>
            <w:r w:rsidRPr="00D23433">
              <w:t xml:space="preserve">ул. 8 марта 11; </w:t>
            </w:r>
          </w:p>
          <w:p w:rsidR="00D47EBD" w:rsidRPr="00D23433" w:rsidRDefault="00D47EBD" w:rsidP="007F7761">
            <w:pPr>
              <w:spacing w:line="0" w:lineRule="atLeast"/>
            </w:pPr>
            <w:r w:rsidRPr="00D23433">
              <w:t xml:space="preserve">ул. Ломоносова 30, 32; </w:t>
            </w:r>
          </w:p>
          <w:p w:rsidR="00D47EBD" w:rsidRPr="00D23433" w:rsidRDefault="00D47EBD" w:rsidP="007F7761">
            <w:pPr>
              <w:spacing w:line="0" w:lineRule="atLeast"/>
            </w:pPr>
            <w:r w:rsidRPr="00D23433">
              <w:t xml:space="preserve">ул. Свердлова 54, 56, 58; </w:t>
            </w:r>
          </w:p>
          <w:p w:rsidR="00D47EBD" w:rsidRPr="00D23433" w:rsidRDefault="00D47EBD" w:rsidP="007F7761">
            <w:pPr>
              <w:spacing w:line="0" w:lineRule="atLeast"/>
            </w:pPr>
            <w:r w:rsidRPr="00D23433">
              <w:t xml:space="preserve">ул. Фурманова 41, 43; </w:t>
            </w:r>
          </w:p>
          <w:p w:rsidR="00D47EBD" w:rsidRPr="00D23433" w:rsidRDefault="00D47EBD" w:rsidP="007F7761">
            <w:pPr>
              <w:spacing w:line="0" w:lineRule="atLeast"/>
            </w:pPr>
            <w:r w:rsidRPr="00D23433">
              <w:t xml:space="preserve">ул. Куйбышева 1, 2, 2а, 2в, 3, 4, 5; </w:t>
            </w:r>
          </w:p>
          <w:p w:rsidR="00D47EBD" w:rsidRPr="00D23433" w:rsidRDefault="00D47EBD" w:rsidP="007F7761">
            <w:pPr>
              <w:spacing w:line="0" w:lineRule="atLeast"/>
            </w:pPr>
            <w:r w:rsidRPr="00D23433">
              <w:t>ул. Панфилова 7, 11;</w:t>
            </w:r>
          </w:p>
          <w:p w:rsidR="00D47EBD" w:rsidRPr="00D23433" w:rsidRDefault="00D47EBD" w:rsidP="007F7761">
            <w:pPr>
              <w:spacing w:line="0" w:lineRule="atLeast"/>
            </w:pPr>
            <w:r w:rsidRPr="00D23433">
              <w:t xml:space="preserve"> ул. 2-я Железнодорожная 4,6,13,15,19, 20, 21, 22,43,45; </w:t>
            </w:r>
          </w:p>
          <w:p w:rsidR="00D47EBD" w:rsidRPr="00D23433" w:rsidRDefault="00D47EBD" w:rsidP="007F7761">
            <w:pPr>
              <w:spacing w:line="0" w:lineRule="atLeast"/>
            </w:pPr>
            <w:r w:rsidRPr="00D23433">
              <w:t xml:space="preserve">ул. Колганова 14а (кв. 1,2), 18, 20, 24, 28; </w:t>
            </w:r>
          </w:p>
          <w:p w:rsidR="00D47EBD" w:rsidRPr="00D23433" w:rsidRDefault="00D47EBD" w:rsidP="007F7761">
            <w:pPr>
              <w:spacing w:line="0" w:lineRule="atLeast"/>
            </w:pPr>
            <w:r w:rsidRPr="00D23433">
              <w:t xml:space="preserve">ул. Чайковского 2 (кв. 1, 2), 4 (кв. 1, 2), 5, 7 (кв. 2), 8, 11 (кв.2), 12; </w:t>
            </w:r>
          </w:p>
          <w:p w:rsidR="00D47EBD" w:rsidRPr="00D23433" w:rsidRDefault="00D47EBD" w:rsidP="007F7761">
            <w:pPr>
              <w:spacing w:line="0" w:lineRule="atLeast"/>
            </w:pPr>
            <w:r w:rsidRPr="00D23433">
              <w:t>ул. 40 лет Октября 26 (кв. 1, 2, 3)</w:t>
            </w:r>
          </w:p>
        </w:tc>
        <w:tc>
          <w:tcPr>
            <w:tcW w:w="851" w:type="dxa"/>
          </w:tcPr>
          <w:p w:rsidR="00D47EBD" w:rsidRPr="00D23433" w:rsidRDefault="00D47EBD" w:rsidP="007F7761">
            <w:pPr>
              <w:spacing w:line="0" w:lineRule="atLeast"/>
              <w:jc w:val="center"/>
            </w:pPr>
            <w:r w:rsidRPr="00D23433">
              <w:lastRenderedPageBreak/>
              <w:t>единица</w:t>
            </w:r>
          </w:p>
        </w:tc>
        <w:tc>
          <w:tcPr>
            <w:tcW w:w="850" w:type="dxa"/>
          </w:tcPr>
          <w:p w:rsidR="00D47EBD" w:rsidRPr="00D23433" w:rsidRDefault="00D47EBD" w:rsidP="007F7761">
            <w:pPr>
              <w:spacing w:line="0" w:lineRule="atLeast"/>
              <w:jc w:val="center"/>
            </w:pPr>
            <w:r w:rsidRPr="00D23433">
              <w:t>1</w:t>
            </w:r>
          </w:p>
        </w:tc>
        <w:tc>
          <w:tcPr>
            <w:tcW w:w="851" w:type="dxa"/>
          </w:tcPr>
          <w:p w:rsidR="00D47EBD" w:rsidRPr="00D23433" w:rsidRDefault="00D47EBD" w:rsidP="007F7761">
            <w:pPr>
              <w:spacing w:line="0" w:lineRule="atLeast"/>
              <w:jc w:val="center"/>
            </w:pPr>
            <w:r w:rsidRPr="00D23433">
              <w:t>0</w:t>
            </w:r>
          </w:p>
        </w:tc>
        <w:tc>
          <w:tcPr>
            <w:tcW w:w="708" w:type="dxa"/>
          </w:tcPr>
          <w:p w:rsidR="00D47EBD" w:rsidRPr="00D23433" w:rsidRDefault="00D47EBD" w:rsidP="007F7761">
            <w:pPr>
              <w:spacing w:line="0" w:lineRule="atLeast"/>
              <w:jc w:val="center"/>
            </w:pPr>
            <w:r w:rsidRPr="00D23433">
              <w:t>0</w:t>
            </w:r>
          </w:p>
        </w:tc>
      </w:tr>
    </w:tbl>
    <w:p w:rsidR="00D47EBD" w:rsidRPr="00D23433" w:rsidRDefault="00D47EBD" w:rsidP="00D47EBD">
      <w:pPr>
        <w:spacing w:line="0" w:lineRule="atLeast"/>
        <w:jc w:val="center"/>
        <w:rPr>
          <w:b/>
          <w:sz w:val="24"/>
          <w:szCs w:val="24"/>
        </w:rPr>
      </w:pPr>
    </w:p>
    <w:p w:rsidR="00D47EBD" w:rsidRPr="00D23433" w:rsidRDefault="00D47EBD" w:rsidP="00D47EBD">
      <w:pPr>
        <w:spacing w:line="0" w:lineRule="atLeast"/>
        <w:jc w:val="center"/>
        <w:rPr>
          <w:b/>
          <w:sz w:val="24"/>
          <w:szCs w:val="24"/>
        </w:rPr>
      </w:pPr>
      <w:r w:rsidRPr="00D23433">
        <w:rPr>
          <w:b/>
          <w:sz w:val="24"/>
          <w:szCs w:val="24"/>
        </w:rPr>
        <w:t>Сведения о целевых индикаторах(показателях) Программы</w:t>
      </w:r>
    </w:p>
    <w:p w:rsidR="00D47EBD" w:rsidRPr="00D23433" w:rsidRDefault="00D47EBD" w:rsidP="00D47EBD">
      <w:pPr>
        <w:spacing w:line="0" w:lineRule="atLeast"/>
        <w:jc w:val="center"/>
        <w:rPr>
          <w:b/>
          <w:sz w:val="24"/>
          <w:szCs w:val="24"/>
        </w:rPr>
      </w:pPr>
    </w:p>
    <w:p w:rsidR="00D47EBD" w:rsidRPr="00D23433" w:rsidRDefault="00D47EBD" w:rsidP="00D47EBD">
      <w:pPr>
        <w:spacing w:line="0" w:lineRule="atLeast"/>
        <w:jc w:val="both"/>
        <w:rPr>
          <w:sz w:val="24"/>
          <w:szCs w:val="24"/>
          <w:shd w:val="clear" w:color="auto" w:fill="FFFFFF"/>
        </w:rPr>
      </w:pPr>
      <w:r w:rsidRPr="00D23433">
        <w:rPr>
          <w:sz w:val="24"/>
          <w:szCs w:val="24"/>
          <w:shd w:val="clear" w:color="auto" w:fill="FFFFFF"/>
        </w:rPr>
        <w:tab/>
        <w:t>Основными  целями Программы по обеспечению населения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которая позволит не только удовлетворять жилищные потребности, но и обеспечивать высокое качество жизни в целом.</w:t>
      </w:r>
    </w:p>
    <w:p w:rsidR="00D47EBD" w:rsidRPr="00D23433" w:rsidRDefault="00D47EBD" w:rsidP="00D47EBD">
      <w:pPr>
        <w:spacing w:line="0" w:lineRule="atLeast"/>
        <w:jc w:val="both"/>
        <w:rPr>
          <w:sz w:val="24"/>
          <w:szCs w:val="24"/>
          <w:shd w:val="clear" w:color="auto" w:fill="FFFFFF"/>
        </w:rPr>
      </w:pPr>
      <w:r w:rsidRPr="00D23433">
        <w:rPr>
          <w:sz w:val="24"/>
          <w:szCs w:val="24"/>
          <w:shd w:val="clear" w:color="auto" w:fill="FFFFFF"/>
        </w:rPr>
        <w:tab/>
        <w:t xml:space="preserve"> Для достижения основных целей Программы необходимо решить следующие задачи:</w:t>
      </w:r>
    </w:p>
    <w:p w:rsidR="00D47EBD" w:rsidRPr="00D23433" w:rsidRDefault="00D47EBD" w:rsidP="00D47EBD">
      <w:pPr>
        <w:spacing w:line="0" w:lineRule="atLeast"/>
        <w:jc w:val="both"/>
        <w:rPr>
          <w:sz w:val="24"/>
          <w:szCs w:val="24"/>
          <w:shd w:val="clear" w:color="auto" w:fill="FFFFFF"/>
        </w:rPr>
      </w:pPr>
      <w:r w:rsidRPr="00D23433">
        <w:rPr>
          <w:sz w:val="24"/>
          <w:szCs w:val="24"/>
          <w:shd w:val="clear" w:color="auto" w:fill="FFFFFF"/>
        </w:rPr>
        <w:tab/>
        <w:t>- содержание в надлежащем состоянии квартир муниципального жилого фонда;</w:t>
      </w:r>
    </w:p>
    <w:p w:rsidR="00D47EBD" w:rsidRPr="00D23433" w:rsidRDefault="00D47EBD" w:rsidP="00D47EBD">
      <w:pPr>
        <w:spacing w:line="0" w:lineRule="atLeast"/>
        <w:jc w:val="both"/>
        <w:rPr>
          <w:sz w:val="24"/>
          <w:szCs w:val="24"/>
          <w:shd w:val="clear" w:color="auto" w:fill="FFFFFF"/>
        </w:rPr>
      </w:pPr>
      <w:r w:rsidRPr="00D23433">
        <w:rPr>
          <w:sz w:val="24"/>
          <w:szCs w:val="24"/>
          <w:shd w:val="clear" w:color="auto" w:fill="FFFFFF"/>
        </w:rPr>
        <w:tab/>
        <w:t>- проведение контроля за работой  банно-прачечного комбината;</w:t>
      </w:r>
    </w:p>
    <w:p w:rsidR="00D47EBD" w:rsidRPr="00D23433" w:rsidRDefault="00D47EBD" w:rsidP="00D47EBD">
      <w:pPr>
        <w:spacing w:line="0" w:lineRule="atLeast"/>
        <w:jc w:val="both"/>
        <w:rPr>
          <w:sz w:val="24"/>
          <w:szCs w:val="24"/>
          <w:shd w:val="clear" w:color="auto" w:fill="FFFFFF"/>
        </w:rPr>
      </w:pPr>
      <w:r w:rsidRPr="00D23433">
        <w:rPr>
          <w:sz w:val="24"/>
          <w:szCs w:val="24"/>
          <w:shd w:val="clear" w:color="auto" w:fill="FFFFFF"/>
        </w:rPr>
        <w:tab/>
        <w:t>- строительство КНС и  линии канализации по ул. Колганова, д.36, 38;</w:t>
      </w:r>
    </w:p>
    <w:p w:rsidR="00D47EBD" w:rsidRPr="00D23433" w:rsidRDefault="00D47EBD" w:rsidP="00D47EBD">
      <w:pPr>
        <w:spacing w:line="0" w:lineRule="atLeast"/>
        <w:jc w:val="both"/>
        <w:rPr>
          <w:b/>
          <w:sz w:val="24"/>
          <w:szCs w:val="24"/>
        </w:rPr>
      </w:pPr>
      <w:r w:rsidRPr="00D23433">
        <w:rPr>
          <w:sz w:val="24"/>
          <w:szCs w:val="24"/>
          <w:shd w:val="clear" w:color="auto" w:fill="FFFFFF"/>
        </w:rPr>
        <w:tab/>
        <w:t>-развитие газификации Комсомольского городского поселения.</w:t>
      </w:r>
    </w:p>
    <w:p w:rsidR="00D47EBD" w:rsidRPr="00D23433" w:rsidRDefault="00D47EBD" w:rsidP="00D47EBD">
      <w:pPr>
        <w:pStyle w:val="af4"/>
        <w:spacing w:after="0" w:line="0" w:lineRule="atLeast"/>
        <w:ind w:left="0"/>
        <w:jc w:val="center"/>
        <w:rPr>
          <w:rFonts w:ascii="Times New Roman" w:hAnsi="Times New Roman"/>
          <w:b/>
          <w:sz w:val="24"/>
          <w:szCs w:val="24"/>
        </w:rPr>
      </w:pPr>
      <w:r w:rsidRPr="00D23433">
        <w:rPr>
          <w:rFonts w:ascii="Times New Roman" w:hAnsi="Times New Roman"/>
          <w:b/>
          <w:sz w:val="24"/>
          <w:szCs w:val="24"/>
        </w:rPr>
        <w:t xml:space="preserve">                                  Таблица 5</w:t>
      </w:r>
    </w:p>
    <w:p w:rsidR="00D47EBD" w:rsidRPr="00D23433" w:rsidRDefault="00D47EBD" w:rsidP="00D47EBD">
      <w:pPr>
        <w:spacing w:line="0" w:lineRule="atLeast"/>
        <w:jc w:val="center"/>
        <w:rPr>
          <w:b/>
          <w:sz w:val="24"/>
          <w:szCs w:val="24"/>
        </w:rPr>
      </w:pPr>
      <w:r w:rsidRPr="00D23433">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p w:rsidR="00D47EBD" w:rsidRPr="00D23433" w:rsidRDefault="00D47EBD" w:rsidP="00D47EBD">
      <w:pPr>
        <w:spacing w:line="0" w:lineRule="atLeast"/>
        <w:jc w:val="center"/>
        <w:rPr>
          <w:b/>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820"/>
        <w:gridCol w:w="1276"/>
        <w:gridCol w:w="1134"/>
        <w:gridCol w:w="1134"/>
        <w:gridCol w:w="1134"/>
      </w:tblGrid>
      <w:tr w:rsidR="00D47EBD" w:rsidRPr="00D23433" w:rsidTr="007F7761">
        <w:tc>
          <w:tcPr>
            <w:tcW w:w="709" w:type="dxa"/>
          </w:tcPr>
          <w:p w:rsidR="00D47EBD" w:rsidRPr="00D23433" w:rsidRDefault="00D47EBD" w:rsidP="007F7761">
            <w:pPr>
              <w:ind w:left="-108" w:right="-108"/>
              <w:jc w:val="center"/>
            </w:pPr>
            <w:r w:rsidRPr="00D23433">
              <w:t>№№  п/п</w:t>
            </w:r>
          </w:p>
        </w:tc>
        <w:tc>
          <w:tcPr>
            <w:tcW w:w="4820" w:type="dxa"/>
          </w:tcPr>
          <w:p w:rsidR="00D47EBD" w:rsidRPr="00D23433" w:rsidRDefault="00D47EBD" w:rsidP="007F7761">
            <w:pPr>
              <w:jc w:val="center"/>
            </w:pPr>
            <w:r w:rsidRPr="00D23433">
              <w:t>Наименование целевого индикатора</w:t>
            </w:r>
          </w:p>
        </w:tc>
        <w:tc>
          <w:tcPr>
            <w:tcW w:w="1276" w:type="dxa"/>
          </w:tcPr>
          <w:p w:rsidR="00D47EBD" w:rsidRPr="00D23433" w:rsidRDefault="00D47EBD" w:rsidP="007F7761">
            <w:pPr>
              <w:jc w:val="center"/>
            </w:pPr>
            <w:r w:rsidRPr="00D23433">
              <w:t>Единица</w:t>
            </w:r>
          </w:p>
          <w:p w:rsidR="00D47EBD" w:rsidRPr="00D23433" w:rsidRDefault="00D47EBD" w:rsidP="007F7761">
            <w:pPr>
              <w:jc w:val="center"/>
            </w:pPr>
            <w:r w:rsidRPr="00D23433">
              <w:t>измерения</w:t>
            </w:r>
          </w:p>
        </w:tc>
        <w:tc>
          <w:tcPr>
            <w:tcW w:w="1134" w:type="dxa"/>
            <w:vAlign w:val="center"/>
          </w:tcPr>
          <w:p w:rsidR="00D47EBD" w:rsidRPr="00D23433" w:rsidRDefault="00D47EBD" w:rsidP="007F7761">
            <w:pPr>
              <w:jc w:val="center"/>
            </w:pPr>
            <w:r w:rsidRPr="00D23433">
              <w:t>2020г</w:t>
            </w:r>
          </w:p>
        </w:tc>
        <w:tc>
          <w:tcPr>
            <w:tcW w:w="1134" w:type="dxa"/>
            <w:vAlign w:val="center"/>
          </w:tcPr>
          <w:p w:rsidR="00D47EBD" w:rsidRPr="00D23433" w:rsidRDefault="00D47EBD" w:rsidP="007F7761">
            <w:pPr>
              <w:jc w:val="center"/>
            </w:pPr>
            <w:r w:rsidRPr="00D23433">
              <w:t>2021г</w:t>
            </w:r>
          </w:p>
        </w:tc>
        <w:tc>
          <w:tcPr>
            <w:tcW w:w="1134" w:type="dxa"/>
            <w:vAlign w:val="center"/>
          </w:tcPr>
          <w:p w:rsidR="00D47EBD" w:rsidRPr="00D23433" w:rsidRDefault="00D47EBD" w:rsidP="007F7761">
            <w:pPr>
              <w:jc w:val="center"/>
            </w:pPr>
            <w:r w:rsidRPr="00D23433">
              <w:t>2022г</w:t>
            </w:r>
          </w:p>
        </w:tc>
      </w:tr>
      <w:tr w:rsidR="00D47EBD" w:rsidRPr="00D23433" w:rsidTr="007F7761">
        <w:trPr>
          <w:trHeight w:val="405"/>
        </w:trPr>
        <w:tc>
          <w:tcPr>
            <w:tcW w:w="709" w:type="dxa"/>
            <w:vAlign w:val="center"/>
          </w:tcPr>
          <w:p w:rsidR="00D47EBD" w:rsidRPr="00D23433" w:rsidRDefault="00D47EBD" w:rsidP="007F7761">
            <w:pPr>
              <w:jc w:val="center"/>
            </w:pPr>
            <w:r w:rsidRPr="00D23433">
              <w:t>1</w:t>
            </w:r>
          </w:p>
        </w:tc>
        <w:tc>
          <w:tcPr>
            <w:tcW w:w="4820" w:type="dxa"/>
          </w:tcPr>
          <w:p w:rsidR="00D47EBD" w:rsidRPr="00D23433" w:rsidRDefault="00D47EBD" w:rsidP="007F7761">
            <w:pPr>
              <w:jc w:val="both"/>
            </w:pPr>
            <w:r w:rsidRPr="00D23433">
              <w:t>Количество  муниципальных жилых помещений</w:t>
            </w:r>
          </w:p>
        </w:tc>
        <w:tc>
          <w:tcPr>
            <w:tcW w:w="1276" w:type="dxa"/>
          </w:tcPr>
          <w:p w:rsidR="00D47EBD" w:rsidRPr="00D23433" w:rsidRDefault="00D47EBD" w:rsidP="007F7761">
            <w:pPr>
              <w:jc w:val="both"/>
            </w:pPr>
            <w:r w:rsidRPr="00D23433">
              <w:t>единиц</w:t>
            </w:r>
          </w:p>
        </w:tc>
        <w:tc>
          <w:tcPr>
            <w:tcW w:w="1134" w:type="dxa"/>
          </w:tcPr>
          <w:p w:rsidR="00D47EBD" w:rsidRPr="00D23433" w:rsidRDefault="00D47EBD" w:rsidP="007F7761">
            <w:pPr>
              <w:jc w:val="center"/>
            </w:pPr>
            <w:r w:rsidRPr="00D23433">
              <w:t>130</w:t>
            </w:r>
          </w:p>
        </w:tc>
        <w:tc>
          <w:tcPr>
            <w:tcW w:w="1134" w:type="dxa"/>
          </w:tcPr>
          <w:p w:rsidR="00D47EBD" w:rsidRPr="00D23433" w:rsidRDefault="00D47EBD" w:rsidP="007F7761">
            <w:pPr>
              <w:jc w:val="center"/>
            </w:pPr>
            <w:r w:rsidRPr="00D23433">
              <w:t>130</w:t>
            </w:r>
          </w:p>
        </w:tc>
        <w:tc>
          <w:tcPr>
            <w:tcW w:w="1134" w:type="dxa"/>
          </w:tcPr>
          <w:p w:rsidR="00D47EBD" w:rsidRPr="00D23433" w:rsidRDefault="00D47EBD" w:rsidP="007F7761">
            <w:pPr>
              <w:jc w:val="center"/>
            </w:pPr>
            <w:r w:rsidRPr="00D23433">
              <w:t>130</w:t>
            </w:r>
          </w:p>
        </w:tc>
      </w:tr>
      <w:tr w:rsidR="00D47EBD" w:rsidRPr="00D23433" w:rsidTr="007F7761">
        <w:tc>
          <w:tcPr>
            <w:tcW w:w="709" w:type="dxa"/>
          </w:tcPr>
          <w:p w:rsidR="00D47EBD" w:rsidRPr="00D23433" w:rsidRDefault="00D47EBD" w:rsidP="007F7761">
            <w:pPr>
              <w:jc w:val="center"/>
            </w:pPr>
            <w:r w:rsidRPr="00D23433">
              <w:t>2</w:t>
            </w:r>
          </w:p>
        </w:tc>
        <w:tc>
          <w:tcPr>
            <w:tcW w:w="4820" w:type="dxa"/>
          </w:tcPr>
          <w:p w:rsidR="00D47EBD" w:rsidRPr="00D23433" w:rsidRDefault="00D47EBD" w:rsidP="007F7761">
            <w:pPr>
              <w:jc w:val="both"/>
            </w:pPr>
            <w:r w:rsidRPr="00D23433">
              <w:t>Доля муниципальных  жилых помещений, требующих ремонта</w:t>
            </w:r>
          </w:p>
        </w:tc>
        <w:tc>
          <w:tcPr>
            <w:tcW w:w="1276" w:type="dxa"/>
          </w:tcPr>
          <w:p w:rsidR="00D47EBD" w:rsidRPr="00D23433" w:rsidRDefault="00D47EBD" w:rsidP="007F7761">
            <w:pPr>
              <w:jc w:val="center"/>
            </w:pPr>
            <w:r w:rsidRPr="00D23433">
              <w:t>%</w:t>
            </w:r>
          </w:p>
        </w:tc>
        <w:tc>
          <w:tcPr>
            <w:tcW w:w="1134" w:type="dxa"/>
          </w:tcPr>
          <w:p w:rsidR="00D47EBD" w:rsidRPr="00D23433" w:rsidRDefault="00D47EBD" w:rsidP="007F7761">
            <w:pPr>
              <w:jc w:val="center"/>
            </w:pPr>
            <w:r w:rsidRPr="00D23433">
              <w:t>70</w:t>
            </w:r>
          </w:p>
        </w:tc>
        <w:tc>
          <w:tcPr>
            <w:tcW w:w="1134" w:type="dxa"/>
          </w:tcPr>
          <w:p w:rsidR="00D47EBD" w:rsidRPr="00D23433" w:rsidRDefault="00D47EBD" w:rsidP="007F7761">
            <w:pPr>
              <w:jc w:val="center"/>
            </w:pPr>
            <w:r w:rsidRPr="00D23433">
              <w:t>70</w:t>
            </w:r>
          </w:p>
        </w:tc>
        <w:tc>
          <w:tcPr>
            <w:tcW w:w="1134" w:type="dxa"/>
          </w:tcPr>
          <w:p w:rsidR="00D47EBD" w:rsidRPr="00D23433" w:rsidRDefault="00D47EBD" w:rsidP="007F7761">
            <w:pPr>
              <w:jc w:val="center"/>
            </w:pPr>
            <w:r w:rsidRPr="00D23433">
              <w:t>70</w:t>
            </w:r>
          </w:p>
        </w:tc>
      </w:tr>
      <w:tr w:rsidR="00D47EBD" w:rsidRPr="00D23433" w:rsidTr="007F7761">
        <w:trPr>
          <w:trHeight w:val="475"/>
        </w:trPr>
        <w:tc>
          <w:tcPr>
            <w:tcW w:w="709" w:type="dxa"/>
          </w:tcPr>
          <w:p w:rsidR="00D47EBD" w:rsidRPr="00D23433" w:rsidRDefault="00D47EBD" w:rsidP="007F7761">
            <w:pPr>
              <w:jc w:val="center"/>
            </w:pPr>
            <w:r w:rsidRPr="00D23433">
              <w:t>3</w:t>
            </w:r>
          </w:p>
        </w:tc>
        <w:tc>
          <w:tcPr>
            <w:tcW w:w="4820" w:type="dxa"/>
          </w:tcPr>
          <w:p w:rsidR="00D47EBD" w:rsidRPr="00D23433" w:rsidRDefault="00D47EBD" w:rsidP="007F7761">
            <w:pPr>
              <w:jc w:val="both"/>
            </w:pPr>
            <w:r w:rsidRPr="00D23433">
              <w:t>Взносы на капитальный ремонт за  муниципальные квартиры</w:t>
            </w:r>
          </w:p>
        </w:tc>
        <w:tc>
          <w:tcPr>
            <w:tcW w:w="1276" w:type="dxa"/>
          </w:tcPr>
          <w:p w:rsidR="00D47EBD" w:rsidRPr="00D23433" w:rsidRDefault="00D47EBD" w:rsidP="007F7761">
            <w:pPr>
              <w:jc w:val="center"/>
            </w:pPr>
            <w:r w:rsidRPr="00D23433">
              <w:t>единиц</w:t>
            </w:r>
          </w:p>
        </w:tc>
        <w:tc>
          <w:tcPr>
            <w:tcW w:w="1134" w:type="dxa"/>
          </w:tcPr>
          <w:p w:rsidR="00D47EBD" w:rsidRPr="00D23433" w:rsidRDefault="00D47EBD" w:rsidP="007F7761">
            <w:pPr>
              <w:jc w:val="center"/>
            </w:pPr>
            <w:r w:rsidRPr="00D23433">
              <w:t>130</w:t>
            </w:r>
          </w:p>
        </w:tc>
        <w:tc>
          <w:tcPr>
            <w:tcW w:w="1134" w:type="dxa"/>
          </w:tcPr>
          <w:p w:rsidR="00D47EBD" w:rsidRPr="00D23433" w:rsidRDefault="00D47EBD" w:rsidP="007F7761">
            <w:pPr>
              <w:jc w:val="center"/>
            </w:pPr>
            <w:r w:rsidRPr="00D23433">
              <w:t>130</w:t>
            </w:r>
          </w:p>
        </w:tc>
        <w:tc>
          <w:tcPr>
            <w:tcW w:w="1134" w:type="dxa"/>
          </w:tcPr>
          <w:p w:rsidR="00D47EBD" w:rsidRPr="00D23433" w:rsidRDefault="00D47EBD" w:rsidP="007F7761">
            <w:pPr>
              <w:jc w:val="center"/>
            </w:pPr>
            <w:r w:rsidRPr="00D23433">
              <w:t>130</w:t>
            </w:r>
          </w:p>
        </w:tc>
      </w:tr>
    </w:tbl>
    <w:p w:rsidR="00D47EBD" w:rsidRPr="00D23433" w:rsidRDefault="00D47EBD" w:rsidP="00D47EBD">
      <w:pPr>
        <w:pStyle w:val="af4"/>
        <w:spacing w:after="0" w:line="0" w:lineRule="atLeast"/>
        <w:ind w:left="0"/>
        <w:jc w:val="center"/>
        <w:rPr>
          <w:rFonts w:ascii="Times New Roman" w:hAnsi="Times New Roman"/>
          <w:b/>
          <w:sz w:val="24"/>
          <w:szCs w:val="24"/>
        </w:rPr>
      </w:pPr>
    </w:p>
    <w:p w:rsidR="00D47EBD" w:rsidRPr="00D23433" w:rsidRDefault="00D47EBD" w:rsidP="00D47EBD">
      <w:pPr>
        <w:pStyle w:val="af4"/>
        <w:spacing w:after="0" w:line="0" w:lineRule="atLeast"/>
        <w:ind w:left="0"/>
        <w:jc w:val="right"/>
        <w:rPr>
          <w:rFonts w:ascii="Times New Roman" w:hAnsi="Times New Roman"/>
          <w:b/>
          <w:sz w:val="24"/>
          <w:szCs w:val="24"/>
        </w:rPr>
      </w:pPr>
      <w:r w:rsidRPr="00D23433">
        <w:rPr>
          <w:rFonts w:ascii="Times New Roman" w:hAnsi="Times New Roman"/>
          <w:b/>
          <w:sz w:val="24"/>
          <w:szCs w:val="24"/>
        </w:rPr>
        <w:t>Таблица 6</w:t>
      </w:r>
    </w:p>
    <w:p w:rsidR="00D47EBD" w:rsidRPr="00D23433" w:rsidRDefault="00D47EBD" w:rsidP="00D47EBD">
      <w:pPr>
        <w:pStyle w:val="af4"/>
        <w:spacing w:after="0" w:line="0" w:lineRule="atLeast"/>
        <w:ind w:left="0"/>
        <w:jc w:val="center"/>
        <w:rPr>
          <w:rFonts w:ascii="Times New Roman" w:hAnsi="Times New Roman"/>
          <w:b/>
          <w:sz w:val="24"/>
          <w:szCs w:val="24"/>
        </w:rPr>
      </w:pPr>
      <w:r w:rsidRPr="00D23433">
        <w:rPr>
          <w:rFonts w:ascii="Times New Roman" w:hAnsi="Times New Roman"/>
          <w:b/>
          <w:sz w:val="24"/>
          <w:szCs w:val="24"/>
        </w:rPr>
        <w:t xml:space="preserve">Целевые индикаторы, характеризующие обеспечение населения  </w:t>
      </w:r>
    </w:p>
    <w:p w:rsidR="00D47EBD" w:rsidRPr="00D23433" w:rsidRDefault="00D47EBD" w:rsidP="00D47EBD">
      <w:pPr>
        <w:pStyle w:val="af4"/>
        <w:spacing w:after="0" w:line="0" w:lineRule="atLeast"/>
        <w:ind w:left="0"/>
        <w:jc w:val="center"/>
        <w:rPr>
          <w:rFonts w:ascii="Times New Roman" w:hAnsi="Times New Roman"/>
          <w:b/>
          <w:sz w:val="24"/>
          <w:szCs w:val="24"/>
        </w:rPr>
      </w:pPr>
      <w:r w:rsidRPr="00D23433">
        <w:rPr>
          <w:rFonts w:ascii="Times New Roman" w:hAnsi="Times New Roman"/>
          <w:b/>
          <w:sz w:val="24"/>
          <w:szCs w:val="24"/>
        </w:rPr>
        <w:t>Комсомольского городского поселения услугами  бытового обслуживания</w:t>
      </w:r>
    </w:p>
    <w:p w:rsidR="00D47EBD" w:rsidRPr="00D23433" w:rsidRDefault="00D47EBD" w:rsidP="00D47EBD">
      <w:pPr>
        <w:pStyle w:val="af4"/>
        <w:spacing w:after="0" w:line="0" w:lineRule="atLeast"/>
        <w:ind w:left="0"/>
        <w:jc w:val="center"/>
        <w:rPr>
          <w:rFonts w:ascii="Times New Roman" w:hAnsi="Times New Roman"/>
          <w:b/>
          <w:sz w:val="16"/>
          <w:szCs w:val="16"/>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276"/>
        <w:gridCol w:w="1134"/>
        <w:gridCol w:w="1134"/>
        <w:gridCol w:w="1134"/>
      </w:tblGrid>
      <w:tr w:rsidR="00D47EBD" w:rsidRPr="00D23433" w:rsidTr="007F7761">
        <w:tc>
          <w:tcPr>
            <w:tcW w:w="568" w:type="dxa"/>
          </w:tcPr>
          <w:p w:rsidR="00D47EBD" w:rsidRPr="00D23433" w:rsidRDefault="00D47EBD" w:rsidP="007F7761">
            <w:pPr>
              <w:pStyle w:val="af4"/>
              <w:spacing w:after="0" w:line="0" w:lineRule="atLeast"/>
              <w:ind w:left="0"/>
              <w:jc w:val="center"/>
              <w:rPr>
                <w:rFonts w:ascii="Times New Roman" w:hAnsi="Times New Roman"/>
              </w:rPr>
            </w:pPr>
            <w:r w:rsidRPr="00D23433">
              <w:rPr>
                <w:rFonts w:ascii="Times New Roman" w:hAnsi="Times New Roman"/>
              </w:rPr>
              <w:t>№</w:t>
            </w:r>
          </w:p>
          <w:p w:rsidR="00D47EBD" w:rsidRPr="00D23433" w:rsidRDefault="00D47EBD" w:rsidP="007F7761">
            <w:pPr>
              <w:pStyle w:val="af4"/>
              <w:spacing w:after="0" w:line="0" w:lineRule="atLeast"/>
              <w:ind w:left="0"/>
              <w:jc w:val="center"/>
              <w:rPr>
                <w:rFonts w:ascii="Times New Roman" w:hAnsi="Times New Roman"/>
              </w:rPr>
            </w:pPr>
            <w:r w:rsidRPr="00D23433">
              <w:rPr>
                <w:rFonts w:ascii="Times New Roman" w:hAnsi="Times New Roman"/>
              </w:rPr>
              <w:t xml:space="preserve"> п/п</w:t>
            </w:r>
          </w:p>
        </w:tc>
        <w:tc>
          <w:tcPr>
            <w:tcW w:w="4961" w:type="dxa"/>
            <w:vAlign w:val="center"/>
          </w:tcPr>
          <w:p w:rsidR="00D47EBD" w:rsidRPr="00D23433" w:rsidRDefault="00D47EBD" w:rsidP="007F7761">
            <w:pPr>
              <w:pStyle w:val="af4"/>
              <w:spacing w:after="0" w:line="0" w:lineRule="atLeast"/>
              <w:ind w:left="0"/>
              <w:jc w:val="center"/>
              <w:rPr>
                <w:rFonts w:ascii="Times New Roman" w:hAnsi="Times New Roman"/>
              </w:rPr>
            </w:pPr>
            <w:r w:rsidRPr="00D23433">
              <w:rPr>
                <w:rFonts w:ascii="Times New Roman" w:hAnsi="Times New Roman"/>
              </w:rPr>
              <w:t>Наименование целевого индикатора</w:t>
            </w:r>
          </w:p>
        </w:tc>
        <w:tc>
          <w:tcPr>
            <w:tcW w:w="1276" w:type="dxa"/>
          </w:tcPr>
          <w:p w:rsidR="00D47EBD" w:rsidRPr="00D23433" w:rsidRDefault="00D47EBD" w:rsidP="007F7761">
            <w:pPr>
              <w:pStyle w:val="af4"/>
              <w:spacing w:after="0" w:line="0" w:lineRule="atLeast"/>
              <w:ind w:left="0"/>
              <w:jc w:val="center"/>
              <w:rPr>
                <w:rFonts w:ascii="Times New Roman" w:hAnsi="Times New Roman"/>
              </w:rPr>
            </w:pPr>
            <w:r w:rsidRPr="00D23433">
              <w:rPr>
                <w:rFonts w:ascii="Times New Roman" w:hAnsi="Times New Roman"/>
              </w:rPr>
              <w:t xml:space="preserve">Единица </w:t>
            </w:r>
          </w:p>
          <w:p w:rsidR="00D47EBD" w:rsidRPr="00D23433" w:rsidRDefault="00D47EBD" w:rsidP="007F7761">
            <w:pPr>
              <w:pStyle w:val="af4"/>
              <w:spacing w:after="0" w:line="0" w:lineRule="atLeast"/>
              <w:ind w:left="0"/>
              <w:jc w:val="center"/>
              <w:rPr>
                <w:rFonts w:ascii="Times New Roman" w:hAnsi="Times New Roman"/>
              </w:rPr>
            </w:pPr>
            <w:r w:rsidRPr="00D23433">
              <w:rPr>
                <w:rFonts w:ascii="Times New Roman" w:hAnsi="Times New Roman"/>
              </w:rPr>
              <w:t>измерения</w:t>
            </w:r>
          </w:p>
        </w:tc>
        <w:tc>
          <w:tcPr>
            <w:tcW w:w="1134" w:type="dxa"/>
          </w:tcPr>
          <w:p w:rsidR="00D47EBD" w:rsidRPr="00D23433" w:rsidRDefault="00D47EBD" w:rsidP="007F7761">
            <w:pPr>
              <w:pStyle w:val="af4"/>
              <w:spacing w:after="0" w:line="0" w:lineRule="atLeast"/>
              <w:ind w:left="0"/>
              <w:jc w:val="center"/>
              <w:rPr>
                <w:rFonts w:ascii="Times New Roman" w:hAnsi="Times New Roman"/>
              </w:rPr>
            </w:pPr>
            <w:r w:rsidRPr="00D23433">
              <w:rPr>
                <w:rFonts w:ascii="Times New Roman" w:hAnsi="Times New Roman"/>
              </w:rPr>
              <w:t>2020г</w:t>
            </w:r>
          </w:p>
        </w:tc>
        <w:tc>
          <w:tcPr>
            <w:tcW w:w="1134" w:type="dxa"/>
          </w:tcPr>
          <w:p w:rsidR="00D47EBD" w:rsidRPr="00D23433" w:rsidRDefault="00D47EBD" w:rsidP="007F7761">
            <w:pPr>
              <w:pStyle w:val="af4"/>
              <w:spacing w:after="0" w:line="0" w:lineRule="atLeast"/>
              <w:ind w:left="0"/>
              <w:jc w:val="center"/>
              <w:rPr>
                <w:rFonts w:ascii="Times New Roman" w:hAnsi="Times New Roman"/>
              </w:rPr>
            </w:pPr>
            <w:r w:rsidRPr="00D23433">
              <w:rPr>
                <w:rFonts w:ascii="Times New Roman" w:hAnsi="Times New Roman"/>
              </w:rPr>
              <w:t>2021г</w:t>
            </w:r>
          </w:p>
        </w:tc>
        <w:tc>
          <w:tcPr>
            <w:tcW w:w="1134" w:type="dxa"/>
          </w:tcPr>
          <w:p w:rsidR="00D47EBD" w:rsidRPr="00D23433" w:rsidRDefault="00D47EBD" w:rsidP="007F7761">
            <w:pPr>
              <w:pStyle w:val="af4"/>
              <w:spacing w:after="0" w:line="0" w:lineRule="atLeast"/>
              <w:ind w:left="0"/>
              <w:jc w:val="center"/>
              <w:rPr>
                <w:rFonts w:ascii="Times New Roman" w:hAnsi="Times New Roman"/>
              </w:rPr>
            </w:pPr>
            <w:r w:rsidRPr="00D23433">
              <w:rPr>
                <w:rFonts w:ascii="Times New Roman" w:hAnsi="Times New Roman"/>
              </w:rPr>
              <w:t>2022г</w:t>
            </w:r>
          </w:p>
        </w:tc>
      </w:tr>
      <w:tr w:rsidR="00D47EBD" w:rsidRPr="00D23433" w:rsidTr="007F7761">
        <w:trPr>
          <w:trHeight w:val="687"/>
        </w:trPr>
        <w:tc>
          <w:tcPr>
            <w:tcW w:w="568" w:type="dxa"/>
          </w:tcPr>
          <w:p w:rsidR="00D47EBD" w:rsidRPr="00D23433" w:rsidRDefault="00D47EBD" w:rsidP="007F7761">
            <w:pPr>
              <w:pStyle w:val="af4"/>
              <w:spacing w:after="0" w:line="240" w:lineRule="auto"/>
              <w:ind w:left="0" w:right="-143"/>
              <w:jc w:val="center"/>
              <w:rPr>
                <w:rFonts w:ascii="Times New Roman" w:hAnsi="Times New Roman"/>
              </w:rPr>
            </w:pPr>
            <w:r w:rsidRPr="00D23433">
              <w:rPr>
                <w:rFonts w:ascii="Times New Roman" w:hAnsi="Times New Roman"/>
              </w:rPr>
              <w:t>1</w:t>
            </w:r>
          </w:p>
        </w:tc>
        <w:tc>
          <w:tcPr>
            <w:tcW w:w="4961" w:type="dxa"/>
          </w:tcPr>
          <w:p w:rsidR="00D47EBD" w:rsidRPr="00D23433" w:rsidRDefault="00D47EBD" w:rsidP="007F7761">
            <w:pPr>
              <w:pStyle w:val="af4"/>
              <w:spacing w:after="0" w:line="240" w:lineRule="auto"/>
              <w:ind w:left="0" w:right="-143"/>
              <w:rPr>
                <w:rFonts w:ascii="Times New Roman" w:hAnsi="Times New Roman"/>
              </w:rPr>
            </w:pPr>
            <w:r w:rsidRPr="00D23433">
              <w:rPr>
                <w:rFonts w:ascii="Times New Roman" w:hAnsi="Times New Roman"/>
              </w:rPr>
              <w:t xml:space="preserve">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w:t>
            </w:r>
            <w:r w:rsidRPr="00D23433">
              <w:rPr>
                <w:rFonts w:ascii="Times New Roman" w:hAnsi="Times New Roman"/>
              </w:rPr>
              <w:lastRenderedPageBreak/>
              <w:t>услуг по помывке</w:t>
            </w:r>
          </w:p>
        </w:tc>
        <w:tc>
          <w:tcPr>
            <w:tcW w:w="1276" w:type="dxa"/>
          </w:tcPr>
          <w:p w:rsidR="00D47EBD" w:rsidRPr="00D23433" w:rsidRDefault="00D47EBD" w:rsidP="007F7761">
            <w:pPr>
              <w:pStyle w:val="af4"/>
              <w:spacing w:after="0" w:line="240" w:lineRule="auto"/>
              <w:ind w:left="-108" w:right="-143"/>
              <w:jc w:val="center"/>
              <w:rPr>
                <w:rFonts w:ascii="Times New Roman" w:hAnsi="Times New Roman"/>
              </w:rPr>
            </w:pPr>
            <w:r w:rsidRPr="00D23433">
              <w:rPr>
                <w:rFonts w:ascii="Times New Roman" w:hAnsi="Times New Roman"/>
              </w:rPr>
              <w:lastRenderedPageBreak/>
              <w:t xml:space="preserve">Количество </w:t>
            </w:r>
          </w:p>
          <w:p w:rsidR="00D47EBD" w:rsidRPr="00D23433" w:rsidRDefault="00D47EBD" w:rsidP="007F7761">
            <w:pPr>
              <w:pStyle w:val="af4"/>
              <w:spacing w:after="0" w:line="240" w:lineRule="auto"/>
              <w:ind w:left="-108" w:right="-143"/>
              <w:jc w:val="center"/>
              <w:rPr>
                <w:rFonts w:ascii="Times New Roman" w:hAnsi="Times New Roman"/>
              </w:rPr>
            </w:pPr>
            <w:r w:rsidRPr="00D23433">
              <w:rPr>
                <w:rFonts w:ascii="Times New Roman" w:hAnsi="Times New Roman"/>
              </w:rPr>
              <w:t>помывокв год</w:t>
            </w:r>
          </w:p>
        </w:tc>
        <w:tc>
          <w:tcPr>
            <w:tcW w:w="1134" w:type="dxa"/>
          </w:tcPr>
          <w:p w:rsidR="00D47EBD" w:rsidRPr="00D23433" w:rsidRDefault="00D47EBD" w:rsidP="007F7761">
            <w:pPr>
              <w:pStyle w:val="af4"/>
              <w:spacing w:after="0" w:line="240" w:lineRule="auto"/>
              <w:ind w:left="0" w:right="-143"/>
              <w:jc w:val="center"/>
              <w:rPr>
                <w:rFonts w:ascii="Times New Roman" w:hAnsi="Times New Roman"/>
              </w:rPr>
            </w:pPr>
            <w:r w:rsidRPr="00D23433">
              <w:rPr>
                <w:rFonts w:ascii="Times New Roman" w:hAnsi="Times New Roman"/>
              </w:rPr>
              <w:t>19000</w:t>
            </w:r>
          </w:p>
        </w:tc>
        <w:tc>
          <w:tcPr>
            <w:tcW w:w="1134" w:type="dxa"/>
          </w:tcPr>
          <w:p w:rsidR="00D47EBD" w:rsidRPr="00D23433" w:rsidRDefault="00D47EBD" w:rsidP="007F7761">
            <w:pPr>
              <w:jc w:val="center"/>
            </w:pPr>
            <w:r w:rsidRPr="00D23433">
              <w:t>19000</w:t>
            </w:r>
          </w:p>
        </w:tc>
        <w:tc>
          <w:tcPr>
            <w:tcW w:w="1134" w:type="dxa"/>
          </w:tcPr>
          <w:p w:rsidR="00D47EBD" w:rsidRPr="00D23433" w:rsidRDefault="00D47EBD" w:rsidP="007F7761">
            <w:pPr>
              <w:jc w:val="center"/>
            </w:pPr>
            <w:r w:rsidRPr="00D23433">
              <w:t>19000</w:t>
            </w:r>
          </w:p>
        </w:tc>
      </w:tr>
    </w:tbl>
    <w:p w:rsidR="00D47EBD" w:rsidRPr="00D23433" w:rsidRDefault="00D47EBD" w:rsidP="00D47EBD">
      <w:pPr>
        <w:spacing w:line="0" w:lineRule="atLeast"/>
        <w:jc w:val="right"/>
        <w:rPr>
          <w:b/>
          <w:sz w:val="24"/>
          <w:szCs w:val="24"/>
        </w:rPr>
      </w:pPr>
    </w:p>
    <w:p w:rsidR="00D47EBD" w:rsidRPr="00D23433" w:rsidRDefault="00D47EBD" w:rsidP="00D47EBD">
      <w:pPr>
        <w:spacing w:line="0" w:lineRule="atLeast"/>
        <w:jc w:val="right"/>
        <w:rPr>
          <w:b/>
          <w:sz w:val="24"/>
          <w:szCs w:val="24"/>
        </w:rPr>
      </w:pPr>
    </w:p>
    <w:p w:rsidR="00D47EBD" w:rsidRPr="00D23433" w:rsidRDefault="00D47EBD" w:rsidP="00D47EBD">
      <w:pPr>
        <w:spacing w:line="0" w:lineRule="atLeast"/>
        <w:jc w:val="right"/>
        <w:rPr>
          <w:b/>
          <w:sz w:val="24"/>
          <w:szCs w:val="24"/>
        </w:rPr>
      </w:pPr>
      <w:r w:rsidRPr="00D23433">
        <w:rPr>
          <w:b/>
          <w:sz w:val="24"/>
          <w:szCs w:val="24"/>
        </w:rPr>
        <w:t>Таблица 7</w:t>
      </w:r>
    </w:p>
    <w:p w:rsidR="00D47EBD" w:rsidRPr="00D23433" w:rsidRDefault="00D47EBD" w:rsidP="00D47EBD">
      <w:pPr>
        <w:spacing w:line="0" w:lineRule="atLeast"/>
        <w:jc w:val="center"/>
        <w:rPr>
          <w:b/>
        </w:rPr>
      </w:pPr>
      <w:r w:rsidRPr="00D23433">
        <w:rPr>
          <w:b/>
        </w:rPr>
        <w:t>Целевые индикаторы,  характеризующие содержания  основных  фондов,</w:t>
      </w:r>
    </w:p>
    <w:p w:rsidR="00D47EBD" w:rsidRPr="00D23433" w:rsidRDefault="00D47EBD" w:rsidP="00D47EBD">
      <w:pPr>
        <w:spacing w:line="0" w:lineRule="atLeast"/>
        <w:jc w:val="center"/>
        <w:rPr>
          <w:b/>
        </w:rPr>
      </w:pPr>
      <w:r w:rsidRPr="00D23433">
        <w:rPr>
          <w:b/>
        </w:rPr>
        <w:t>находящихся  в муниципальной собственности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103"/>
        <w:gridCol w:w="992"/>
        <w:gridCol w:w="1276"/>
        <w:gridCol w:w="1134"/>
        <w:gridCol w:w="1134"/>
      </w:tblGrid>
      <w:tr w:rsidR="00D47EBD" w:rsidRPr="00D23433" w:rsidTr="007F7761">
        <w:trPr>
          <w:trHeight w:val="540"/>
        </w:trPr>
        <w:tc>
          <w:tcPr>
            <w:tcW w:w="534" w:type="dxa"/>
            <w:vMerge w:val="restart"/>
          </w:tcPr>
          <w:p w:rsidR="00D47EBD" w:rsidRPr="00D23433" w:rsidRDefault="00D47EBD" w:rsidP="007F7761">
            <w:pPr>
              <w:jc w:val="center"/>
            </w:pPr>
            <w:r w:rsidRPr="00D23433">
              <w:t>№ п/п</w:t>
            </w:r>
          </w:p>
        </w:tc>
        <w:tc>
          <w:tcPr>
            <w:tcW w:w="5103" w:type="dxa"/>
            <w:vMerge w:val="restart"/>
          </w:tcPr>
          <w:p w:rsidR="00D47EBD" w:rsidRPr="00D23433" w:rsidRDefault="00D47EBD" w:rsidP="007F7761">
            <w:pPr>
              <w:jc w:val="center"/>
            </w:pPr>
            <w:r w:rsidRPr="00D23433">
              <w:t>Наименование целевого индикатора</w:t>
            </w:r>
          </w:p>
          <w:p w:rsidR="00D47EBD" w:rsidRPr="00D23433" w:rsidRDefault="00D47EBD" w:rsidP="007F7761">
            <w:pPr>
              <w:jc w:val="center"/>
            </w:pPr>
            <w:r w:rsidRPr="00D23433">
              <w:t>(показателя)</w:t>
            </w:r>
          </w:p>
        </w:tc>
        <w:tc>
          <w:tcPr>
            <w:tcW w:w="992" w:type="dxa"/>
            <w:vMerge w:val="restart"/>
          </w:tcPr>
          <w:p w:rsidR="00D47EBD" w:rsidRPr="00D23433" w:rsidRDefault="00D47EBD" w:rsidP="007F7761">
            <w:pPr>
              <w:ind w:left="-108" w:right="-108"/>
              <w:jc w:val="center"/>
            </w:pPr>
            <w:r w:rsidRPr="00D23433">
              <w:t>Единица  измерения</w:t>
            </w:r>
          </w:p>
        </w:tc>
        <w:tc>
          <w:tcPr>
            <w:tcW w:w="3544" w:type="dxa"/>
            <w:gridSpan w:val="3"/>
            <w:tcBorders>
              <w:bottom w:val="single" w:sz="4" w:space="0" w:color="auto"/>
            </w:tcBorders>
          </w:tcPr>
          <w:p w:rsidR="00D47EBD" w:rsidRPr="00D23433" w:rsidRDefault="00D47EBD" w:rsidP="007F7761">
            <w:pPr>
              <w:jc w:val="center"/>
            </w:pPr>
            <w:r w:rsidRPr="00D23433">
              <w:t>Значения целевых  индикаторов (показателей)</w:t>
            </w:r>
          </w:p>
        </w:tc>
      </w:tr>
      <w:tr w:rsidR="00D47EBD" w:rsidRPr="00D23433" w:rsidTr="007F7761">
        <w:trPr>
          <w:trHeight w:val="477"/>
        </w:trPr>
        <w:tc>
          <w:tcPr>
            <w:tcW w:w="534" w:type="dxa"/>
            <w:vMerge/>
          </w:tcPr>
          <w:p w:rsidR="00D47EBD" w:rsidRPr="00D23433" w:rsidRDefault="00D47EBD" w:rsidP="007F7761">
            <w:pPr>
              <w:jc w:val="center"/>
            </w:pPr>
          </w:p>
        </w:tc>
        <w:tc>
          <w:tcPr>
            <w:tcW w:w="5103" w:type="dxa"/>
            <w:vMerge/>
          </w:tcPr>
          <w:p w:rsidR="00D47EBD" w:rsidRPr="00D23433" w:rsidRDefault="00D47EBD" w:rsidP="007F7761">
            <w:pPr>
              <w:jc w:val="center"/>
              <w:rPr>
                <w:b/>
              </w:rPr>
            </w:pPr>
          </w:p>
        </w:tc>
        <w:tc>
          <w:tcPr>
            <w:tcW w:w="992" w:type="dxa"/>
            <w:vMerge/>
          </w:tcPr>
          <w:p w:rsidR="00D47EBD" w:rsidRPr="00D23433" w:rsidRDefault="00D47EBD" w:rsidP="007F7761">
            <w:pPr>
              <w:jc w:val="center"/>
              <w:rPr>
                <w:b/>
              </w:rPr>
            </w:pPr>
          </w:p>
        </w:tc>
        <w:tc>
          <w:tcPr>
            <w:tcW w:w="1276" w:type="dxa"/>
            <w:tcBorders>
              <w:top w:val="single" w:sz="4" w:space="0" w:color="auto"/>
              <w:left w:val="single" w:sz="4" w:space="0" w:color="auto"/>
              <w:right w:val="single" w:sz="4" w:space="0" w:color="auto"/>
            </w:tcBorders>
            <w:vAlign w:val="center"/>
          </w:tcPr>
          <w:p w:rsidR="00D47EBD" w:rsidRPr="00D23433" w:rsidRDefault="00D47EBD" w:rsidP="007F7761">
            <w:pPr>
              <w:jc w:val="center"/>
            </w:pPr>
            <w:r w:rsidRPr="00D23433">
              <w:t>2020г</w:t>
            </w:r>
          </w:p>
        </w:tc>
        <w:tc>
          <w:tcPr>
            <w:tcW w:w="1134" w:type="dxa"/>
            <w:tcBorders>
              <w:top w:val="single" w:sz="4" w:space="0" w:color="auto"/>
              <w:left w:val="single" w:sz="4" w:space="0" w:color="auto"/>
              <w:right w:val="single" w:sz="4" w:space="0" w:color="auto"/>
            </w:tcBorders>
            <w:vAlign w:val="center"/>
          </w:tcPr>
          <w:p w:rsidR="00D47EBD" w:rsidRPr="00D23433" w:rsidRDefault="00D47EBD" w:rsidP="007F7761">
            <w:pPr>
              <w:jc w:val="center"/>
            </w:pPr>
            <w:r w:rsidRPr="00D23433">
              <w:t>2021г</w:t>
            </w:r>
          </w:p>
        </w:tc>
        <w:tc>
          <w:tcPr>
            <w:tcW w:w="1134" w:type="dxa"/>
            <w:tcBorders>
              <w:top w:val="single" w:sz="4" w:space="0" w:color="auto"/>
              <w:left w:val="single" w:sz="4" w:space="0" w:color="auto"/>
            </w:tcBorders>
            <w:vAlign w:val="center"/>
          </w:tcPr>
          <w:p w:rsidR="00D47EBD" w:rsidRPr="00D23433" w:rsidRDefault="00D47EBD" w:rsidP="007F7761">
            <w:pPr>
              <w:jc w:val="center"/>
            </w:pPr>
            <w:r w:rsidRPr="00D23433">
              <w:t>2022г</w:t>
            </w:r>
          </w:p>
        </w:tc>
      </w:tr>
      <w:tr w:rsidR="00D47EBD" w:rsidRPr="00D23433" w:rsidTr="007F7761">
        <w:tc>
          <w:tcPr>
            <w:tcW w:w="534" w:type="dxa"/>
          </w:tcPr>
          <w:p w:rsidR="00D47EBD" w:rsidRPr="00D23433" w:rsidRDefault="00D47EBD" w:rsidP="007F7761">
            <w:pPr>
              <w:jc w:val="center"/>
            </w:pPr>
            <w:r w:rsidRPr="00D23433">
              <w:t>1.</w:t>
            </w:r>
          </w:p>
        </w:tc>
        <w:tc>
          <w:tcPr>
            <w:tcW w:w="5103" w:type="dxa"/>
          </w:tcPr>
          <w:p w:rsidR="00D47EBD" w:rsidRPr="00D23433" w:rsidRDefault="00D47EBD" w:rsidP="007F7761">
            <w:pPr>
              <w:jc w:val="both"/>
            </w:pPr>
            <w:r w:rsidRPr="00D23433">
              <w:t>Ремонт, содержание и техническое обслуживание объектов коммунального хозяйства муниципального имущества</w:t>
            </w:r>
          </w:p>
        </w:tc>
        <w:tc>
          <w:tcPr>
            <w:tcW w:w="992" w:type="dxa"/>
          </w:tcPr>
          <w:p w:rsidR="00D47EBD" w:rsidRPr="00D23433" w:rsidRDefault="00D47EBD" w:rsidP="007F7761">
            <w:pPr>
              <w:jc w:val="center"/>
            </w:pPr>
            <w:r w:rsidRPr="00D23433">
              <w:t>Единиц</w:t>
            </w:r>
          </w:p>
        </w:tc>
        <w:tc>
          <w:tcPr>
            <w:tcW w:w="1276"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tcBorders>
          </w:tcPr>
          <w:p w:rsidR="00D47EBD" w:rsidRPr="00D23433" w:rsidRDefault="00D47EBD" w:rsidP="007F7761">
            <w:pPr>
              <w:jc w:val="center"/>
            </w:pPr>
            <w:r w:rsidRPr="00D23433">
              <w:t>1</w:t>
            </w:r>
          </w:p>
        </w:tc>
      </w:tr>
      <w:tr w:rsidR="00D47EBD" w:rsidRPr="00D23433" w:rsidTr="007F7761">
        <w:tc>
          <w:tcPr>
            <w:tcW w:w="534" w:type="dxa"/>
          </w:tcPr>
          <w:p w:rsidR="00D47EBD" w:rsidRPr="00D23433" w:rsidRDefault="00D47EBD" w:rsidP="007F7761">
            <w:pPr>
              <w:jc w:val="center"/>
            </w:pPr>
            <w:r w:rsidRPr="00D23433">
              <w:t>2.</w:t>
            </w:r>
          </w:p>
        </w:tc>
        <w:tc>
          <w:tcPr>
            <w:tcW w:w="5103" w:type="dxa"/>
          </w:tcPr>
          <w:p w:rsidR="00D47EBD" w:rsidRPr="00D23433" w:rsidRDefault="00D47EBD" w:rsidP="007F7761">
            <w:pPr>
              <w:jc w:val="both"/>
            </w:pPr>
            <w:r w:rsidRPr="00D23433">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2" w:type="dxa"/>
          </w:tcPr>
          <w:p w:rsidR="00D47EBD" w:rsidRPr="00D23433" w:rsidRDefault="00D47EBD" w:rsidP="007F7761">
            <w:pPr>
              <w:jc w:val="center"/>
            </w:pPr>
            <w:r w:rsidRPr="00D23433">
              <w:t>Единиц</w:t>
            </w:r>
          </w:p>
        </w:tc>
        <w:tc>
          <w:tcPr>
            <w:tcW w:w="1276"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tcBorders>
          </w:tcPr>
          <w:p w:rsidR="00D47EBD" w:rsidRPr="00D23433" w:rsidRDefault="00D47EBD" w:rsidP="007F7761">
            <w:pPr>
              <w:jc w:val="center"/>
            </w:pPr>
            <w:r w:rsidRPr="00D23433">
              <w:t>1</w:t>
            </w:r>
          </w:p>
        </w:tc>
      </w:tr>
      <w:tr w:rsidR="00D47EBD" w:rsidRPr="00D23433" w:rsidTr="007F7761">
        <w:tc>
          <w:tcPr>
            <w:tcW w:w="534" w:type="dxa"/>
          </w:tcPr>
          <w:p w:rsidR="00D47EBD" w:rsidRPr="00D23433" w:rsidRDefault="00D47EBD" w:rsidP="007F7761">
            <w:pPr>
              <w:jc w:val="center"/>
            </w:pPr>
            <w:r w:rsidRPr="00D23433">
              <w:t>3.</w:t>
            </w:r>
          </w:p>
        </w:tc>
        <w:tc>
          <w:tcPr>
            <w:tcW w:w="5103" w:type="dxa"/>
          </w:tcPr>
          <w:p w:rsidR="00D47EBD" w:rsidRPr="00D23433" w:rsidRDefault="00D47EBD" w:rsidP="007F7761">
            <w:pPr>
              <w:jc w:val="both"/>
            </w:pPr>
            <w:r w:rsidRPr="00D23433">
              <w:t>Строительство, капитальный ремонт, текущий ремонт артезианских скважин, расположенных на территории ГП</w:t>
            </w:r>
          </w:p>
        </w:tc>
        <w:tc>
          <w:tcPr>
            <w:tcW w:w="992" w:type="dxa"/>
          </w:tcPr>
          <w:p w:rsidR="00D47EBD" w:rsidRPr="00D23433" w:rsidRDefault="00D47EBD" w:rsidP="007F7761">
            <w:pPr>
              <w:jc w:val="center"/>
            </w:pPr>
            <w:r w:rsidRPr="00D23433">
              <w:t>Единиц</w:t>
            </w:r>
          </w:p>
        </w:tc>
        <w:tc>
          <w:tcPr>
            <w:tcW w:w="1276"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tcBorders>
          </w:tcPr>
          <w:p w:rsidR="00D47EBD" w:rsidRPr="00D23433" w:rsidRDefault="00D47EBD" w:rsidP="007F7761">
            <w:pPr>
              <w:jc w:val="center"/>
            </w:pPr>
            <w:r w:rsidRPr="00D23433">
              <w:t>1</w:t>
            </w:r>
          </w:p>
        </w:tc>
      </w:tr>
      <w:tr w:rsidR="00D47EBD" w:rsidRPr="00D23433" w:rsidTr="007F7761">
        <w:tc>
          <w:tcPr>
            <w:tcW w:w="534" w:type="dxa"/>
          </w:tcPr>
          <w:p w:rsidR="00D47EBD" w:rsidRPr="00D23433" w:rsidRDefault="00D47EBD" w:rsidP="007F7761">
            <w:pPr>
              <w:ind w:left="-142" w:right="-108"/>
              <w:jc w:val="center"/>
            </w:pPr>
            <w:r w:rsidRPr="00D23433">
              <w:t>4.</w:t>
            </w:r>
          </w:p>
        </w:tc>
        <w:tc>
          <w:tcPr>
            <w:tcW w:w="5103" w:type="dxa"/>
          </w:tcPr>
          <w:p w:rsidR="00D47EBD" w:rsidRPr="00D23433" w:rsidRDefault="00D47EBD" w:rsidP="007F7761">
            <w:pPr>
              <w:jc w:val="both"/>
            </w:pPr>
            <w:r w:rsidRPr="00D23433">
              <w:t>Прочие мероприятия в области коммунального хозяйства</w:t>
            </w:r>
          </w:p>
        </w:tc>
        <w:tc>
          <w:tcPr>
            <w:tcW w:w="992" w:type="dxa"/>
          </w:tcPr>
          <w:p w:rsidR="00D47EBD" w:rsidRPr="00D23433" w:rsidRDefault="00D47EBD" w:rsidP="007F7761">
            <w:pPr>
              <w:jc w:val="center"/>
            </w:pPr>
            <w:r w:rsidRPr="00D23433">
              <w:t>Единиц</w:t>
            </w:r>
          </w:p>
        </w:tc>
        <w:tc>
          <w:tcPr>
            <w:tcW w:w="1276"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tcBorders>
          </w:tcPr>
          <w:p w:rsidR="00D47EBD" w:rsidRPr="00D23433" w:rsidRDefault="00D47EBD" w:rsidP="007F7761">
            <w:pPr>
              <w:jc w:val="center"/>
            </w:pPr>
            <w:r w:rsidRPr="00D23433">
              <w:t>1</w:t>
            </w:r>
          </w:p>
        </w:tc>
      </w:tr>
      <w:tr w:rsidR="00D47EBD" w:rsidRPr="00D23433" w:rsidTr="007F7761">
        <w:trPr>
          <w:trHeight w:val="666"/>
        </w:trPr>
        <w:tc>
          <w:tcPr>
            <w:tcW w:w="534" w:type="dxa"/>
          </w:tcPr>
          <w:p w:rsidR="00D47EBD" w:rsidRPr="00D23433" w:rsidRDefault="00D47EBD" w:rsidP="007F7761">
            <w:pPr>
              <w:ind w:left="-142" w:right="-108"/>
              <w:jc w:val="center"/>
            </w:pPr>
            <w:r w:rsidRPr="00D23433">
              <w:t>5.</w:t>
            </w:r>
          </w:p>
        </w:tc>
        <w:tc>
          <w:tcPr>
            <w:tcW w:w="5103" w:type="dxa"/>
          </w:tcPr>
          <w:p w:rsidR="00D47EBD" w:rsidRPr="00D23433" w:rsidRDefault="00D47EBD" w:rsidP="007F7761">
            <w:pPr>
              <w:pStyle w:val="af4"/>
              <w:tabs>
                <w:tab w:val="left" w:pos="504"/>
              </w:tabs>
              <w:spacing w:after="0" w:line="0" w:lineRule="atLeast"/>
              <w:ind w:left="0"/>
              <w:jc w:val="both"/>
              <w:rPr>
                <w:rFonts w:ascii="Times New Roman" w:hAnsi="Times New Roman"/>
                <w:sz w:val="20"/>
                <w:szCs w:val="20"/>
              </w:rPr>
            </w:pPr>
            <w:r w:rsidRPr="00D23433">
              <w:rPr>
                <w:rFonts w:ascii="Times New Roman" w:hAnsi="Times New Roman"/>
              </w:rPr>
              <w:t>Изготовление ПСД, сметной документации и строительство сливной станции по приему жидких отходов</w:t>
            </w:r>
          </w:p>
        </w:tc>
        <w:tc>
          <w:tcPr>
            <w:tcW w:w="992" w:type="dxa"/>
          </w:tcPr>
          <w:p w:rsidR="00D47EBD" w:rsidRPr="00D23433" w:rsidRDefault="00D47EBD" w:rsidP="007F7761">
            <w:pPr>
              <w:jc w:val="center"/>
            </w:pPr>
            <w:r w:rsidRPr="00D23433">
              <w:t>Единиц</w:t>
            </w:r>
          </w:p>
        </w:tc>
        <w:tc>
          <w:tcPr>
            <w:tcW w:w="1276"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right w:val="single" w:sz="4" w:space="0" w:color="auto"/>
            </w:tcBorders>
          </w:tcPr>
          <w:p w:rsidR="00D47EBD" w:rsidRPr="00D23433" w:rsidRDefault="00D47EBD" w:rsidP="007F7761">
            <w:pPr>
              <w:jc w:val="center"/>
            </w:pPr>
            <w:r w:rsidRPr="00D23433">
              <w:t>0</w:t>
            </w:r>
          </w:p>
        </w:tc>
        <w:tc>
          <w:tcPr>
            <w:tcW w:w="1134" w:type="dxa"/>
            <w:tcBorders>
              <w:left w:val="single" w:sz="4" w:space="0" w:color="auto"/>
            </w:tcBorders>
          </w:tcPr>
          <w:p w:rsidR="00D47EBD" w:rsidRPr="00D23433" w:rsidRDefault="00D47EBD" w:rsidP="007F7761">
            <w:pPr>
              <w:jc w:val="center"/>
            </w:pPr>
            <w:r w:rsidRPr="00D23433">
              <w:t>0</w:t>
            </w:r>
          </w:p>
        </w:tc>
      </w:tr>
      <w:tr w:rsidR="00D47EBD" w:rsidRPr="00D23433" w:rsidTr="007F7761">
        <w:tc>
          <w:tcPr>
            <w:tcW w:w="534" w:type="dxa"/>
          </w:tcPr>
          <w:p w:rsidR="00D47EBD" w:rsidRPr="00D23433" w:rsidRDefault="00D47EBD" w:rsidP="007F7761">
            <w:pPr>
              <w:ind w:left="-142" w:right="-108"/>
              <w:jc w:val="center"/>
            </w:pPr>
            <w:r w:rsidRPr="00D23433">
              <w:t>6.</w:t>
            </w:r>
          </w:p>
        </w:tc>
        <w:tc>
          <w:tcPr>
            <w:tcW w:w="5103" w:type="dxa"/>
          </w:tcPr>
          <w:p w:rsidR="00D47EBD" w:rsidRPr="00D23433" w:rsidRDefault="00D47EBD" w:rsidP="007F7761">
            <w:pPr>
              <w:jc w:val="both"/>
            </w:pPr>
            <w:r w:rsidRPr="00D23433">
              <w:t>Строительство канализационной сетидля домов 36,38 по ул. Колганова</w:t>
            </w:r>
          </w:p>
        </w:tc>
        <w:tc>
          <w:tcPr>
            <w:tcW w:w="992" w:type="dxa"/>
          </w:tcPr>
          <w:p w:rsidR="00D47EBD" w:rsidRPr="00D23433" w:rsidRDefault="00D47EBD" w:rsidP="007F7761">
            <w:pPr>
              <w:jc w:val="center"/>
            </w:pPr>
            <w:r w:rsidRPr="00D23433">
              <w:t>Единиц</w:t>
            </w:r>
          </w:p>
        </w:tc>
        <w:tc>
          <w:tcPr>
            <w:tcW w:w="1276"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tcBorders>
          </w:tcPr>
          <w:p w:rsidR="00D47EBD" w:rsidRPr="00D23433" w:rsidRDefault="00D47EBD" w:rsidP="007F7761">
            <w:pPr>
              <w:jc w:val="center"/>
            </w:pPr>
            <w:r w:rsidRPr="00D23433">
              <w:t>1</w:t>
            </w:r>
          </w:p>
        </w:tc>
      </w:tr>
      <w:tr w:rsidR="00D47EBD" w:rsidRPr="00D23433" w:rsidTr="007F7761">
        <w:tc>
          <w:tcPr>
            <w:tcW w:w="534" w:type="dxa"/>
          </w:tcPr>
          <w:p w:rsidR="00D47EBD" w:rsidRPr="00D23433" w:rsidRDefault="00D47EBD" w:rsidP="007F7761">
            <w:pPr>
              <w:ind w:left="-142" w:right="-108"/>
              <w:jc w:val="center"/>
            </w:pPr>
            <w:r w:rsidRPr="00D23433">
              <w:t>7</w:t>
            </w:r>
          </w:p>
        </w:tc>
        <w:tc>
          <w:tcPr>
            <w:tcW w:w="5103" w:type="dxa"/>
          </w:tcPr>
          <w:p w:rsidR="00D47EBD" w:rsidRPr="00D23433" w:rsidRDefault="00D47EBD" w:rsidP="007F7761">
            <w:pPr>
              <w:jc w:val="both"/>
            </w:pPr>
            <w:r w:rsidRPr="00D23433">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992" w:type="dxa"/>
          </w:tcPr>
          <w:p w:rsidR="00D47EBD" w:rsidRPr="00D23433" w:rsidRDefault="00D47EBD" w:rsidP="007F7761">
            <w:pPr>
              <w:jc w:val="center"/>
            </w:pPr>
            <w:r w:rsidRPr="00D23433">
              <w:t>Единиц</w:t>
            </w:r>
          </w:p>
        </w:tc>
        <w:tc>
          <w:tcPr>
            <w:tcW w:w="1276"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tcBorders>
          </w:tcPr>
          <w:p w:rsidR="00D47EBD" w:rsidRPr="00D23433" w:rsidRDefault="00D47EBD" w:rsidP="007F7761">
            <w:pPr>
              <w:jc w:val="center"/>
            </w:pPr>
            <w:r w:rsidRPr="00D23433">
              <w:t>1</w:t>
            </w:r>
          </w:p>
        </w:tc>
      </w:tr>
    </w:tbl>
    <w:p w:rsidR="00D47EBD" w:rsidRPr="00D23433" w:rsidRDefault="00D47EBD" w:rsidP="00D47EBD">
      <w:pPr>
        <w:spacing w:line="0" w:lineRule="atLeast"/>
        <w:jc w:val="right"/>
        <w:rPr>
          <w:b/>
          <w:sz w:val="24"/>
          <w:szCs w:val="24"/>
        </w:rPr>
      </w:pPr>
    </w:p>
    <w:p w:rsidR="00D47EBD" w:rsidRPr="00D23433" w:rsidRDefault="00D47EBD" w:rsidP="00D47EBD">
      <w:pPr>
        <w:spacing w:line="0" w:lineRule="atLeast"/>
        <w:jc w:val="right"/>
        <w:rPr>
          <w:b/>
          <w:sz w:val="24"/>
          <w:szCs w:val="24"/>
        </w:rPr>
      </w:pPr>
    </w:p>
    <w:p w:rsidR="00D47EBD" w:rsidRPr="00D23433" w:rsidRDefault="00D47EBD" w:rsidP="00D47EBD">
      <w:pPr>
        <w:spacing w:line="0" w:lineRule="atLeast"/>
        <w:jc w:val="right"/>
        <w:rPr>
          <w:b/>
          <w:sz w:val="24"/>
          <w:szCs w:val="24"/>
        </w:rPr>
      </w:pPr>
    </w:p>
    <w:p w:rsidR="00D47EBD" w:rsidRPr="00D23433" w:rsidRDefault="00D47EBD" w:rsidP="00D47EBD">
      <w:pPr>
        <w:spacing w:line="0" w:lineRule="atLeast"/>
        <w:jc w:val="right"/>
        <w:rPr>
          <w:b/>
          <w:sz w:val="24"/>
          <w:szCs w:val="24"/>
        </w:rPr>
      </w:pPr>
      <w:r w:rsidRPr="00D23433">
        <w:rPr>
          <w:b/>
          <w:sz w:val="24"/>
          <w:szCs w:val="24"/>
        </w:rPr>
        <w:t>Таблица 8</w:t>
      </w:r>
    </w:p>
    <w:p w:rsidR="00D47EBD" w:rsidRPr="00D23433" w:rsidRDefault="00D47EBD" w:rsidP="00D47EBD">
      <w:pPr>
        <w:spacing w:line="0" w:lineRule="atLeast"/>
        <w:jc w:val="right"/>
        <w:rPr>
          <w:b/>
          <w:sz w:val="24"/>
          <w:szCs w:val="24"/>
        </w:rPr>
      </w:pPr>
    </w:p>
    <w:p w:rsidR="00D47EBD" w:rsidRPr="00D23433" w:rsidRDefault="00D47EBD" w:rsidP="00D47EBD">
      <w:pPr>
        <w:spacing w:line="0" w:lineRule="atLeast"/>
        <w:jc w:val="right"/>
        <w:rPr>
          <w:b/>
        </w:rPr>
      </w:pPr>
      <w:r w:rsidRPr="00D23433">
        <w:rPr>
          <w:b/>
        </w:rPr>
        <w:t xml:space="preserve">Целевые индикаторы, характеризующие выполнения работ по газификации      </w:t>
      </w:r>
    </w:p>
    <w:p w:rsidR="00D47EBD" w:rsidRPr="00D23433" w:rsidRDefault="00D47EBD" w:rsidP="00D47EBD">
      <w:pPr>
        <w:spacing w:line="0" w:lineRule="atLeast"/>
        <w:jc w:val="center"/>
        <w:rPr>
          <w:b/>
        </w:rPr>
      </w:pPr>
      <w:r w:rsidRPr="00D23433">
        <w:rPr>
          <w:b/>
        </w:rPr>
        <w:t xml:space="preserve">Комсомольского городского поселения  </w:t>
      </w:r>
    </w:p>
    <w:p w:rsidR="00D47EBD" w:rsidRPr="00D23433" w:rsidRDefault="00D47EBD" w:rsidP="00D47EBD">
      <w:pPr>
        <w:spacing w:line="0" w:lineRule="atLeast"/>
        <w:jc w:val="center"/>
        <w:rPr>
          <w:b/>
        </w:rPr>
      </w:pPr>
    </w:p>
    <w:p w:rsidR="00D47EBD" w:rsidRPr="00D23433" w:rsidRDefault="00D47EBD" w:rsidP="00D47EBD">
      <w:pPr>
        <w:spacing w:line="0" w:lineRule="atLeast"/>
        <w:jc w:val="center"/>
        <w:rPr>
          <w:b/>
          <w:sz w:val="24"/>
          <w:szCs w:val="24"/>
        </w:rPr>
      </w:pPr>
      <w:r w:rsidRPr="00D23433">
        <w:rPr>
          <w:b/>
          <w:sz w:val="24"/>
          <w:szCs w:val="24"/>
        </w:rPr>
        <w:t>Перечень целевых индикаторов (показателей) подпрограммы</w:t>
      </w:r>
    </w:p>
    <w:p w:rsidR="00D47EBD" w:rsidRPr="00D23433" w:rsidRDefault="00D47EBD" w:rsidP="00D47EBD">
      <w:pPr>
        <w:spacing w:line="0" w:lineRule="atLeast"/>
        <w:jc w:val="center"/>
        <w:rPr>
          <w:b/>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395"/>
        <w:gridCol w:w="1275"/>
        <w:gridCol w:w="1134"/>
        <w:gridCol w:w="1276"/>
        <w:gridCol w:w="1418"/>
      </w:tblGrid>
      <w:tr w:rsidR="00D47EBD" w:rsidRPr="00D23433" w:rsidTr="007F7761">
        <w:trPr>
          <w:trHeight w:val="540"/>
        </w:trPr>
        <w:tc>
          <w:tcPr>
            <w:tcW w:w="709" w:type="dxa"/>
            <w:vMerge w:val="restart"/>
          </w:tcPr>
          <w:p w:rsidR="00D47EBD" w:rsidRPr="00D23433" w:rsidRDefault="00D47EBD" w:rsidP="007F7761">
            <w:pPr>
              <w:spacing w:line="0" w:lineRule="atLeast"/>
              <w:jc w:val="center"/>
            </w:pPr>
            <w:r w:rsidRPr="00D23433">
              <w:t>№ п/п</w:t>
            </w:r>
          </w:p>
        </w:tc>
        <w:tc>
          <w:tcPr>
            <w:tcW w:w="4395" w:type="dxa"/>
            <w:vMerge w:val="restart"/>
          </w:tcPr>
          <w:p w:rsidR="00D47EBD" w:rsidRPr="00D23433" w:rsidRDefault="00D47EBD" w:rsidP="007F7761">
            <w:pPr>
              <w:spacing w:line="0" w:lineRule="atLeast"/>
              <w:jc w:val="center"/>
            </w:pPr>
            <w:r w:rsidRPr="00D23433">
              <w:t>Наименование целевого индикатора</w:t>
            </w:r>
          </w:p>
          <w:p w:rsidR="00D47EBD" w:rsidRPr="00D23433" w:rsidRDefault="00D47EBD" w:rsidP="007F7761">
            <w:pPr>
              <w:spacing w:line="0" w:lineRule="atLeast"/>
              <w:jc w:val="center"/>
            </w:pPr>
            <w:r w:rsidRPr="00D23433">
              <w:t>(показателя)</w:t>
            </w:r>
          </w:p>
        </w:tc>
        <w:tc>
          <w:tcPr>
            <w:tcW w:w="1275" w:type="dxa"/>
            <w:vMerge w:val="restart"/>
          </w:tcPr>
          <w:p w:rsidR="00D47EBD" w:rsidRPr="00D23433" w:rsidRDefault="00D47EBD" w:rsidP="007F7761">
            <w:pPr>
              <w:spacing w:line="0" w:lineRule="atLeast"/>
              <w:jc w:val="both"/>
            </w:pPr>
            <w:r w:rsidRPr="00D23433">
              <w:t>Единица  измерения</w:t>
            </w:r>
          </w:p>
        </w:tc>
        <w:tc>
          <w:tcPr>
            <w:tcW w:w="3828" w:type="dxa"/>
            <w:gridSpan w:val="3"/>
            <w:tcBorders>
              <w:bottom w:val="single" w:sz="4" w:space="0" w:color="auto"/>
            </w:tcBorders>
          </w:tcPr>
          <w:p w:rsidR="00D47EBD" w:rsidRPr="00D23433" w:rsidRDefault="00D47EBD" w:rsidP="007F7761">
            <w:pPr>
              <w:spacing w:line="0" w:lineRule="atLeast"/>
              <w:jc w:val="center"/>
            </w:pPr>
            <w:r w:rsidRPr="00D23433">
              <w:t>Значения целевых  индикаторов (показателей)</w:t>
            </w:r>
          </w:p>
        </w:tc>
      </w:tr>
      <w:tr w:rsidR="00D47EBD" w:rsidRPr="00D23433" w:rsidTr="007F7761">
        <w:trPr>
          <w:trHeight w:val="225"/>
        </w:trPr>
        <w:tc>
          <w:tcPr>
            <w:tcW w:w="709" w:type="dxa"/>
            <w:vMerge/>
          </w:tcPr>
          <w:p w:rsidR="00D47EBD" w:rsidRPr="00D23433" w:rsidRDefault="00D47EBD" w:rsidP="007F7761">
            <w:pPr>
              <w:jc w:val="center"/>
            </w:pPr>
          </w:p>
        </w:tc>
        <w:tc>
          <w:tcPr>
            <w:tcW w:w="4395" w:type="dxa"/>
            <w:vMerge/>
          </w:tcPr>
          <w:p w:rsidR="00D47EBD" w:rsidRPr="00D23433" w:rsidRDefault="00D47EBD" w:rsidP="007F7761">
            <w:pPr>
              <w:jc w:val="center"/>
              <w:rPr>
                <w:b/>
              </w:rPr>
            </w:pPr>
          </w:p>
        </w:tc>
        <w:tc>
          <w:tcPr>
            <w:tcW w:w="1275" w:type="dxa"/>
            <w:vMerge/>
          </w:tcPr>
          <w:p w:rsidR="00D47EBD" w:rsidRPr="00D23433" w:rsidRDefault="00D47EBD" w:rsidP="007F7761">
            <w:pPr>
              <w:jc w:val="center"/>
              <w:rPr>
                <w:b/>
              </w:rPr>
            </w:pPr>
          </w:p>
        </w:tc>
        <w:tc>
          <w:tcPr>
            <w:tcW w:w="1134" w:type="dxa"/>
            <w:tcBorders>
              <w:top w:val="single" w:sz="4" w:space="0" w:color="auto"/>
              <w:left w:val="single" w:sz="4" w:space="0" w:color="auto"/>
              <w:right w:val="single" w:sz="4" w:space="0" w:color="auto"/>
            </w:tcBorders>
          </w:tcPr>
          <w:p w:rsidR="00D47EBD" w:rsidRPr="00D23433" w:rsidRDefault="00D47EBD" w:rsidP="007F7761">
            <w:pPr>
              <w:jc w:val="center"/>
            </w:pPr>
            <w:r w:rsidRPr="00D23433">
              <w:t>2020г</w:t>
            </w:r>
          </w:p>
        </w:tc>
        <w:tc>
          <w:tcPr>
            <w:tcW w:w="1276" w:type="dxa"/>
            <w:tcBorders>
              <w:top w:val="single" w:sz="4" w:space="0" w:color="auto"/>
              <w:left w:val="single" w:sz="4" w:space="0" w:color="auto"/>
              <w:right w:val="single" w:sz="4" w:space="0" w:color="auto"/>
            </w:tcBorders>
          </w:tcPr>
          <w:p w:rsidR="00D47EBD" w:rsidRPr="00D23433" w:rsidRDefault="00D47EBD" w:rsidP="007F7761">
            <w:pPr>
              <w:jc w:val="center"/>
            </w:pPr>
            <w:r w:rsidRPr="00D23433">
              <w:t>2021г</w:t>
            </w:r>
          </w:p>
        </w:tc>
        <w:tc>
          <w:tcPr>
            <w:tcW w:w="1418" w:type="dxa"/>
            <w:tcBorders>
              <w:top w:val="single" w:sz="4" w:space="0" w:color="auto"/>
              <w:left w:val="single" w:sz="4" w:space="0" w:color="auto"/>
            </w:tcBorders>
          </w:tcPr>
          <w:p w:rsidR="00D47EBD" w:rsidRPr="00D23433" w:rsidRDefault="00D47EBD" w:rsidP="007F7761">
            <w:pPr>
              <w:jc w:val="center"/>
            </w:pPr>
            <w:r w:rsidRPr="00D23433">
              <w:t>2022г.</w:t>
            </w:r>
          </w:p>
        </w:tc>
      </w:tr>
      <w:tr w:rsidR="00D47EBD" w:rsidRPr="00D23433" w:rsidTr="007F7761">
        <w:trPr>
          <w:trHeight w:val="1193"/>
        </w:trPr>
        <w:tc>
          <w:tcPr>
            <w:tcW w:w="709" w:type="dxa"/>
          </w:tcPr>
          <w:p w:rsidR="00D47EBD" w:rsidRPr="00D23433" w:rsidRDefault="00D47EBD" w:rsidP="007F7761">
            <w:pPr>
              <w:jc w:val="center"/>
            </w:pPr>
            <w:r w:rsidRPr="00D23433">
              <w:t>1.</w:t>
            </w:r>
          </w:p>
        </w:tc>
        <w:tc>
          <w:tcPr>
            <w:tcW w:w="4395" w:type="dxa"/>
          </w:tcPr>
          <w:p w:rsidR="00D47EBD" w:rsidRPr="00D23433" w:rsidRDefault="00D47EBD" w:rsidP="007F7761">
            <w:r w:rsidRPr="00D23433">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1275" w:type="dxa"/>
          </w:tcPr>
          <w:p w:rsidR="00D47EBD" w:rsidRPr="00D23433" w:rsidRDefault="00D47EBD" w:rsidP="007F7761">
            <w:pPr>
              <w:jc w:val="center"/>
            </w:pPr>
            <w:r w:rsidRPr="00D23433">
              <w:t>Единиц</w:t>
            </w:r>
          </w:p>
        </w:tc>
        <w:tc>
          <w:tcPr>
            <w:tcW w:w="1134" w:type="dxa"/>
            <w:tcBorders>
              <w:left w:val="single" w:sz="4" w:space="0" w:color="auto"/>
              <w:right w:val="single" w:sz="4" w:space="0" w:color="auto"/>
            </w:tcBorders>
          </w:tcPr>
          <w:p w:rsidR="00D47EBD" w:rsidRPr="00D23433" w:rsidRDefault="00D47EBD" w:rsidP="007F7761">
            <w:pPr>
              <w:jc w:val="center"/>
            </w:pPr>
            <w:r w:rsidRPr="00D23433">
              <w:t>1</w:t>
            </w:r>
          </w:p>
        </w:tc>
        <w:tc>
          <w:tcPr>
            <w:tcW w:w="1276" w:type="dxa"/>
            <w:tcBorders>
              <w:left w:val="single" w:sz="4" w:space="0" w:color="auto"/>
              <w:right w:val="single" w:sz="4" w:space="0" w:color="auto"/>
            </w:tcBorders>
          </w:tcPr>
          <w:p w:rsidR="00D47EBD" w:rsidRPr="00D23433" w:rsidRDefault="00D47EBD" w:rsidP="007F7761">
            <w:pPr>
              <w:jc w:val="center"/>
            </w:pPr>
            <w:r w:rsidRPr="00D23433">
              <w:t>0</w:t>
            </w:r>
          </w:p>
        </w:tc>
        <w:tc>
          <w:tcPr>
            <w:tcW w:w="1418" w:type="dxa"/>
            <w:tcBorders>
              <w:left w:val="single" w:sz="4" w:space="0" w:color="auto"/>
            </w:tcBorders>
          </w:tcPr>
          <w:p w:rsidR="00D47EBD" w:rsidRPr="00D23433" w:rsidRDefault="00D47EBD" w:rsidP="007F7761">
            <w:pPr>
              <w:jc w:val="center"/>
            </w:pPr>
            <w:r w:rsidRPr="00D23433">
              <w:t>0</w:t>
            </w:r>
          </w:p>
        </w:tc>
      </w:tr>
    </w:tbl>
    <w:p w:rsidR="00D47EBD" w:rsidRPr="00D23433" w:rsidRDefault="00D47EBD" w:rsidP="00D47EBD">
      <w:pPr>
        <w:spacing w:line="0" w:lineRule="atLeast"/>
        <w:jc w:val="right"/>
        <w:rPr>
          <w:b/>
        </w:rPr>
      </w:pPr>
    </w:p>
    <w:p w:rsidR="00D47EBD" w:rsidRPr="00D23433" w:rsidRDefault="00D47EBD" w:rsidP="00D47EBD">
      <w:pPr>
        <w:spacing w:line="0" w:lineRule="atLeast"/>
        <w:jc w:val="right"/>
        <w:rPr>
          <w:b/>
        </w:rPr>
      </w:pPr>
    </w:p>
    <w:p w:rsidR="00D47EBD" w:rsidRPr="00D23433" w:rsidRDefault="00D47EBD" w:rsidP="00D47EBD">
      <w:pPr>
        <w:spacing w:line="0" w:lineRule="atLeast"/>
        <w:jc w:val="right"/>
        <w:rPr>
          <w:b/>
        </w:rPr>
      </w:pPr>
    </w:p>
    <w:p w:rsidR="00D47EBD" w:rsidRPr="00D23433" w:rsidRDefault="00D47EBD" w:rsidP="00D47EBD">
      <w:pPr>
        <w:spacing w:line="0" w:lineRule="atLeast"/>
        <w:jc w:val="right"/>
        <w:rPr>
          <w:b/>
        </w:rPr>
      </w:pPr>
    </w:p>
    <w:p w:rsidR="00D47EBD" w:rsidRPr="00D23433" w:rsidRDefault="00D47EBD" w:rsidP="00D47EBD">
      <w:pPr>
        <w:spacing w:line="0" w:lineRule="atLeast"/>
        <w:jc w:val="right"/>
        <w:rPr>
          <w:sz w:val="18"/>
          <w:szCs w:val="18"/>
        </w:rPr>
      </w:pPr>
      <w:r w:rsidRPr="00D23433">
        <w:rPr>
          <w:sz w:val="18"/>
          <w:szCs w:val="18"/>
        </w:rPr>
        <w:t>Приложение 1</w:t>
      </w:r>
    </w:p>
    <w:p w:rsidR="00D47EBD" w:rsidRPr="00D23433" w:rsidRDefault="00D47EBD" w:rsidP="00D47EBD">
      <w:pPr>
        <w:spacing w:line="0" w:lineRule="atLeast"/>
        <w:jc w:val="right"/>
        <w:rPr>
          <w:sz w:val="18"/>
          <w:szCs w:val="18"/>
        </w:rPr>
      </w:pPr>
      <w:r w:rsidRPr="00D23433">
        <w:rPr>
          <w:sz w:val="18"/>
          <w:szCs w:val="18"/>
        </w:rPr>
        <w:t>к муниципальной программе</w:t>
      </w:r>
    </w:p>
    <w:p w:rsidR="00D47EBD" w:rsidRPr="00D23433" w:rsidRDefault="00D47EBD" w:rsidP="00D47EBD">
      <w:pPr>
        <w:spacing w:line="0" w:lineRule="atLeast"/>
        <w:jc w:val="right"/>
        <w:rPr>
          <w:sz w:val="18"/>
          <w:szCs w:val="18"/>
        </w:rPr>
      </w:pPr>
      <w:r w:rsidRPr="00D23433">
        <w:rPr>
          <w:sz w:val="18"/>
          <w:szCs w:val="18"/>
        </w:rPr>
        <w:t xml:space="preserve"> «Обеспечение населения объектами   </w:t>
      </w:r>
    </w:p>
    <w:p w:rsidR="00D47EBD" w:rsidRPr="00D23433" w:rsidRDefault="00D47EBD" w:rsidP="00D47EBD">
      <w:pPr>
        <w:spacing w:line="0" w:lineRule="atLeast"/>
        <w:jc w:val="right"/>
        <w:rPr>
          <w:sz w:val="18"/>
          <w:szCs w:val="18"/>
        </w:rPr>
      </w:pPr>
      <w:r w:rsidRPr="00D23433">
        <w:rPr>
          <w:sz w:val="18"/>
          <w:szCs w:val="18"/>
        </w:rPr>
        <w:t xml:space="preserve">инженерной инфраструктуры и услугами  </w:t>
      </w:r>
    </w:p>
    <w:p w:rsidR="00D47EBD" w:rsidRPr="00D23433" w:rsidRDefault="00D47EBD" w:rsidP="00D47EBD">
      <w:pPr>
        <w:spacing w:line="0" w:lineRule="atLeast"/>
        <w:jc w:val="right"/>
        <w:rPr>
          <w:sz w:val="18"/>
          <w:szCs w:val="18"/>
        </w:rPr>
      </w:pPr>
      <w:r w:rsidRPr="00D23433">
        <w:rPr>
          <w:sz w:val="18"/>
          <w:szCs w:val="18"/>
        </w:rPr>
        <w:lastRenderedPageBreak/>
        <w:t>жилищно-коммунального хозяйства</w:t>
      </w:r>
    </w:p>
    <w:p w:rsidR="00D47EBD" w:rsidRPr="00D23433" w:rsidRDefault="00D47EBD" w:rsidP="00D47EBD">
      <w:pPr>
        <w:spacing w:line="0" w:lineRule="atLeast"/>
        <w:jc w:val="right"/>
        <w:rPr>
          <w:sz w:val="18"/>
          <w:szCs w:val="18"/>
        </w:rPr>
      </w:pPr>
      <w:r w:rsidRPr="00D23433">
        <w:rPr>
          <w:sz w:val="18"/>
          <w:szCs w:val="18"/>
        </w:rPr>
        <w:t>Комсомольского городского поселения»</w:t>
      </w:r>
    </w:p>
    <w:p w:rsidR="00D47EBD" w:rsidRPr="00D23433" w:rsidRDefault="00D47EBD" w:rsidP="00D47EBD">
      <w:pPr>
        <w:spacing w:line="0" w:lineRule="atLeast"/>
        <w:jc w:val="center"/>
        <w:rPr>
          <w:b/>
          <w:sz w:val="24"/>
          <w:szCs w:val="24"/>
        </w:rPr>
      </w:pPr>
    </w:p>
    <w:p w:rsidR="00D47EBD" w:rsidRPr="00D23433" w:rsidRDefault="00D47EBD" w:rsidP="00D47EBD">
      <w:pPr>
        <w:spacing w:line="0" w:lineRule="atLeast"/>
        <w:jc w:val="center"/>
        <w:rPr>
          <w:b/>
          <w:sz w:val="24"/>
          <w:szCs w:val="24"/>
        </w:rPr>
      </w:pPr>
    </w:p>
    <w:p w:rsidR="00D47EBD" w:rsidRPr="00D23433" w:rsidRDefault="00D47EBD" w:rsidP="00D47EBD">
      <w:pPr>
        <w:spacing w:after="120"/>
        <w:jc w:val="center"/>
        <w:rPr>
          <w:b/>
          <w:sz w:val="26"/>
          <w:szCs w:val="26"/>
        </w:rPr>
      </w:pPr>
      <w:r w:rsidRPr="00D23433">
        <w:rPr>
          <w:b/>
          <w:sz w:val="26"/>
          <w:szCs w:val="26"/>
        </w:rPr>
        <w:t>Подпрограмма</w:t>
      </w:r>
    </w:p>
    <w:p w:rsidR="00D47EBD" w:rsidRPr="00D23433" w:rsidRDefault="00D47EBD" w:rsidP="00D47EBD">
      <w:pPr>
        <w:jc w:val="center"/>
        <w:rPr>
          <w:b/>
          <w:sz w:val="26"/>
          <w:szCs w:val="26"/>
        </w:rPr>
      </w:pPr>
      <w:r w:rsidRPr="00D23433">
        <w:rPr>
          <w:b/>
          <w:sz w:val="26"/>
          <w:szCs w:val="26"/>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D47EBD" w:rsidRPr="00D23433" w:rsidRDefault="00D47EBD" w:rsidP="00D47EBD">
      <w:pPr>
        <w:ind w:left="851"/>
        <w:jc w:val="center"/>
        <w:rPr>
          <w:b/>
          <w:sz w:val="24"/>
          <w:szCs w:val="24"/>
        </w:rPr>
      </w:pPr>
    </w:p>
    <w:p w:rsidR="00D47EBD" w:rsidRPr="00D23433" w:rsidRDefault="00D47EBD" w:rsidP="00BC1ECA">
      <w:pPr>
        <w:pStyle w:val="af4"/>
        <w:numPr>
          <w:ilvl w:val="0"/>
          <w:numId w:val="24"/>
        </w:numPr>
        <w:spacing w:after="0" w:line="240" w:lineRule="auto"/>
        <w:jc w:val="center"/>
        <w:rPr>
          <w:rFonts w:ascii="Times New Roman" w:hAnsi="Times New Roman"/>
          <w:b/>
          <w:sz w:val="24"/>
          <w:szCs w:val="24"/>
        </w:rPr>
      </w:pPr>
      <w:r w:rsidRPr="00D23433">
        <w:rPr>
          <w:rFonts w:ascii="Times New Roman" w:hAnsi="Times New Roman"/>
          <w:b/>
          <w:sz w:val="24"/>
          <w:szCs w:val="24"/>
        </w:rPr>
        <w:t>Паспорт подпрограммы муниципальной программы</w:t>
      </w:r>
    </w:p>
    <w:p w:rsidR="00D47EBD" w:rsidRPr="00D23433" w:rsidRDefault="00D47EBD" w:rsidP="00D47EBD">
      <w:pPr>
        <w:pStyle w:val="af4"/>
        <w:spacing w:after="0" w:line="240" w:lineRule="auto"/>
        <w:ind w:left="1211"/>
        <w:rPr>
          <w:rFonts w:ascii="Times New Roman" w:hAnsi="Times New Roman"/>
          <w:b/>
          <w:sz w:val="16"/>
          <w:szCs w:val="16"/>
        </w:rPr>
      </w:pPr>
    </w:p>
    <w:p w:rsidR="00D47EBD" w:rsidRPr="00D23433" w:rsidRDefault="00D47EBD" w:rsidP="00D47EBD">
      <w:pPr>
        <w:pStyle w:val="af4"/>
        <w:spacing w:after="0" w:line="240" w:lineRule="auto"/>
        <w:ind w:left="0"/>
        <w:jc w:val="center"/>
        <w:rPr>
          <w:rFonts w:ascii="Times New Roman" w:hAnsi="Times New Roman"/>
          <w:b/>
          <w:sz w:val="24"/>
          <w:szCs w:val="24"/>
        </w:rPr>
      </w:pPr>
      <w:r w:rsidRPr="00D23433">
        <w:rPr>
          <w:rFonts w:ascii="Times New Roman" w:hAnsi="Times New Roman"/>
          <w:b/>
          <w:sz w:val="24"/>
          <w:szCs w:val="24"/>
        </w:rPr>
        <w:t>«Обеспечение населения объектами инженерной инфраструктуры и услугами</w:t>
      </w:r>
    </w:p>
    <w:p w:rsidR="00D47EBD" w:rsidRPr="00D23433" w:rsidRDefault="00D47EBD" w:rsidP="00D47EBD">
      <w:pPr>
        <w:pStyle w:val="af4"/>
        <w:spacing w:after="0" w:line="240" w:lineRule="auto"/>
        <w:ind w:left="0"/>
        <w:jc w:val="center"/>
        <w:rPr>
          <w:rFonts w:ascii="Times New Roman" w:hAnsi="Times New Roman"/>
          <w:b/>
          <w:sz w:val="24"/>
          <w:szCs w:val="24"/>
        </w:rPr>
      </w:pPr>
      <w:r w:rsidRPr="00D23433">
        <w:rPr>
          <w:rFonts w:ascii="Times New Roman" w:hAnsi="Times New Roman"/>
          <w:b/>
          <w:sz w:val="24"/>
          <w:szCs w:val="24"/>
        </w:rPr>
        <w:t xml:space="preserve"> жилищно-коммунального хозяйства Комсомольского городского поселения»</w:t>
      </w:r>
    </w:p>
    <w:p w:rsidR="00D47EBD" w:rsidRPr="00D23433" w:rsidRDefault="00D47EBD" w:rsidP="00D47EBD">
      <w:pPr>
        <w:ind w:left="851"/>
        <w:rPr>
          <w:b/>
          <w:sz w:val="24"/>
          <w:szCs w:val="24"/>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7371"/>
      </w:tblGrid>
      <w:tr w:rsidR="00D47EBD" w:rsidRPr="00D23433" w:rsidTr="007F7761">
        <w:trPr>
          <w:trHeight w:val="689"/>
        </w:trPr>
        <w:tc>
          <w:tcPr>
            <w:tcW w:w="2552" w:type="dxa"/>
          </w:tcPr>
          <w:p w:rsidR="00D47EBD" w:rsidRPr="00D23433" w:rsidRDefault="00D47EBD" w:rsidP="007F7761">
            <w:r w:rsidRPr="00D23433">
              <w:t>Наименование подпрограммы</w:t>
            </w:r>
          </w:p>
        </w:tc>
        <w:tc>
          <w:tcPr>
            <w:tcW w:w="7371" w:type="dxa"/>
          </w:tcPr>
          <w:p w:rsidR="00D47EBD" w:rsidRPr="00D23433" w:rsidRDefault="00D47EBD" w:rsidP="007F7761">
            <w:pPr>
              <w:ind w:left="33"/>
            </w:pPr>
            <w:r w:rsidRPr="00D23433">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D47EBD" w:rsidRPr="00D23433" w:rsidTr="007F7761">
        <w:tc>
          <w:tcPr>
            <w:tcW w:w="2552" w:type="dxa"/>
          </w:tcPr>
          <w:p w:rsidR="00D47EBD" w:rsidRPr="00D23433" w:rsidRDefault="00D47EBD" w:rsidP="007F7761">
            <w:r w:rsidRPr="00D23433">
              <w:t xml:space="preserve">Срок реализации подпрограммы </w:t>
            </w:r>
          </w:p>
        </w:tc>
        <w:tc>
          <w:tcPr>
            <w:tcW w:w="7371" w:type="dxa"/>
            <w:vAlign w:val="center"/>
          </w:tcPr>
          <w:p w:rsidR="00D47EBD" w:rsidRPr="00D23433" w:rsidRDefault="00D47EBD" w:rsidP="007F7761">
            <w:r w:rsidRPr="00D23433">
              <w:t>2020-2022 годы</w:t>
            </w:r>
          </w:p>
        </w:tc>
      </w:tr>
      <w:tr w:rsidR="00D47EBD" w:rsidRPr="00D23433" w:rsidTr="007F7761">
        <w:tc>
          <w:tcPr>
            <w:tcW w:w="2552" w:type="dxa"/>
          </w:tcPr>
          <w:p w:rsidR="00D47EBD" w:rsidRPr="00D23433" w:rsidRDefault="00D47EBD" w:rsidP="007F7761">
            <w:pPr>
              <w:jc w:val="both"/>
            </w:pPr>
            <w:r w:rsidRPr="00D23433">
              <w:t>Ответственный  исполнитель подпрограммы</w:t>
            </w:r>
          </w:p>
        </w:tc>
        <w:tc>
          <w:tcPr>
            <w:tcW w:w="7371" w:type="dxa"/>
          </w:tcPr>
          <w:p w:rsidR="00D47EBD" w:rsidRPr="00D23433" w:rsidRDefault="00D47EBD" w:rsidP="007F7761">
            <w:r w:rsidRPr="00D23433">
              <w:t>Администрация Комсомольского муниципального района</w:t>
            </w:r>
          </w:p>
        </w:tc>
      </w:tr>
      <w:tr w:rsidR="00D47EBD" w:rsidRPr="00D23433" w:rsidTr="007F7761">
        <w:tc>
          <w:tcPr>
            <w:tcW w:w="2552" w:type="dxa"/>
          </w:tcPr>
          <w:p w:rsidR="00D47EBD" w:rsidRPr="00D23433" w:rsidRDefault="00D47EBD" w:rsidP="007F7761">
            <w:r w:rsidRPr="00D23433">
              <w:t>Исполнители основных мероприятий (мероприятий) подпрограммы</w:t>
            </w:r>
          </w:p>
        </w:tc>
        <w:tc>
          <w:tcPr>
            <w:tcW w:w="7371" w:type="dxa"/>
            <w:vAlign w:val="center"/>
          </w:tcPr>
          <w:p w:rsidR="00D47EBD" w:rsidRPr="00D23433" w:rsidRDefault="00D47EBD" w:rsidP="007F7761">
            <w:r w:rsidRPr="00D23433">
              <w:t>Администрация Комсомольского муниципального района</w:t>
            </w:r>
          </w:p>
        </w:tc>
      </w:tr>
      <w:tr w:rsidR="00D47EBD" w:rsidRPr="00D23433" w:rsidTr="007F7761">
        <w:tc>
          <w:tcPr>
            <w:tcW w:w="2552" w:type="dxa"/>
          </w:tcPr>
          <w:p w:rsidR="00D47EBD" w:rsidRPr="00D23433" w:rsidRDefault="00D47EBD" w:rsidP="007F7761">
            <w:r w:rsidRPr="00D23433">
              <w:t>Задачи</w:t>
            </w:r>
          </w:p>
          <w:p w:rsidR="00D47EBD" w:rsidRPr="00D23433" w:rsidRDefault="00D47EBD" w:rsidP="007F7761">
            <w:r w:rsidRPr="00D23433">
              <w:t>подпрограммы</w:t>
            </w:r>
          </w:p>
        </w:tc>
        <w:tc>
          <w:tcPr>
            <w:tcW w:w="7371" w:type="dxa"/>
          </w:tcPr>
          <w:p w:rsidR="00D47EBD" w:rsidRPr="00D23433" w:rsidRDefault="00D47EBD" w:rsidP="007F7761">
            <w:r w:rsidRPr="00D23433">
              <w:t>Улучшение условий и создание комфортных условий для проживания граждан в муниципальном жилищном  фонде</w:t>
            </w:r>
          </w:p>
        </w:tc>
      </w:tr>
      <w:tr w:rsidR="00D47EBD" w:rsidRPr="00D23433" w:rsidTr="007F7761">
        <w:trPr>
          <w:trHeight w:val="5440"/>
        </w:trPr>
        <w:tc>
          <w:tcPr>
            <w:tcW w:w="2552" w:type="dxa"/>
          </w:tcPr>
          <w:p w:rsidR="00D47EBD" w:rsidRPr="00D23433" w:rsidRDefault="00D47EBD" w:rsidP="007F7761">
            <w:r w:rsidRPr="00D23433">
              <w:t>Объемы ресурсного обеспечения подпрограммы</w:t>
            </w:r>
          </w:p>
        </w:tc>
        <w:tc>
          <w:tcPr>
            <w:tcW w:w="7371" w:type="dxa"/>
          </w:tcPr>
          <w:p w:rsidR="00D47EBD" w:rsidRPr="00D23433" w:rsidRDefault="00D47EBD" w:rsidP="007F7761">
            <w:r w:rsidRPr="00D23433">
              <w:t>Общий объем бюджетных ассигнований –2 530147,18рублей, в том числе:</w:t>
            </w:r>
          </w:p>
          <w:p w:rsidR="00D47EBD" w:rsidRPr="00D23433" w:rsidRDefault="00D47EBD" w:rsidP="007F7761">
            <w:bookmarkStart w:id="38" w:name="OLE_LINK8"/>
            <w:bookmarkStart w:id="39" w:name="OLE_LINK9"/>
            <w:r w:rsidRPr="00D23433">
              <w:t>2020 год -  1 234 285,20рублей,</w:t>
            </w:r>
          </w:p>
          <w:p w:rsidR="00D47EBD" w:rsidRPr="00D23433" w:rsidRDefault="00D47EBD" w:rsidP="007F7761">
            <w:r w:rsidRPr="00D23433">
              <w:t>2021 год- 634161,73 рублей,</w:t>
            </w:r>
          </w:p>
          <w:p w:rsidR="00D47EBD" w:rsidRPr="00D23433" w:rsidRDefault="00D47EBD" w:rsidP="007F7761">
            <w:r w:rsidRPr="00D23433">
              <w:t>2022 год-  661700,25 рублей</w:t>
            </w:r>
            <w:bookmarkEnd w:id="38"/>
            <w:bookmarkEnd w:id="39"/>
            <w:r w:rsidRPr="00D23433">
              <w:t xml:space="preserve">, </w:t>
            </w:r>
          </w:p>
          <w:p w:rsidR="00D47EBD" w:rsidRPr="00D23433" w:rsidRDefault="00D47EBD" w:rsidP="007F7761">
            <w:r w:rsidRPr="00D23433">
              <w:t xml:space="preserve">в том числе: бюджет Комсомольского городского поселения –2 530 147,18рублей, в том числе: </w:t>
            </w:r>
          </w:p>
          <w:p w:rsidR="00D47EBD" w:rsidRPr="00D23433" w:rsidRDefault="00D47EBD" w:rsidP="007F7761">
            <w:r w:rsidRPr="00D23433">
              <w:t>2020 год -  1 234 285,20 рублей,</w:t>
            </w:r>
          </w:p>
          <w:p w:rsidR="00D47EBD" w:rsidRPr="00D23433" w:rsidRDefault="00D47EBD" w:rsidP="007F7761">
            <w:r w:rsidRPr="00D23433">
              <w:t>2021 год-   634 161,73 рублей,</w:t>
            </w:r>
          </w:p>
          <w:p w:rsidR="00D47EBD" w:rsidRPr="00D23433" w:rsidRDefault="00D47EBD" w:rsidP="007F7761">
            <w:r w:rsidRPr="00D23433">
              <w:t xml:space="preserve">2022 год-   661 700,25  рублей, </w:t>
            </w:r>
          </w:p>
          <w:p w:rsidR="00D47EBD" w:rsidRPr="00D23433" w:rsidRDefault="00D47EBD" w:rsidP="007F7761">
            <w:r w:rsidRPr="00D23433">
              <w:t>Общий объем бюджетных ассигнований на основные мероприятия-</w:t>
            </w:r>
          </w:p>
          <w:p w:rsidR="00D47EBD" w:rsidRPr="00D23433" w:rsidRDefault="00D47EBD" w:rsidP="007F7761">
            <w:r w:rsidRPr="00D23433">
              <w:t xml:space="preserve">2 530 147,18рублей, </w:t>
            </w:r>
          </w:p>
          <w:p w:rsidR="00D47EBD" w:rsidRPr="00D23433" w:rsidRDefault="00D47EBD" w:rsidP="007F7761">
            <w:r w:rsidRPr="00D23433">
              <w:t>в том числе:</w:t>
            </w:r>
          </w:p>
          <w:p w:rsidR="00D47EBD" w:rsidRPr="00D23433" w:rsidRDefault="00D47EBD" w:rsidP="007F7761">
            <w:r w:rsidRPr="00D23433">
              <w:t>2020 год -  1 234 285,20 рублей,</w:t>
            </w:r>
          </w:p>
          <w:p w:rsidR="00D47EBD" w:rsidRPr="00D23433" w:rsidRDefault="00D47EBD" w:rsidP="007F7761">
            <w:r w:rsidRPr="00D23433">
              <w:t>2021 год-   634 161,73 рублей,</w:t>
            </w:r>
          </w:p>
          <w:p w:rsidR="00D47EBD" w:rsidRPr="00D23433" w:rsidRDefault="00D47EBD" w:rsidP="007F7761">
            <w:r w:rsidRPr="00D23433">
              <w:t xml:space="preserve">2022 год-   661 700,25  рублей, </w:t>
            </w:r>
          </w:p>
          <w:p w:rsidR="00D47EBD" w:rsidRPr="00D23433" w:rsidRDefault="00D47EBD" w:rsidP="007F7761">
            <w:r w:rsidRPr="00D23433">
              <w:t xml:space="preserve">в том числе:  бюджет Комсомольского городского поселения –2 530 147,18рублей, в том числе: </w:t>
            </w:r>
          </w:p>
          <w:p w:rsidR="00D47EBD" w:rsidRPr="00D23433" w:rsidRDefault="00D47EBD" w:rsidP="007F7761">
            <w:r w:rsidRPr="00D23433">
              <w:t>2020 год -  1 234 285,20 рублей,</w:t>
            </w:r>
          </w:p>
          <w:p w:rsidR="00D47EBD" w:rsidRPr="00D23433" w:rsidRDefault="00D47EBD" w:rsidP="007F7761">
            <w:r w:rsidRPr="00D23433">
              <w:t>2021 год-   634 161,73 рублей,</w:t>
            </w:r>
          </w:p>
          <w:p w:rsidR="00D47EBD" w:rsidRPr="00D23433" w:rsidRDefault="00D47EBD" w:rsidP="007F7761">
            <w:r w:rsidRPr="00D23433">
              <w:t xml:space="preserve">2022 год-   661 700,25  рублей </w:t>
            </w:r>
          </w:p>
        </w:tc>
      </w:tr>
      <w:tr w:rsidR="00D47EBD" w:rsidRPr="00D23433" w:rsidTr="007F7761">
        <w:trPr>
          <w:trHeight w:val="840"/>
        </w:trPr>
        <w:tc>
          <w:tcPr>
            <w:tcW w:w="2552" w:type="dxa"/>
          </w:tcPr>
          <w:p w:rsidR="00D47EBD" w:rsidRPr="00D23433" w:rsidRDefault="00D47EBD" w:rsidP="007F7761">
            <w:r w:rsidRPr="00D23433">
              <w:t>Ожидаемые  результаты реализации подпрограммы</w:t>
            </w:r>
          </w:p>
        </w:tc>
        <w:tc>
          <w:tcPr>
            <w:tcW w:w="7371" w:type="dxa"/>
          </w:tcPr>
          <w:p w:rsidR="00D47EBD" w:rsidRPr="00D23433" w:rsidRDefault="00D47EBD" w:rsidP="007F7761">
            <w:r w:rsidRPr="00D23433">
              <w:t>Улучшение условий и создание комфортных условий для проживания граждан в муниципальном жилищном  фонде</w:t>
            </w:r>
          </w:p>
        </w:tc>
      </w:tr>
    </w:tbl>
    <w:p w:rsidR="00D47EBD" w:rsidRPr="00D23433" w:rsidRDefault="00D47EBD" w:rsidP="00D47EBD">
      <w:pPr>
        <w:ind w:left="2160"/>
        <w:jc w:val="center"/>
        <w:rPr>
          <w:b/>
          <w:sz w:val="24"/>
          <w:szCs w:val="24"/>
        </w:rPr>
      </w:pPr>
    </w:p>
    <w:p w:rsidR="00D47EBD" w:rsidRPr="00D23433" w:rsidRDefault="00D47EBD" w:rsidP="00D47EBD">
      <w:pPr>
        <w:spacing w:line="0" w:lineRule="atLeast"/>
        <w:jc w:val="center"/>
        <w:rPr>
          <w:sz w:val="24"/>
          <w:szCs w:val="24"/>
        </w:rPr>
      </w:pPr>
      <w:r w:rsidRPr="00D23433">
        <w:rPr>
          <w:b/>
          <w:sz w:val="24"/>
          <w:szCs w:val="24"/>
        </w:rPr>
        <w:t>2.Характеристика основных  мероприятий подпрограммы</w:t>
      </w:r>
    </w:p>
    <w:p w:rsidR="00D47EBD" w:rsidRPr="00D23433" w:rsidRDefault="00D47EBD" w:rsidP="00D47EBD">
      <w:pPr>
        <w:pStyle w:val="af4"/>
        <w:spacing w:after="0" w:line="0" w:lineRule="atLeast"/>
        <w:ind w:left="0"/>
        <w:jc w:val="center"/>
        <w:rPr>
          <w:rFonts w:ascii="Times New Roman" w:hAnsi="Times New Roman"/>
          <w:b/>
          <w:sz w:val="24"/>
          <w:szCs w:val="24"/>
        </w:rPr>
      </w:pPr>
      <w:r w:rsidRPr="00D23433">
        <w:rPr>
          <w:rFonts w:ascii="Times New Roman" w:hAnsi="Times New Roman"/>
          <w:b/>
          <w:sz w:val="24"/>
          <w:szCs w:val="24"/>
        </w:rPr>
        <w:t>«Содержание  муниципального жилищного фонда Комсомольского</w:t>
      </w:r>
    </w:p>
    <w:p w:rsidR="00D47EBD" w:rsidRPr="00D23433" w:rsidRDefault="00D47EBD" w:rsidP="00D47EBD">
      <w:pPr>
        <w:pStyle w:val="af4"/>
        <w:spacing w:after="0" w:line="0" w:lineRule="atLeast"/>
        <w:ind w:left="0"/>
        <w:jc w:val="center"/>
        <w:rPr>
          <w:rFonts w:ascii="Times New Roman" w:hAnsi="Times New Roman"/>
          <w:b/>
          <w:sz w:val="24"/>
          <w:szCs w:val="24"/>
        </w:rPr>
      </w:pPr>
      <w:r w:rsidRPr="00D23433">
        <w:rPr>
          <w:rFonts w:ascii="Times New Roman" w:hAnsi="Times New Roman"/>
          <w:b/>
          <w:sz w:val="24"/>
          <w:szCs w:val="24"/>
        </w:rPr>
        <w:t xml:space="preserve"> городского поселения»</w:t>
      </w:r>
    </w:p>
    <w:p w:rsidR="00D47EBD" w:rsidRPr="00D23433" w:rsidRDefault="00D47EBD" w:rsidP="00D47EBD">
      <w:pPr>
        <w:pStyle w:val="af4"/>
        <w:ind w:left="0"/>
        <w:jc w:val="both"/>
        <w:rPr>
          <w:rFonts w:ascii="Times New Roman" w:hAnsi="Times New Roman"/>
          <w:sz w:val="24"/>
          <w:szCs w:val="24"/>
        </w:rPr>
      </w:pPr>
      <w:r w:rsidRPr="00D23433">
        <w:rPr>
          <w:rFonts w:ascii="Times New Roman" w:hAnsi="Times New Roman"/>
          <w:sz w:val="24"/>
          <w:szCs w:val="24"/>
        </w:rPr>
        <w:lastRenderedPageBreak/>
        <w:tab/>
        <w:t>Основное мероприятие  подпрограммы – содержание  муниципального жилищного фонда  Комсомольского городского поселения.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D47EBD" w:rsidRPr="00D23433" w:rsidRDefault="00D47EBD" w:rsidP="00D47EBD">
      <w:pPr>
        <w:pStyle w:val="af4"/>
        <w:spacing w:after="0" w:line="0" w:lineRule="atLeast"/>
        <w:ind w:left="0"/>
        <w:jc w:val="both"/>
        <w:rPr>
          <w:rFonts w:ascii="Times New Roman" w:hAnsi="Times New Roman"/>
          <w:sz w:val="24"/>
          <w:szCs w:val="24"/>
        </w:rPr>
      </w:pPr>
      <w:r w:rsidRPr="00D23433">
        <w:rPr>
          <w:rFonts w:ascii="Times New Roman" w:hAnsi="Times New Roman"/>
          <w:sz w:val="24"/>
          <w:szCs w:val="24"/>
        </w:rPr>
        <w:tab/>
        <w:t>Данное мероприятие  включает в  себя также   оплату  взносов на капитальный ремонт   за  муниципальный  жилищный  фонд.</w:t>
      </w:r>
    </w:p>
    <w:p w:rsidR="00D47EBD" w:rsidRPr="00D23433" w:rsidRDefault="00D47EBD" w:rsidP="00D47EBD">
      <w:pPr>
        <w:pStyle w:val="af4"/>
        <w:spacing w:after="0" w:line="0" w:lineRule="atLeast"/>
        <w:ind w:left="0"/>
        <w:jc w:val="both"/>
        <w:rPr>
          <w:rFonts w:ascii="Times New Roman" w:hAnsi="Times New Roman"/>
          <w:sz w:val="24"/>
          <w:szCs w:val="24"/>
        </w:rPr>
      </w:pPr>
    </w:p>
    <w:p w:rsidR="00D47EBD" w:rsidRPr="00D23433" w:rsidRDefault="00D47EBD" w:rsidP="00D47EBD">
      <w:pPr>
        <w:pStyle w:val="af4"/>
        <w:spacing w:after="0" w:line="0" w:lineRule="atLeast"/>
        <w:ind w:left="0"/>
        <w:jc w:val="center"/>
        <w:rPr>
          <w:rFonts w:ascii="Times New Roman" w:hAnsi="Times New Roman"/>
          <w:b/>
          <w:sz w:val="24"/>
          <w:szCs w:val="24"/>
        </w:rPr>
      </w:pPr>
      <w:r w:rsidRPr="00D23433">
        <w:rPr>
          <w:rFonts w:ascii="Times New Roman" w:hAnsi="Times New Roman"/>
          <w:b/>
          <w:sz w:val="24"/>
          <w:szCs w:val="24"/>
        </w:rPr>
        <w:t>3.Целевые  индикаторы (показатели) подпрограммы,</w:t>
      </w:r>
    </w:p>
    <w:p w:rsidR="00D47EBD" w:rsidRPr="00D23433" w:rsidRDefault="00D47EBD" w:rsidP="00D47EBD">
      <w:pPr>
        <w:pStyle w:val="af4"/>
        <w:spacing w:after="0" w:line="0" w:lineRule="atLeast"/>
        <w:ind w:left="0"/>
        <w:jc w:val="center"/>
        <w:rPr>
          <w:rFonts w:ascii="Times New Roman" w:hAnsi="Times New Roman"/>
          <w:b/>
          <w:sz w:val="24"/>
          <w:szCs w:val="24"/>
        </w:rPr>
      </w:pPr>
      <w:r w:rsidRPr="00D23433">
        <w:rPr>
          <w:rFonts w:ascii="Times New Roman" w:hAnsi="Times New Roman"/>
          <w:b/>
          <w:sz w:val="24"/>
          <w:szCs w:val="24"/>
        </w:rPr>
        <w:t>характеризующие  основные мероприятия, мероприятия подпрограммы</w:t>
      </w:r>
    </w:p>
    <w:p w:rsidR="00D47EBD" w:rsidRPr="00D23433" w:rsidRDefault="00D47EBD" w:rsidP="00D47EBD">
      <w:pPr>
        <w:spacing w:line="0" w:lineRule="atLeast"/>
        <w:jc w:val="right"/>
        <w:rPr>
          <w:b/>
          <w:sz w:val="24"/>
          <w:szCs w:val="24"/>
        </w:rPr>
      </w:pPr>
      <w:r w:rsidRPr="00D23433">
        <w:rPr>
          <w:b/>
          <w:sz w:val="24"/>
          <w:szCs w:val="24"/>
        </w:rPr>
        <w:t xml:space="preserve">                                                                                                        Таблица 1</w:t>
      </w:r>
    </w:p>
    <w:p w:rsidR="00D47EBD" w:rsidRPr="00D23433" w:rsidRDefault="00D47EBD" w:rsidP="00D47EBD">
      <w:pPr>
        <w:spacing w:line="0" w:lineRule="atLeast"/>
        <w:jc w:val="center"/>
        <w:rPr>
          <w:b/>
          <w:sz w:val="24"/>
          <w:szCs w:val="24"/>
        </w:rPr>
      </w:pPr>
      <w:r w:rsidRPr="00D23433">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p w:rsidR="00D47EBD" w:rsidRPr="00D23433" w:rsidRDefault="00D47EBD" w:rsidP="00D47EBD">
      <w:pPr>
        <w:spacing w:line="0" w:lineRule="atLeast"/>
        <w:jc w:val="center"/>
        <w:rPr>
          <w:b/>
          <w:sz w:val="24"/>
          <w:szCs w:val="24"/>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386"/>
        <w:gridCol w:w="1276"/>
        <w:gridCol w:w="1134"/>
        <w:gridCol w:w="1276"/>
        <w:gridCol w:w="1134"/>
      </w:tblGrid>
      <w:tr w:rsidR="00D47EBD" w:rsidRPr="00D23433" w:rsidTr="007F7761">
        <w:tc>
          <w:tcPr>
            <w:tcW w:w="568" w:type="dxa"/>
            <w:vMerge w:val="restart"/>
          </w:tcPr>
          <w:p w:rsidR="00D47EBD" w:rsidRPr="00D23433" w:rsidRDefault="00D47EBD" w:rsidP="007F7761">
            <w:pPr>
              <w:spacing w:line="0" w:lineRule="atLeast"/>
              <w:jc w:val="center"/>
            </w:pPr>
            <w:r w:rsidRPr="00D23433">
              <w:t>№№  п/п</w:t>
            </w:r>
          </w:p>
        </w:tc>
        <w:tc>
          <w:tcPr>
            <w:tcW w:w="5386" w:type="dxa"/>
            <w:vMerge w:val="restart"/>
          </w:tcPr>
          <w:p w:rsidR="00D47EBD" w:rsidRPr="00D23433" w:rsidRDefault="00D47EBD" w:rsidP="007F7761">
            <w:pPr>
              <w:spacing w:line="0" w:lineRule="atLeast"/>
              <w:jc w:val="center"/>
            </w:pPr>
            <w:r w:rsidRPr="00D23433">
              <w:t>Наименование целевого индикатора</w:t>
            </w:r>
          </w:p>
        </w:tc>
        <w:tc>
          <w:tcPr>
            <w:tcW w:w="1276" w:type="dxa"/>
            <w:vMerge w:val="restart"/>
          </w:tcPr>
          <w:p w:rsidR="00D47EBD" w:rsidRPr="00D23433" w:rsidRDefault="00D47EBD" w:rsidP="007F7761">
            <w:pPr>
              <w:spacing w:line="0" w:lineRule="atLeast"/>
              <w:jc w:val="center"/>
            </w:pPr>
            <w:r w:rsidRPr="00D23433">
              <w:t>Единица</w:t>
            </w:r>
          </w:p>
          <w:p w:rsidR="00D47EBD" w:rsidRPr="00D23433" w:rsidRDefault="00D47EBD" w:rsidP="007F7761">
            <w:pPr>
              <w:spacing w:line="0" w:lineRule="atLeast"/>
              <w:jc w:val="center"/>
            </w:pPr>
            <w:r w:rsidRPr="00D23433">
              <w:t>измерения</w:t>
            </w:r>
          </w:p>
        </w:tc>
        <w:tc>
          <w:tcPr>
            <w:tcW w:w="3544" w:type="dxa"/>
            <w:gridSpan w:val="3"/>
            <w:vAlign w:val="center"/>
          </w:tcPr>
          <w:p w:rsidR="00D47EBD" w:rsidRPr="00D23433" w:rsidRDefault="00D47EBD" w:rsidP="007F7761">
            <w:pPr>
              <w:spacing w:line="0" w:lineRule="atLeast"/>
              <w:jc w:val="center"/>
            </w:pPr>
            <w:r w:rsidRPr="00D23433">
              <w:t>Значения целевых  индикаторов (показателей)</w:t>
            </w:r>
          </w:p>
        </w:tc>
      </w:tr>
      <w:tr w:rsidR="00D47EBD" w:rsidRPr="00D23433" w:rsidTr="007F7761">
        <w:tc>
          <w:tcPr>
            <w:tcW w:w="568" w:type="dxa"/>
            <w:vMerge/>
          </w:tcPr>
          <w:p w:rsidR="00D47EBD" w:rsidRPr="00D23433" w:rsidRDefault="00D47EBD" w:rsidP="007F7761">
            <w:pPr>
              <w:ind w:left="-108" w:right="-108"/>
              <w:jc w:val="center"/>
            </w:pPr>
          </w:p>
        </w:tc>
        <w:tc>
          <w:tcPr>
            <w:tcW w:w="5386" w:type="dxa"/>
            <w:vMerge/>
          </w:tcPr>
          <w:p w:rsidR="00D47EBD" w:rsidRPr="00D23433" w:rsidRDefault="00D47EBD" w:rsidP="007F7761">
            <w:pPr>
              <w:jc w:val="center"/>
            </w:pPr>
          </w:p>
        </w:tc>
        <w:tc>
          <w:tcPr>
            <w:tcW w:w="1276" w:type="dxa"/>
            <w:vMerge/>
          </w:tcPr>
          <w:p w:rsidR="00D47EBD" w:rsidRPr="00D23433" w:rsidRDefault="00D47EBD" w:rsidP="007F7761">
            <w:pPr>
              <w:jc w:val="center"/>
            </w:pPr>
          </w:p>
        </w:tc>
        <w:tc>
          <w:tcPr>
            <w:tcW w:w="1134" w:type="dxa"/>
            <w:vAlign w:val="center"/>
          </w:tcPr>
          <w:p w:rsidR="00D47EBD" w:rsidRPr="00D23433" w:rsidRDefault="00D47EBD" w:rsidP="007F7761">
            <w:pPr>
              <w:jc w:val="center"/>
            </w:pPr>
            <w:r w:rsidRPr="00D23433">
              <w:t>2020г</w:t>
            </w:r>
          </w:p>
        </w:tc>
        <w:tc>
          <w:tcPr>
            <w:tcW w:w="1276" w:type="dxa"/>
            <w:vAlign w:val="center"/>
          </w:tcPr>
          <w:p w:rsidR="00D47EBD" w:rsidRPr="00D23433" w:rsidRDefault="00D47EBD" w:rsidP="007F7761">
            <w:pPr>
              <w:jc w:val="center"/>
            </w:pPr>
            <w:r w:rsidRPr="00D23433">
              <w:t>2021г</w:t>
            </w:r>
          </w:p>
        </w:tc>
        <w:tc>
          <w:tcPr>
            <w:tcW w:w="1134" w:type="dxa"/>
            <w:vAlign w:val="center"/>
          </w:tcPr>
          <w:p w:rsidR="00D47EBD" w:rsidRPr="00D23433" w:rsidRDefault="00D47EBD" w:rsidP="007F7761">
            <w:pPr>
              <w:jc w:val="center"/>
            </w:pPr>
            <w:r w:rsidRPr="00D23433">
              <w:t>2022г</w:t>
            </w:r>
          </w:p>
        </w:tc>
      </w:tr>
      <w:tr w:rsidR="00D47EBD" w:rsidRPr="00D23433" w:rsidTr="007F7761">
        <w:trPr>
          <w:trHeight w:val="405"/>
        </w:trPr>
        <w:tc>
          <w:tcPr>
            <w:tcW w:w="568" w:type="dxa"/>
            <w:vAlign w:val="center"/>
          </w:tcPr>
          <w:p w:rsidR="00D47EBD" w:rsidRPr="00D23433" w:rsidRDefault="00D47EBD" w:rsidP="007F7761">
            <w:pPr>
              <w:jc w:val="center"/>
            </w:pPr>
            <w:r w:rsidRPr="00D23433">
              <w:t>1</w:t>
            </w:r>
          </w:p>
        </w:tc>
        <w:tc>
          <w:tcPr>
            <w:tcW w:w="5386" w:type="dxa"/>
          </w:tcPr>
          <w:p w:rsidR="00D47EBD" w:rsidRPr="00D23433" w:rsidRDefault="00D47EBD" w:rsidP="007F7761">
            <w:pPr>
              <w:jc w:val="both"/>
            </w:pPr>
            <w:r w:rsidRPr="00D23433">
              <w:t>Количество  муниципальных жилых помещений</w:t>
            </w:r>
          </w:p>
        </w:tc>
        <w:tc>
          <w:tcPr>
            <w:tcW w:w="1276" w:type="dxa"/>
          </w:tcPr>
          <w:p w:rsidR="00D47EBD" w:rsidRPr="00D23433" w:rsidRDefault="00D47EBD" w:rsidP="007F7761">
            <w:pPr>
              <w:jc w:val="both"/>
            </w:pPr>
            <w:r w:rsidRPr="00D23433">
              <w:t>единиц</w:t>
            </w:r>
          </w:p>
        </w:tc>
        <w:tc>
          <w:tcPr>
            <w:tcW w:w="1134" w:type="dxa"/>
          </w:tcPr>
          <w:p w:rsidR="00D47EBD" w:rsidRPr="00D23433" w:rsidRDefault="00D47EBD" w:rsidP="007F7761">
            <w:pPr>
              <w:jc w:val="center"/>
            </w:pPr>
            <w:r w:rsidRPr="00D23433">
              <w:t>130</w:t>
            </w:r>
          </w:p>
        </w:tc>
        <w:tc>
          <w:tcPr>
            <w:tcW w:w="1276" w:type="dxa"/>
          </w:tcPr>
          <w:p w:rsidR="00D47EBD" w:rsidRPr="00D23433" w:rsidRDefault="00D47EBD" w:rsidP="007F7761">
            <w:pPr>
              <w:jc w:val="center"/>
            </w:pPr>
            <w:r w:rsidRPr="00D23433">
              <w:t>130</w:t>
            </w:r>
          </w:p>
        </w:tc>
        <w:tc>
          <w:tcPr>
            <w:tcW w:w="1134" w:type="dxa"/>
          </w:tcPr>
          <w:p w:rsidR="00D47EBD" w:rsidRPr="00D23433" w:rsidRDefault="00D47EBD" w:rsidP="007F7761">
            <w:pPr>
              <w:jc w:val="center"/>
            </w:pPr>
            <w:r w:rsidRPr="00D23433">
              <w:t>130</w:t>
            </w:r>
          </w:p>
        </w:tc>
      </w:tr>
      <w:tr w:rsidR="00D47EBD" w:rsidRPr="00D23433" w:rsidTr="007F7761">
        <w:tc>
          <w:tcPr>
            <w:tcW w:w="568" w:type="dxa"/>
          </w:tcPr>
          <w:p w:rsidR="00D47EBD" w:rsidRPr="00D23433" w:rsidRDefault="00D47EBD" w:rsidP="007F7761">
            <w:pPr>
              <w:jc w:val="center"/>
            </w:pPr>
            <w:r w:rsidRPr="00D23433">
              <w:t>2</w:t>
            </w:r>
          </w:p>
        </w:tc>
        <w:tc>
          <w:tcPr>
            <w:tcW w:w="5386" w:type="dxa"/>
          </w:tcPr>
          <w:p w:rsidR="00D47EBD" w:rsidRPr="00D23433" w:rsidRDefault="00D47EBD" w:rsidP="007F7761">
            <w:pPr>
              <w:jc w:val="both"/>
            </w:pPr>
            <w:r w:rsidRPr="00D23433">
              <w:t>Доля муниципальных  жилых помещений, требующих ремонта</w:t>
            </w:r>
          </w:p>
        </w:tc>
        <w:tc>
          <w:tcPr>
            <w:tcW w:w="1276" w:type="dxa"/>
          </w:tcPr>
          <w:p w:rsidR="00D47EBD" w:rsidRPr="00D23433" w:rsidRDefault="00D47EBD" w:rsidP="007F7761">
            <w:pPr>
              <w:jc w:val="center"/>
            </w:pPr>
            <w:r w:rsidRPr="00D23433">
              <w:t>%</w:t>
            </w:r>
          </w:p>
        </w:tc>
        <w:tc>
          <w:tcPr>
            <w:tcW w:w="1134" w:type="dxa"/>
          </w:tcPr>
          <w:p w:rsidR="00D47EBD" w:rsidRPr="00D23433" w:rsidRDefault="00D47EBD" w:rsidP="007F7761">
            <w:pPr>
              <w:jc w:val="center"/>
            </w:pPr>
            <w:r w:rsidRPr="00D23433">
              <w:t>70</w:t>
            </w:r>
          </w:p>
        </w:tc>
        <w:tc>
          <w:tcPr>
            <w:tcW w:w="1276" w:type="dxa"/>
          </w:tcPr>
          <w:p w:rsidR="00D47EBD" w:rsidRPr="00D23433" w:rsidRDefault="00D47EBD" w:rsidP="007F7761">
            <w:pPr>
              <w:jc w:val="center"/>
            </w:pPr>
            <w:r w:rsidRPr="00D23433">
              <w:t>70</w:t>
            </w:r>
          </w:p>
        </w:tc>
        <w:tc>
          <w:tcPr>
            <w:tcW w:w="1134" w:type="dxa"/>
          </w:tcPr>
          <w:p w:rsidR="00D47EBD" w:rsidRPr="00D23433" w:rsidRDefault="00D47EBD" w:rsidP="007F7761">
            <w:pPr>
              <w:jc w:val="center"/>
            </w:pPr>
            <w:r w:rsidRPr="00D23433">
              <w:t>70</w:t>
            </w:r>
          </w:p>
        </w:tc>
      </w:tr>
      <w:tr w:rsidR="00D47EBD" w:rsidRPr="00D23433" w:rsidTr="007F7761">
        <w:trPr>
          <w:trHeight w:val="475"/>
        </w:trPr>
        <w:tc>
          <w:tcPr>
            <w:tcW w:w="568" w:type="dxa"/>
          </w:tcPr>
          <w:p w:rsidR="00D47EBD" w:rsidRPr="00D23433" w:rsidRDefault="00D47EBD" w:rsidP="007F7761">
            <w:pPr>
              <w:jc w:val="center"/>
            </w:pPr>
            <w:r w:rsidRPr="00D23433">
              <w:t>3</w:t>
            </w:r>
          </w:p>
        </w:tc>
        <w:tc>
          <w:tcPr>
            <w:tcW w:w="5386" w:type="dxa"/>
          </w:tcPr>
          <w:p w:rsidR="00D47EBD" w:rsidRPr="00D23433" w:rsidRDefault="00D47EBD" w:rsidP="007F7761">
            <w:pPr>
              <w:jc w:val="both"/>
            </w:pPr>
            <w:r w:rsidRPr="00D23433">
              <w:t>Взносы на капитальный ремонт за  муниципальные квартиры</w:t>
            </w:r>
          </w:p>
        </w:tc>
        <w:tc>
          <w:tcPr>
            <w:tcW w:w="1276" w:type="dxa"/>
          </w:tcPr>
          <w:p w:rsidR="00D47EBD" w:rsidRPr="00D23433" w:rsidRDefault="00D47EBD" w:rsidP="007F7761">
            <w:pPr>
              <w:jc w:val="center"/>
            </w:pPr>
            <w:r w:rsidRPr="00D23433">
              <w:t>единиц</w:t>
            </w:r>
          </w:p>
        </w:tc>
        <w:tc>
          <w:tcPr>
            <w:tcW w:w="1134" w:type="dxa"/>
          </w:tcPr>
          <w:p w:rsidR="00D47EBD" w:rsidRPr="00D23433" w:rsidRDefault="00D47EBD" w:rsidP="007F7761">
            <w:pPr>
              <w:jc w:val="center"/>
            </w:pPr>
            <w:r w:rsidRPr="00D23433">
              <w:t>130</w:t>
            </w:r>
          </w:p>
        </w:tc>
        <w:tc>
          <w:tcPr>
            <w:tcW w:w="1276" w:type="dxa"/>
          </w:tcPr>
          <w:p w:rsidR="00D47EBD" w:rsidRPr="00D23433" w:rsidRDefault="00D47EBD" w:rsidP="007F7761">
            <w:pPr>
              <w:jc w:val="center"/>
            </w:pPr>
            <w:r w:rsidRPr="00D23433">
              <w:t>130</w:t>
            </w:r>
          </w:p>
        </w:tc>
        <w:tc>
          <w:tcPr>
            <w:tcW w:w="1134" w:type="dxa"/>
          </w:tcPr>
          <w:p w:rsidR="00D47EBD" w:rsidRPr="00D23433" w:rsidRDefault="00D47EBD" w:rsidP="007F7761">
            <w:pPr>
              <w:jc w:val="center"/>
            </w:pPr>
            <w:r w:rsidRPr="00D23433">
              <w:t>130</w:t>
            </w:r>
          </w:p>
        </w:tc>
      </w:tr>
    </w:tbl>
    <w:p w:rsidR="00D47EBD" w:rsidRPr="00D23433" w:rsidRDefault="00D47EBD" w:rsidP="00D47EBD">
      <w:pPr>
        <w:jc w:val="right"/>
        <w:rPr>
          <w:b/>
          <w:sz w:val="24"/>
          <w:szCs w:val="24"/>
        </w:rPr>
      </w:pPr>
    </w:p>
    <w:p w:rsidR="00D47EBD" w:rsidRPr="00D23433" w:rsidRDefault="00D47EBD" w:rsidP="00D47EBD">
      <w:pPr>
        <w:spacing w:line="0" w:lineRule="atLeast"/>
        <w:jc w:val="right"/>
        <w:rPr>
          <w:b/>
          <w:sz w:val="24"/>
          <w:szCs w:val="24"/>
        </w:rPr>
      </w:pPr>
      <w:r w:rsidRPr="00D23433">
        <w:rPr>
          <w:b/>
          <w:sz w:val="24"/>
          <w:szCs w:val="24"/>
        </w:rPr>
        <w:t>Таблица 2</w:t>
      </w:r>
    </w:p>
    <w:p w:rsidR="00D47EBD" w:rsidRPr="00D23433" w:rsidRDefault="00D47EBD" w:rsidP="00D47EBD">
      <w:pPr>
        <w:pStyle w:val="af4"/>
        <w:spacing w:after="0" w:line="0" w:lineRule="atLeast"/>
        <w:ind w:left="0"/>
        <w:jc w:val="center"/>
        <w:rPr>
          <w:rFonts w:ascii="Times New Roman" w:hAnsi="Times New Roman"/>
          <w:b/>
        </w:rPr>
      </w:pPr>
      <w:r w:rsidRPr="00D23433">
        <w:rPr>
          <w:rFonts w:ascii="Times New Roman" w:hAnsi="Times New Roman"/>
          <w:b/>
        </w:rPr>
        <w:t>4.Ресурсное  обеспечение  подпрограммы, рублей</w:t>
      </w:r>
    </w:p>
    <w:p w:rsidR="00D47EBD" w:rsidRPr="00D23433" w:rsidRDefault="00D47EBD" w:rsidP="00D47EBD">
      <w:pPr>
        <w:pStyle w:val="af4"/>
        <w:spacing w:after="0" w:line="0" w:lineRule="atLeast"/>
        <w:ind w:left="0"/>
        <w:jc w:val="center"/>
        <w:rPr>
          <w:rFonts w:ascii="Times New Roman" w:hAnsi="Times New Roman"/>
          <w:b/>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43"/>
        <w:gridCol w:w="1417"/>
        <w:gridCol w:w="852"/>
        <w:gridCol w:w="1133"/>
        <w:gridCol w:w="1275"/>
        <w:gridCol w:w="1418"/>
        <w:gridCol w:w="1134"/>
        <w:gridCol w:w="1276"/>
      </w:tblGrid>
      <w:tr w:rsidR="00D47EBD" w:rsidRPr="00D23433" w:rsidTr="007F7761">
        <w:trPr>
          <w:trHeight w:val="555"/>
        </w:trPr>
        <w:tc>
          <w:tcPr>
            <w:tcW w:w="568" w:type="dxa"/>
            <w:vMerge w:val="restart"/>
          </w:tcPr>
          <w:p w:rsidR="00D47EBD" w:rsidRPr="00D23433" w:rsidRDefault="00D47EBD" w:rsidP="007F7761">
            <w:r w:rsidRPr="00D23433">
              <w:t>№</w:t>
            </w:r>
          </w:p>
          <w:p w:rsidR="00D47EBD" w:rsidRPr="00D23433" w:rsidRDefault="00D47EBD" w:rsidP="007F7761">
            <w:r w:rsidRPr="00D23433">
              <w:t>п/п</w:t>
            </w:r>
          </w:p>
        </w:tc>
        <w:tc>
          <w:tcPr>
            <w:tcW w:w="1843" w:type="dxa"/>
            <w:vMerge w:val="restart"/>
          </w:tcPr>
          <w:p w:rsidR="00D47EBD" w:rsidRPr="00D23433" w:rsidRDefault="00D47EBD" w:rsidP="007F7761">
            <w:r w:rsidRPr="00D23433">
              <w:t>Наименование  основного мероприятия /мероприятия/</w:t>
            </w:r>
          </w:p>
          <w:p w:rsidR="00D47EBD" w:rsidRPr="00D23433" w:rsidRDefault="00D47EBD" w:rsidP="007F7761">
            <w:r w:rsidRPr="00D23433">
              <w:t>Источник ресурсного обеспечения</w:t>
            </w:r>
          </w:p>
        </w:tc>
        <w:tc>
          <w:tcPr>
            <w:tcW w:w="1417" w:type="dxa"/>
            <w:vMerge w:val="restart"/>
          </w:tcPr>
          <w:p w:rsidR="00D47EBD" w:rsidRPr="00D23433" w:rsidRDefault="00D47EBD" w:rsidP="007F7761">
            <w:r w:rsidRPr="00D23433">
              <w:t>Исполнитель</w:t>
            </w:r>
          </w:p>
        </w:tc>
        <w:tc>
          <w:tcPr>
            <w:tcW w:w="852" w:type="dxa"/>
            <w:vMerge w:val="restart"/>
          </w:tcPr>
          <w:p w:rsidR="00D47EBD" w:rsidRPr="00D23433" w:rsidRDefault="00D47EBD" w:rsidP="007F7761">
            <w:r w:rsidRPr="00D23433">
              <w:t>Срок реализации (годы)</w:t>
            </w:r>
          </w:p>
        </w:tc>
        <w:tc>
          <w:tcPr>
            <w:tcW w:w="1133" w:type="dxa"/>
            <w:vMerge w:val="restart"/>
          </w:tcPr>
          <w:p w:rsidR="00D47EBD" w:rsidRPr="00D23433" w:rsidRDefault="00D47EBD" w:rsidP="007F7761">
            <w:r w:rsidRPr="00D23433">
              <w:t>Источник финансирования</w:t>
            </w:r>
          </w:p>
        </w:tc>
        <w:tc>
          <w:tcPr>
            <w:tcW w:w="5103" w:type="dxa"/>
            <w:gridSpan w:val="4"/>
            <w:tcBorders>
              <w:bottom w:val="single" w:sz="4" w:space="0" w:color="auto"/>
            </w:tcBorders>
          </w:tcPr>
          <w:p w:rsidR="00D47EBD" w:rsidRPr="00D23433" w:rsidRDefault="00D47EBD" w:rsidP="007F7761">
            <w:pPr>
              <w:jc w:val="center"/>
            </w:pPr>
            <w:r w:rsidRPr="00D23433">
              <w:t>Объемы бюджетных ассигнований</w:t>
            </w:r>
          </w:p>
        </w:tc>
      </w:tr>
      <w:tr w:rsidR="00D47EBD" w:rsidRPr="00D23433" w:rsidTr="007F7761">
        <w:trPr>
          <w:trHeight w:val="1095"/>
        </w:trPr>
        <w:tc>
          <w:tcPr>
            <w:tcW w:w="568" w:type="dxa"/>
            <w:vMerge/>
          </w:tcPr>
          <w:p w:rsidR="00D47EBD" w:rsidRPr="00D23433" w:rsidRDefault="00D47EBD" w:rsidP="007F7761"/>
        </w:tc>
        <w:tc>
          <w:tcPr>
            <w:tcW w:w="1843" w:type="dxa"/>
            <w:vMerge/>
          </w:tcPr>
          <w:p w:rsidR="00D47EBD" w:rsidRPr="00D23433" w:rsidRDefault="00D47EBD" w:rsidP="007F7761"/>
        </w:tc>
        <w:tc>
          <w:tcPr>
            <w:tcW w:w="1417" w:type="dxa"/>
            <w:vMerge/>
          </w:tcPr>
          <w:p w:rsidR="00D47EBD" w:rsidRPr="00D23433" w:rsidRDefault="00D47EBD" w:rsidP="007F7761"/>
        </w:tc>
        <w:tc>
          <w:tcPr>
            <w:tcW w:w="852" w:type="dxa"/>
            <w:vMerge/>
          </w:tcPr>
          <w:p w:rsidR="00D47EBD" w:rsidRPr="00D23433" w:rsidRDefault="00D47EBD" w:rsidP="007F7761"/>
        </w:tc>
        <w:tc>
          <w:tcPr>
            <w:tcW w:w="1133" w:type="dxa"/>
            <w:vMerge/>
          </w:tcPr>
          <w:p w:rsidR="00D47EBD" w:rsidRPr="00D23433" w:rsidRDefault="00D47EBD" w:rsidP="007F7761">
            <w:pPr>
              <w:ind w:right="4286"/>
            </w:pPr>
          </w:p>
        </w:tc>
        <w:tc>
          <w:tcPr>
            <w:tcW w:w="1275" w:type="dxa"/>
            <w:tcBorders>
              <w:top w:val="single" w:sz="4" w:space="0" w:color="auto"/>
              <w:right w:val="single" w:sz="4" w:space="0" w:color="auto"/>
            </w:tcBorders>
          </w:tcPr>
          <w:p w:rsidR="00D47EBD" w:rsidRPr="00D23433" w:rsidRDefault="00D47EBD" w:rsidP="007F7761">
            <w:pPr>
              <w:jc w:val="center"/>
            </w:pPr>
            <w:r w:rsidRPr="00D23433">
              <w:t>всего</w:t>
            </w:r>
          </w:p>
        </w:tc>
        <w:tc>
          <w:tcPr>
            <w:tcW w:w="1418" w:type="dxa"/>
            <w:tcBorders>
              <w:top w:val="single" w:sz="4" w:space="0" w:color="auto"/>
              <w:left w:val="single" w:sz="4" w:space="0" w:color="auto"/>
              <w:right w:val="single" w:sz="4" w:space="0" w:color="auto"/>
            </w:tcBorders>
          </w:tcPr>
          <w:p w:rsidR="00D47EBD" w:rsidRPr="00D23433" w:rsidRDefault="00D47EBD" w:rsidP="007F7761">
            <w:pPr>
              <w:jc w:val="center"/>
            </w:pPr>
            <w:r w:rsidRPr="00D23433">
              <w:t>2020 год</w:t>
            </w:r>
          </w:p>
        </w:tc>
        <w:tc>
          <w:tcPr>
            <w:tcW w:w="1134" w:type="dxa"/>
            <w:tcBorders>
              <w:top w:val="single" w:sz="4" w:space="0" w:color="auto"/>
              <w:left w:val="single" w:sz="4" w:space="0" w:color="auto"/>
              <w:right w:val="single" w:sz="4" w:space="0" w:color="auto"/>
            </w:tcBorders>
          </w:tcPr>
          <w:p w:rsidR="00D47EBD" w:rsidRPr="00D23433" w:rsidRDefault="00D47EBD" w:rsidP="007F7761">
            <w:pPr>
              <w:jc w:val="center"/>
            </w:pPr>
            <w:r w:rsidRPr="00D23433">
              <w:t>2021 год</w:t>
            </w:r>
          </w:p>
        </w:tc>
        <w:tc>
          <w:tcPr>
            <w:tcW w:w="1276" w:type="dxa"/>
            <w:tcBorders>
              <w:top w:val="single" w:sz="4" w:space="0" w:color="auto"/>
              <w:left w:val="single" w:sz="4" w:space="0" w:color="auto"/>
            </w:tcBorders>
          </w:tcPr>
          <w:p w:rsidR="00D47EBD" w:rsidRPr="00D23433" w:rsidRDefault="00D47EBD" w:rsidP="007F7761">
            <w:pPr>
              <w:jc w:val="center"/>
            </w:pPr>
            <w:r w:rsidRPr="00D23433">
              <w:t>2022 год</w:t>
            </w:r>
          </w:p>
        </w:tc>
      </w:tr>
      <w:tr w:rsidR="00D47EBD" w:rsidRPr="00D23433" w:rsidTr="007F7761">
        <w:tc>
          <w:tcPr>
            <w:tcW w:w="568" w:type="dxa"/>
          </w:tcPr>
          <w:p w:rsidR="00D47EBD" w:rsidRPr="00D23433" w:rsidRDefault="00D47EBD" w:rsidP="007F7761">
            <w:pPr>
              <w:rPr>
                <w:b/>
              </w:rPr>
            </w:pPr>
          </w:p>
        </w:tc>
        <w:tc>
          <w:tcPr>
            <w:tcW w:w="1843" w:type="dxa"/>
          </w:tcPr>
          <w:p w:rsidR="00D47EBD" w:rsidRPr="00D23433" w:rsidRDefault="00D47EBD" w:rsidP="007F7761">
            <w:r w:rsidRPr="00D23433">
              <w:rPr>
                <w:b/>
              </w:rPr>
              <w:t>Подпрограмма</w:t>
            </w:r>
            <w:r w:rsidRPr="00D23433">
              <w:t>,</w:t>
            </w:r>
          </w:p>
          <w:p w:rsidR="00D47EBD" w:rsidRPr="00D23433" w:rsidRDefault="00D47EBD" w:rsidP="007F7761">
            <w:r w:rsidRPr="00D23433">
              <w:t>всего</w:t>
            </w:r>
          </w:p>
        </w:tc>
        <w:tc>
          <w:tcPr>
            <w:tcW w:w="1417" w:type="dxa"/>
          </w:tcPr>
          <w:p w:rsidR="00D47EBD" w:rsidRPr="00D23433" w:rsidRDefault="00D47EBD" w:rsidP="007F7761">
            <w:pPr>
              <w:rPr>
                <w:b/>
              </w:rPr>
            </w:pPr>
          </w:p>
        </w:tc>
        <w:tc>
          <w:tcPr>
            <w:tcW w:w="852" w:type="dxa"/>
          </w:tcPr>
          <w:p w:rsidR="00D47EBD" w:rsidRPr="00D23433" w:rsidRDefault="00D47EBD" w:rsidP="007F7761">
            <w:pPr>
              <w:rPr>
                <w:b/>
              </w:rPr>
            </w:pPr>
          </w:p>
        </w:tc>
        <w:tc>
          <w:tcPr>
            <w:tcW w:w="1133" w:type="dxa"/>
          </w:tcPr>
          <w:p w:rsidR="00D47EBD" w:rsidRPr="00D23433" w:rsidRDefault="00D47EBD" w:rsidP="007F7761">
            <w:pPr>
              <w:ind w:right="4286"/>
              <w:jc w:val="center"/>
            </w:pPr>
          </w:p>
        </w:tc>
        <w:tc>
          <w:tcPr>
            <w:tcW w:w="1275" w:type="dxa"/>
            <w:tcBorders>
              <w:right w:val="single" w:sz="4" w:space="0" w:color="auto"/>
            </w:tcBorders>
            <w:shd w:val="clear" w:color="auto" w:fill="auto"/>
          </w:tcPr>
          <w:p w:rsidR="00D47EBD" w:rsidRPr="00D23433" w:rsidRDefault="00D47EBD" w:rsidP="007F7761">
            <w:pPr>
              <w:ind w:left="-108" w:right="-108"/>
              <w:jc w:val="center"/>
              <w:rPr>
                <w:b/>
                <w:highlight w:val="yellow"/>
              </w:rPr>
            </w:pPr>
            <w:r w:rsidRPr="00D23433">
              <w:rPr>
                <w:b/>
              </w:rPr>
              <w:t xml:space="preserve">2 530 147,18  </w:t>
            </w:r>
          </w:p>
        </w:tc>
        <w:tc>
          <w:tcPr>
            <w:tcW w:w="1418" w:type="dxa"/>
            <w:tcBorders>
              <w:left w:val="single" w:sz="4" w:space="0" w:color="auto"/>
              <w:right w:val="single" w:sz="4" w:space="0" w:color="auto"/>
            </w:tcBorders>
            <w:shd w:val="clear" w:color="auto" w:fill="auto"/>
          </w:tcPr>
          <w:p w:rsidR="00D47EBD" w:rsidRPr="00D23433" w:rsidRDefault="00D47EBD" w:rsidP="007F7761">
            <w:pPr>
              <w:spacing w:line="0" w:lineRule="atLeast"/>
              <w:rPr>
                <w:b/>
                <w:highlight w:val="yellow"/>
              </w:rPr>
            </w:pPr>
            <w:r w:rsidRPr="00D23433">
              <w:rPr>
                <w:b/>
              </w:rPr>
              <w:t>1234285,20</w:t>
            </w:r>
          </w:p>
        </w:tc>
        <w:tc>
          <w:tcPr>
            <w:tcW w:w="1134" w:type="dxa"/>
            <w:tcBorders>
              <w:left w:val="single" w:sz="4" w:space="0" w:color="auto"/>
              <w:right w:val="single" w:sz="4" w:space="0" w:color="auto"/>
            </w:tcBorders>
          </w:tcPr>
          <w:p w:rsidR="00D47EBD" w:rsidRPr="00D23433" w:rsidRDefault="00D47EBD" w:rsidP="007F7761">
            <w:pPr>
              <w:jc w:val="center"/>
              <w:rPr>
                <w:b/>
              </w:rPr>
            </w:pPr>
            <w:r w:rsidRPr="00D23433">
              <w:rPr>
                <w:b/>
              </w:rPr>
              <w:t>634 161,73</w:t>
            </w:r>
          </w:p>
        </w:tc>
        <w:tc>
          <w:tcPr>
            <w:tcW w:w="1276" w:type="dxa"/>
            <w:tcBorders>
              <w:left w:val="single" w:sz="4" w:space="0" w:color="auto"/>
            </w:tcBorders>
          </w:tcPr>
          <w:p w:rsidR="00D47EBD" w:rsidRPr="00D23433" w:rsidRDefault="00D47EBD" w:rsidP="007F7761">
            <w:pPr>
              <w:ind w:left="-108" w:right="-108"/>
              <w:jc w:val="center"/>
              <w:rPr>
                <w:b/>
              </w:rPr>
            </w:pPr>
            <w:r w:rsidRPr="00D23433">
              <w:rPr>
                <w:b/>
              </w:rPr>
              <w:t>661 700,25</w:t>
            </w:r>
          </w:p>
        </w:tc>
      </w:tr>
      <w:tr w:rsidR="00D47EBD" w:rsidRPr="00D23433" w:rsidTr="007F7761">
        <w:tc>
          <w:tcPr>
            <w:tcW w:w="568" w:type="dxa"/>
          </w:tcPr>
          <w:p w:rsidR="00D47EBD" w:rsidRPr="00D23433" w:rsidRDefault="00D47EBD" w:rsidP="007F7761">
            <w:pPr>
              <w:jc w:val="center"/>
              <w:rPr>
                <w:b/>
              </w:rPr>
            </w:pPr>
            <w:r w:rsidRPr="00D23433">
              <w:rPr>
                <w:b/>
              </w:rPr>
              <w:t>1</w:t>
            </w:r>
          </w:p>
        </w:tc>
        <w:tc>
          <w:tcPr>
            <w:tcW w:w="1843" w:type="dxa"/>
          </w:tcPr>
          <w:p w:rsidR="00D47EBD" w:rsidRPr="00D23433" w:rsidRDefault="00D47EBD" w:rsidP="007F7761">
            <w:pPr>
              <w:jc w:val="both"/>
              <w:rPr>
                <w:b/>
                <w:i/>
              </w:rPr>
            </w:pPr>
            <w:r w:rsidRPr="00D23433">
              <w:rPr>
                <w:b/>
                <w:i/>
              </w:rPr>
              <w:t>Основное мероприятие</w:t>
            </w:r>
          </w:p>
          <w:p w:rsidR="00D47EBD" w:rsidRPr="00D23433" w:rsidRDefault="00D47EBD" w:rsidP="007F7761">
            <w:pPr>
              <w:jc w:val="both"/>
            </w:pPr>
            <w:r w:rsidRPr="00D23433">
              <w:t>«Содержание</w:t>
            </w:r>
          </w:p>
          <w:p w:rsidR="00D47EBD" w:rsidRPr="00D23433" w:rsidRDefault="00D47EBD" w:rsidP="007F7761">
            <w:pPr>
              <w:jc w:val="both"/>
            </w:pPr>
            <w:r w:rsidRPr="00D23433">
              <w:t>муниципального жилищного фонда КГП»</w:t>
            </w:r>
          </w:p>
        </w:tc>
        <w:tc>
          <w:tcPr>
            <w:tcW w:w="1417" w:type="dxa"/>
          </w:tcPr>
          <w:p w:rsidR="00D47EBD" w:rsidRPr="00D23433" w:rsidRDefault="00D47EBD" w:rsidP="007F7761">
            <w:pPr>
              <w:jc w:val="both"/>
            </w:pPr>
          </w:p>
        </w:tc>
        <w:tc>
          <w:tcPr>
            <w:tcW w:w="852" w:type="dxa"/>
          </w:tcPr>
          <w:p w:rsidR="00D47EBD" w:rsidRPr="00D23433" w:rsidRDefault="00D47EBD" w:rsidP="007F7761">
            <w:r w:rsidRPr="00D23433">
              <w:t>2020-</w:t>
            </w:r>
          </w:p>
          <w:p w:rsidR="00D47EBD" w:rsidRPr="00D23433" w:rsidRDefault="00D47EBD" w:rsidP="007F7761">
            <w:r w:rsidRPr="00D23433">
              <w:t>2022</w:t>
            </w:r>
          </w:p>
        </w:tc>
        <w:tc>
          <w:tcPr>
            <w:tcW w:w="1133" w:type="dxa"/>
          </w:tcPr>
          <w:p w:rsidR="00D47EBD" w:rsidRPr="00D23433" w:rsidRDefault="00D47EBD" w:rsidP="007F7761">
            <w:pPr>
              <w:ind w:right="4286"/>
              <w:jc w:val="center"/>
            </w:pPr>
          </w:p>
        </w:tc>
        <w:tc>
          <w:tcPr>
            <w:tcW w:w="1275" w:type="dxa"/>
            <w:tcBorders>
              <w:right w:val="single" w:sz="4" w:space="0" w:color="auto"/>
            </w:tcBorders>
          </w:tcPr>
          <w:p w:rsidR="00D47EBD" w:rsidRPr="00D23433" w:rsidRDefault="00D47EBD" w:rsidP="007F7761">
            <w:pPr>
              <w:spacing w:line="0" w:lineRule="atLeast"/>
              <w:jc w:val="both"/>
            </w:pPr>
            <w:r w:rsidRPr="00D23433">
              <w:t xml:space="preserve">2 530 147,18  </w:t>
            </w:r>
          </w:p>
        </w:tc>
        <w:tc>
          <w:tcPr>
            <w:tcW w:w="1418" w:type="dxa"/>
            <w:tcBorders>
              <w:left w:val="single" w:sz="4" w:space="0" w:color="auto"/>
              <w:right w:val="single" w:sz="4" w:space="0" w:color="auto"/>
            </w:tcBorders>
          </w:tcPr>
          <w:p w:rsidR="00D47EBD" w:rsidRPr="00D23433" w:rsidRDefault="00D47EBD" w:rsidP="007F7761">
            <w:r w:rsidRPr="00D23433">
              <w:t>1234285,20</w:t>
            </w:r>
          </w:p>
        </w:tc>
        <w:tc>
          <w:tcPr>
            <w:tcW w:w="1134" w:type="dxa"/>
            <w:tcBorders>
              <w:left w:val="single" w:sz="4" w:space="0" w:color="auto"/>
              <w:right w:val="single" w:sz="4" w:space="0" w:color="auto"/>
            </w:tcBorders>
          </w:tcPr>
          <w:p w:rsidR="00D47EBD" w:rsidRPr="00D23433" w:rsidRDefault="00D47EBD" w:rsidP="007F7761">
            <w:pPr>
              <w:jc w:val="center"/>
            </w:pPr>
            <w:r w:rsidRPr="00D23433">
              <w:t>634 161,73</w:t>
            </w:r>
          </w:p>
        </w:tc>
        <w:tc>
          <w:tcPr>
            <w:tcW w:w="1276" w:type="dxa"/>
            <w:tcBorders>
              <w:left w:val="single" w:sz="4" w:space="0" w:color="auto"/>
            </w:tcBorders>
          </w:tcPr>
          <w:p w:rsidR="00D47EBD" w:rsidRPr="00D23433" w:rsidRDefault="00D47EBD" w:rsidP="007F7761">
            <w:pPr>
              <w:ind w:left="-108" w:right="-108"/>
              <w:jc w:val="center"/>
            </w:pPr>
            <w:r w:rsidRPr="00D23433">
              <w:t>661 700,25</w:t>
            </w:r>
          </w:p>
        </w:tc>
      </w:tr>
      <w:tr w:rsidR="00D47EBD" w:rsidRPr="00D23433" w:rsidTr="007F7761">
        <w:trPr>
          <w:trHeight w:val="1273"/>
        </w:trPr>
        <w:tc>
          <w:tcPr>
            <w:tcW w:w="568" w:type="dxa"/>
          </w:tcPr>
          <w:p w:rsidR="00D47EBD" w:rsidRPr="00D23433" w:rsidRDefault="00D47EBD" w:rsidP="007F7761">
            <w:r w:rsidRPr="00D23433">
              <w:t>1.1</w:t>
            </w:r>
          </w:p>
        </w:tc>
        <w:tc>
          <w:tcPr>
            <w:tcW w:w="1843" w:type="dxa"/>
          </w:tcPr>
          <w:p w:rsidR="00D47EBD" w:rsidRPr="00D23433" w:rsidRDefault="00D47EBD" w:rsidP="007F7761">
            <w:r w:rsidRPr="00D23433">
              <w:t>Содержание</w:t>
            </w:r>
          </w:p>
          <w:p w:rsidR="00D47EBD" w:rsidRPr="00D23433" w:rsidRDefault="00D47EBD" w:rsidP="007F7761">
            <w:pPr>
              <w:rPr>
                <w:b/>
              </w:rPr>
            </w:pPr>
            <w:r w:rsidRPr="00D23433">
              <w:t>муниципального жилищного фонда КГП</w:t>
            </w:r>
          </w:p>
        </w:tc>
        <w:tc>
          <w:tcPr>
            <w:tcW w:w="1417" w:type="dxa"/>
          </w:tcPr>
          <w:p w:rsidR="00D47EBD" w:rsidRPr="00D23433" w:rsidRDefault="00D47EBD" w:rsidP="007F7761">
            <w:pPr>
              <w:ind w:right="-108"/>
              <w:rPr>
                <w:b/>
              </w:rPr>
            </w:pPr>
            <w:r w:rsidRPr="00D23433">
              <w:t>Администрация Комсомольского муниципального района</w:t>
            </w:r>
          </w:p>
        </w:tc>
        <w:tc>
          <w:tcPr>
            <w:tcW w:w="852" w:type="dxa"/>
          </w:tcPr>
          <w:p w:rsidR="00D47EBD" w:rsidRPr="00D23433" w:rsidRDefault="00D47EBD" w:rsidP="007F7761">
            <w:r w:rsidRPr="00D23433">
              <w:t>2020-</w:t>
            </w:r>
          </w:p>
          <w:p w:rsidR="00D47EBD" w:rsidRPr="00D23433" w:rsidRDefault="00D47EBD" w:rsidP="007F7761">
            <w:r w:rsidRPr="00D23433">
              <w:t>2022</w:t>
            </w:r>
          </w:p>
        </w:tc>
        <w:tc>
          <w:tcPr>
            <w:tcW w:w="1133" w:type="dxa"/>
          </w:tcPr>
          <w:p w:rsidR="00D47EBD" w:rsidRPr="00D23433" w:rsidRDefault="00D47EBD" w:rsidP="007F7761">
            <w:pPr>
              <w:ind w:left="-109" w:right="-108"/>
            </w:pPr>
            <w:r w:rsidRPr="00D23433">
              <w:t>Бюджет Комсомольского городского поселения</w:t>
            </w:r>
          </w:p>
        </w:tc>
        <w:tc>
          <w:tcPr>
            <w:tcW w:w="1275" w:type="dxa"/>
            <w:tcBorders>
              <w:right w:val="single" w:sz="4" w:space="0" w:color="auto"/>
            </w:tcBorders>
          </w:tcPr>
          <w:p w:rsidR="00D47EBD" w:rsidRPr="00D23433" w:rsidRDefault="00D47EBD" w:rsidP="007F7761">
            <w:r w:rsidRPr="00D23433">
              <w:t xml:space="preserve">2 530 147,18  </w:t>
            </w:r>
          </w:p>
        </w:tc>
        <w:tc>
          <w:tcPr>
            <w:tcW w:w="1418" w:type="dxa"/>
            <w:tcBorders>
              <w:left w:val="single" w:sz="4" w:space="0" w:color="auto"/>
              <w:right w:val="single" w:sz="4" w:space="0" w:color="auto"/>
            </w:tcBorders>
          </w:tcPr>
          <w:p w:rsidR="00D47EBD" w:rsidRPr="00D23433" w:rsidRDefault="00D47EBD" w:rsidP="007F7761">
            <w:r w:rsidRPr="00D23433">
              <w:t>1234285,20</w:t>
            </w:r>
          </w:p>
        </w:tc>
        <w:tc>
          <w:tcPr>
            <w:tcW w:w="1134" w:type="dxa"/>
            <w:tcBorders>
              <w:left w:val="single" w:sz="4" w:space="0" w:color="auto"/>
              <w:right w:val="single" w:sz="4" w:space="0" w:color="auto"/>
            </w:tcBorders>
          </w:tcPr>
          <w:p w:rsidR="00D47EBD" w:rsidRPr="00D23433" w:rsidRDefault="00D47EBD" w:rsidP="007F7761">
            <w:pPr>
              <w:jc w:val="center"/>
            </w:pPr>
            <w:r w:rsidRPr="00D23433">
              <w:t>634 161,73</w:t>
            </w:r>
          </w:p>
        </w:tc>
        <w:tc>
          <w:tcPr>
            <w:tcW w:w="1276" w:type="dxa"/>
            <w:tcBorders>
              <w:left w:val="single" w:sz="4" w:space="0" w:color="auto"/>
            </w:tcBorders>
          </w:tcPr>
          <w:p w:rsidR="00D47EBD" w:rsidRPr="00D23433" w:rsidRDefault="00D47EBD" w:rsidP="007F7761">
            <w:pPr>
              <w:ind w:left="-108" w:right="-108"/>
              <w:jc w:val="center"/>
            </w:pPr>
            <w:r w:rsidRPr="00D23433">
              <w:t>661 700,25</w:t>
            </w:r>
          </w:p>
        </w:tc>
      </w:tr>
    </w:tbl>
    <w:p w:rsidR="00D47EBD" w:rsidRPr="00D23433" w:rsidRDefault="00D47EBD" w:rsidP="00D47EBD">
      <w:pPr>
        <w:spacing w:line="0" w:lineRule="atLeast"/>
        <w:jc w:val="right"/>
        <w:rPr>
          <w:b/>
        </w:rPr>
      </w:pPr>
    </w:p>
    <w:p w:rsidR="00D47EBD" w:rsidRPr="00D23433" w:rsidRDefault="00D47EBD" w:rsidP="00D47EBD">
      <w:pPr>
        <w:spacing w:line="0" w:lineRule="atLeast"/>
        <w:jc w:val="right"/>
        <w:rPr>
          <w:b/>
        </w:rPr>
      </w:pPr>
    </w:p>
    <w:p w:rsidR="00D47EBD" w:rsidRPr="00D23433" w:rsidRDefault="00D47EBD" w:rsidP="00D47EBD">
      <w:pPr>
        <w:spacing w:line="0" w:lineRule="atLeast"/>
        <w:jc w:val="right"/>
      </w:pPr>
    </w:p>
    <w:p w:rsidR="00D47EBD" w:rsidRPr="00D23433" w:rsidRDefault="00D47EBD" w:rsidP="00D47EBD">
      <w:pPr>
        <w:spacing w:line="0" w:lineRule="atLeast"/>
        <w:jc w:val="right"/>
      </w:pPr>
    </w:p>
    <w:p w:rsidR="00D47EBD" w:rsidRPr="00D23433" w:rsidRDefault="00D47EBD" w:rsidP="00D47EBD">
      <w:pPr>
        <w:spacing w:line="0" w:lineRule="atLeast"/>
        <w:jc w:val="right"/>
      </w:pPr>
    </w:p>
    <w:p w:rsidR="00D47EBD" w:rsidRPr="00D23433" w:rsidRDefault="00D47EBD" w:rsidP="00D47EBD">
      <w:pPr>
        <w:spacing w:line="0" w:lineRule="atLeast"/>
        <w:jc w:val="right"/>
      </w:pPr>
      <w:r w:rsidRPr="00D23433">
        <w:t>Приложение 2</w:t>
      </w:r>
    </w:p>
    <w:p w:rsidR="00D47EBD" w:rsidRPr="00D23433" w:rsidRDefault="00D47EBD" w:rsidP="00D47EBD">
      <w:pPr>
        <w:spacing w:line="0" w:lineRule="atLeast"/>
        <w:jc w:val="right"/>
      </w:pPr>
      <w:r w:rsidRPr="00D23433">
        <w:t xml:space="preserve">к  муниципальной программе </w:t>
      </w:r>
    </w:p>
    <w:p w:rsidR="00D47EBD" w:rsidRPr="00D23433" w:rsidRDefault="00D47EBD" w:rsidP="00D47EBD">
      <w:pPr>
        <w:spacing w:line="0" w:lineRule="atLeast"/>
        <w:jc w:val="right"/>
      </w:pPr>
      <w:r w:rsidRPr="00D23433">
        <w:t xml:space="preserve">«Обеспечение населения объектами   </w:t>
      </w:r>
    </w:p>
    <w:p w:rsidR="00D47EBD" w:rsidRPr="00D23433" w:rsidRDefault="00D47EBD" w:rsidP="00D47EBD">
      <w:pPr>
        <w:spacing w:line="0" w:lineRule="atLeast"/>
        <w:jc w:val="right"/>
      </w:pPr>
      <w:r w:rsidRPr="00D23433">
        <w:t xml:space="preserve">инженерной инфраструктуры и </w:t>
      </w:r>
    </w:p>
    <w:p w:rsidR="00D47EBD" w:rsidRPr="00D23433" w:rsidRDefault="00D47EBD" w:rsidP="00D47EBD">
      <w:pPr>
        <w:spacing w:line="0" w:lineRule="atLeast"/>
        <w:jc w:val="right"/>
      </w:pPr>
      <w:r w:rsidRPr="00D23433">
        <w:lastRenderedPageBreak/>
        <w:t>услугами жилищно-коммунального хозяйства                                                                                                        Комсомольского городского поселения»</w:t>
      </w:r>
    </w:p>
    <w:p w:rsidR="00D47EBD" w:rsidRPr="00D23433" w:rsidRDefault="00D47EBD" w:rsidP="00D47EBD">
      <w:pPr>
        <w:spacing w:line="0" w:lineRule="atLeast"/>
        <w:jc w:val="right"/>
        <w:rPr>
          <w:b/>
        </w:rPr>
      </w:pPr>
    </w:p>
    <w:p w:rsidR="00D47EBD" w:rsidRPr="00D23433" w:rsidRDefault="00D47EBD" w:rsidP="00D47EBD">
      <w:pPr>
        <w:spacing w:line="0" w:lineRule="atLeast"/>
        <w:jc w:val="right"/>
        <w:rPr>
          <w:b/>
        </w:rPr>
      </w:pPr>
    </w:p>
    <w:p w:rsidR="00D47EBD" w:rsidRPr="00D23433" w:rsidRDefault="00D47EBD" w:rsidP="00D47EBD">
      <w:pPr>
        <w:jc w:val="center"/>
        <w:rPr>
          <w:b/>
          <w:sz w:val="24"/>
          <w:szCs w:val="24"/>
        </w:rPr>
      </w:pPr>
      <w:r w:rsidRPr="00D23433">
        <w:rPr>
          <w:b/>
          <w:sz w:val="24"/>
          <w:szCs w:val="24"/>
        </w:rPr>
        <w:t xml:space="preserve">Подпрограмма«Создание условий для обеспечения населения  </w:t>
      </w:r>
    </w:p>
    <w:p w:rsidR="00D47EBD" w:rsidRPr="00D23433" w:rsidRDefault="00D47EBD" w:rsidP="00D47EBD">
      <w:pPr>
        <w:jc w:val="center"/>
        <w:rPr>
          <w:b/>
          <w:sz w:val="24"/>
          <w:szCs w:val="24"/>
        </w:rPr>
      </w:pPr>
      <w:r w:rsidRPr="00D23433">
        <w:rPr>
          <w:b/>
          <w:sz w:val="24"/>
          <w:szCs w:val="24"/>
        </w:rPr>
        <w:t>Комсомольского городского поселения  услугами  бытового обслуживания»</w:t>
      </w:r>
    </w:p>
    <w:p w:rsidR="00D47EBD" w:rsidRPr="00D23433" w:rsidRDefault="00D47EBD" w:rsidP="00D47EBD">
      <w:pPr>
        <w:pStyle w:val="af4"/>
        <w:spacing w:after="0" w:line="240" w:lineRule="auto"/>
        <w:ind w:left="1211"/>
        <w:rPr>
          <w:rFonts w:ascii="Times New Roman" w:hAnsi="Times New Roman"/>
          <w:b/>
          <w:sz w:val="24"/>
          <w:szCs w:val="24"/>
        </w:rPr>
      </w:pPr>
    </w:p>
    <w:p w:rsidR="00D47EBD" w:rsidRPr="00D23433" w:rsidRDefault="00D47EBD" w:rsidP="00BC1ECA">
      <w:pPr>
        <w:pStyle w:val="af4"/>
        <w:numPr>
          <w:ilvl w:val="0"/>
          <w:numId w:val="25"/>
        </w:numPr>
        <w:spacing w:after="0" w:line="240" w:lineRule="auto"/>
        <w:jc w:val="center"/>
        <w:rPr>
          <w:rFonts w:ascii="Times New Roman" w:hAnsi="Times New Roman"/>
          <w:b/>
          <w:sz w:val="24"/>
          <w:szCs w:val="24"/>
        </w:rPr>
      </w:pPr>
      <w:r w:rsidRPr="00D23433">
        <w:rPr>
          <w:rFonts w:ascii="Times New Roman" w:hAnsi="Times New Roman"/>
          <w:b/>
          <w:sz w:val="24"/>
          <w:szCs w:val="24"/>
        </w:rPr>
        <w:t>Паспорт  подпрограммы муниципальной программы</w:t>
      </w:r>
    </w:p>
    <w:p w:rsidR="00D47EBD" w:rsidRPr="00D23433" w:rsidRDefault="00D47EBD" w:rsidP="00D47EBD">
      <w:pPr>
        <w:pStyle w:val="af4"/>
        <w:spacing w:after="0" w:line="240" w:lineRule="auto"/>
        <w:ind w:left="1211"/>
        <w:rPr>
          <w:rFonts w:ascii="Times New Roman" w:hAnsi="Times New Roman"/>
          <w:b/>
          <w:sz w:val="24"/>
          <w:szCs w:val="24"/>
        </w:rPr>
      </w:pPr>
    </w:p>
    <w:p w:rsidR="00D47EBD" w:rsidRPr="00D23433" w:rsidRDefault="00D47EBD" w:rsidP="00D47EBD">
      <w:pPr>
        <w:pStyle w:val="af4"/>
        <w:spacing w:after="0" w:line="240" w:lineRule="auto"/>
        <w:ind w:left="851"/>
        <w:rPr>
          <w:rFonts w:ascii="Times New Roman" w:hAnsi="Times New Roman"/>
          <w:b/>
          <w:sz w:val="24"/>
          <w:szCs w:val="24"/>
        </w:rPr>
      </w:pPr>
      <w:r w:rsidRPr="00D23433">
        <w:rPr>
          <w:rFonts w:ascii="Times New Roman" w:hAnsi="Times New Roman"/>
          <w:b/>
          <w:sz w:val="24"/>
          <w:szCs w:val="24"/>
        </w:rPr>
        <w:t xml:space="preserve">«Обеспечение населения объектами инженерной инфраструктуры и услугами </w:t>
      </w:r>
    </w:p>
    <w:p w:rsidR="00D47EBD" w:rsidRPr="00D23433" w:rsidRDefault="00D47EBD" w:rsidP="00D47EBD">
      <w:pPr>
        <w:pStyle w:val="af4"/>
        <w:spacing w:after="0" w:line="240" w:lineRule="auto"/>
        <w:ind w:left="851"/>
        <w:rPr>
          <w:rFonts w:ascii="Times New Roman" w:hAnsi="Times New Roman"/>
          <w:b/>
          <w:sz w:val="24"/>
          <w:szCs w:val="24"/>
        </w:rPr>
      </w:pPr>
      <w:r w:rsidRPr="00D23433">
        <w:rPr>
          <w:rFonts w:ascii="Times New Roman" w:hAnsi="Times New Roman"/>
          <w:b/>
          <w:sz w:val="24"/>
          <w:szCs w:val="24"/>
        </w:rPr>
        <w:t>жилищно-коммунального хозяйства Комсомольского городского поселения»</w:t>
      </w:r>
    </w:p>
    <w:p w:rsidR="00D47EBD" w:rsidRPr="00D23433" w:rsidRDefault="00D47EBD" w:rsidP="00D47EBD">
      <w:pPr>
        <w:ind w:left="851"/>
        <w:rPr>
          <w:b/>
          <w:sz w:val="24"/>
          <w:szCs w:val="24"/>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7088"/>
      </w:tblGrid>
      <w:tr w:rsidR="00D47EBD" w:rsidRPr="00D23433" w:rsidTr="007F7761">
        <w:trPr>
          <w:trHeight w:val="637"/>
        </w:trPr>
        <w:tc>
          <w:tcPr>
            <w:tcW w:w="2693" w:type="dxa"/>
          </w:tcPr>
          <w:p w:rsidR="00D47EBD" w:rsidRPr="00D23433" w:rsidRDefault="00D47EBD" w:rsidP="007F7761">
            <w:pPr>
              <w:jc w:val="center"/>
            </w:pPr>
            <w:r w:rsidRPr="00D23433">
              <w:t>Наименование подпрограммы</w:t>
            </w:r>
          </w:p>
        </w:tc>
        <w:tc>
          <w:tcPr>
            <w:tcW w:w="7088" w:type="dxa"/>
          </w:tcPr>
          <w:p w:rsidR="00D47EBD" w:rsidRPr="00D23433" w:rsidRDefault="00D47EBD" w:rsidP="007F7761">
            <w:pPr>
              <w:jc w:val="both"/>
              <w:rPr>
                <w:b/>
              </w:rPr>
            </w:pPr>
            <w:r w:rsidRPr="00D23433">
              <w:t>Создание условий для обеспечения населения  Комсомольского городского поселения  услугами  бытового обслуживания</w:t>
            </w:r>
          </w:p>
        </w:tc>
      </w:tr>
      <w:tr w:rsidR="00D47EBD" w:rsidRPr="00D23433" w:rsidTr="007F7761">
        <w:tc>
          <w:tcPr>
            <w:tcW w:w="2693" w:type="dxa"/>
          </w:tcPr>
          <w:p w:rsidR="00D47EBD" w:rsidRPr="00D23433" w:rsidRDefault="00D47EBD" w:rsidP="007F7761">
            <w:r w:rsidRPr="00D23433">
              <w:t xml:space="preserve">Срок реализации подпрограммы </w:t>
            </w:r>
          </w:p>
        </w:tc>
        <w:tc>
          <w:tcPr>
            <w:tcW w:w="7088" w:type="dxa"/>
          </w:tcPr>
          <w:p w:rsidR="00D47EBD" w:rsidRPr="00D23433" w:rsidRDefault="00D47EBD" w:rsidP="007F7761">
            <w:r w:rsidRPr="00D23433">
              <w:t>2020-2022 годы</w:t>
            </w:r>
          </w:p>
        </w:tc>
      </w:tr>
      <w:tr w:rsidR="00D47EBD" w:rsidRPr="00D23433" w:rsidTr="007F7761">
        <w:tc>
          <w:tcPr>
            <w:tcW w:w="2693" w:type="dxa"/>
          </w:tcPr>
          <w:p w:rsidR="00D47EBD" w:rsidRPr="00D23433" w:rsidRDefault="00D47EBD" w:rsidP="007F7761">
            <w:pPr>
              <w:jc w:val="both"/>
            </w:pPr>
            <w:r w:rsidRPr="00D23433">
              <w:t>Ответственный  исполнитель подпрограммы</w:t>
            </w:r>
          </w:p>
        </w:tc>
        <w:tc>
          <w:tcPr>
            <w:tcW w:w="7088" w:type="dxa"/>
          </w:tcPr>
          <w:p w:rsidR="00D47EBD" w:rsidRPr="00D23433" w:rsidRDefault="00D47EBD" w:rsidP="007F7761">
            <w:r w:rsidRPr="00D23433">
              <w:t>Администрация Комсомольского муниципального района</w:t>
            </w:r>
          </w:p>
        </w:tc>
      </w:tr>
      <w:tr w:rsidR="00D47EBD" w:rsidRPr="00D23433" w:rsidTr="007F7761">
        <w:tc>
          <w:tcPr>
            <w:tcW w:w="2693" w:type="dxa"/>
          </w:tcPr>
          <w:p w:rsidR="00D47EBD" w:rsidRPr="00D23433" w:rsidRDefault="00D47EBD" w:rsidP="007F7761">
            <w:r w:rsidRPr="00D23433">
              <w:t>Исполнители основных мероприятий (мероприятий) подпрограммы</w:t>
            </w:r>
          </w:p>
        </w:tc>
        <w:tc>
          <w:tcPr>
            <w:tcW w:w="7088" w:type="dxa"/>
            <w:vAlign w:val="center"/>
          </w:tcPr>
          <w:p w:rsidR="00D47EBD" w:rsidRPr="00D23433" w:rsidRDefault="00D47EBD" w:rsidP="007F7761">
            <w:r w:rsidRPr="00D23433">
              <w:t>Администрация Комсомольского муниципального района</w:t>
            </w:r>
          </w:p>
        </w:tc>
      </w:tr>
      <w:tr w:rsidR="00D47EBD" w:rsidRPr="00D23433" w:rsidTr="007F7761">
        <w:tc>
          <w:tcPr>
            <w:tcW w:w="2693" w:type="dxa"/>
          </w:tcPr>
          <w:p w:rsidR="00D47EBD" w:rsidRPr="00D23433" w:rsidRDefault="00D47EBD" w:rsidP="007F7761">
            <w:r w:rsidRPr="00D23433">
              <w:t>Задачи</w:t>
            </w:r>
          </w:p>
          <w:p w:rsidR="00D47EBD" w:rsidRPr="00D23433" w:rsidRDefault="00D47EBD" w:rsidP="007F7761">
            <w:r w:rsidRPr="00D23433">
              <w:t>подпрограммы</w:t>
            </w:r>
          </w:p>
        </w:tc>
        <w:tc>
          <w:tcPr>
            <w:tcW w:w="7088" w:type="dxa"/>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r w:rsidR="00D47EBD" w:rsidRPr="00D23433" w:rsidTr="007F7761">
        <w:tc>
          <w:tcPr>
            <w:tcW w:w="2693" w:type="dxa"/>
          </w:tcPr>
          <w:p w:rsidR="00D47EBD" w:rsidRPr="00D23433" w:rsidRDefault="00D47EBD" w:rsidP="007F7761">
            <w:r w:rsidRPr="00D23433">
              <w:t>Объемы ресурсного обеспечения подпрограммы</w:t>
            </w:r>
          </w:p>
        </w:tc>
        <w:tc>
          <w:tcPr>
            <w:tcW w:w="7088" w:type="dxa"/>
          </w:tcPr>
          <w:p w:rsidR="00D47EBD" w:rsidRPr="00D23433" w:rsidRDefault="00D47EBD" w:rsidP="007F7761">
            <w:r w:rsidRPr="00D23433">
              <w:t>Общий  объем бюджетных ассигнований –8 844 456,93рублей, в том числе:</w:t>
            </w:r>
          </w:p>
          <w:p w:rsidR="00D47EBD" w:rsidRPr="00D23433" w:rsidRDefault="00D47EBD" w:rsidP="007F7761">
            <w:r w:rsidRPr="00D23433">
              <w:t>2020год -  4 126 118,00рублей,</w:t>
            </w:r>
          </w:p>
          <w:p w:rsidR="00D47EBD" w:rsidRPr="00D23433" w:rsidRDefault="00D47EBD" w:rsidP="007F7761">
            <w:r w:rsidRPr="00D23433">
              <w:t>2021 год- 2 309 034,47рублей,</w:t>
            </w:r>
          </w:p>
          <w:p w:rsidR="00D47EBD" w:rsidRPr="00D23433" w:rsidRDefault="00D47EBD" w:rsidP="007F7761">
            <w:r w:rsidRPr="00D23433">
              <w:t>2022год- 2 409 304,46 рублей,</w:t>
            </w:r>
          </w:p>
          <w:p w:rsidR="00D47EBD" w:rsidRPr="00D23433" w:rsidRDefault="00D47EBD" w:rsidP="007F7761">
            <w:r w:rsidRPr="00D23433">
              <w:t xml:space="preserve"> в том числе  бюджет Комсомольского городского поселения –8 844 456,93рублей, в том числе:</w:t>
            </w:r>
          </w:p>
          <w:p w:rsidR="00D47EBD" w:rsidRPr="00D23433" w:rsidRDefault="00D47EBD" w:rsidP="007F7761">
            <w:r w:rsidRPr="00D23433">
              <w:t>2020год -   4 126 118,00 рублей,</w:t>
            </w:r>
          </w:p>
          <w:p w:rsidR="00D47EBD" w:rsidRPr="00D23433" w:rsidRDefault="00D47EBD" w:rsidP="007F7761">
            <w:r w:rsidRPr="00D23433">
              <w:t>2021 год-   2 309 034,47 рублей,</w:t>
            </w:r>
          </w:p>
          <w:p w:rsidR="00D47EBD" w:rsidRPr="00D23433" w:rsidRDefault="00D47EBD" w:rsidP="007F7761">
            <w:r w:rsidRPr="00D23433">
              <w:t>2022год-    2 409 304,46 рублей,</w:t>
            </w:r>
          </w:p>
          <w:p w:rsidR="00D47EBD" w:rsidRPr="00D23433" w:rsidRDefault="00D47EBD" w:rsidP="007F7761">
            <w:r w:rsidRPr="00D23433">
              <w:t>Общий объем  бюджетных ассигнований на основные мероприятия–  8 844 456,93рублей,  в том числе:</w:t>
            </w:r>
          </w:p>
          <w:p w:rsidR="00D47EBD" w:rsidRPr="00D23433" w:rsidRDefault="00D47EBD" w:rsidP="007F7761">
            <w:r w:rsidRPr="00D23433">
              <w:t>2020год -   4 126 118,00 рублей,</w:t>
            </w:r>
          </w:p>
          <w:p w:rsidR="00D47EBD" w:rsidRPr="00D23433" w:rsidRDefault="00D47EBD" w:rsidP="007F7761">
            <w:r w:rsidRPr="00D23433">
              <w:t>2021 год-   2 309 034,47 рублей,</w:t>
            </w:r>
          </w:p>
          <w:p w:rsidR="00D47EBD" w:rsidRPr="00D23433" w:rsidRDefault="00D47EBD" w:rsidP="007F7761">
            <w:r w:rsidRPr="00D23433">
              <w:t>2022год-    2 409 304,46 рублей,</w:t>
            </w:r>
          </w:p>
          <w:p w:rsidR="00D47EBD" w:rsidRPr="00D23433" w:rsidRDefault="00D47EBD" w:rsidP="007F7761">
            <w:r w:rsidRPr="00D23433">
              <w:t>в том числе  бюджет Комсомольского городского поселения- 8 844 456,93рублей, в том числе:</w:t>
            </w:r>
          </w:p>
          <w:p w:rsidR="00D47EBD" w:rsidRPr="00D23433" w:rsidRDefault="00D47EBD" w:rsidP="007F7761">
            <w:r w:rsidRPr="00D23433">
              <w:t>2020год -   4 126 118,00 рублей,</w:t>
            </w:r>
          </w:p>
          <w:p w:rsidR="00D47EBD" w:rsidRPr="00D23433" w:rsidRDefault="00D47EBD" w:rsidP="007F7761">
            <w:r w:rsidRPr="00D23433">
              <w:t>2021 год-   2 309 034,47 рублей,</w:t>
            </w:r>
          </w:p>
          <w:p w:rsidR="00D47EBD" w:rsidRPr="00D23433" w:rsidRDefault="00D47EBD" w:rsidP="007F7761">
            <w:r w:rsidRPr="00D23433">
              <w:t>2022год-    2 409 304,46 рублей,</w:t>
            </w:r>
          </w:p>
          <w:p w:rsidR="00D47EBD" w:rsidRPr="00D23433" w:rsidRDefault="00D47EBD" w:rsidP="007F7761"/>
        </w:tc>
      </w:tr>
      <w:tr w:rsidR="00D47EBD" w:rsidRPr="00D23433" w:rsidTr="007F7761">
        <w:trPr>
          <w:trHeight w:val="1018"/>
        </w:trPr>
        <w:tc>
          <w:tcPr>
            <w:tcW w:w="2693" w:type="dxa"/>
          </w:tcPr>
          <w:p w:rsidR="00D47EBD" w:rsidRPr="00D23433" w:rsidRDefault="00D47EBD" w:rsidP="007F7761">
            <w:r w:rsidRPr="00D23433">
              <w:t>Ожидаемые  результаты реализации подпрограммы</w:t>
            </w:r>
          </w:p>
        </w:tc>
        <w:tc>
          <w:tcPr>
            <w:tcW w:w="7088" w:type="dxa"/>
          </w:tcPr>
          <w:p w:rsidR="00D47EBD" w:rsidRPr="00D23433" w:rsidRDefault="00D47EBD" w:rsidP="007F7761">
            <w:pPr>
              <w:pStyle w:val="af4"/>
              <w:spacing w:after="0" w:line="240" w:lineRule="auto"/>
              <w:ind w:left="0"/>
              <w:rPr>
                <w:rFonts w:ascii="Times New Roman" w:hAnsi="Times New Roman"/>
              </w:rPr>
            </w:pPr>
            <w:r w:rsidRPr="00D23433">
              <w:rPr>
                <w:rFonts w:ascii="Times New Roman" w:hAnsi="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bl>
    <w:p w:rsidR="00D47EBD" w:rsidRPr="00D23433" w:rsidRDefault="00D47EBD" w:rsidP="00D47EBD">
      <w:pPr>
        <w:rPr>
          <w:b/>
          <w:sz w:val="24"/>
          <w:szCs w:val="24"/>
        </w:rPr>
      </w:pPr>
    </w:p>
    <w:p w:rsidR="00D47EBD" w:rsidRPr="00D23433" w:rsidRDefault="00D47EBD" w:rsidP="00D47EBD">
      <w:pPr>
        <w:spacing w:line="0" w:lineRule="atLeast"/>
        <w:jc w:val="center"/>
        <w:rPr>
          <w:b/>
          <w:sz w:val="24"/>
          <w:szCs w:val="24"/>
        </w:rPr>
      </w:pPr>
    </w:p>
    <w:p w:rsidR="00D47EBD" w:rsidRPr="00D23433" w:rsidRDefault="00D47EBD" w:rsidP="00D47EBD">
      <w:pPr>
        <w:spacing w:line="0" w:lineRule="atLeast"/>
        <w:rPr>
          <w:b/>
          <w:sz w:val="24"/>
          <w:szCs w:val="24"/>
        </w:rPr>
      </w:pPr>
      <w:r w:rsidRPr="00D23433">
        <w:rPr>
          <w:b/>
          <w:sz w:val="24"/>
          <w:szCs w:val="24"/>
        </w:rPr>
        <w:t>2. Характеристика основных  мероприятий подпрограммы«Создание условий для обеспечения населения  Комсомольскогогородского поселения  услугами  бытового обслуживания»</w:t>
      </w:r>
    </w:p>
    <w:p w:rsidR="00D47EBD" w:rsidRPr="00D23433" w:rsidRDefault="00D47EBD" w:rsidP="00D47EBD">
      <w:pPr>
        <w:pStyle w:val="af4"/>
        <w:spacing w:after="0" w:line="0" w:lineRule="atLeast"/>
        <w:ind w:left="0"/>
        <w:jc w:val="both"/>
        <w:rPr>
          <w:rFonts w:ascii="Times New Roman" w:hAnsi="Times New Roman"/>
          <w:b/>
          <w:sz w:val="24"/>
          <w:szCs w:val="24"/>
        </w:rPr>
      </w:pPr>
      <w:r w:rsidRPr="00D23433">
        <w:rPr>
          <w:rFonts w:ascii="Times New Roman" w:hAnsi="Times New Roman"/>
        </w:rPr>
        <w:t xml:space="preserve">Основное мероприятие   подпрограммы - создание условий для обеспечения     населения Комсомольского городского поселения услугами бытового обслуживания. В рамках данного мероприятия предусматривается   предоставление субсидии  на возмещение затрат и </w:t>
      </w:r>
      <w:r w:rsidRPr="00D23433">
        <w:rPr>
          <w:rFonts w:ascii="Times New Roman" w:hAnsi="Times New Roman"/>
        </w:rPr>
        <w:lastRenderedPageBreak/>
        <w:t>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w:t>
      </w:r>
      <w:r w:rsidRPr="00D23433">
        <w:rPr>
          <w:rFonts w:ascii="Times New Roman" w:hAnsi="Times New Roman"/>
          <w:b/>
          <w:sz w:val="24"/>
          <w:szCs w:val="24"/>
        </w:rPr>
        <w:t>Таблица 1</w:t>
      </w:r>
    </w:p>
    <w:p w:rsidR="00D47EBD" w:rsidRPr="00D23433" w:rsidRDefault="00D47EBD" w:rsidP="00D47EBD">
      <w:pPr>
        <w:spacing w:line="0" w:lineRule="atLeast"/>
        <w:jc w:val="center"/>
        <w:rPr>
          <w:b/>
          <w:sz w:val="24"/>
          <w:szCs w:val="24"/>
        </w:rPr>
      </w:pPr>
      <w:r w:rsidRPr="00D23433">
        <w:rPr>
          <w:b/>
          <w:sz w:val="24"/>
          <w:szCs w:val="24"/>
        </w:rPr>
        <w:t xml:space="preserve">3. Целевые индикаторы, характеризующие обеспечение населения  </w:t>
      </w:r>
    </w:p>
    <w:p w:rsidR="00D47EBD" w:rsidRPr="00D23433" w:rsidRDefault="00D47EBD" w:rsidP="00D47EBD">
      <w:pPr>
        <w:pStyle w:val="af4"/>
        <w:spacing w:after="0" w:line="0" w:lineRule="atLeast"/>
        <w:ind w:left="0"/>
        <w:jc w:val="center"/>
        <w:rPr>
          <w:rFonts w:ascii="Times New Roman" w:hAnsi="Times New Roman"/>
          <w:b/>
          <w:sz w:val="16"/>
          <w:szCs w:val="16"/>
        </w:rPr>
      </w:pPr>
      <w:r w:rsidRPr="00D23433">
        <w:rPr>
          <w:rFonts w:ascii="Times New Roman" w:hAnsi="Times New Roman"/>
          <w:b/>
          <w:sz w:val="24"/>
          <w:szCs w:val="24"/>
        </w:rPr>
        <w:t>Комсомольского городского поселения  услугами  бытового обслуживания</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386"/>
        <w:gridCol w:w="1276"/>
        <w:gridCol w:w="1134"/>
        <w:gridCol w:w="1276"/>
        <w:gridCol w:w="1134"/>
      </w:tblGrid>
      <w:tr w:rsidR="00D47EBD" w:rsidRPr="00D23433" w:rsidTr="007F7761">
        <w:trPr>
          <w:trHeight w:val="255"/>
        </w:trPr>
        <w:tc>
          <w:tcPr>
            <w:tcW w:w="568" w:type="dxa"/>
            <w:vMerge w:val="restart"/>
          </w:tcPr>
          <w:p w:rsidR="00D47EBD" w:rsidRPr="00D23433" w:rsidRDefault="00D47EBD" w:rsidP="007F7761">
            <w:pPr>
              <w:pStyle w:val="af4"/>
              <w:spacing w:after="0" w:line="240" w:lineRule="auto"/>
              <w:ind w:left="-108" w:right="-143"/>
              <w:jc w:val="center"/>
              <w:rPr>
                <w:rFonts w:ascii="Times New Roman" w:hAnsi="Times New Roman"/>
              </w:rPr>
            </w:pPr>
            <w:r w:rsidRPr="00D23433">
              <w:rPr>
                <w:rFonts w:ascii="Times New Roman" w:hAnsi="Times New Roman"/>
              </w:rPr>
              <w:t>№</w:t>
            </w:r>
          </w:p>
          <w:p w:rsidR="00D47EBD" w:rsidRPr="00D23433" w:rsidRDefault="00D47EBD" w:rsidP="007F7761">
            <w:pPr>
              <w:pStyle w:val="af4"/>
              <w:spacing w:after="0" w:line="240" w:lineRule="auto"/>
              <w:ind w:left="-108" w:right="-143"/>
              <w:jc w:val="center"/>
              <w:rPr>
                <w:rFonts w:ascii="Times New Roman" w:hAnsi="Times New Roman"/>
              </w:rPr>
            </w:pPr>
            <w:r w:rsidRPr="00D23433">
              <w:rPr>
                <w:rFonts w:ascii="Times New Roman" w:hAnsi="Times New Roman"/>
              </w:rPr>
              <w:t xml:space="preserve"> п/п</w:t>
            </w:r>
          </w:p>
        </w:tc>
        <w:tc>
          <w:tcPr>
            <w:tcW w:w="5386" w:type="dxa"/>
            <w:vMerge w:val="restart"/>
          </w:tcPr>
          <w:p w:rsidR="00D47EBD" w:rsidRPr="00D23433" w:rsidRDefault="00D47EBD" w:rsidP="007F7761">
            <w:pPr>
              <w:pStyle w:val="af4"/>
              <w:spacing w:after="0" w:line="240" w:lineRule="auto"/>
              <w:ind w:left="0" w:right="-143"/>
              <w:jc w:val="center"/>
              <w:rPr>
                <w:rFonts w:ascii="Times New Roman" w:hAnsi="Times New Roman"/>
              </w:rPr>
            </w:pPr>
            <w:r w:rsidRPr="00D23433">
              <w:rPr>
                <w:rFonts w:ascii="Times New Roman" w:hAnsi="Times New Roman"/>
              </w:rPr>
              <w:t>Наименование целевого индикатора</w:t>
            </w:r>
          </w:p>
        </w:tc>
        <w:tc>
          <w:tcPr>
            <w:tcW w:w="1276" w:type="dxa"/>
            <w:vMerge w:val="restart"/>
          </w:tcPr>
          <w:p w:rsidR="00D47EBD" w:rsidRPr="00D23433" w:rsidRDefault="00D47EBD" w:rsidP="007F7761">
            <w:pPr>
              <w:pStyle w:val="af4"/>
              <w:spacing w:after="0" w:line="240" w:lineRule="auto"/>
              <w:ind w:left="0" w:right="-143"/>
              <w:jc w:val="center"/>
              <w:rPr>
                <w:rFonts w:ascii="Times New Roman" w:hAnsi="Times New Roman"/>
              </w:rPr>
            </w:pPr>
            <w:r w:rsidRPr="00D23433">
              <w:rPr>
                <w:rFonts w:ascii="Times New Roman" w:hAnsi="Times New Roman"/>
              </w:rPr>
              <w:t xml:space="preserve">Единица </w:t>
            </w:r>
          </w:p>
          <w:p w:rsidR="00D47EBD" w:rsidRPr="00D23433" w:rsidRDefault="00D47EBD" w:rsidP="007F7761">
            <w:pPr>
              <w:pStyle w:val="af4"/>
              <w:spacing w:after="0" w:line="240" w:lineRule="auto"/>
              <w:ind w:left="0" w:right="-143"/>
              <w:jc w:val="center"/>
              <w:rPr>
                <w:rFonts w:ascii="Times New Roman" w:hAnsi="Times New Roman"/>
              </w:rPr>
            </w:pPr>
            <w:r w:rsidRPr="00D23433">
              <w:rPr>
                <w:rFonts w:ascii="Times New Roman" w:hAnsi="Times New Roman"/>
              </w:rPr>
              <w:t>измерения</w:t>
            </w:r>
          </w:p>
        </w:tc>
        <w:tc>
          <w:tcPr>
            <w:tcW w:w="3544" w:type="dxa"/>
            <w:gridSpan w:val="3"/>
          </w:tcPr>
          <w:p w:rsidR="00D47EBD" w:rsidRPr="00D23433" w:rsidRDefault="00D47EBD" w:rsidP="007F7761">
            <w:pPr>
              <w:pStyle w:val="af4"/>
              <w:spacing w:after="0" w:line="240" w:lineRule="auto"/>
              <w:ind w:left="0" w:right="-143"/>
              <w:jc w:val="center"/>
              <w:rPr>
                <w:rFonts w:ascii="Times New Roman" w:hAnsi="Times New Roman"/>
              </w:rPr>
            </w:pPr>
            <w:r w:rsidRPr="00D23433">
              <w:rPr>
                <w:rFonts w:ascii="Times New Roman" w:hAnsi="Times New Roman"/>
              </w:rPr>
              <w:t>Значения целевых  индикаторов (показателей)</w:t>
            </w:r>
          </w:p>
        </w:tc>
      </w:tr>
      <w:tr w:rsidR="00D47EBD" w:rsidRPr="00D23433" w:rsidTr="007F7761">
        <w:trPr>
          <w:trHeight w:val="255"/>
        </w:trPr>
        <w:tc>
          <w:tcPr>
            <w:tcW w:w="568" w:type="dxa"/>
            <w:vMerge/>
          </w:tcPr>
          <w:p w:rsidR="00D47EBD" w:rsidRPr="00D23433" w:rsidRDefault="00D47EBD" w:rsidP="007F7761">
            <w:pPr>
              <w:pStyle w:val="af4"/>
              <w:spacing w:after="0" w:line="240" w:lineRule="auto"/>
              <w:ind w:left="-108" w:right="-143"/>
              <w:jc w:val="center"/>
              <w:rPr>
                <w:rFonts w:ascii="Times New Roman" w:hAnsi="Times New Roman"/>
              </w:rPr>
            </w:pPr>
          </w:p>
        </w:tc>
        <w:tc>
          <w:tcPr>
            <w:tcW w:w="5386" w:type="dxa"/>
            <w:vMerge/>
          </w:tcPr>
          <w:p w:rsidR="00D47EBD" w:rsidRPr="00D23433" w:rsidRDefault="00D47EBD" w:rsidP="007F7761">
            <w:pPr>
              <w:pStyle w:val="af4"/>
              <w:spacing w:after="0" w:line="240" w:lineRule="auto"/>
              <w:ind w:left="0" w:right="-143"/>
              <w:jc w:val="center"/>
              <w:rPr>
                <w:rFonts w:ascii="Times New Roman" w:hAnsi="Times New Roman"/>
              </w:rPr>
            </w:pPr>
          </w:p>
        </w:tc>
        <w:tc>
          <w:tcPr>
            <w:tcW w:w="1276" w:type="dxa"/>
            <w:vMerge/>
          </w:tcPr>
          <w:p w:rsidR="00D47EBD" w:rsidRPr="00D23433" w:rsidRDefault="00D47EBD" w:rsidP="007F7761">
            <w:pPr>
              <w:pStyle w:val="af4"/>
              <w:spacing w:after="0" w:line="240" w:lineRule="auto"/>
              <w:ind w:left="0" w:right="-143"/>
              <w:jc w:val="center"/>
              <w:rPr>
                <w:rFonts w:ascii="Times New Roman" w:hAnsi="Times New Roman"/>
              </w:rPr>
            </w:pPr>
          </w:p>
        </w:tc>
        <w:tc>
          <w:tcPr>
            <w:tcW w:w="1134" w:type="dxa"/>
          </w:tcPr>
          <w:p w:rsidR="00D47EBD" w:rsidRPr="00D23433" w:rsidRDefault="00D47EBD" w:rsidP="007F7761">
            <w:pPr>
              <w:pStyle w:val="af4"/>
              <w:spacing w:after="0" w:line="240" w:lineRule="auto"/>
              <w:ind w:left="0" w:right="-143"/>
              <w:jc w:val="center"/>
              <w:rPr>
                <w:rFonts w:ascii="Times New Roman" w:hAnsi="Times New Roman"/>
              </w:rPr>
            </w:pPr>
            <w:r w:rsidRPr="00D23433">
              <w:rPr>
                <w:rFonts w:ascii="Times New Roman" w:hAnsi="Times New Roman"/>
              </w:rPr>
              <w:t>2020г</w:t>
            </w:r>
          </w:p>
        </w:tc>
        <w:tc>
          <w:tcPr>
            <w:tcW w:w="1276" w:type="dxa"/>
          </w:tcPr>
          <w:p w:rsidR="00D47EBD" w:rsidRPr="00D23433" w:rsidRDefault="00D47EBD" w:rsidP="007F7761">
            <w:pPr>
              <w:pStyle w:val="af4"/>
              <w:spacing w:after="0" w:line="240" w:lineRule="auto"/>
              <w:ind w:left="0" w:right="-143"/>
              <w:jc w:val="center"/>
              <w:rPr>
                <w:rFonts w:ascii="Times New Roman" w:hAnsi="Times New Roman"/>
              </w:rPr>
            </w:pPr>
            <w:r w:rsidRPr="00D23433">
              <w:rPr>
                <w:rFonts w:ascii="Times New Roman" w:hAnsi="Times New Roman"/>
              </w:rPr>
              <w:t>2021г</w:t>
            </w:r>
          </w:p>
        </w:tc>
        <w:tc>
          <w:tcPr>
            <w:tcW w:w="1134" w:type="dxa"/>
          </w:tcPr>
          <w:p w:rsidR="00D47EBD" w:rsidRPr="00D23433" w:rsidRDefault="00D47EBD" w:rsidP="007F7761">
            <w:pPr>
              <w:pStyle w:val="af4"/>
              <w:spacing w:after="0" w:line="240" w:lineRule="auto"/>
              <w:ind w:left="0" w:right="-143"/>
              <w:jc w:val="center"/>
              <w:rPr>
                <w:rFonts w:ascii="Times New Roman" w:hAnsi="Times New Roman"/>
              </w:rPr>
            </w:pPr>
            <w:r w:rsidRPr="00D23433">
              <w:rPr>
                <w:rFonts w:ascii="Times New Roman" w:hAnsi="Times New Roman"/>
              </w:rPr>
              <w:t>2022г</w:t>
            </w:r>
          </w:p>
        </w:tc>
      </w:tr>
      <w:tr w:rsidR="00D47EBD" w:rsidRPr="00D23433" w:rsidTr="007F7761">
        <w:trPr>
          <w:trHeight w:val="687"/>
        </w:trPr>
        <w:tc>
          <w:tcPr>
            <w:tcW w:w="568" w:type="dxa"/>
          </w:tcPr>
          <w:p w:rsidR="00D47EBD" w:rsidRPr="00D23433" w:rsidRDefault="00D47EBD" w:rsidP="007F7761">
            <w:pPr>
              <w:pStyle w:val="af4"/>
              <w:spacing w:after="0" w:line="240" w:lineRule="auto"/>
              <w:ind w:left="0" w:right="-143"/>
              <w:jc w:val="center"/>
              <w:rPr>
                <w:rFonts w:ascii="Times New Roman" w:hAnsi="Times New Roman"/>
              </w:rPr>
            </w:pPr>
            <w:r w:rsidRPr="00D23433">
              <w:rPr>
                <w:rFonts w:ascii="Times New Roman" w:hAnsi="Times New Roman"/>
              </w:rPr>
              <w:t>1</w:t>
            </w:r>
          </w:p>
        </w:tc>
        <w:tc>
          <w:tcPr>
            <w:tcW w:w="5386" w:type="dxa"/>
          </w:tcPr>
          <w:p w:rsidR="00D47EBD" w:rsidRPr="00D23433" w:rsidRDefault="00D47EBD" w:rsidP="007F7761">
            <w:pPr>
              <w:pStyle w:val="af4"/>
              <w:spacing w:after="0" w:line="240" w:lineRule="auto"/>
              <w:ind w:left="0" w:right="-143"/>
              <w:rPr>
                <w:rFonts w:ascii="Times New Roman" w:hAnsi="Times New Roman"/>
                <w:sz w:val="20"/>
                <w:szCs w:val="20"/>
              </w:rPr>
            </w:pPr>
            <w:r w:rsidRPr="00D23433">
              <w:rPr>
                <w:rFonts w:ascii="Times New Roman" w:hAnsi="Times New Roman"/>
                <w:sz w:val="20"/>
                <w:szCs w:val="20"/>
              </w:rPr>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w:t>
            </w:r>
          </w:p>
        </w:tc>
        <w:tc>
          <w:tcPr>
            <w:tcW w:w="1276" w:type="dxa"/>
          </w:tcPr>
          <w:p w:rsidR="00D47EBD" w:rsidRPr="00D23433" w:rsidRDefault="00D47EBD" w:rsidP="007F7761">
            <w:pPr>
              <w:pStyle w:val="af4"/>
              <w:spacing w:after="0" w:line="240" w:lineRule="auto"/>
              <w:ind w:left="-108" w:right="-143"/>
              <w:jc w:val="center"/>
              <w:rPr>
                <w:rFonts w:ascii="Times New Roman" w:hAnsi="Times New Roman"/>
                <w:sz w:val="20"/>
                <w:szCs w:val="20"/>
              </w:rPr>
            </w:pPr>
            <w:r w:rsidRPr="00D23433">
              <w:rPr>
                <w:rFonts w:ascii="Times New Roman" w:hAnsi="Times New Roman"/>
                <w:sz w:val="20"/>
                <w:szCs w:val="20"/>
              </w:rPr>
              <w:t xml:space="preserve">Количество </w:t>
            </w:r>
          </w:p>
          <w:p w:rsidR="00D47EBD" w:rsidRPr="00D23433" w:rsidRDefault="00D47EBD" w:rsidP="007F7761">
            <w:pPr>
              <w:pStyle w:val="af4"/>
              <w:spacing w:after="0" w:line="240" w:lineRule="auto"/>
              <w:ind w:left="-108" w:right="-143"/>
              <w:jc w:val="center"/>
              <w:rPr>
                <w:rFonts w:ascii="Times New Roman" w:hAnsi="Times New Roman"/>
                <w:sz w:val="20"/>
                <w:szCs w:val="20"/>
              </w:rPr>
            </w:pPr>
            <w:r w:rsidRPr="00D23433">
              <w:rPr>
                <w:rFonts w:ascii="Times New Roman" w:hAnsi="Times New Roman"/>
                <w:sz w:val="20"/>
                <w:szCs w:val="20"/>
              </w:rPr>
              <w:t>помывок в год</w:t>
            </w:r>
          </w:p>
        </w:tc>
        <w:tc>
          <w:tcPr>
            <w:tcW w:w="1134" w:type="dxa"/>
          </w:tcPr>
          <w:p w:rsidR="00D47EBD" w:rsidRPr="00D23433" w:rsidRDefault="00D47EBD" w:rsidP="007F7761">
            <w:pPr>
              <w:pStyle w:val="af4"/>
              <w:spacing w:after="0" w:line="240" w:lineRule="auto"/>
              <w:ind w:left="0" w:right="-143"/>
              <w:jc w:val="center"/>
              <w:rPr>
                <w:rFonts w:ascii="Times New Roman" w:hAnsi="Times New Roman"/>
                <w:sz w:val="20"/>
                <w:szCs w:val="20"/>
              </w:rPr>
            </w:pPr>
            <w:r w:rsidRPr="00D23433">
              <w:rPr>
                <w:rFonts w:ascii="Times New Roman" w:hAnsi="Times New Roman"/>
                <w:sz w:val="20"/>
                <w:szCs w:val="20"/>
              </w:rPr>
              <w:t>19000</w:t>
            </w:r>
          </w:p>
        </w:tc>
        <w:tc>
          <w:tcPr>
            <w:tcW w:w="1276" w:type="dxa"/>
          </w:tcPr>
          <w:p w:rsidR="00D47EBD" w:rsidRPr="00D23433" w:rsidRDefault="00D47EBD" w:rsidP="007F7761">
            <w:pPr>
              <w:jc w:val="center"/>
            </w:pPr>
            <w:r w:rsidRPr="00D23433">
              <w:t>19000</w:t>
            </w:r>
          </w:p>
        </w:tc>
        <w:tc>
          <w:tcPr>
            <w:tcW w:w="1134" w:type="dxa"/>
          </w:tcPr>
          <w:p w:rsidR="00D47EBD" w:rsidRPr="00D23433" w:rsidRDefault="00D47EBD" w:rsidP="007F7761">
            <w:pPr>
              <w:jc w:val="center"/>
            </w:pPr>
            <w:r w:rsidRPr="00D23433">
              <w:t>19000</w:t>
            </w:r>
          </w:p>
        </w:tc>
      </w:tr>
    </w:tbl>
    <w:p w:rsidR="00D47EBD" w:rsidRPr="00D23433" w:rsidRDefault="00D47EBD" w:rsidP="00D47EBD">
      <w:pPr>
        <w:spacing w:line="0" w:lineRule="atLeast"/>
        <w:jc w:val="right"/>
        <w:rPr>
          <w:b/>
          <w:sz w:val="24"/>
          <w:szCs w:val="24"/>
        </w:rPr>
      </w:pPr>
      <w:r w:rsidRPr="00D23433">
        <w:rPr>
          <w:b/>
          <w:sz w:val="24"/>
          <w:szCs w:val="24"/>
        </w:rPr>
        <w:t>Таблица 2</w:t>
      </w:r>
    </w:p>
    <w:p w:rsidR="00D47EBD" w:rsidRPr="00D23433" w:rsidRDefault="00D47EBD" w:rsidP="00D47EBD">
      <w:pPr>
        <w:spacing w:line="0" w:lineRule="atLeast"/>
        <w:rPr>
          <w:b/>
        </w:rPr>
      </w:pPr>
      <w:r w:rsidRPr="00D23433">
        <w:rPr>
          <w:b/>
        </w:rPr>
        <w:t>Ресурсное  обеспечение  подпрограммы, рублей</w:t>
      </w:r>
    </w:p>
    <w:p w:rsidR="00D47EBD" w:rsidRPr="00D23433" w:rsidRDefault="00D47EBD" w:rsidP="00D47EBD">
      <w:pPr>
        <w:spacing w:line="0" w:lineRule="atLeast"/>
        <w:rPr>
          <w:b/>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835"/>
        <w:gridCol w:w="992"/>
        <w:gridCol w:w="850"/>
        <w:gridCol w:w="1276"/>
        <w:gridCol w:w="992"/>
        <w:gridCol w:w="1134"/>
        <w:gridCol w:w="1134"/>
        <w:gridCol w:w="993"/>
      </w:tblGrid>
      <w:tr w:rsidR="00D47EBD" w:rsidRPr="00D23433" w:rsidTr="007F7761">
        <w:trPr>
          <w:trHeight w:val="555"/>
        </w:trPr>
        <w:tc>
          <w:tcPr>
            <w:tcW w:w="568" w:type="dxa"/>
            <w:vMerge w:val="restart"/>
          </w:tcPr>
          <w:p w:rsidR="00D47EBD" w:rsidRPr="00D23433" w:rsidRDefault="00D47EBD" w:rsidP="007F7761">
            <w:pPr>
              <w:ind w:left="33"/>
            </w:pPr>
            <w:r w:rsidRPr="00D23433">
              <w:t>№п/п</w:t>
            </w:r>
          </w:p>
        </w:tc>
        <w:tc>
          <w:tcPr>
            <w:tcW w:w="2835" w:type="dxa"/>
            <w:vMerge w:val="restart"/>
          </w:tcPr>
          <w:p w:rsidR="00D47EBD" w:rsidRPr="00D23433" w:rsidRDefault="00D47EBD" w:rsidP="007F7761">
            <w:r w:rsidRPr="00D23433">
              <w:t>Наименование  основного мероприятия (мероприятия) /</w:t>
            </w:r>
          </w:p>
          <w:p w:rsidR="00D47EBD" w:rsidRPr="00D23433" w:rsidRDefault="00D47EBD" w:rsidP="007F7761">
            <w:r w:rsidRPr="00D23433">
              <w:t>Источник ресурсного обеспечения</w:t>
            </w:r>
          </w:p>
        </w:tc>
        <w:tc>
          <w:tcPr>
            <w:tcW w:w="992" w:type="dxa"/>
            <w:vMerge w:val="restart"/>
          </w:tcPr>
          <w:p w:rsidR="00D47EBD" w:rsidRPr="00D23433" w:rsidRDefault="00D47EBD" w:rsidP="007F7761">
            <w:r w:rsidRPr="00D23433">
              <w:t>Исполнитель</w:t>
            </w:r>
          </w:p>
        </w:tc>
        <w:tc>
          <w:tcPr>
            <w:tcW w:w="850" w:type="dxa"/>
            <w:vMerge w:val="restart"/>
          </w:tcPr>
          <w:p w:rsidR="00D47EBD" w:rsidRPr="00D23433" w:rsidRDefault="00D47EBD" w:rsidP="007F7761">
            <w:pPr>
              <w:ind w:left="-108" w:right="-108"/>
              <w:jc w:val="center"/>
            </w:pPr>
            <w:r w:rsidRPr="00D23433">
              <w:t>Срок реализации (годы)</w:t>
            </w:r>
          </w:p>
        </w:tc>
        <w:tc>
          <w:tcPr>
            <w:tcW w:w="1276" w:type="dxa"/>
            <w:vMerge w:val="restart"/>
          </w:tcPr>
          <w:p w:rsidR="00D47EBD" w:rsidRPr="00D23433" w:rsidRDefault="00D47EBD" w:rsidP="007F7761">
            <w:pPr>
              <w:ind w:left="-108" w:right="-89"/>
              <w:jc w:val="center"/>
            </w:pPr>
            <w:r w:rsidRPr="00D23433">
              <w:t>Источник финансирования</w:t>
            </w:r>
          </w:p>
        </w:tc>
        <w:tc>
          <w:tcPr>
            <w:tcW w:w="4253" w:type="dxa"/>
            <w:gridSpan w:val="4"/>
            <w:tcBorders>
              <w:bottom w:val="single" w:sz="4" w:space="0" w:color="auto"/>
            </w:tcBorders>
          </w:tcPr>
          <w:p w:rsidR="00D47EBD" w:rsidRPr="00D23433" w:rsidRDefault="00D47EBD" w:rsidP="007F7761">
            <w:pPr>
              <w:jc w:val="center"/>
            </w:pPr>
            <w:r w:rsidRPr="00D23433">
              <w:t>Объемы бюджетных ассигнований</w:t>
            </w:r>
          </w:p>
        </w:tc>
      </w:tr>
      <w:tr w:rsidR="00D47EBD" w:rsidRPr="00D23433" w:rsidTr="007F7761">
        <w:trPr>
          <w:trHeight w:val="712"/>
        </w:trPr>
        <w:tc>
          <w:tcPr>
            <w:tcW w:w="568" w:type="dxa"/>
            <w:vMerge/>
          </w:tcPr>
          <w:p w:rsidR="00D47EBD" w:rsidRPr="00D23433" w:rsidRDefault="00D47EBD" w:rsidP="007F7761">
            <w:pPr>
              <w:ind w:left="478"/>
            </w:pPr>
          </w:p>
        </w:tc>
        <w:tc>
          <w:tcPr>
            <w:tcW w:w="2835" w:type="dxa"/>
            <w:vMerge/>
          </w:tcPr>
          <w:p w:rsidR="00D47EBD" w:rsidRPr="00D23433" w:rsidRDefault="00D47EBD" w:rsidP="007F7761"/>
        </w:tc>
        <w:tc>
          <w:tcPr>
            <w:tcW w:w="992" w:type="dxa"/>
            <w:vMerge/>
          </w:tcPr>
          <w:p w:rsidR="00D47EBD" w:rsidRPr="00D23433" w:rsidRDefault="00D47EBD" w:rsidP="007F7761"/>
        </w:tc>
        <w:tc>
          <w:tcPr>
            <w:tcW w:w="850" w:type="dxa"/>
            <w:vMerge/>
          </w:tcPr>
          <w:p w:rsidR="00D47EBD" w:rsidRPr="00D23433" w:rsidRDefault="00D47EBD" w:rsidP="007F7761"/>
        </w:tc>
        <w:tc>
          <w:tcPr>
            <w:tcW w:w="1276" w:type="dxa"/>
            <w:vMerge/>
          </w:tcPr>
          <w:p w:rsidR="00D47EBD" w:rsidRPr="00D23433" w:rsidRDefault="00D47EBD" w:rsidP="007F7761"/>
        </w:tc>
        <w:tc>
          <w:tcPr>
            <w:tcW w:w="992" w:type="dxa"/>
            <w:tcBorders>
              <w:top w:val="single" w:sz="4" w:space="0" w:color="auto"/>
              <w:right w:val="single" w:sz="4" w:space="0" w:color="auto"/>
            </w:tcBorders>
          </w:tcPr>
          <w:p w:rsidR="00D47EBD" w:rsidRPr="00D23433" w:rsidRDefault="00D47EBD" w:rsidP="007F7761">
            <w:pPr>
              <w:jc w:val="center"/>
            </w:pPr>
            <w:r w:rsidRPr="00D23433">
              <w:t>всего</w:t>
            </w:r>
          </w:p>
        </w:tc>
        <w:tc>
          <w:tcPr>
            <w:tcW w:w="1134" w:type="dxa"/>
            <w:tcBorders>
              <w:top w:val="single" w:sz="4" w:space="0" w:color="auto"/>
              <w:left w:val="single" w:sz="4" w:space="0" w:color="auto"/>
              <w:right w:val="single" w:sz="4" w:space="0" w:color="auto"/>
            </w:tcBorders>
          </w:tcPr>
          <w:p w:rsidR="00D47EBD" w:rsidRPr="00D23433" w:rsidRDefault="00D47EBD" w:rsidP="007F7761">
            <w:r w:rsidRPr="00D23433">
              <w:t>2020 г</w:t>
            </w:r>
          </w:p>
        </w:tc>
        <w:tc>
          <w:tcPr>
            <w:tcW w:w="1134" w:type="dxa"/>
            <w:tcBorders>
              <w:top w:val="single" w:sz="4" w:space="0" w:color="auto"/>
              <w:left w:val="single" w:sz="4" w:space="0" w:color="auto"/>
              <w:right w:val="single" w:sz="4" w:space="0" w:color="auto"/>
            </w:tcBorders>
          </w:tcPr>
          <w:p w:rsidR="00D47EBD" w:rsidRPr="00D23433" w:rsidRDefault="00D47EBD" w:rsidP="007F7761">
            <w:pPr>
              <w:jc w:val="center"/>
            </w:pPr>
            <w:r w:rsidRPr="00D23433">
              <w:t>2021 г</w:t>
            </w:r>
          </w:p>
        </w:tc>
        <w:tc>
          <w:tcPr>
            <w:tcW w:w="993" w:type="dxa"/>
            <w:tcBorders>
              <w:top w:val="single" w:sz="4" w:space="0" w:color="auto"/>
              <w:left w:val="single" w:sz="4" w:space="0" w:color="auto"/>
            </w:tcBorders>
          </w:tcPr>
          <w:p w:rsidR="00D47EBD" w:rsidRPr="00D23433" w:rsidRDefault="00D47EBD" w:rsidP="007F7761">
            <w:pPr>
              <w:jc w:val="center"/>
            </w:pPr>
            <w:r w:rsidRPr="00D23433">
              <w:t>2022 г</w:t>
            </w:r>
          </w:p>
        </w:tc>
      </w:tr>
      <w:tr w:rsidR="00D47EBD" w:rsidRPr="00D23433" w:rsidTr="007F7761">
        <w:tc>
          <w:tcPr>
            <w:tcW w:w="568" w:type="dxa"/>
          </w:tcPr>
          <w:p w:rsidR="00D47EBD" w:rsidRPr="00D23433" w:rsidRDefault="00D47EBD" w:rsidP="007F7761">
            <w:pPr>
              <w:ind w:left="478"/>
              <w:rPr>
                <w:b/>
              </w:rPr>
            </w:pPr>
          </w:p>
        </w:tc>
        <w:tc>
          <w:tcPr>
            <w:tcW w:w="2835" w:type="dxa"/>
          </w:tcPr>
          <w:p w:rsidR="00D47EBD" w:rsidRPr="00D23433" w:rsidRDefault="00D47EBD" w:rsidP="007F7761">
            <w:pPr>
              <w:rPr>
                <w:b/>
              </w:rPr>
            </w:pPr>
            <w:r w:rsidRPr="00D23433">
              <w:rPr>
                <w:b/>
              </w:rPr>
              <w:t>Подпрограмма,</w:t>
            </w:r>
          </w:p>
          <w:p w:rsidR="00D47EBD" w:rsidRPr="00D23433" w:rsidRDefault="00D47EBD" w:rsidP="007F7761">
            <w:pPr>
              <w:rPr>
                <w:b/>
              </w:rPr>
            </w:pPr>
            <w:r w:rsidRPr="00D23433">
              <w:rPr>
                <w:b/>
              </w:rPr>
              <w:t>Всего</w:t>
            </w:r>
          </w:p>
          <w:p w:rsidR="00D47EBD" w:rsidRPr="00D23433" w:rsidRDefault="00D47EBD" w:rsidP="007F7761"/>
        </w:tc>
        <w:tc>
          <w:tcPr>
            <w:tcW w:w="992" w:type="dxa"/>
          </w:tcPr>
          <w:p w:rsidR="00D47EBD" w:rsidRPr="00D23433" w:rsidRDefault="00D47EBD" w:rsidP="007F7761">
            <w:pPr>
              <w:rPr>
                <w:b/>
              </w:rPr>
            </w:pPr>
          </w:p>
        </w:tc>
        <w:tc>
          <w:tcPr>
            <w:tcW w:w="850" w:type="dxa"/>
          </w:tcPr>
          <w:p w:rsidR="00D47EBD" w:rsidRPr="00D23433" w:rsidRDefault="00D47EBD" w:rsidP="007F7761">
            <w:pPr>
              <w:ind w:left="-108" w:right="-108"/>
              <w:jc w:val="center"/>
              <w:rPr>
                <w:b/>
              </w:rPr>
            </w:pPr>
            <w:r w:rsidRPr="00D23433">
              <w:rPr>
                <w:b/>
              </w:rPr>
              <w:t>2020-</w:t>
            </w:r>
          </w:p>
          <w:p w:rsidR="00D47EBD" w:rsidRPr="00D23433" w:rsidRDefault="00D47EBD" w:rsidP="007F7761">
            <w:pPr>
              <w:rPr>
                <w:b/>
              </w:rPr>
            </w:pPr>
            <w:r w:rsidRPr="00D23433">
              <w:rPr>
                <w:b/>
              </w:rPr>
              <w:t>2022</w:t>
            </w:r>
          </w:p>
        </w:tc>
        <w:tc>
          <w:tcPr>
            <w:tcW w:w="1276" w:type="dxa"/>
          </w:tcPr>
          <w:p w:rsidR="00D47EBD" w:rsidRPr="00D23433" w:rsidRDefault="00D47EBD" w:rsidP="007F7761">
            <w:pPr>
              <w:spacing w:line="0" w:lineRule="atLeast"/>
            </w:pPr>
            <w:r w:rsidRPr="00D23433">
              <w:t>Бюджет Комсомольского городского поселения</w:t>
            </w:r>
          </w:p>
        </w:tc>
        <w:tc>
          <w:tcPr>
            <w:tcW w:w="992" w:type="dxa"/>
            <w:tcBorders>
              <w:right w:val="single" w:sz="4" w:space="0" w:color="auto"/>
            </w:tcBorders>
          </w:tcPr>
          <w:p w:rsidR="00D47EBD" w:rsidRPr="00D23433" w:rsidRDefault="00D47EBD" w:rsidP="007F7761">
            <w:pPr>
              <w:ind w:left="-127" w:right="-108"/>
              <w:jc w:val="center"/>
              <w:rPr>
                <w:b/>
                <w:sz w:val="18"/>
                <w:szCs w:val="18"/>
              </w:rPr>
            </w:pPr>
            <w:r w:rsidRPr="00D23433">
              <w:rPr>
                <w:b/>
                <w:sz w:val="18"/>
                <w:szCs w:val="18"/>
              </w:rPr>
              <w:t>8844456,93</w:t>
            </w:r>
          </w:p>
        </w:tc>
        <w:tc>
          <w:tcPr>
            <w:tcW w:w="1134" w:type="dxa"/>
            <w:tcBorders>
              <w:left w:val="single" w:sz="4" w:space="0" w:color="auto"/>
              <w:right w:val="single" w:sz="4" w:space="0" w:color="auto"/>
            </w:tcBorders>
          </w:tcPr>
          <w:p w:rsidR="00D47EBD" w:rsidRPr="00D23433" w:rsidRDefault="00D47EBD" w:rsidP="007F7761">
            <w:pPr>
              <w:spacing w:line="0" w:lineRule="atLeast"/>
              <w:rPr>
                <w:b/>
                <w:sz w:val="18"/>
                <w:szCs w:val="18"/>
              </w:rPr>
            </w:pPr>
            <w:r w:rsidRPr="00D23433">
              <w:rPr>
                <w:b/>
                <w:sz w:val="18"/>
                <w:szCs w:val="18"/>
              </w:rPr>
              <w:t>4126118,00</w:t>
            </w:r>
          </w:p>
        </w:tc>
        <w:tc>
          <w:tcPr>
            <w:tcW w:w="1134" w:type="dxa"/>
            <w:tcBorders>
              <w:left w:val="single" w:sz="4" w:space="0" w:color="auto"/>
              <w:right w:val="single" w:sz="4" w:space="0" w:color="auto"/>
            </w:tcBorders>
          </w:tcPr>
          <w:p w:rsidR="00D47EBD" w:rsidRPr="00D23433" w:rsidRDefault="00D47EBD" w:rsidP="007F7761">
            <w:pPr>
              <w:ind w:left="-108" w:right="-89"/>
              <w:jc w:val="center"/>
              <w:rPr>
                <w:b/>
                <w:sz w:val="18"/>
                <w:szCs w:val="18"/>
              </w:rPr>
            </w:pPr>
            <w:r w:rsidRPr="00D23433">
              <w:rPr>
                <w:b/>
                <w:sz w:val="18"/>
                <w:szCs w:val="18"/>
              </w:rPr>
              <w:t>2309034,47</w:t>
            </w:r>
          </w:p>
        </w:tc>
        <w:tc>
          <w:tcPr>
            <w:tcW w:w="993" w:type="dxa"/>
            <w:tcBorders>
              <w:left w:val="single" w:sz="4" w:space="0" w:color="auto"/>
            </w:tcBorders>
          </w:tcPr>
          <w:p w:rsidR="00D47EBD" w:rsidRPr="00D23433" w:rsidRDefault="00D47EBD" w:rsidP="007F7761">
            <w:pPr>
              <w:ind w:left="-108" w:right="-108"/>
              <w:jc w:val="center"/>
              <w:rPr>
                <w:b/>
                <w:sz w:val="18"/>
                <w:szCs w:val="18"/>
              </w:rPr>
            </w:pPr>
            <w:r w:rsidRPr="00D23433">
              <w:rPr>
                <w:b/>
                <w:sz w:val="18"/>
                <w:szCs w:val="18"/>
              </w:rPr>
              <w:t>2409304,46</w:t>
            </w:r>
          </w:p>
        </w:tc>
      </w:tr>
      <w:tr w:rsidR="00D47EBD" w:rsidRPr="00D23433" w:rsidTr="007F7761">
        <w:trPr>
          <w:trHeight w:val="1511"/>
        </w:trPr>
        <w:tc>
          <w:tcPr>
            <w:tcW w:w="568" w:type="dxa"/>
          </w:tcPr>
          <w:p w:rsidR="00D47EBD" w:rsidRPr="00D23433" w:rsidRDefault="00D47EBD" w:rsidP="007F7761">
            <w:pPr>
              <w:spacing w:line="0" w:lineRule="atLeast"/>
              <w:jc w:val="center"/>
              <w:rPr>
                <w:b/>
              </w:rPr>
            </w:pPr>
            <w:r w:rsidRPr="00D23433">
              <w:rPr>
                <w:b/>
              </w:rPr>
              <w:t>1</w:t>
            </w:r>
          </w:p>
        </w:tc>
        <w:tc>
          <w:tcPr>
            <w:tcW w:w="2835" w:type="dxa"/>
          </w:tcPr>
          <w:p w:rsidR="00D47EBD" w:rsidRPr="00D23433" w:rsidRDefault="00D47EBD" w:rsidP="007F7761">
            <w:pPr>
              <w:spacing w:line="0" w:lineRule="atLeast"/>
              <w:jc w:val="both"/>
              <w:rPr>
                <w:b/>
                <w:i/>
              </w:rPr>
            </w:pPr>
            <w:r w:rsidRPr="00D23433">
              <w:rPr>
                <w:b/>
                <w:i/>
              </w:rPr>
              <w:t>Основное мероприятие</w:t>
            </w:r>
          </w:p>
          <w:p w:rsidR="00D47EBD" w:rsidRPr="00D23433" w:rsidRDefault="00D47EBD" w:rsidP="007F7761">
            <w:pPr>
              <w:spacing w:line="0" w:lineRule="atLeast"/>
              <w:jc w:val="both"/>
              <w:rPr>
                <w:b/>
                <w:i/>
              </w:rPr>
            </w:pPr>
            <w:r w:rsidRPr="00D23433">
              <w:rPr>
                <w:b/>
              </w:rPr>
              <w:t>«Создание условий для обеспечения     населения Комсомольского городского поселения услугами бытового обслуживания»</w:t>
            </w:r>
          </w:p>
        </w:tc>
        <w:tc>
          <w:tcPr>
            <w:tcW w:w="992" w:type="dxa"/>
          </w:tcPr>
          <w:p w:rsidR="00D47EBD" w:rsidRPr="00D23433" w:rsidRDefault="00D47EBD" w:rsidP="007F7761">
            <w:pPr>
              <w:jc w:val="both"/>
            </w:pPr>
          </w:p>
        </w:tc>
        <w:tc>
          <w:tcPr>
            <w:tcW w:w="850" w:type="dxa"/>
          </w:tcPr>
          <w:p w:rsidR="00D47EBD" w:rsidRPr="00D23433" w:rsidRDefault="00D47EBD" w:rsidP="007F7761">
            <w:pPr>
              <w:ind w:left="-108" w:right="-108"/>
              <w:jc w:val="center"/>
              <w:rPr>
                <w:b/>
              </w:rPr>
            </w:pPr>
            <w:r w:rsidRPr="00D23433">
              <w:rPr>
                <w:b/>
              </w:rPr>
              <w:t>2020-</w:t>
            </w:r>
          </w:p>
          <w:p w:rsidR="00D47EBD" w:rsidRPr="00D23433" w:rsidRDefault="00D47EBD" w:rsidP="007F7761">
            <w:pPr>
              <w:ind w:left="-108" w:right="-108"/>
              <w:jc w:val="center"/>
              <w:rPr>
                <w:b/>
              </w:rPr>
            </w:pPr>
            <w:r w:rsidRPr="00D23433">
              <w:rPr>
                <w:b/>
              </w:rPr>
              <w:t>2022</w:t>
            </w:r>
          </w:p>
        </w:tc>
        <w:tc>
          <w:tcPr>
            <w:tcW w:w="1276" w:type="dxa"/>
          </w:tcPr>
          <w:p w:rsidR="00D47EBD" w:rsidRPr="00D23433" w:rsidRDefault="00D47EBD" w:rsidP="007F7761">
            <w:pPr>
              <w:spacing w:line="0" w:lineRule="atLeast"/>
            </w:pPr>
            <w:r w:rsidRPr="00D23433">
              <w:t>Бюджет Комсомольского городского поселения</w:t>
            </w:r>
          </w:p>
        </w:tc>
        <w:tc>
          <w:tcPr>
            <w:tcW w:w="992" w:type="dxa"/>
            <w:tcBorders>
              <w:right w:val="single" w:sz="4" w:space="0" w:color="auto"/>
            </w:tcBorders>
          </w:tcPr>
          <w:p w:rsidR="00D47EBD" w:rsidRPr="00D23433" w:rsidRDefault="00D47EBD" w:rsidP="007F7761">
            <w:pPr>
              <w:ind w:left="-127" w:right="-108"/>
              <w:jc w:val="center"/>
              <w:rPr>
                <w:b/>
                <w:sz w:val="18"/>
                <w:szCs w:val="18"/>
              </w:rPr>
            </w:pPr>
            <w:r w:rsidRPr="00D23433">
              <w:rPr>
                <w:b/>
                <w:sz w:val="18"/>
                <w:szCs w:val="18"/>
              </w:rPr>
              <w:t>8844456,93</w:t>
            </w:r>
          </w:p>
        </w:tc>
        <w:tc>
          <w:tcPr>
            <w:tcW w:w="1134" w:type="dxa"/>
            <w:tcBorders>
              <w:left w:val="single" w:sz="4" w:space="0" w:color="auto"/>
              <w:right w:val="single" w:sz="4" w:space="0" w:color="auto"/>
            </w:tcBorders>
          </w:tcPr>
          <w:p w:rsidR="00D47EBD" w:rsidRPr="00D23433" w:rsidRDefault="00D47EBD" w:rsidP="007F7761">
            <w:pPr>
              <w:rPr>
                <w:b/>
                <w:sz w:val="18"/>
                <w:szCs w:val="18"/>
              </w:rPr>
            </w:pPr>
            <w:r w:rsidRPr="00D23433">
              <w:rPr>
                <w:b/>
                <w:sz w:val="18"/>
                <w:szCs w:val="18"/>
              </w:rPr>
              <w:t>4126118,00</w:t>
            </w:r>
          </w:p>
        </w:tc>
        <w:tc>
          <w:tcPr>
            <w:tcW w:w="1134" w:type="dxa"/>
            <w:tcBorders>
              <w:left w:val="single" w:sz="4" w:space="0" w:color="auto"/>
              <w:right w:val="single" w:sz="4" w:space="0" w:color="auto"/>
            </w:tcBorders>
          </w:tcPr>
          <w:p w:rsidR="00D47EBD" w:rsidRPr="00D23433" w:rsidRDefault="00D47EBD" w:rsidP="007F7761">
            <w:pPr>
              <w:ind w:left="-108" w:right="-89"/>
              <w:jc w:val="center"/>
              <w:rPr>
                <w:b/>
                <w:sz w:val="18"/>
                <w:szCs w:val="18"/>
              </w:rPr>
            </w:pPr>
            <w:r w:rsidRPr="00D23433">
              <w:rPr>
                <w:b/>
                <w:sz w:val="18"/>
                <w:szCs w:val="18"/>
              </w:rPr>
              <w:t>2309034,47</w:t>
            </w:r>
          </w:p>
        </w:tc>
        <w:tc>
          <w:tcPr>
            <w:tcW w:w="993" w:type="dxa"/>
            <w:tcBorders>
              <w:left w:val="single" w:sz="4" w:space="0" w:color="auto"/>
            </w:tcBorders>
          </w:tcPr>
          <w:p w:rsidR="00D47EBD" w:rsidRPr="00D23433" w:rsidRDefault="00D47EBD" w:rsidP="007F7761">
            <w:pPr>
              <w:ind w:left="-108" w:right="-108"/>
              <w:jc w:val="center"/>
              <w:rPr>
                <w:b/>
                <w:sz w:val="18"/>
                <w:szCs w:val="18"/>
              </w:rPr>
            </w:pPr>
            <w:r w:rsidRPr="00D23433">
              <w:rPr>
                <w:b/>
                <w:sz w:val="18"/>
                <w:szCs w:val="18"/>
              </w:rPr>
              <w:t>2409304,46</w:t>
            </w:r>
          </w:p>
        </w:tc>
      </w:tr>
      <w:tr w:rsidR="00D47EBD" w:rsidRPr="00D23433" w:rsidTr="007F7761">
        <w:trPr>
          <w:trHeight w:val="1681"/>
        </w:trPr>
        <w:tc>
          <w:tcPr>
            <w:tcW w:w="568" w:type="dxa"/>
          </w:tcPr>
          <w:p w:rsidR="00D47EBD" w:rsidRPr="00D23433" w:rsidRDefault="00D47EBD" w:rsidP="007F7761">
            <w:pPr>
              <w:spacing w:line="0" w:lineRule="atLeast"/>
              <w:jc w:val="center"/>
            </w:pPr>
            <w:r w:rsidRPr="00D23433">
              <w:t>1.1.</w:t>
            </w:r>
          </w:p>
        </w:tc>
        <w:tc>
          <w:tcPr>
            <w:tcW w:w="2835" w:type="dxa"/>
          </w:tcPr>
          <w:p w:rsidR="00D47EBD" w:rsidRPr="00D23433" w:rsidRDefault="00D47EBD" w:rsidP="007F7761">
            <w:pPr>
              <w:jc w:val="both"/>
            </w:pPr>
            <w:r w:rsidRPr="00D23433">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поселенияуслуг по помывке</w:t>
            </w:r>
          </w:p>
        </w:tc>
        <w:tc>
          <w:tcPr>
            <w:tcW w:w="992" w:type="dxa"/>
          </w:tcPr>
          <w:p w:rsidR="00D47EBD" w:rsidRPr="00D23433" w:rsidRDefault="00D47EBD" w:rsidP="007F7761">
            <w:pPr>
              <w:ind w:right="-108"/>
              <w:rPr>
                <w:b/>
              </w:rPr>
            </w:pPr>
            <w:r w:rsidRPr="00D23433">
              <w:t>Администрация Комсомольского муниципального района</w:t>
            </w:r>
          </w:p>
        </w:tc>
        <w:tc>
          <w:tcPr>
            <w:tcW w:w="850" w:type="dxa"/>
          </w:tcPr>
          <w:p w:rsidR="00D47EBD" w:rsidRPr="00D23433" w:rsidRDefault="00D47EBD" w:rsidP="007F7761">
            <w:pPr>
              <w:ind w:left="-108" w:right="-108"/>
              <w:jc w:val="center"/>
            </w:pPr>
            <w:r w:rsidRPr="00D23433">
              <w:t>2020-2022</w:t>
            </w:r>
          </w:p>
        </w:tc>
        <w:tc>
          <w:tcPr>
            <w:tcW w:w="1276" w:type="dxa"/>
          </w:tcPr>
          <w:p w:rsidR="00D47EBD" w:rsidRPr="00D23433" w:rsidRDefault="00D47EBD" w:rsidP="007F7761">
            <w:pPr>
              <w:ind w:right="-89"/>
            </w:pPr>
            <w:r w:rsidRPr="00D23433">
              <w:t>Бюджет Комсомольского городского поселения</w:t>
            </w:r>
          </w:p>
        </w:tc>
        <w:tc>
          <w:tcPr>
            <w:tcW w:w="992" w:type="dxa"/>
            <w:tcBorders>
              <w:right w:val="single" w:sz="4" w:space="0" w:color="auto"/>
            </w:tcBorders>
          </w:tcPr>
          <w:p w:rsidR="00D47EBD" w:rsidRPr="00D23433" w:rsidRDefault="00D47EBD" w:rsidP="007F7761">
            <w:pPr>
              <w:ind w:left="-127" w:right="-108"/>
              <w:jc w:val="center"/>
              <w:rPr>
                <w:sz w:val="18"/>
                <w:szCs w:val="18"/>
              </w:rPr>
            </w:pPr>
            <w:r w:rsidRPr="00D23433">
              <w:rPr>
                <w:sz w:val="18"/>
                <w:szCs w:val="18"/>
              </w:rPr>
              <w:t>4718338,93</w:t>
            </w:r>
          </w:p>
        </w:tc>
        <w:tc>
          <w:tcPr>
            <w:tcW w:w="1134" w:type="dxa"/>
            <w:tcBorders>
              <w:left w:val="single" w:sz="4" w:space="0" w:color="auto"/>
              <w:right w:val="single" w:sz="4" w:space="0" w:color="auto"/>
            </w:tcBorders>
          </w:tcPr>
          <w:p w:rsidR="00D47EBD" w:rsidRPr="00D23433" w:rsidRDefault="00D47EBD" w:rsidP="007F7761">
            <w:pPr>
              <w:spacing w:line="0" w:lineRule="atLeast"/>
              <w:jc w:val="center"/>
              <w:rPr>
                <w:sz w:val="18"/>
                <w:szCs w:val="18"/>
              </w:rPr>
            </w:pPr>
            <w:r w:rsidRPr="00D23433">
              <w:rPr>
                <w:sz w:val="18"/>
                <w:szCs w:val="18"/>
              </w:rPr>
              <w:t>0,00</w:t>
            </w:r>
          </w:p>
        </w:tc>
        <w:tc>
          <w:tcPr>
            <w:tcW w:w="1134" w:type="dxa"/>
            <w:tcBorders>
              <w:left w:val="single" w:sz="4" w:space="0" w:color="auto"/>
              <w:right w:val="single" w:sz="4" w:space="0" w:color="auto"/>
            </w:tcBorders>
          </w:tcPr>
          <w:p w:rsidR="00D47EBD" w:rsidRPr="00D23433" w:rsidRDefault="00D47EBD" w:rsidP="007F7761">
            <w:pPr>
              <w:ind w:left="-108" w:right="-89"/>
              <w:jc w:val="center"/>
              <w:rPr>
                <w:sz w:val="18"/>
                <w:szCs w:val="18"/>
              </w:rPr>
            </w:pPr>
            <w:r w:rsidRPr="00D23433">
              <w:rPr>
                <w:sz w:val="18"/>
                <w:szCs w:val="18"/>
              </w:rPr>
              <w:t>2309034,47</w:t>
            </w:r>
          </w:p>
        </w:tc>
        <w:tc>
          <w:tcPr>
            <w:tcW w:w="993" w:type="dxa"/>
            <w:tcBorders>
              <w:left w:val="single" w:sz="4" w:space="0" w:color="auto"/>
            </w:tcBorders>
          </w:tcPr>
          <w:p w:rsidR="00D47EBD" w:rsidRPr="00D23433" w:rsidRDefault="00D47EBD" w:rsidP="007F7761">
            <w:pPr>
              <w:ind w:left="-108" w:right="-108"/>
              <w:jc w:val="center"/>
              <w:rPr>
                <w:sz w:val="18"/>
                <w:szCs w:val="18"/>
              </w:rPr>
            </w:pPr>
            <w:r w:rsidRPr="00D23433">
              <w:rPr>
                <w:sz w:val="18"/>
                <w:szCs w:val="18"/>
              </w:rPr>
              <w:t>2409304,46</w:t>
            </w:r>
          </w:p>
        </w:tc>
      </w:tr>
      <w:tr w:rsidR="00D47EBD" w:rsidRPr="00D23433" w:rsidTr="007F7761">
        <w:trPr>
          <w:trHeight w:val="1197"/>
        </w:trPr>
        <w:tc>
          <w:tcPr>
            <w:tcW w:w="568" w:type="dxa"/>
          </w:tcPr>
          <w:p w:rsidR="00D47EBD" w:rsidRPr="00D23433" w:rsidRDefault="00D47EBD" w:rsidP="007F7761">
            <w:pPr>
              <w:spacing w:line="0" w:lineRule="atLeast"/>
              <w:jc w:val="center"/>
            </w:pPr>
            <w:r w:rsidRPr="00D23433">
              <w:t>1.2</w:t>
            </w:r>
          </w:p>
        </w:tc>
        <w:tc>
          <w:tcPr>
            <w:tcW w:w="2835" w:type="dxa"/>
          </w:tcPr>
          <w:p w:rsidR="00D47EBD" w:rsidRPr="00D23433" w:rsidRDefault="00D47EBD" w:rsidP="007F7761">
            <w:pPr>
              <w:jc w:val="both"/>
            </w:pPr>
            <w:r w:rsidRPr="00D23433">
              <w:t>Предоставление банных услуг по помывке граждан в целях социального обеспечения населения Комсомольского городского поселения</w:t>
            </w:r>
          </w:p>
        </w:tc>
        <w:tc>
          <w:tcPr>
            <w:tcW w:w="992" w:type="dxa"/>
          </w:tcPr>
          <w:p w:rsidR="00D47EBD" w:rsidRPr="00D23433" w:rsidRDefault="00D47EBD" w:rsidP="007F7761">
            <w:pPr>
              <w:ind w:right="-108"/>
              <w:rPr>
                <w:b/>
              </w:rPr>
            </w:pPr>
            <w:r w:rsidRPr="00D23433">
              <w:t>Администрация Комсомольского муниципального района</w:t>
            </w:r>
          </w:p>
        </w:tc>
        <w:tc>
          <w:tcPr>
            <w:tcW w:w="850" w:type="dxa"/>
          </w:tcPr>
          <w:p w:rsidR="00D47EBD" w:rsidRPr="00D23433" w:rsidRDefault="00D47EBD" w:rsidP="007F7761">
            <w:r w:rsidRPr="00D23433">
              <w:t>2020-2022</w:t>
            </w:r>
          </w:p>
        </w:tc>
        <w:tc>
          <w:tcPr>
            <w:tcW w:w="1276" w:type="dxa"/>
          </w:tcPr>
          <w:p w:rsidR="00D47EBD" w:rsidRPr="00D23433" w:rsidRDefault="00D47EBD" w:rsidP="007F7761">
            <w:r w:rsidRPr="00D23433">
              <w:t>Бюджет Комсомольского городского поселения</w:t>
            </w:r>
          </w:p>
        </w:tc>
        <w:tc>
          <w:tcPr>
            <w:tcW w:w="992" w:type="dxa"/>
            <w:tcBorders>
              <w:right w:val="single" w:sz="4" w:space="0" w:color="auto"/>
            </w:tcBorders>
          </w:tcPr>
          <w:p w:rsidR="00D47EBD" w:rsidRPr="00D23433" w:rsidRDefault="00D47EBD" w:rsidP="007F7761">
            <w:pPr>
              <w:ind w:left="-127" w:right="-108"/>
              <w:jc w:val="center"/>
              <w:rPr>
                <w:sz w:val="18"/>
                <w:szCs w:val="18"/>
              </w:rPr>
            </w:pPr>
            <w:r w:rsidRPr="00D23433">
              <w:rPr>
                <w:sz w:val="18"/>
                <w:szCs w:val="18"/>
              </w:rPr>
              <w:t>3500000,00</w:t>
            </w:r>
          </w:p>
        </w:tc>
        <w:tc>
          <w:tcPr>
            <w:tcW w:w="1134" w:type="dxa"/>
            <w:tcBorders>
              <w:left w:val="single" w:sz="4" w:space="0" w:color="auto"/>
              <w:right w:val="single" w:sz="4" w:space="0" w:color="auto"/>
            </w:tcBorders>
          </w:tcPr>
          <w:p w:rsidR="00D47EBD" w:rsidRPr="00D23433" w:rsidRDefault="00D47EBD" w:rsidP="007F7761">
            <w:pPr>
              <w:spacing w:line="0" w:lineRule="atLeast"/>
              <w:jc w:val="center"/>
              <w:rPr>
                <w:sz w:val="18"/>
                <w:szCs w:val="18"/>
              </w:rPr>
            </w:pPr>
            <w:r w:rsidRPr="00D23433">
              <w:rPr>
                <w:sz w:val="18"/>
                <w:szCs w:val="18"/>
              </w:rPr>
              <w:t>3500000,00</w:t>
            </w:r>
          </w:p>
        </w:tc>
        <w:tc>
          <w:tcPr>
            <w:tcW w:w="1134" w:type="dxa"/>
            <w:tcBorders>
              <w:left w:val="single" w:sz="4" w:space="0" w:color="auto"/>
              <w:right w:val="single" w:sz="4" w:space="0" w:color="auto"/>
            </w:tcBorders>
          </w:tcPr>
          <w:p w:rsidR="00D47EBD" w:rsidRPr="00D23433" w:rsidRDefault="00D47EBD" w:rsidP="007F7761">
            <w:pPr>
              <w:ind w:left="-108" w:right="-89"/>
              <w:jc w:val="center"/>
              <w:rPr>
                <w:sz w:val="18"/>
                <w:szCs w:val="18"/>
              </w:rPr>
            </w:pPr>
            <w:r w:rsidRPr="00D23433">
              <w:rPr>
                <w:sz w:val="18"/>
                <w:szCs w:val="18"/>
              </w:rPr>
              <w:t>0,00</w:t>
            </w:r>
          </w:p>
        </w:tc>
        <w:tc>
          <w:tcPr>
            <w:tcW w:w="993" w:type="dxa"/>
            <w:tcBorders>
              <w:left w:val="single" w:sz="4" w:space="0" w:color="auto"/>
            </w:tcBorders>
          </w:tcPr>
          <w:p w:rsidR="00D47EBD" w:rsidRPr="00D23433" w:rsidRDefault="00D47EBD" w:rsidP="007F7761">
            <w:pPr>
              <w:ind w:left="-108" w:right="-108"/>
              <w:jc w:val="center"/>
              <w:rPr>
                <w:sz w:val="18"/>
                <w:szCs w:val="18"/>
              </w:rPr>
            </w:pPr>
            <w:r w:rsidRPr="00D23433">
              <w:rPr>
                <w:sz w:val="18"/>
                <w:szCs w:val="18"/>
              </w:rPr>
              <w:t>0,00</w:t>
            </w:r>
          </w:p>
        </w:tc>
      </w:tr>
      <w:tr w:rsidR="00D47EBD" w:rsidRPr="00D23433" w:rsidTr="007F7761">
        <w:trPr>
          <w:trHeight w:val="717"/>
        </w:trPr>
        <w:tc>
          <w:tcPr>
            <w:tcW w:w="568" w:type="dxa"/>
          </w:tcPr>
          <w:p w:rsidR="00D47EBD" w:rsidRPr="00D23433" w:rsidRDefault="00D47EBD" w:rsidP="007F7761">
            <w:pPr>
              <w:spacing w:line="0" w:lineRule="atLeast"/>
              <w:jc w:val="center"/>
            </w:pPr>
            <w:r w:rsidRPr="00D23433">
              <w:t>1.3</w:t>
            </w:r>
          </w:p>
        </w:tc>
        <w:tc>
          <w:tcPr>
            <w:tcW w:w="2835" w:type="dxa"/>
          </w:tcPr>
          <w:p w:rsidR="00D47EBD" w:rsidRPr="00D23433" w:rsidRDefault="00D47EBD" w:rsidP="007F7761">
            <w:pPr>
              <w:jc w:val="both"/>
            </w:pPr>
            <w:r w:rsidRPr="00D23433">
              <w:t>Субсидия на погашение задолженности по исполнительным листам</w:t>
            </w:r>
          </w:p>
        </w:tc>
        <w:tc>
          <w:tcPr>
            <w:tcW w:w="992" w:type="dxa"/>
          </w:tcPr>
          <w:p w:rsidR="00D47EBD" w:rsidRPr="00D23433" w:rsidRDefault="00D47EBD" w:rsidP="007F7761">
            <w:pPr>
              <w:ind w:right="-108"/>
              <w:rPr>
                <w:b/>
              </w:rPr>
            </w:pPr>
            <w:r w:rsidRPr="00D23433">
              <w:t>Администрация Комсомольского муниципального района</w:t>
            </w:r>
          </w:p>
        </w:tc>
        <w:tc>
          <w:tcPr>
            <w:tcW w:w="850" w:type="dxa"/>
          </w:tcPr>
          <w:p w:rsidR="00D47EBD" w:rsidRPr="00D23433" w:rsidRDefault="00D47EBD" w:rsidP="007F7761">
            <w:r w:rsidRPr="00D23433">
              <w:t>2020-2022</w:t>
            </w:r>
          </w:p>
        </w:tc>
        <w:tc>
          <w:tcPr>
            <w:tcW w:w="1276" w:type="dxa"/>
          </w:tcPr>
          <w:p w:rsidR="00D47EBD" w:rsidRPr="00D23433" w:rsidRDefault="00D47EBD" w:rsidP="007F7761">
            <w:r w:rsidRPr="00D23433">
              <w:t>Бюджет Комсомольского городского поселения</w:t>
            </w:r>
          </w:p>
        </w:tc>
        <w:tc>
          <w:tcPr>
            <w:tcW w:w="992" w:type="dxa"/>
            <w:tcBorders>
              <w:right w:val="single" w:sz="4" w:space="0" w:color="auto"/>
            </w:tcBorders>
          </w:tcPr>
          <w:p w:rsidR="00D47EBD" w:rsidRPr="00D23433" w:rsidRDefault="00D47EBD" w:rsidP="007F7761">
            <w:pPr>
              <w:ind w:left="-127" w:right="-108"/>
              <w:jc w:val="center"/>
              <w:rPr>
                <w:sz w:val="18"/>
                <w:szCs w:val="18"/>
              </w:rPr>
            </w:pPr>
            <w:r w:rsidRPr="00D23433">
              <w:rPr>
                <w:sz w:val="18"/>
                <w:szCs w:val="18"/>
              </w:rPr>
              <w:t>626118,00</w:t>
            </w:r>
          </w:p>
        </w:tc>
        <w:tc>
          <w:tcPr>
            <w:tcW w:w="1134" w:type="dxa"/>
            <w:tcBorders>
              <w:left w:val="single" w:sz="4" w:space="0" w:color="auto"/>
              <w:right w:val="single" w:sz="4" w:space="0" w:color="auto"/>
            </w:tcBorders>
          </w:tcPr>
          <w:p w:rsidR="00D47EBD" w:rsidRPr="00D23433" w:rsidRDefault="00D47EBD" w:rsidP="007F7761">
            <w:pPr>
              <w:spacing w:line="0" w:lineRule="atLeast"/>
              <w:jc w:val="center"/>
              <w:rPr>
                <w:sz w:val="18"/>
                <w:szCs w:val="18"/>
              </w:rPr>
            </w:pPr>
            <w:r w:rsidRPr="00D23433">
              <w:rPr>
                <w:sz w:val="18"/>
                <w:szCs w:val="18"/>
              </w:rPr>
              <w:t>626118,00</w:t>
            </w:r>
          </w:p>
        </w:tc>
        <w:tc>
          <w:tcPr>
            <w:tcW w:w="1134" w:type="dxa"/>
            <w:tcBorders>
              <w:left w:val="single" w:sz="4" w:space="0" w:color="auto"/>
              <w:right w:val="single" w:sz="4" w:space="0" w:color="auto"/>
            </w:tcBorders>
          </w:tcPr>
          <w:p w:rsidR="00D47EBD" w:rsidRPr="00D23433" w:rsidRDefault="00D47EBD" w:rsidP="007F7761">
            <w:pPr>
              <w:ind w:left="-108" w:right="-89"/>
              <w:jc w:val="center"/>
              <w:rPr>
                <w:sz w:val="18"/>
                <w:szCs w:val="18"/>
              </w:rPr>
            </w:pPr>
            <w:r w:rsidRPr="00D23433">
              <w:rPr>
                <w:sz w:val="18"/>
                <w:szCs w:val="18"/>
              </w:rPr>
              <w:t>0,00</w:t>
            </w:r>
          </w:p>
        </w:tc>
        <w:tc>
          <w:tcPr>
            <w:tcW w:w="993" w:type="dxa"/>
            <w:tcBorders>
              <w:left w:val="single" w:sz="4" w:space="0" w:color="auto"/>
            </w:tcBorders>
          </w:tcPr>
          <w:p w:rsidR="00D47EBD" w:rsidRPr="00D23433" w:rsidRDefault="00D47EBD" w:rsidP="007F7761">
            <w:pPr>
              <w:ind w:left="-108" w:right="-108"/>
              <w:jc w:val="center"/>
              <w:rPr>
                <w:sz w:val="18"/>
                <w:szCs w:val="18"/>
              </w:rPr>
            </w:pPr>
            <w:r w:rsidRPr="00D23433">
              <w:rPr>
                <w:sz w:val="18"/>
                <w:szCs w:val="18"/>
              </w:rPr>
              <w:t>0,00</w:t>
            </w:r>
          </w:p>
        </w:tc>
      </w:tr>
    </w:tbl>
    <w:p w:rsidR="00D47EBD" w:rsidRPr="00D23433" w:rsidRDefault="00D47EBD" w:rsidP="00D47EBD">
      <w:pPr>
        <w:spacing w:line="0" w:lineRule="atLeast"/>
        <w:jc w:val="right"/>
      </w:pPr>
      <w:r w:rsidRPr="00D23433">
        <w:t>Приложение 3</w:t>
      </w:r>
    </w:p>
    <w:p w:rsidR="00D47EBD" w:rsidRPr="00D23433" w:rsidRDefault="00D47EBD" w:rsidP="00D47EBD">
      <w:pPr>
        <w:spacing w:line="0" w:lineRule="atLeast"/>
        <w:jc w:val="right"/>
      </w:pPr>
      <w:r w:rsidRPr="00D23433">
        <w:t xml:space="preserve"> к  муниципальной программе</w:t>
      </w:r>
    </w:p>
    <w:p w:rsidR="00D47EBD" w:rsidRPr="00D23433" w:rsidRDefault="00D47EBD" w:rsidP="00D47EBD">
      <w:pPr>
        <w:spacing w:line="0" w:lineRule="atLeast"/>
        <w:jc w:val="right"/>
      </w:pPr>
      <w:r w:rsidRPr="00D23433">
        <w:t xml:space="preserve"> «Обеспечение населения объектами   </w:t>
      </w:r>
    </w:p>
    <w:p w:rsidR="00D47EBD" w:rsidRPr="00D23433" w:rsidRDefault="00D47EBD" w:rsidP="00D47EBD">
      <w:pPr>
        <w:spacing w:line="0" w:lineRule="atLeast"/>
        <w:jc w:val="right"/>
      </w:pPr>
      <w:r w:rsidRPr="00D23433">
        <w:t xml:space="preserve">инженерной инфраструктуры и </w:t>
      </w:r>
    </w:p>
    <w:p w:rsidR="00D47EBD" w:rsidRPr="00D23433" w:rsidRDefault="00D47EBD" w:rsidP="00D47EBD">
      <w:pPr>
        <w:spacing w:line="0" w:lineRule="atLeast"/>
        <w:jc w:val="right"/>
      </w:pPr>
      <w:r w:rsidRPr="00D23433">
        <w:lastRenderedPageBreak/>
        <w:t>услугами жилищно-коммунального хозяйства                                                                                                        Комсомольского городского поселения»</w:t>
      </w:r>
    </w:p>
    <w:p w:rsidR="00D47EBD" w:rsidRPr="00D23433" w:rsidRDefault="00D47EBD" w:rsidP="00D47EBD">
      <w:pPr>
        <w:jc w:val="right"/>
        <w:rPr>
          <w:b/>
        </w:rPr>
      </w:pPr>
    </w:p>
    <w:p w:rsidR="00D47EBD" w:rsidRPr="00D23433" w:rsidRDefault="00D47EBD" w:rsidP="00D47EBD">
      <w:pPr>
        <w:jc w:val="center"/>
        <w:rPr>
          <w:b/>
          <w:sz w:val="26"/>
          <w:szCs w:val="26"/>
        </w:rPr>
      </w:pPr>
      <w:r w:rsidRPr="00D23433">
        <w:rPr>
          <w:b/>
          <w:sz w:val="26"/>
          <w:szCs w:val="26"/>
        </w:rPr>
        <w:t>Подпрограмма</w:t>
      </w:r>
    </w:p>
    <w:p w:rsidR="00D47EBD" w:rsidRPr="00D23433" w:rsidRDefault="00D47EBD" w:rsidP="00D47EBD">
      <w:pPr>
        <w:jc w:val="center"/>
        <w:rPr>
          <w:b/>
          <w:sz w:val="16"/>
          <w:szCs w:val="16"/>
        </w:rPr>
      </w:pPr>
    </w:p>
    <w:p w:rsidR="00D47EBD" w:rsidRPr="00D23433" w:rsidRDefault="00D47EBD" w:rsidP="00D47EBD">
      <w:pPr>
        <w:pStyle w:val="af4"/>
        <w:spacing w:after="0"/>
        <w:ind w:left="1134"/>
        <w:jc w:val="center"/>
        <w:rPr>
          <w:rFonts w:ascii="Times New Roman" w:hAnsi="Times New Roman"/>
          <w:b/>
          <w:sz w:val="26"/>
          <w:szCs w:val="26"/>
        </w:rPr>
      </w:pPr>
      <w:r w:rsidRPr="00D23433">
        <w:rPr>
          <w:rFonts w:ascii="Times New Roman" w:hAnsi="Times New Roman"/>
          <w:b/>
          <w:sz w:val="26"/>
          <w:szCs w:val="26"/>
        </w:rPr>
        <w:t xml:space="preserve">«Реализация  мероприятий по организации в границах Комсомольского городского поселения электро-, тепло-, газо-, водоснабжения населения  и </w:t>
      </w:r>
    </w:p>
    <w:p w:rsidR="00D47EBD" w:rsidRPr="00D23433" w:rsidRDefault="00D47EBD" w:rsidP="00D47EBD">
      <w:pPr>
        <w:pStyle w:val="af4"/>
        <w:spacing w:after="0"/>
        <w:ind w:left="1134"/>
        <w:rPr>
          <w:rFonts w:ascii="Times New Roman" w:hAnsi="Times New Roman"/>
          <w:b/>
          <w:sz w:val="26"/>
          <w:szCs w:val="26"/>
        </w:rPr>
      </w:pPr>
      <w:r w:rsidRPr="00D23433">
        <w:rPr>
          <w:rFonts w:ascii="Times New Roman" w:hAnsi="Times New Roman"/>
          <w:b/>
          <w:sz w:val="26"/>
          <w:szCs w:val="26"/>
        </w:rPr>
        <w:t>водоотведения»</w:t>
      </w:r>
    </w:p>
    <w:p w:rsidR="00D47EBD" w:rsidRPr="00D23433" w:rsidRDefault="00D47EBD" w:rsidP="00D47EBD">
      <w:pPr>
        <w:pStyle w:val="af4"/>
        <w:ind w:left="1353"/>
        <w:jc w:val="center"/>
        <w:rPr>
          <w:rFonts w:ascii="Times New Roman" w:hAnsi="Times New Roman"/>
          <w:b/>
          <w:sz w:val="26"/>
          <w:szCs w:val="26"/>
        </w:rPr>
      </w:pPr>
    </w:p>
    <w:p w:rsidR="00D47EBD" w:rsidRPr="00D23433" w:rsidRDefault="00D47EBD" w:rsidP="00BC1ECA">
      <w:pPr>
        <w:pStyle w:val="af4"/>
        <w:numPr>
          <w:ilvl w:val="0"/>
          <w:numId w:val="26"/>
        </w:numPr>
        <w:spacing w:after="0" w:line="240" w:lineRule="auto"/>
        <w:jc w:val="center"/>
        <w:rPr>
          <w:rFonts w:ascii="Times New Roman" w:hAnsi="Times New Roman"/>
          <w:b/>
          <w:sz w:val="24"/>
          <w:szCs w:val="24"/>
        </w:rPr>
      </w:pPr>
      <w:r w:rsidRPr="00D23433">
        <w:rPr>
          <w:rFonts w:ascii="Times New Roman" w:hAnsi="Times New Roman"/>
          <w:b/>
          <w:sz w:val="24"/>
          <w:szCs w:val="24"/>
        </w:rPr>
        <w:t>Паспорт  подпрограммы муниципальной программы</w:t>
      </w:r>
    </w:p>
    <w:p w:rsidR="00D47EBD" w:rsidRPr="00D23433" w:rsidRDefault="00D47EBD" w:rsidP="00D47EBD">
      <w:pPr>
        <w:pStyle w:val="af4"/>
        <w:spacing w:after="0" w:line="240" w:lineRule="auto"/>
        <w:ind w:left="709"/>
        <w:jc w:val="center"/>
        <w:rPr>
          <w:rFonts w:ascii="Times New Roman" w:hAnsi="Times New Roman"/>
          <w:b/>
          <w:sz w:val="24"/>
          <w:szCs w:val="24"/>
        </w:rPr>
      </w:pPr>
      <w:r w:rsidRPr="00D23433">
        <w:rPr>
          <w:rFonts w:ascii="Times New Roman" w:hAnsi="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p w:rsidR="00D47EBD" w:rsidRPr="00D23433" w:rsidRDefault="00D47EBD" w:rsidP="00D47EBD">
      <w:pPr>
        <w:ind w:left="851"/>
        <w:jc w:val="center"/>
        <w:rPr>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6945"/>
      </w:tblGrid>
      <w:tr w:rsidR="00D47EBD" w:rsidRPr="00D23433" w:rsidTr="007F7761">
        <w:trPr>
          <w:trHeight w:val="898"/>
        </w:trPr>
        <w:tc>
          <w:tcPr>
            <w:tcW w:w="3403" w:type="dxa"/>
          </w:tcPr>
          <w:p w:rsidR="00D47EBD" w:rsidRPr="00D23433" w:rsidRDefault="00D47EBD" w:rsidP="007F7761">
            <w:pPr>
              <w:jc w:val="center"/>
            </w:pPr>
            <w:r w:rsidRPr="00D23433">
              <w:t>Наименование подпрограммы</w:t>
            </w:r>
          </w:p>
        </w:tc>
        <w:tc>
          <w:tcPr>
            <w:tcW w:w="6945" w:type="dxa"/>
          </w:tcPr>
          <w:p w:rsidR="00D47EBD" w:rsidRPr="00D23433" w:rsidRDefault="00D47EBD" w:rsidP="007F7761">
            <w:pPr>
              <w:pStyle w:val="af4"/>
              <w:spacing w:after="0" w:line="240" w:lineRule="auto"/>
              <w:ind w:left="0"/>
              <w:jc w:val="both"/>
              <w:rPr>
                <w:rFonts w:ascii="Times New Roman" w:hAnsi="Times New Roman"/>
                <w:b/>
              </w:rPr>
            </w:pPr>
            <w:r w:rsidRPr="00D23433">
              <w:rPr>
                <w:rFonts w:ascii="Times New Roman" w:hAnsi="Times New Roman"/>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tc>
      </w:tr>
      <w:tr w:rsidR="00D47EBD" w:rsidRPr="00D23433" w:rsidTr="007F7761">
        <w:tc>
          <w:tcPr>
            <w:tcW w:w="3403" w:type="dxa"/>
          </w:tcPr>
          <w:p w:rsidR="00D47EBD" w:rsidRPr="00D23433" w:rsidRDefault="00D47EBD" w:rsidP="007F7761">
            <w:pPr>
              <w:jc w:val="both"/>
            </w:pPr>
            <w:r w:rsidRPr="00D23433">
              <w:t xml:space="preserve">Срок реализации подпрограммы </w:t>
            </w:r>
          </w:p>
        </w:tc>
        <w:tc>
          <w:tcPr>
            <w:tcW w:w="6945" w:type="dxa"/>
          </w:tcPr>
          <w:p w:rsidR="00D47EBD" w:rsidRPr="00D23433" w:rsidRDefault="00D47EBD" w:rsidP="007F7761">
            <w:r w:rsidRPr="00D23433">
              <w:t>2020-2022 годы</w:t>
            </w:r>
          </w:p>
        </w:tc>
      </w:tr>
      <w:tr w:rsidR="00D47EBD" w:rsidRPr="00D23433" w:rsidTr="007F7761">
        <w:tc>
          <w:tcPr>
            <w:tcW w:w="3403" w:type="dxa"/>
          </w:tcPr>
          <w:p w:rsidR="00D47EBD" w:rsidRPr="00D23433" w:rsidRDefault="00D47EBD" w:rsidP="007F7761">
            <w:pPr>
              <w:jc w:val="both"/>
            </w:pPr>
            <w:r w:rsidRPr="00D23433">
              <w:t>Ответственный  исполнитель подпрограммы</w:t>
            </w:r>
          </w:p>
        </w:tc>
        <w:tc>
          <w:tcPr>
            <w:tcW w:w="6945" w:type="dxa"/>
            <w:vAlign w:val="center"/>
          </w:tcPr>
          <w:p w:rsidR="00D47EBD" w:rsidRPr="00D23433" w:rsidRDefault="00D47EBD" w:rsidP="007F7761">
            <w:r w:rsidRPr="00D23433">
              <w:t>Администрация Комсомольского муниципального района</w:t>
            </w:r>
          </w:p>
        </w:tc>
      </w:tr>
      <w:tr w:rsidR="00D47EBD" w:rsidRPr="00D23433" w:rsidTr="007F7761">
        <w:tc>
          <w:tcPr>
            <w:tcW w:w="3403" w:type="dxa"/>
          </w:tcPr>
          <w:p w:rsidR="00D47EBD" w:rsidRPr="00D23433" w:rsidRDefault="00D47EBD" w:rsidP="007F7761">
            <w:r w:rsidRPr="00D23433">
              <w:t>Исполнители основных мероприятий (мероприятий) подпрограммы</w:t>
            </w:r>
          </w:p>
        </w:tc>
        <w:tc>
          <w:tcPr>
            <w:tcW w:w="6945" w:type="dxa"/>
            <w:vAlign w:val="center"/>
          </w:tcPr>
          <w:p w:rsidR="00D47EBD" w:rsidRPr="00D23433" w:rsidRDefault="00D47EBD" w:rsidP="007F7761">
            <w:r w:rsidRPr="00D23433">
              <w:t>Администрация Комсомольского муниципального района</w:t>
            </w:r>
          </w:p>
        </w:tc>
      </w:tr>
      <w:tr w:rsidR="00D47EBD" w:rsidRPr="00D23433" w:rsidTr="007F7761">
        <w:tc>
          <w:tcPr>
            <w:tcW w:w="3403" w:type="dxa"/>
          </w:tcPr>
          <w:p w:rsidR="00D47EBD" w:rsidRPr="00D23433" w:rsidRDefault="00D47EBD" w:rsidP="007F7761">
            <w:r w:rsidRPr="00D23433">
              <w:t>Задачи</w:t>
            </w:r>
          </w:p>
          <w:p w:rsidR="00D47EBD" w:rsidRPr="00D23433" w:rsidRDefault="00D47EBD" w:rsidP="007F7761">
            <w:r w:rsidRPr="00D23433">
              <w:t>подпрограммы</w:t>
            </w:r>
          </w:p>
        </w:tc>
        <w:tc>
          <w:tcPr>
            <w:tcW w:w="6945" w:type="dxa"/>
          </w:tcPr>
          <w:p w:rsidR="00D47EBD" w:rsidRPr="00D23433" w:rsidRDefault="00D47EBD" w:rsidP="007F7761">
            <w:pPr>
              <w:jc w:val="both"/>
            </w:pPr>
            <w:r w:rsidRPr="00D23433">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r w:rsidR="00D47EBD" w:rsidRPr="00D23433" w:rsidTr="007F7761">
        <w:trPr>
          <w:trHeight w:val="2574"/>
        </w:trPr>
        <w:tc>
          <w:tcPr>
            <w:tcW w:w="3403" w:type="dxa"/>
          </w:tcPr>
          <w:p w:rsidR="00D47EBD" w:rsidRPr="00D23433" w:rsidRDefault="00D47EBD" w:rsidP="007F7761">
            <w:r w:rsidRPr="00D23433">
              <w:t xml:space="preserve">Объемы ресурсного </w:t>
            </w:r>
          </w:p>
          <w:p w:rsidR="00D47EBD" w:rsidRPr="00D23433" w:rsidRDefault="00D47EBD" w:rsidP="007F7761">
            <w:r w:rsidRPr="00D23433">
              <w:t>обеспечения подпрограммы</w:t>
            </w:r>
          </w:p>
        </w:tc>
        <w:tc>
          <w:tcPr>
            <w:tcW w:w="6945" w:type="dxa"/>
          </w:tcPr>
          <w:p w:rsidR="00D47EBD" w:rsidRPr="00D23433" w:rsidRDefault="00D47EBD" w:rsidP="007F7761">
            <w:r w:rsidRPr="00D23433">
              <w:t>Общий  объем бюджетных ассигнований –31 777 623,22рублей,  в том числе:</w:t>
            </w:r>
          </w:p>
          <w:p w:rsidR="00D47EBD" w:rsidRPr="00D23433" w:rsidRDefault="00D47EBD" w:rsidP="007F7761">
            <w:r w:rsidRPr="00D23433">
              <w:t>2020 год - 10 644 290,62рублей,</w:t>
            </w:r>
          </w:p>
          <w:p w:rsidR="00D47EBD" w:rsidRPr="00D23433" w:rsidRDefault="00D47EBD" w:rsidP="007F7761">
            <w:r w:rsidRPr="00D23433">
              <w:t>2021 год-  10 321 378,72 рублей,</w:t>
            </w:r>
          </w:p>
          <w:p w:rsidR="00D47EBD" w:rsidRPr="00D23433" w:rsidRDefault="00D47EBD" w:rsidP="007F7761">
            <w:r w:rsidRPr="00D23433">
              <w:t>2022 год-10 811 953,88 рублей,</w:t>
            </w:r>
          </w:p>
          <w:p w:rsidR="00D47EBD" w:rsidRPr="00D23433" w:rsidRDefault="00D47EBD" w:rsidP="007F7761">
            <w:r w:rsidRPr="00D23433">
              <w:t xml:space="preserve"> в том числе:  бюджет Комсомольского городского поселения  -</w:t>
            </w:r>
          </w:p>
          <w:p w:rsidR="00D47EBD" w:rsidRPr="00D23433" w:rsidRDefault="00D47EBD" w:rsidP="007F7761">
            <w:r w:rsidRPr="00D23433">
              <w:t>31 777 623,22рублей,  в том числе:</w:t>
            </w:r>
          </w:p>
          <w:p w:rsidR="00D47EBD" w:rsidRPr="00D23433" w:rsidRDefault="00D47EBD" w:rsidP="007F7761">
            <w:r w:rsidRPr="00D23433">
              <w:t>2020 год - 10 644 290,62рублей,</w:t>
            </w:r>
          </w:p>
          <w:p w:rsidR="00D47EBD" w:rsidRPr="00D23433" w:rsidRDefault="00D47EBD" w:rsidP="007F7761">
            <w:r w:rsidRPr="00D23433">
              <w:t>2021 год-  10 321 378,72 рублей,</w:t>
            </w:r>
          </w:p>
          <w:p w:rsidR="00D47EBD" w:rsidRPr="00D23433" w:rsidRDefault="00D47EBD" w:rsidP="007F7761">
            <w:r w:rsidRPr="00D23433">
              <w:t xml:space="preserve">2022 год-  10 811 953,88 рублей </w:t>
            </w:r>
          </w:p>
        </w:tc>
      </w:tr>
      <w:tr w:rsidR="00D47EBD" w:rsidRPr="00D23433" w:rsidTr="007F7761">
        <w:trPr>
          <w:trHeight w:val="1332"/>
        </w:trPr>
        <w:tc>
          <w:tcPr>
            <w:tcW w:w="3403" w:type="dxa"/>
          </w:tcPr>
          <w:p w:rsidR="00D47EBD" w:rsidRPr="00D23433" w:rsidRDefault="00D47EBD" w:rsidP="007F7761">
            <w:r w:rsidRPr="00D23433">
              <w:t>Ожидаемые  результаты реализации подпрограммы</w:t>
            </w:r>
          </w:p>
        </w:tc>
        <w:tc>
          <w:tcPr>
            <w:tcW w:w="6945" w:type="dxa"/>
          </w:tcPr>
          <w:p w:rsidR="00D47EBD" w:rsidRPr="00D23433" w:rsidRDefault="00D47EBD" w:rsidP="007F7761">
            <w:pPr>
              <w:jc w:val="both"/>
            </w:pPr>
            <w:r w:rsidRPr="00D23433">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bl>
    <w:p w:rsidR="00D47EBD" w:rsidRPr="00D23433" w:rsidRDefault="00D47EBD" w:rsidP="00D47EBD">
      <w:pPr>
        <w:ind w:left="851"/>
        <w:jc w:val="center"/>
      </w:pPr>
    </w:p>
    <w:p w:rsidR="00D47EBD" w:rsidRPr="00D23433" w:rsidRDefault="00D47EBD" w:rsidP="00D47EBD">
      <w:pPr>
        <w:ind w:left="34"/>
        <w:jc w:val="center"/>
        <w:rPr>
          <w:b/>
          <w:sz w:val="24"/>
          <w:szCs w:val="24"/>
        </w:rPr>
      </w:pPr>
    </w:p>
    <w:p w:rsidR="00D47EBD" w:rsidRPr="00D23433" w:rsidRDefault="00D47EBD" w:rsidP="00D47EBD">
      <w:pPr>
        <w:ind w:left="34"/>
        <w:jc w:val="center"/>
        <w:rPr>
          <w:b/>
          <w:sz w:val="24"/>
          <w:szCs w:val="24"/>
        </w:rPr>
      </w:pPr>
    </w:p>
    <w:p w:rsidR="00D47EBD" w:rsidRPr="00D23433" w:rsidRDefault="00D47EBD" w:rsidP="00D47EBD">
      <w:pPr>
        <w:ind w:left="34"/>
        <w:jc w:val="center"/>
        <w:rPr>
          <w:b/>
          <w:sz w:val="24"/>
          <w:szCs w:val="24"/>
        </w:rPr>
      </w:pPr>
    </w:p>
    <w:p w:rsidR="00D47EBD" w:rsidRPr="00D23433" w:rsidRDefault="00D47EBD" w:rsidP="00D47EBD">
      <w:pPr>
        <w:ind w:left="34"/>
        <w:jc w:val="center"/>
        <w:rPr>
          <w:b/>
          <w:sz w:val="24"/>
          <w:szCs w:val="24"/>
        </w:rPr>
      </w:pPr>
    </w:p>
    <w:p w:rsidR="00D47EBD" w:rsidRPr="00D23433" w:rsidRDefault="00D47EBD" w:rsidP="00D47EBD">
      <w:pPr>
        <w:ind w:left="34"/>
        <w:jc w:val="center"/>
        <w:rPr>
          <w:sz w:val="24"/>
          <w:szCs w:val="24"/>
        </w:rPr>
      </w:pPr>
      <w:r w:rsidRPr="00D23433">
        <w:rPr>
          <w:b/>
          <w:sz w:val="24"/>
          <w:szCs w:val="24"/>
        </w:rPr>
        <w:t>2. Характеристика основных  мероприятий подпрограммы</w:t>
      </w:r>
    </w:p>
    <w:p w:rsidR="00D47EBD" w:rsidRPr="00D23433" w:rsidRDefault="00D47EBD" w:rsidP="00D47EBD">
      <w:pPr>
        <w:pStyle w:val="af4"/>
        <w:ind w:left="394"/>
        <w:jc w:val="center"/>
        <w:rPr>
          <w:rFonts w:ascii="Times New Roman" w:hAnsi="Times New Roman"/>
          <w:b/>
          <w:sz w:val="24"/>
          <w:szCs w:val="24"/>
        </w:rPr>
      </w:pPr>
      <w:r w:rsidRPr="00D23433">
        <w:rPr>
          <w:rFonts w:ascii="Times New Roman" w:hAnsi="Times New Roman"/>
          <w:b/>
          <w:sz w:val="24"/>
          <w:szCs w:val="24"/>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D47EBD" w:rsidRPr="00D23433" w:rsidRDefault="00D47EBD" w:rsidP="00D47EBD">
      <w:pPr>
        <w:pStyle w:val="af4"/>
        <w:tabs>
          <w:tab w:val="left" w:pos="851"/>
        </w:tabs>
        <w:spacing w:after="0" w:line="0" w:lineRule="atLeast"/>
        <w:ind w:left="0"/>
        <w:jc w:val="center"/>
        <w:rPr>
          <w:rFonts w:ascii="Times New Roman" w:hAnsi="Times New Roman"/>
          <w:sz w:val="24"/>
          <w:szCs w:val="24"/>
        </w:rPr>
      </w:pPr>
    </w:p>
    <w:p w:rsidR="00D47EBD" w:rsidRPr="00D23433" w:rsidRDefault="00D47EBD" w:rsidP="00D47EBD">
      <w:pPr>
        <w:pStyle w:val="af4"/>
        <w:tabs>
          <w:tab w:val="left" w:pos="851"/>
        </w:tabs>
        <w:spacing w:after="0" w:line="0" w:lineRule="atLeast"/>
        <w:ind w:left="0"/>
        <w:jc w:val="both"/>
        <w:rPr>
          <w:rFonts w:ascii="Times New Roman" w:hAnsi="Times New Roman"/>
          <w:b/>
          <w:sz w:val="24"/>
          <w:szCs w:val="24"/>
        </w:rPr>
      </w:pPr>
      <w:r w:rsidRPr="00D23433">
        <w:rPr>
          <w:rFonts w:ascii="Times New Roman" w:hAnsi="Times New Roman"/>
          <w:sz w:val="24"/>
          <w:szCs w:val="24"/>
        </w:rPr>
        <w:t>1. Ремонт, содержание и техническое обслуживание объектов коммунального хозяйства муниципального имущества Комсомольского городского поселения;</w:t>
      </w:r>
    </w:p>
    <w:p w:rsidR="00D47EBD" w:rsidRPr="00D23433" w:rsidRDefault="00D47EBD" w:rsidP="00D47EBD">
      <w:pPr>
        <w:tabs>
          <w:tab w:val="left" w:pos="426"/>
        </w:tabs>
        <w:spacing w:line="0" w:lineRule="atLeast"/>
        <w:jc w:val="both"/>
        <w:rPr>
          <w:sz w:val="24"/>
          <w:szCs w:val="24"/>
        </w:rPr>
      </w:pPr>
      <w:r w:rsidRPr="00D23433">
        <w:rPr>
          <w:sz w:val="24"/>
          <w:szCs w:val="24"/>
        </w:rPr>
        <w:t>3.Разработка ПСД и ее экспертиза на капитальный ремонт артезианских скважин, расположенных на территории КГП;</w:t>
      </w:r>
    </w:p>
    <w:p w:rsidR="00D47EBD" w:rsidRPr="00D23433" w:rsidRDefault="00D47EBD" w:rsidP="00D47EBD">
      <w:pPr>
        <w:tabs>
          <w:tab w:val="left" w:pos="426"/>
        </w:tabs>
        <w:spacing w:line="0" w:lineRule="atLeast"/>
        <w:jc w:val="both"/>
        <w:rPr>
          <w:sz w:val="24"/>
          <w:szCs w:val="24"/>
        </w:rPr>
      </w:pPr>
      <w:r w:rsidRPr="00D23433">
        <w:rPr>
          <w:sz w:val="24"/>
          <w:szCs w:val="24"/>
        </w:rPr>
        <w:t>4.Приобретение и поставка изоляционных материалов для изоляции труб теплоснабжения, расположенных на территории КГП;</w:t>
      </w:r>
    </w:p>
    <w:p w:rsidR="00D47EBD" w:rsidRPr="00D23433" w:rsidRDefault="00D47EBD" w:rsidP="00D47EBD">
      <w:pPr>
        <w:tabs>
          <w:tab w:val="left" w:pos="426"/>
        </w:tabs>
        <w:spacing w:line="0" w:lineRule="atLeast"/>
        <w:jc w:val="both"/>
        <w:rPr>
          <w:sz w:val="24"/>
          <w:szCs w:val="24"/>
        </w:rPr>
      </w:pPr>
      <w:r w:rsidRPr="00D23433">
        <w:rPr>
          <w:sz w:val="24"/>
          <w:szCs w:val="24"/>
        </w:rPr>
        <w:t>5.Приобретение сливной станции для приема жидких отбросов, доставляемых из неканализированных зданий ассенизационным транспортом</w:t>
      </w:r>
    </w:p>
    <w:p w:rsidR="00D47EBD" w:rsidRPr="00D23433" w:rsidRDefault="00D47EBD" w:rsidP="00D47EBD">
      <w:pPr>
        <w:spacing w:line="0" w:lineRule="atLeast"/>
        <w:jc w:val="both"/>
        <w:rPr>
          <w:b/>
          <w:sz w:val="24"/>
          <w:szCs w:val="24"/>
        </w:rPr>
      </w:pPr>
      <w:r w:rsidRPr="00D23433">
        <w:rPr>
          <w:sz w:val="24"/>
          <w:szCs w:val="24"/>
        </w:rPr>
        <w:t>6. Строительство линии канализации, КНС по ул. Колганова, строительство канализационной сети для домов 36,38 по ул. Колганова</w:t>
      </w:r>
    </w:p>
    <w:p w:rsidR="00D47EBD" w:rsidRPr="00D23433" w:rsidRDefault="00D47EBD" w:rsidP="00D47EBD">
      <w:pPr>
        <w:jc w:val="center"/>
        <w:rPr>
          <w:b/>
        </w:rPr>
      </w:pPr>
    </w:p>
    <w:p w:rsidR="00D47EBD" w:rsidRPr="00D23433" w:rsidRDefault="00D47EBD" w:rsidP="00D47EBD">
      <w:pPr>
        <w:jc w:val="center"/>
        <w:rPr>
          <w:b/>
          <w:sz w:val="24"/>
          <w:szCs w:val="24"/>
        </w:rPr>
      </w:pPr>
      <w:r w:rsidRPr="00D23433">
        <w:rPr>
          <w:b/>
        </w:rPr>
        <w:t xml:space="preserve">3. </w:t>
      </w:r>
      <w:r w:rsidRPr="00D23433">
        <w:rPr>
          <w:b/>
          <w:sz w:val="24"/>
          <w:szCs w:val="24"/>
        </w:rPr>
        <w:t xml:space="preserve">Целевые  индикаторы (показатели) подпрограммы, характеризующие  основные мероприятия, мероприятия подпрограммы </w:t>
      </w:r>
    </w:p>
    <w:p w:rsidR="00D47EBD" w:rsidRPr="00D23433" w:rsidRDefault="00D47EBD" w:rsidP="00D47EBD">
      <w:pPr>
        <w:spacing w:line="0" w:lineRule="atLeast"/>
        <w:jc w:val="right"/>
        <w:rPr>
          <w:b/>
          <w:sz w:val="24"/>
          <w:szCs w:val="24"/>
        </w:rPr>
      </w:pPr>
      <w:r w:rsidRPr="00D23433">
        <w:rPr>
          <w:b/>
          <w:sz w:val="24"/>
          <w:szCs w:val="24"/>
        </w:rPr>
        <w:t>Таблица 1</w:t>
      </w:r>
    </w:p>
    <w:p w:rsidR="00D47EBD" w:rsidRPr="00D23433" w:rsidRDefault="00D47EBD" w:rsidP="00D47EBD">
      <w:pPr>
        <w:spacing w:line="0" w:lineRule="atLeast"/>
        <w:jc w:val="center"/>
        <w:rPr>
          <w:b/>
          <w:sz w:val="24"/>
          <w:szCs w:val="24"/>
        </w:rPr>
      </w:pPr>
      <w:r w:rsidRPr="00D23433">
        <w:rPr>
          <w:b/>
          <w:sz w:val="24"/>
          <w:szCs w:val="24"/>
        </w:rPr>
        <w:t>Перечень  целевых индикаторов (показателей) подпрограммы</w:t>
      </w:r>
    </w:p>
    <w:p w:rsidR="00D47EBD" w:rsidRPr="00D23433" w:rsidRDefault="00D47EBD" w:rsidP="00D47EBD">
      <w:pPr>
        <w:spacing w:line="0" w:lineRule="atLeast"/>
        <w:rPr>
          <w:b/>
        </w:rPr>
      </w:pPr>
    </w:p>
    <w:p w:rsidR="00D47EBD" w:rsidRPr="00D23433" w:rsidRDefault="00D47EBD" w:rsidP="00D47EBD">
      <w:pPr>
        <w:jc w:val="both"/>
        <w:rPr>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103"/>
        <w:gridCol w:w="992"/>
        <w:gridCol w:w="1276"/>
        <w:gridCol w:w="1134"/>
        <w:gridCol w:w="1134"/>
      </w:tblGrid>
      <w:tr w:rsidR="00D47EBD" w:rsidRPr="00D23433" w:rsidTr="007F7761">
        <w:trPr>
          <w:trHeight w:val="540"/>
        </w:trPr>
        <w:tc>
          <w:tcPr>
            <w:tcW w:w="534" w:type="dxa"/>
            <w:vMerge w:val="restart"/>
          </w:tcPr>
          <w:p w:rsidR="00D47EBD" w:rsidRPr="00D23433" w:rsidRDefault="00D47EBD" w:rsidP="007F7761">
            <w:pPr>
              <w:jc w:val="center"/>
            </w:pPr>
            <w:r w:rsidRPr="00D23433">
              <w:t>№ п/п</w:t>
            </w:r>
          </w:p>
        </w:tc>
        <w:tc>
          <w:tcPr>
            <w:tcW w:w="5103" w:type="dxa"/>
            <w:vMerge w:val="restart"/>
          </w:tcPr>
          <w:p w:rsidR="00D47EBD" w:rsidRPr="00D23433" w:rsidRDefault="00D47EBD" w:rsidP="007F7761">
            <w:pPr>
              <w:jc w:val="center"/>
            </w:pPr>
            <w:r w:rsidRPr="00D23433">
              <w:t>Наименование целевого индикатора</w:t>
            </w:r>
          </w:p>
          <w:p w:rsidR="00D47EBD" w:rsidRPr="00D23433" w:rsidRDefault="00D47EBD" w:rsidP="007F7761">
            <w:pPr>
              <w:jc w:val="center"/>
            </w:pPr>
            <w:r w:rsidRPr="00D23433">
              <w:t>(показателя)</w:t>
            </w:r>
          </w:p>
        </w:tc>
        <w:tc>
          <w:tcPr>
            <w:tcW w:w="992" w:type="dxa"/>
            <w:vMerge w:val="restart"/>
          </w:tcPr>
          <w:p w:rsidR="00D47EBD" w:rsidRPr="00D23433" w:rsidRDefault="00D47EBD" w:rsidP="007F7761">
            <w:pPr>
              <w:ind w:left="-108" w:right="-108"/>
              <w:jc w:val="center"/>
            </w:pPr>
            <w:r w:rsidRPr="00D23433">
              <w:t>Единица  измерения</w:t>
            </w:r>
          </w:p>
        </w:tc>
        <w:tc>
          <w:tcPr>
            <w:tcW w:w="3544" w:type="dxa"/>
            <w:gridSpan w:val="3"/>
            <w:tcBorders>
              <w:bottom w:val="single" w:sz="4" w:space="0" w:color="auto"/>
            </w:tcBorders>
          </w:tcPr>
          <w:p w:rsidR="00D47EBD" w:rsidRPr="00D23433" w:rsidRDefault="00D47EBD" w:rsidP="007F7761">
            <w:pPr>
              <w:jc w:val="center"/>
            </w:pPr>
            <w:r w:rsidRPr="00D23433">
              <w:t>Значения целевых  индикаторов (показателей)</w:t>
            </w:r>
          </w:p>
        </w:tc>
      </w:tr>
      <w:tr w:rsidR="00D47EBD" w:rsidRPr="00D23433" w:rsidTr="007F7761">
        <w:trPr>
          <w:trHeight w:val="477"/>
        </w:trPr>
        <w:tc>
          <w:tcPr>
            <w:tcW w:w="534" w:type="dxa"/>
            <w:vMerge/>
          </w:tcPr>
          <w:p w:rsidR="00D47EBD" w:rsidRPr="00D23433" w:rsidRDefault="00D47EBD" w:rsidP="007F7761">
            <w:pPr>
              <w:jc w:val="center"/>
            </w:pPr>
          </w:p>
        </w:tc>
        <w:tc>
          <w:tcPr>
            <w:tcW w:w="5103" w:type="dxa"/>
            <w:vMerge/>
          </w:tcPr>
          <w:p w:rsidR="00D47EBD" w:rsidRPr="00D23433" w:rsidRDefault="00D47EBD" w:rsidP="007F7761">
            <w:pPr>
              <w:jc w:val="center"/>
              <w:rPr>
                <w:b/>
              </w:rPr>
            </w:pPr>
          </w:p>
        </w:tc>
        <w:tc>
          <w:tcPr>
            <w:tcW w:w="992" w:type="dxa"/>
            <w:vMerge/>
          </w:tcPr>
          <w:p w:rsidR="00D47EBD" w:rsidRPr="00D23433" w:rsidRDefault="00D47EBD" w:rsidP="007F7761">
            <w:pPr>
              <w:jc w:val="center"/>
              <w:rPr>
                <w:b/>
              </w:rPr>
            </w:pPr>
          </w:p>
        </w:tc>
        <w:tc>
          <w:tcPr>
            <w:tcW w:w="1276" w:type="dxa"/>
            <w:tcBorders>
              <w:top w:val="single" w:sz="4" w:space="0" w:color="auto"/>
              <w:left w:val="single" w:sz="4" w:space="0" w:color="auto"/>
              <w:right w:val="single" w:sz="4" w:space="0" w:color="auto"/>
            </w:tcBorders>
            <w:vAlign w:val="center"/>
          </w:tcPr>
          <w:p w:rsidR="00D47EBD" w:rsidRPr="00D23433" w:rsidRDefault="00D47EBD" w:rsidP="007F7761">
            <w:pPr>
              <w:jc w:val="center"/>
            </w:pPr>
            <w:r w:rsidRPr="00D23433">
              <w:t>2020г</w:t>
            </w:r>
          </w:p>
        </w:tc>
        <w:tc>
          <w:tcPr>
            <w:tcW w:w="1134" w:type="dxa"/>
            <w:tcBorders>
              <w:top w:val="single" w:sz="4" w:space="0" w:color="auto"/>
              <w:left w:val="single" w:sz="4" w:space="0" w:color="auto"/>
              <w:right w:val="single" w:sz="4" w:space="0" w:color="auto"/>
            </w:tcBorders>
            <w:vAlign w:val="center"/>
          </w:tcPr>
          <w:p w:rsidR="00D47EBD" w:rsidRPr="00D23433" w:rsidRDefault="00D47EBD" w:rsidP="007F7761">
            <w:pPr>
              <w:jc w:val="center"/>
            </w:pPr>
            <w:r w:rsidRPr="00D23433">
              <w:t>2021г</w:t>
            </w:r>
          </w:p>
        </w:tc>
        <w:tc>
          <w:tcPr>
            <w:tcW w:w="1134" w:type="dxa"/>
            <w:tcBorders>
              <w:top w:val="single" w:sz="4" w:space="0" w:color="auto"/>
              <w:left w:val="single" w:sz="4" w:space="0" w:color="auto"/>
            </w:tcBorders>
            <w:vAlign w:val="center"/>
          </w:tcPr>
          <w:p w:rsidR="00D47EBD" w:rsidRPr="00D23433" w:rsidRDefault="00D47EBD" w:rsidP="007F7761">
            <w:pPr>
              <w:jc w:val="center"/>
            </w:pPr>
            <w:r w:rsidRPr="00D23433">
              <w:t>2022г</w:t>
            </w:r>
          </w:p>
        </w:tc>
      </w:tr>
      <w:tr w:rsidR="00D47EBD" w:rsidRPr="00D23433" w:rsidTr="007F7761">
        <w:tc>
          <w:tcPr>
            <w:tcW w:w="534" w:type="dxa"/>
          </w:tcPr>
          <w:p w:rsidR="00D47EBD" w:rsidRPr="00D23433" w:rsidRDefault="00D47EBD" w:rsidP="007F7761">
            <w:pPr>
              <w:jc w:val="center"/>
            </w:pPr>
            <w:r w:rsidRPr="00D23433">
              <w:t>1.</w:t>
            </w:r>
          </w:p>
        </w:tc>
        <w:tc>
          <w:tcPr>
            <w:tcW w:w="5103" w:type="dxa"/>
          </w:tcPr>
          <w:p w:rsidR="00D47EBD" w:rsidRPr="00D23433" w:rsidRDefault="00D47EBD" w:rsidP="007F7761">
            <w:pPr>
              <w:jc w:val="both"/>
            </w:pPr>
            <w:r w:rsidRPr="00D23433">
              <w:t>Ремонт, содержание и техническое обслуживание объектов коммунального хозяйства муниципального имущества</w:t>
            </w:r>
          </w:p>
        </w:tc>
        <w:tc>
          <w:tcPr>
            <w:tcW w:w="992" w:type="dxa"/>
          </w:tcPr>
          <w:p w:rsidR="00D47EBD" w:rsidRPr="00D23433" w:rsidRDefault="00D47EBD" w:rsidP="007F7761">
            <w:pPr>
              <w:jc w:val="center"/>
            </w:pPr>
            <w:r w:rsidRPr="00D23433">
              <w:t>Единиц</w:t>
            </w:r>
          </w:p>
        </w:tc>
        <w:tc>
          <w:tcPr>
            <w:tcW w:w="1276"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tcBorders>
          </w:tcPr>
          <w:p w:rsidR="00D47EBD" w:rsidRPr="00D23433" w:rsidRDefault="00D47EBD" w:rsidP="007F7761">
            <w:pPr>
              <w:jc w:val="center"/>
            </w:pPr>
            <w:r w:rsidRPr="00D23433">
              <w:t>1</w:t>
            </w:r>
          </w:p>
        </w:tc>
      </w:tr>
      <w:tr w:rsidR="00D47EBD" w:rsidRPr="00D23433" w:rsidTr="007F7761">
        <w:tc>
          <w:tcPr>
            <w:tcW w:w="534" w:type="dxa"/>
          </w:tcPr>
          <w:p w:rsidR="00D47EBD" w:rsidRPr="00D23433" w:rsidRDefault="00D47EBD" w:rsidP="007F7761">
            <w:pPr>
              <w:jc w:val="center"/>
            </w:pPr>
            <w:r w:rsidRPr="00D23433">
              <w:t>2.</w:t>
            </w:r>
          </w:p>
        </w:tc>
        <w:tc>
          <w:tcPr>
            <w:tcW w:w="5103" w:type="dxa"/>
          </w:tcPr>
          <w:p w:rsidR="00D47EBD" w:rsidRPr="00D23433" w:rsidRDefault="00D47EBD" w:rsidP="007F7761">
            <w:pPr>
              <w:jc w:val="both"/>
            </w:pPr>
            <w:r w:rsidRPr="00D23433">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2" w:type="dxa"/>
          </w:tcPr>
          <w:p w:rsidR="00D47EBD" w:rsidRPr="00D23433" w:rsidRDefault="00D47EBD" w:rsidP="007F7761">
            <w:pPr>
              <w:jc w:val="center"/>
            </w:pPr>
            <w:r w:rsidRPr="00D23433">
              <w:t>Единиц</w:t>
            </w:r>
          </w:p>
        </w:tc>
        <w:tc>
          <w:tcPr>
            <w:tcW w:w="1276"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tcBorders>
          </w:tcPr>
          <w:p w:rsidR="00D47EBD" w:rsidRPr="00D23433" w:rsidRDefault="00D47EBD" w:rsidP="007F7761">
            <w:pPr>
              <w:jc w:val="center"/>
            </w:pPr>
            <w:r w:rsidRPr="00D23433">
              <w:t>1</w:t>
            </w:r>
          </w:p>
        </w:tc>
      </w:tr>
      <w:tr w:rsidR="00D47EBD" w:rsidRPr="00D23433" w:rsidTr="007F7761">
        <w:tc>
          <w:tcPr>
            <w:tcW w:w="534" w:type="dxa"/>
          </w:tcPr>
          <w:p w:rsidR="00D47EBD" w:rsidRPr="00D23433" w:rsidRDefault="00D47EBD" w:rsidP="007F7761">
            <w:pPr>
              <w:jc w:val="center"/>
            </w:pPr>
            <w:r w:rsidRPr="00D23433">
              <w:t>3.</w:t>
            </w:r>
          </w:p>
        </w:tc>
        <w:tc>
          <w:tcPr>
            <w:tcW w:w="5103" w:type="dxa"/>
          </w:tcPr>
          <w:p w:rsidR="00D47EBD" w:rsidRPr="00D23433" w:rsidRDefault="00D47EBD" w:rsidP="007F7761">
            <w:pPr>
              <w:jc w:val="both"/>
            </w:pPr>
            <w:r w:rsidRPr="00D23433">
              <w:t>Строительство, капитальный ремонт, текущий ремонт артезианских скважин, расположенных на территории ГП</w:t>
            </w:r>
          </w:p>
        </w:tc>
        <w:tc>
          <w:tcPr>
            <w:tcW w:w="992" w:type="dxa"/>
          </w:tcPr>
          <w:p w:rsidR="00D47EBD" w:rsidRPr="00D23433" w:rsidRDefault="00D47EBD" w:rsidP="007F7761">
            <w:pPr>
              <w:jc w:val="center"/>
            </w:pPr>
            <w:r w:rsidRPr="00D23433">
              <w:t>Единиц</w:t>
            </w:r>
          </w:p>
        </w:tc>
        <w:tc>
          <w:tcPr>
            <w:tcW w:w="1276"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tcBorders>
          </w:tcPr>
          <w:p w:rsidR="00D47EBD" w:rsidRPr="00D23433" w:rsidRDefault="00D47EBD" w:rsidP="007F7761">
            <w:pPr>
              <w:jc w:val="center"/>
            </w:pPr>
            <w:r w:rsidRPr="00D23433">
              <w:t>1</w:t>
            </w:r>
          </w:p>
        </w:tc>
      </w:tr>
      <w:tr w:rsidR="00D47EBD" w:rsidRPr="00D23433" w:rsidTr="007F7761">
        <w:tc>
          <w:tcPr>
            <w:tcW w:w="534" w:type="dxa"/>
          </w:tcPr>
          <w:p w:rsidR="00D47EBD" w:rsidRPr="00D23433" w:rsidRDefault="00D47EBD" w:rsidP="007F7761">
            <w:pPr>
              <w:ind w:left="-142" w:right="-108"/>
              <w:jc w:val="center"/>
            </w:pPr>
            <w:r w:rsidRPr="00D23433">
              <w:t>4.</w:t>
            </w:r>
          </w:p>
        </w:tc>
        <w:tc>
          <w:tcPr>
            <w:tcW w:w="5103" w:type="dxa"/>
          </w:tcPr>
          <w:p w:rsidR="00D47EBD" w:rsidRPr="00D23433" w:rsidRDefault="00D47EBD" w:rsidP="007F7761">
            <w:pPr>
              <w:jc w:val="both"/>
            </w:pPr>
            <w:r w:rsidRPr="00D23433">
              <w:t>Прочие мероприятия в области коммунального хозяйства</w:t>
            </w:r>
          </w:p>
        </w:tc>
        <w:tc>
          <w:tcPr>
            <w:tcW w:w="992" w:type="dxa"/>
          </w:tcPr>
          <w:p w:rsidR="00D47EBD" w:rsidRPr="00D23433" w:rsidRDefault="00D47EBD" w:rsidP="007F7761">
            <w:pPr>
              <w:jc w:val="center"/>
            </w:pPr>
            <w:r w:rsidRPr="00D23433">
              <w:t>Единиц</w:t>
            </w:r>
          </w:p>
        </w:tc>
        <w:tc>
          <w:tcPr>
            <w:tcW w:w="1276"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tcBorders>
          </w:tcPr>
          <w:p w:rsidR="00D47EBD" w:rsidRPr="00D23433" w:rsidRDefault="00D47EBD" w:rsidP="007F7761">
            <w:pPr>
              <w:jc w:val="center"/>
            </w:pPr>
            <w:r w:rsidRPr="00D23433">
              <w:t>1</w:t>
            </w:r>
          </w:p>
        </w:tc>
      </w:tr>
      <w:tr w:rsidR="00D47EBD" w:rsidRPr="00D23433" w:rsidTr="007F7761">
        <w:trPr>
          <w:trHeight w:val="666"/>
        </w:trPr>
        <w:tc>
          <w:tcPr>
            <w:tcW w:w="534" w:type="dxa"/>
          </w:tcPr>
          <w:p w:rsidR="00D47EBD" w:rsidRPr="00D23433" w:rsidRDefault="00D47EBD" w:rsidP="007F7761">
            <w:pPr>
              <w:ind w:left="-142" w:right="-108"/>
              <w:jc w:val="center"/>
            </w:pPr>
            <w:r w:rsidRPr="00D23433">
              <w:t>5.</w:t>
            </w:r>
          </w:p>
        </w:tc>
        <w:tc>
          <w:tcPr>
            <w:tcW w:w="5103" w:type="dxa"/>
          </w:tcPr>
          <w:p w:rsidR="00D47EBD" w:rsidRPr="00D23433" w:rsidRDefault="00D47EBD" w:rsidP="007F7761">
            <w:pPr>
              <w:pStyle w:val="af4"/>
              <w:tabs>
                <w:tab w:val="left" w:pos="504"/>
              </w:tabs>
              <w:spacing w:after="0" w:line="0" w:lineRule="atLeast"/>
              <w:ind w:left="0"/>
              <w:jc w:val="both"/>
              <w:rPr>
                <w:rFonts w:ascii="Times New Roman" w:hAnsi="Times New Roman"/>
                <w:sz w:val="20"/>
                <w:szCs w:val="20"/>
              </w:rPr>
            </w:pPr>
            <w:r w:rsidRPr="00D23433">
              <w:rPr>
                <w:rFonts w:ascii="Times New Roman" w:hAnsi="Times New Roman"/>
              </w:rPr>
              <w:t>Изготовление ПСД, сметной документации и строительство сливной станции по приему жидких отходов</w:t>
            </w:r>
          </w:p>
        </w:tc>
        <w:tc>
          <w:tcPr>
            <w:tcW w:w="992" w:type="dxa"/>
          </w:tcPr>
          <w:p w:rsidR="00D47EBD" w:rsidRPr="00D23433" w:rsidRDefault="00D47EBD" w:rsidP="007F7761">
            <w:pPr>
              <w:jc w:val="center"/>
            </w:pPr>
            <w:r w:rsidRPr="00D23433">
              <w:t>Единиц</w:t>
            </w:r>
          </w:p>
        </w:tc>
        <w:tc>
          <w:tcPr>
            <w:tcW w:w="1276"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right w:val="single" w:sz="4" w:space="0" w:color="auto"/>
            </w:tcBorders>
          </w:tcPr>
          <w:p w:rsidR="00D47EBD" w:rsidRPr="00D23433" w:rsidRDefault="00D47EBD" w:rsidP="007F7761">
            <w:pPr>
              <w:jc w:val="center"/>
            </w:pPr>
            <w:r w:rsidRPr="00D23433">
              <w:t>0</w:t>
            </w:r>
          </w:p>
        </w:tc>
        <w:tc>
          <w:tcPr>
            <w:tcW w:w="1134" w:type="dxa"/>
            <w:tcBorders>
              <w:left w:val="single" w:sz="4" w:space="0" w:color="auto"/>
            </w:tcBorders>
          </w:tcPr>
          <w:p w:rsidR="00D47EBD" w:rsidRPr="00D23433" w:rsidRDefault="00D47EBD" w:rsidP="007F7761">
            <w:pPr>
              <w:jc w:val="center"/>
            </w:pPr>
            <w:r w:rsidRPr="00D23433">
              <w:t>0</w:t>
            </w:r>
          </w:p>
        </w:tc>
      </w:tr>
      <w:tr w:rsidR="00D47EBD" w:rsidRPr="00D23433" w:rsidTr="007F7761">
        <w:tc>
          <w:tcPr>
            <w:tcW w:w="534" w:type="dxa"/>
          </w:tcPr>
          <w:p w:rsidR="00D47EBD" w:rsidRPr="00D23433" w:rsidRDefault="00D47EBD" w:rsidP="007F7761">
            <w:pPr>
              <w:ind w:left="-142" w:right="-108"/>
              <w:jc w:val="center"/>
            </w:pPr>
            <w:r w:rsidRPr="00D23433">
              <w:t>6.</w:t>
            </w:r>
          </w:p>
        </w:tc>
        <w:tc>
          <w:tcPr>
            <w:tcW w:w="5103" w:type="dxa"/>
          </w:tcPr>
          <w:p w:rsidR="00D47EBD" w:rsidRPr="00D23433" w:rsidRDefault="00D47EBD" w:rsidP="007F7761">
            <w:pPr>
              <w:jc w:val="both"/>
            </w:pPr>
            <w:r w:rsidRPr="00D23433">
              <w:t>Строительство канализационной сетидля домов 36,38 по ул. Колганова</w:t>
            </w:r>
          </w:p>
        </w:tc>
        <w:tc>
          <w:tcPr>
            <w:tcW w:w="992" w:type="dxa"/>
          </w:tcPr>
          <w:p w:rsidR="00D47EBD" w:rsidRPr="00D23433" w:rsidRDefault="00D47EBD" w:rsidP="007F7761">
            <w:pPr>
              <w:jc w:val="center"/>
            </w:pPr>
            <w:r w:rsidRPr="00D23433">
              <w:t>Единиц</w:t>
            </w:r>
          </w:p>
        </w:tc>
        <w:tc>
          <w:tcPr>
            <w:tcW w:w="1276"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tcBorders>
          </w:tcPr>
          <w:p w:rsidR="00D47EBD" w:rsidRPr="00D23433" w:rsidRDefault="00D47EBD" w:rsidP="007F7761">
            <w:pPr>
              <w:jc w:val="center"/>
            </w:pPr>
            <w:r w:rsidRPr="00D23433">
              <w:t>1</w:t>
            </w:r>
          </w:p>
        </w:tc>
      </w:tr>
      <w:tr w:rsidR="00D47EBD" w:rsidRPr="00D23433" w:rsidTr="007F7761">
        <w:tc>
          <w:tcPr>
            <w:tcW w:w="534" w:type="dxa"/>
          </w:tcPr>
          <w:p w:rsidR="00D47EBD" w:rsidRPr="00D23433" w:rsidRDefault="00D47EBD" w:rsidP="007F7761">
            <w:pPr>
              <w:ind w:left="-142" w:right="-108"/>
              <w:jc w:val="center"/>
            </w:pPr>
            <w:r w:rsidRPr="00D23433">
              <w:t>7</w:t>
            </w:r>
          </w:p>
        </w:tc>
        <w:tc>
          <w:tcPr>
            <w:tcW w:w="5103" w:type="dxa"/>
          </w:tcPr>
          <w:p w:rsidR="00D47EBD" w:rsidRPr="00D23433" w:rsidRDefault="00D47EBD" w:rsidP="007F7761">
            <w:pPr>
              <w:jc w:val="both"/>
            </w:pPr>
            <w:r w:rsidRPr="00D23433">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992" w:type="dxa"/>
          </w:tcPr>
          <w:p w:rsidR="00D47EBD" w:rsidRPr="00D23433" w:rsidRDefault="00D47EBD" w:rsidP="007F7761">
            <w:pPr>
              <w:jc w:val="center"/>
            </w:pPr>
            <w:r w:rsidRPr="00D23433">
              <w:t>Единиц</w:t>
            </w:r>
          </w:p>
        </w:tc>
        <w:tc>
          <w:tcPr>
            <w:tcW w:w="1276"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right w:val="single" w:sz="4" w:space="0" w:color="auto"/>
            </w:tcBorders>
          </w:tcPr>
          <w:p w:rsidR="00D47EBD" w:rsidRPr="00D23433" w:rsidRDefault="00D47EBD" w:rsidP="007F7761">
            <w:pPr>
              <w:jc w:val="center"/>
            </w:pPr>
            <w:r w:rsidRPr="00D23433">
              <w:t>1</w:t>
            </w:r>
          </w:p>
        </w:tc>
        <w:tc>
          <w:tcPr>
            <w:tcW w:w="1134" w:type="dxa"/>
            <w:tcBorders>
              <w:left w:val="single" w:sz="4" w:space="0" w:color="auto"/>
            </w:tcBorders>
          </w:tcPr>
          <w:p w:rsidR="00D47EBD" w:rsidRPr="00D23433" w:rsidRDefault="00D47EBD" w:rsidP="007F7761">
            <w:pPr>
              <w:jc w:val="center"/>
            </w:pPr>
            <w:r w:rsidRPr="00D23433">
              <w:t>1</w:t>
            </w:r>
          </w:p>
        </w:tc>
      </w:tr>
    </w:tbl>
    <w:p w:rsidR="00D47EBD" w:rsidRPr="00D23433" w:rsidRDefault="00D47EBD" w:rsidP="00D47EBD">
      <w:pPr>
        <w:jc w:val="both"/>
        <w:rPr>
          <w:sz w:val="24"/>
          <w:szCs w:val="24"/>
        </w:rPr>
      </w:pPr>
    </w:p>
    <w:p w:rsidR="00D47EBD" w:rsidRPr="00D23433" w:rsidRDefault="00D47EBD" w:rsidP="00D47EBD">
      <w:pPr>
        <w:jc w:val="both"/>
        <w:rPr>
          <w:sz w:val="24"/>
          <w:szCs w:val="24"/>
        </w:rPr>
      </w:pPr>
    </w:p>
    <w:p w:rsidR="00D47EBD" w:rsidRPr="00D23433" w:rsidRDefault="00D47EBD" w:rsidP="00D47EBD">
      <w:pPr>
        <w:jc w:val="both"/>
        <w:rPr>
          <w:sz w:val="24"/>
          <w:szCs w:val="24"/>
        </w:rPr>
      </w:pPr>
    </w:p>
    <w:p w:rsidR="00D47EBD" w:rsidRPr="00D23433" w:rsidRDefault="00D47EBD" w:rsidP="00D47EBD">
      <w:pPr>
        <w:jc w:val="both"/>
        <w:rPr>
          <w:sz w:val="24"/>
          <w:szCs w:val="24"/>
        </w:rPr>
      </w:pPr>
    </w:p>
    <w:p w:rsidR="00D47EBD" w:rsidRPr="00D23433" w:rsidRDefault="00D47EBD" w:rsidP="00D47EBD">
      <w:pPr>
        <w:jc w:val="both"/>
        <w:rPr>
          <w:sz w:val="24"/>
          <w:szCs w:val="24"/>
        </w:rPr>
      </w:pPr>
    </w:p>
    <w:p w:rsidR="00D47EBD" w:rsidRPr="00D23433" w:rsidRDefault="00D47EBD" w:rsidP="00D47EBD">
      <w:pPr>
        <w:jc w:val="both"/>
        <w:rPr>
          <w:sz w:val="24"/>
          <w:szCs w:val="24"/>
        </w:rPr>
      </w:pPr>
    </w:p>
    <w:p w:rsidR="00D47EBD" w:rsidRPr="00D23433" w:rsidRDefault="00D47EBD" w:rsidP="00D47EBD">
      <w:pPr>
        <w:jc w:val="both"/>
        <w:rPr>
          <w:sz w:val="24"/>
          <w:szCs w:val="24"/>
        </w:rPr>
      </w:pPr>
    </w:p>
    <w:p w:rsidR="00D47EBD" w:rsidRPr="00D23433" w:rsidRDefault="00D47EBD" w:rsidP="00D47EBD">
      <w:pPr>
        <w:jc w:val="both"/>
        <w:rPr>
          <w:sz w:val="24"/>
          <w:szCs w:val="24"/>
        </w:rPr>
      </w:pPr>
    </w:p>
    <w:p w:rsidR="00D47EBD" w:rsidRPr="00D23433" w:rsidRDefault="00D47EBD" w:rsidP="00D47EBD">
      <w:pPr>
        <w:jc w:val="both"/>
        <w:rPr>
          <w:sz w:val="24"/>
          <w:szCs w:val="24"/>
        </w:rPr>
      </w:pPr>
    </w:p>
    <w:p w:rsidR="00D47EBD" w:rsidRPr="00D23433" w:rsidRDefault="00D47EBD" w:rsidP="00D47EBD">
      <w:pPr>
        <w:jc w:val="right"/>
        <w:rPr>
          <w:b/>
          <w:sz w:val="24"/>
          <w:szCs w:val="24"/>
        </w:rPr>
      </w:pPr>
      <w:r w:rsidRPr="00D23433">
        <w:rPr>
          <w:b/>
          <w:sz w:val="24"/>
          <w:szCs w:val="24"/>
        </w:rPr>
        <w:t>Таблица 2</w:t>
      </w:r>
    </w:p>
    <w:p w:rsidR="00D47EBD" w:rsidRPr="00D23433" w:rsidRDefault="00D47EBD" w:rsidP="00BC1ECA">
      <w:pPr>
        <w:pStyle w:val="af4"/>
        <w:numPr>
          <w:ilvl w:val="0"/>
          <w:numId w:val="32"/>
        </w:numPr>
        <w:spacing w:after="0" w:line="240" w:lineRule="auto"/>
        <w:jc w:val="center"/>
        <w:rPr>
          <w:rFonts w:ascii="Times New Roman" w:hAnsi="Times New Roman"/>
          <w:b/>
        </w:rPr>
      </w:pPr>
      <w:r w:rsidRPr="00D23433">
        <w:rPr>
          <w:rFonts w:ascii="Times New Roman" w:hAnsi="Times New Roman"/>
          <w:b/>
        </w:rPr>
        <w:t>Ресурсное  обеспечение  подпрограммы, рублей</w:t>
      </w:r>
    </w:p>
    <w:p w:rsidR="00D47EBD" w:rsidRPr="00D23433" w:rsidRDefault="00D47EBD" w:rsidP="00D47EBD">
      <w:pPr>
        <w:pStyle w:val="af4"/>
        <w:spacing w:after="0" w:line="240" w:lineRule="auto"/>
        <w:ind w:left="1920"/>
        <w:jc w:val="center"/>
        <w:rPr>
          <w:rFonts w:ascii="Times New Roman" w:hAnsi="Times New Roman"/>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409"/>
        <w:gridCol w:w="1134"/>
        <w:gridCol w:w="851"/>
        <w:gridCol w:w="1276"/>
        <w:gridCol w:w="1134"/>
        <w:gridCol w:w="992"/>
        <w:gridCol w:w="1134"/>
        <w:gridCol w:w="1134"/>
      </w:tblGrid>
      <w:tr w:rsidR="00D47EBD" w:rsidRPr="00D23433" w:rsidTr="007F7761">
        <w:trPr>
          <w:trHeight w:val="555"/>
        </w:trPr>
        <w:tc>
          <w:tcPr>
            <w:tcW w:w="710" w:type="dxa"/>
            <w:vMerge w:val="restart"/>
          </w:tcPr>
          <w:p w:rsidR="00D47EBD" w:rsidRPr="00D23433" w:rsidRDefault="00D47EBD" w:rsidP="007F7761">
            <w:pPr>
              <w:jc w:val="center"/>
            </w:pPr>
            <w:r w:rsidRPr="00D23433">
              <w:lastRenderedPageBreak/>
              <w:t>№</w:t>
            </w:r>
          </w:p>
          <w:p w:rsidR="00D47EBD" w:rsidRPr="00D23433" w:rsidRDefault="00D47EBD" w:rsidP="007F7761">
            <w:pPr>
              <w:jc w:val="center"/>
            </w:pPr>
            <w:r w:rsidRPr="00D23433">
              <w:t>п/п</w:t>
            </w:r>
          </w:p>
        </w:tc>
        <w:tc>
          <w:tcPr>
            <w:tcW w:w="2409" w:type="dxa"/>
            <w:vMerge w:val="restart"/>
          </w:tcPr>
          <w:p w:rsidR="00D47EBD" w:rsidRPr="00D23433" w:rsidRDefault="00D47EBD" w:rsidP="007F7761">
            <w:r w:rsidRPr="00D23433">
              <w:t>Наименование  основного мероприятия (мероприятия) /</w:t>
            </w:r>
          </w:p>
          <w:p w:rsidR="00D47EBD" w:rsidRPr="00D23433" w:rsidRDefault="00D47EBD" w:rsidP="007F7761">
            <w:r w:rsidRPr="00D23433">
              <w:t>Источник ресурсного обеспечения</w:t>
            </w:r>
          </w:p>
        </w:tc>
        <w:tc>
          <w:tcPr>
            <w:tcW w:w="1134" w:type="dxa"/>
            <w:vMerge w:val="restart"/>
          </w:tcPr>
          <w:p w:rsidR="00D47EBD" w:rsidRPr="00D23433" w:rsidRDefault="00D47EBD" w:rsidP="007F7761">
            <w:r w:rsidRPr="00D23433">
              <w:t>Исполнитель</w:t>
            </w:r>
          </w:p>
        </w:tc>
        <w:tc>
          <w:tcPr>
            <w:tcW w:w="851" w:type="dxa"/>
            <w:vMerge w:val="restart"/>
          </w:tcPr>
          <w:p w:rsidR="00D47EBD" w:rsidRPr="00D23433" w:rsidRDefault="00D47EBD" w:rsidP="007F7761">
            <w:pPr>
              <w:ind w:left="-108" w:right="-108"/>
              <w:jc w:val="center"/>
            </w:pPr>
            <w:r w:rsidRPr="00D23433">
              <w:t>Срок реализации (годы)</w:t>
            </w:r>
          </w:p>
        </w:tc>
        <w:tc>
          <w:tcPr>
            <w:tcW w:w="1276" w:type="dxa"/>
            <w:vMerge w:val="restart"/>
          </w:tcPr>
          <w:p w:rsidR="00D47EBD" w:rsidRPr="00D23433" w:rsidRDefault="00D47EBD" w:rsidP="007F7761">
            <w:r w:rsidRPr="00D23433">
              <w:t>Источник финансирования</w:t>
            </w:r>
          </w:p>
        </w:tc>
        <w:tc>
          <w:tcPr>
            <w:tcW w:w="4394" w:type="dxa"/>
            <w:gridSpan w:val="4"/>
            <w:tcBorders>
              <w:bottom w:val="single" w:sz="4" w:space="0" w:color="auto"/>
            </w:tcBorders>
          </w:tcPr>
          <w:p w:rsidR="00D47EBD" w:rsidRPr="00D23433" w:rsidRDefault="00D47EBD" w:rsidP="007F7761">
            <w:r w:rsidRPr="00D23433">
              <w:t>Объемы бюджетных ассигнований</w:t>
            </w:r>
          </w:p>
        </w:tc>
      </w:tr>
      <w:tr w:rsidR="00D47EBD" w:rsidRPr="00D23433" w:rsidTr="007F7761">
        <w:trPr>
          <w:trHeight w:val="768"/>
        </w:trPr>
        <w:tc>
          <w:tcPr>
            <w:tcW w:w="710" w:type="dxa"/>
            <w:vMerge/>
          </w:tcPr>
          <w:p w:rsidR="00D47EBD" w:rsidRPr="00D23433" w:rsidRDefault="00D47EBD" w:rsidP="007F7761"/>
        </w:tc>
        <w:tc>
          <w:tcPr>
            <w:tcW w:w="2409" w:type="dxa"/>
            <w:vMerge/>
          </w:tcPr>
          <w:p w:rsidR="00D47EBD" w:rsidRPr="00D23433" w:rsidRDefault="00D47EBD" w:rsidP="007F7761"/>
        </w:tc>
        <w:tc>
          <w:tcPr>
            <w:tcW w:w="1134" w:type="dxa"/>
            <w:vMerge/>
          </w:tcPr>
          <w:p w:rsidR="00D47EBD" w:rsidRPr="00D23433" w:rsidRDefault="00D47EBD" w:rsidP="007F7761"/>
        </w:tc>
        <w:tc>
          <w:tcPr>
            <w:tcW w:w="851" w:type="dxa"/>
            <w:vMerge/>
          </w:tcPr>
          <w:p w:rsidR="00D47EBD" w:rsidRPr="00D23433" w:rsidRDefault="00D47EBD" w:rsidP="007F7761"/>
        </w:tc>
        <w:tc>
          <w:tcPr>
            <w:tcW w:w="1276" w:type="dxa"/>
            <w:vMerge/>
          </w:tcPr>
          <w:p w:rsidR="00D47EBD" w:rsidRPr="00D23433" w:rsidRDefault="00D47EBD" w:rsidP="007F7761"/>
        </w:tc>
        <w:tc>
          <w:tcPr>
            <w:tcW w:w="1134" w:type="dxa"/>
            <w:tcBorders>
              <w:top w:val="single" w:sz="4" w:space="0" w:color="auto"/>
              <w:right w:val="single" w:sz="4" w:space="0" w:color="auto"/>
            </w:tcBorders>
            <w:vAlign w:val="center"/>
          </w:tcPr>
          <w:p w:rsidR="00D47EBD" w:rsidRPr="00D23433" w:rsidRDefault="00D47EBD" w:rsidP="007F7761">
            <w:pPr>
              <w:jc w:val="center"/>
            </w:pPr>
            <w:r w:rsidRPr="00D23433">
              <w:t>всего</w:t>
            </w:r>
          </w:p>
        </w:tc>
        <w:tc>
          <w:tcPr>
            <w:tcW w:w="992" w:type="dxa"/>
            <w:tcBorders>
              <w:top w:val="single" w:sz="4" w:space="0" w:color="auto"/>
              <w:left w:val="single" w:sz="4" w:space="0" w:color="auto"/>
              <w:right w:val="single" w:sz="4" w:space="0" w:color="auto"/>
            </w:tcBorders>
            <w:vAlign w:val="center"/>
          </w:tcPr>
          <w:p w:rsidR="00D47EBD" w:rsidRPr="00D23433" w:rsidRDefault="00D47EBD" w:rsidP="007F7761">
            <w:pPr>
              <w:jc w:val="center"/>
            </w:pPr>
            <w:r w:rsidRPr="00D23433">
              <w:t>2020 г</w:t>
            </w:r>
          </w:p>
        </w:tc>
        <w:tc>
          <w:tcPr>
            <w:tcW w:w="1134" w:type="dxa"/>
            <w:tcBorders>
              <w:top w:val="single" w:sz="4" w:space="0" w:color="auto"/>
              <w:left w:val="single" w:sz="4" w:space="0" w:color="auto"/>
              <w:right w:val="single" w:sz="4" w:space="0" w:color="auto"/>
            </w:tcBorders>
            <w:vAlign w:val="center"/>
          </w:tcPr>
          <w:p w:rsidR="00D47EBD" w:rsidRPr="00D23433" w:rsidRDefault="00D47EBD" w:rsidP="007F7761">
            <w:pPr>
              <w:jc w:val="center"/>
            </w:pPr>
            <w:r w:rsidRPr="00D23433">
              <w:t>2021 г</w:t>
            </w:r>
          </w:p>
        </w:tc>
        <w:tc>
          <w:tcPr>
            <w:tcW w:w="1134" w:type="dxa"/>
            <w:tcBorders>
              <w:top w:val="single" w:sz="4" w:space="0" w:color="auto"/>
              <w:left w:val="single" w:sz="4" w:space="0" w:color="auto"/>
            </w:tcBorders>
            <w:vAlign w:val="center"/>
          </w:tcPr>
          <w:p w:rsidR="00D47EBD" w:rsidRPr="00D23433" w:rsidRDefault="00D47EBD" w:rsidP="007F7761">
            <w:pPr>
              <w:jc w:val="center"/>
            </w:pPr>
            <w:r w:rsidRPr="00D23433">
              <w:t>2022 г</w:t>
            </w:r>
          </w:p>
        </w:tc>
      </w:tr>
      <w:tr w:rsidR="00D47EBD" w:rsidRPr="00D23433" w:rsidTr="007F7761">
        <w:trPr>
          <w:trHeight w:val="566"/>
        </w:trPr>
        <w:tc>
          <w:tcPr>
            <w:tcW w:w="710" w:type="dxa"/>
          </w:tcPr>
          <w:p w:rsidR="00D47EBD" w:rsidRPr="00D23433" w:rsidRDefault="00D47EBD" w:rsidP="007F7761">
            <w:pPr>
              <w:rPr>
                <w:b/>
              </w:rPr>
            </w:pPr>
          </w:p>
        </w:tc>
        <w:tc>
          <w:tcPr>
            <w:tcW w:w="2409" w:type="dxa"/>
          </w:tcPr>
          <w:p w:rsidR="00D47EBD" w:rsidRPr="00D23433" w:rsidRDefault="00D47EBD" w:rsidP="007F7761">
            <w:r w:rsidRPr="00D23433">
              <w:rPr>
                <w:b/>
              </w:rPr>
              <w:t>Подпрограмма</w:t>
            </w:r>
            <w:r w:rsidRPr="00D23433">
              <w:t>,</w:t>
            </w:r>
          </w:p>
          <w:p w:rsidR="00D47EBD" w:rsidRPr="00D23433" w:rsidRDefault="00D47EBD" w:rsidP="007F7761">
            <w:r w:rsidRPr="00D23433">
              <w:t>Всего</w:t>
            </w:r>
          </w:p>
        </w:tc>
        <w:tc>
          <w:tcPr>
            <w:tcW w:w="1134" w:type="dxa"/>
          </w:tcPr>
          <w:p w:rsidR="00D47EBD" w:rsidRPr="00D23433" w:rsidRDefault="00D47EBD" w:rsidP="007F7761">
            <w:pPr>
              <w:rPr>
                <w:b/>
              </w:rPr>
            </w:pPr>
          </w:p>
        </w:tc>
        <w:tc>
          <w:tcPr>
            <w:tcW w:w="851" w:type="dxa"/>
          </w:tcPr>
          <w:p w:rsidR="00D47EBD" w:rsidRPr="00D23433" w:rsidRDefault="00D47EBD" w:rsidP="007F7761">
            <w:pPr>
              <w:rPr>
                <w:b/>
              </w:rPr>
            </w:pPr>
          </w:p>
        </w:tc>
        <w:tc>
          <w:tcPr>
            <w:tcW w:w="1276" w:type="dxa"/>
          </w:tcPr>
          <w:p w:rsidR="00D47EBD" w:rsidRPr="00D23433" w:rsidRDefault="00D47EBD" w:rsidP="007F7761">
            <w:pPr>
              <w:rPr>
                <w:b/>
              </w:rPr>
            </w:pPr>
          </w:p>
        </w:tc>
        <w:tc>
          <w:tcPr>
            <w:tcW w:w="1134" w:type="dxa"/>
            <w:tcBorders>
              <w:right w:val="single" w:sz="4" w:space="0" w:color="auto"/>
            </w:tcBorders>
          </w:tcPr>
          <w:p w:rsidR="00D47EBD" w:rsidRPr="00D23433" w:rsidRDefault="00D47EBD" w:rsidP="007F7761">
            <w:pPr>
              <w:ind w:left="-108" w:right="-108"/>
              <w:jc w:val="center"/>
              <w:rPr>
                <w:b/>
              </w:rPr>
            </w:pPr>
            <w:r w:rsidRPr="00D23433">
              <w:rPr>
                <w:b/>
                <w:lang w:val="en-US"/>
              </w:rPr>
              <w:t>31777623</w:t>
            </w:r>
            <w:r w:rsidRPr="00D23433">
              <w:rPr>
                <w:b/>
              </w:rPr>
              <w:t>,22</w:t>
            </w:r>
          </w:p>
        </w:tc>
        <w:tc>
          <w:tcPr>
            <w:tcW w:w="992" w:type="dxa"/>
            <w:tcBorders>
              <w:left w:val="single" w:sz="4" w:space="0" w:color="auto"/>
              <w:right w:val="single" w:sz="4" w:space="0" w:color="auto"/>
            </w:tcBorders>
          </w:tcPr>
          <w:p w:rsidR="00D47EBD" w:rsidRPr="00D23433" w:rsidRDefault="00D47EBD" w:rsidP="007F7761">
            <w:pPr>
              <w:ind w:left="-108" w:right="-108"/>
              <w:jc w:val="center"/>
              <w:rPr>
                <w:b/>
                <w:lang w:val="en-US"/>
              </w:rPr>
            </w:pPr>
            <w:r w:rsidRPr="00D23433">
              <w:rPr>
                <w:b/>
              </w:rPr>
              <w:t>10644290,62</w:t>
            </w:r>
          </w:p>
        </w:tc>
        <w:tc>
          <w:tcPr>
            <w:tcW w:w="1134" w:type="dxa"/>
            <w:tcBorders>
              <w:left w:val="single" w:sz="4" w:space="0" w:color="auto"/>
              <w:right w:val="single" w:sz="4" w:space="0" w:color="auto"/>
            </w:tcBorders>
          </w:tcPr>
          <w:p w:rsidR="00D47EBD" w:rsidRPr="00D23433" w:rsidRDefault="00D47EBD" w:rsidP="007F7761">
            <w:pPr>
              <w:spacing w:line="0" w:lineRule="atLeast"/>
              <w:jc w:val="center"/>
              <w:rPr>
                <w:b/>
                <w:sz w:val="18"/>
                <w:szCs w:val="18"/>
              </w:rPr>
            </w:pPr>
            <w:r w:rsidRPr="00D23433">
              <w:rPr>
                <w:b/>
                <w:sz w:val="18"/>
                <w:szCs w:val="18"/>
              </w:rPr>
              <w:t>10321378,72</w:t>
            </w:r>
          </w:p>
        </w:tc>
        <w:tc>
          <w:tcPr>
            <w:tcW w:w="1134" w:type="dxa"/>
            <w:tcBorders>
              <w:left w:val="single" w:sz="4" w:space="0" w:color="auto"/>
            </w:tcBorders>
          </w:tcPr>
          <w:p w:rsidR="00D47EBD" w:rsidRPr="00D23433" w:rsidRDefault="00D47EBD" w:rsidP="007F7761">
            <w:pPr>
              <w:spacing w:line="0" w:lineRule="atLeast"/>
              <w:jc w:val="center"/>
              <w:rPr>
                <w:b/>
              </w:rPr>
            </w:pPr>
            <w:r w:rsidRPr="00D23433">
              <w:rPr>
                <w:b/>
              </w:rPr>
              <w:t>10811953,88</w:t>
            </w:r>
          </w:p>
        </w:tc>
      </w:tr>
      <w:tr w:rsidR="00D47EBD" w:rsidRPr="00D23433" w:rsidTr="007F7761">
        <w:tc>
          <w:tcPr>
            <w:tcW w:w="710" w:type="dxa"/>
          </w:tcPr>
          <w:p w:rsidR="00D47EBD" w:rsidRPr="00D23433" w:rsidRDefault="00D47EBD" w:rsidP="007F7761">
            <w:pPr>
              <w:jc w:val="center"/>
              <w:rPr>
                <w:b/>
              </w:rPr>
            </w:pPr>
            <w:r w:rsidRPr="00D23433">
              <w:rPr>
                <w:b/>
              </w:rPr>
              <w:t>1</w:t>
            </w:r>
          </w:p>
        </w:tc>
        <w:tc>
          <w:tcPr>
            <w:tcW w:w="2409" w:type="dxa"/>
          </w:tcPr>
          <w:p w:rsidR="00D47EBD" w:rsidRPr="00D23433" w:rsidRDefault="00D47EBD" w:rsidP="007F7761">
            <w:pPr>
              <w:jc w:val="both"/>
              <w:rPr>
                <w:b/>
                <w:i/>
              </w:rPr>
            </w:pPr>
            <w:r w:rsidRPr="00D23433">
              <w:rPr>
                <w:b/>
                <w:i/>
              </w:rPr>
              <w:t>Основное мероприятие</w:t>
            </w:r>
          </w:p>
          <w:p w:rsidR="00D47EBD" w:rsidRPr="00D23433" w:rsidRDefault="00D47EBD" w:rsidP="007F7761">
            <w:pPr>
              <w:spacing w:line="0" w:lineRule="atLeast"/>
              <w:jc w:val="both"/>
              <w:rPr>
                <w:b/>
              </w:rPr>
            </w:pPr>
            <w:r w:rsidRPr="00D23433">
              <w:rPr>
                <w:b/>
              </w:rPr>
              <w:t>Ремонт, содержание и техническое обслуживание объектов коммунального хозяйства муниципального имущества Комсомольского городского поселения</w:t>
            </w:r>
          </w:p>
          <w:p w:rsidR="00D47EBD" w:rsidRPr="00D23433" w:rsidRDefault="00D47EBD" w:rsidP="007F7761">
            <w:pPr>
              <w:spacing w:line="0" w:lineRule="atLeast"/>
              <w:jc w:val="both"/>
              <w:rPr>
                <w:b/>
              </w:rPr>
            </w:pPr>
          </w:p>
          <w:p w:rsidR="00D47EBD" w:rsidRPr="00D23433" w:rsidRDefault="00D47EBD" w:rsidP="007F7761">
            <w:pPr>
              <w:spacing w:line="0" w:lineRule="atLeast"/>
              <w:jc w:val="both"/>
              <w:rPr>
                <w:b/>
              </w:rPr>
            </w:pPr>
          </w:p>
          <w:p w:rsidR="00D47EBD" w:rsidRPr="00D23433" w:rsidRDefault="00D47EBD" w:rsidP="007F7761">
            <w:pPr>
              <w:spacing w:line="0" w:lineRule="atLeast"/>
              <w:jc w:val="both"/>
              <w:rPr>
                <w:b/>
              </w:rPr>
            </w:pPr>
          </w:p>
        </w:tc>
        <w:tc>
          <w:tcPr>
            <w:tcW w:w="1134" w:type="dxa"/>
          </w:tcPr>
          <w:p w:rsidR="00D47EBD" w:rsidRPr="00D23433" w:rsidRDefault="00D47EBD" w:rsidP="007F7761">
            <w:pPr>
              <w:jc w:val="both"/>
              <w:rPr>
                <w:b/>
              </w:rPr>
            </w:pPr>
          </w:p>
        </w:tc>
        <w:tc>
          <w:tcPr>
            <w:tcW w:w="851" w:type="dxa"/>
          </w:tcPr>
          <w:p w:rsidR="00D47EBD" w:rsidRPr="00D23433" w:rsidRDefault="00D47EBD" w:rsidP="007F7761">
            <w:pPr>
              <w:ind w:left="-108" w:right="-108"/>
              <w:jc w:val="center"/>
              <w:rPr>
                <w:b/>
              </w:rPr>
            </w:pPr>
            <w:r w:rsidRPr="00D23433">
              <w:rPr>
                <w:b/>
              </w:rPr>
              <w:t>2020-</w:t>
            </w:r>
          </w:p>
          <w:p w:rsidR="00D47EBD" w:rsidRPr="00D23433" w:rsidRDefault="00D47EBD" w:rsidP="007F7761">
            <w:pPr>
              <w:ind w:left="-108" w:right="-108"/>
              <w:jc w:val="center"/>
              <w:rPr>
                <w:b/>
              </w:rPr>
            </w:pPr>
            <w:r w:rsidRPr="00D23433">
              <w:rPr>
                <w:b/>
              </w:rPr>
              <w:t>2022</w:t>
            </w:r>
          </w:p>
        </w:tc>
        <w:tc>
          <w:tcPr>
            <w:tcW w:w="1276" w:type="dxa"/>
          </w:tcPr>
          <w:p w:rsidR="00D47EBD" w:rsidRPr="00D23433" w:rsidRDefault="00D47EBD" w:rsidP="007F7761">
            <w:pPr>
              <w:rPr>
                <w:b/>
              </w:rPr>
            </w:pPr>
          </w:p>
        </w:tc>
        <w:tc>
          <w:tcPr>
            <w:tcW w:w="1134" w:type="dxa"/>
            <w:tcBorders>
              <w:right w:val="single" w:sz="4" w:space="0" w:color="auto"/>
            </w:tcBorders>
          </w:tcPr>
          <w:p w:rsidR="00D47EBD" w:rsidRPr="00D23433" w:rsidRDefault="00D47EBD" w:rsidP="007F7761">
            <w:pPr>
              <w:rPr>
                <w:b/>
              </w:rPr>
            </w:pPr>
            <w:r w:rsidRPr="00D23433">
              <w:rPr>
                <w:b/>
              </w:rPr>
              <w:t>395827,22</w:t>
            </w:r>
          </w:p>
        </w:tc>
        <w:tc>
          <w:tcPr>
            <w:tcW w:w="992" w:type="dxa"/>
            <w:tcBorders>
              <w:left w:val="single" w:sz="4" w:space="0" w:color="auto"/>
              <w:right w:val="single" w:sz="4" w:space="0" w:color="auto"/>
            </w:tcBorders>
          </w:tcPr>
          <w:p w:rsidR="00D47EBD" w:rsidRPr="00D23433" w:rsidRDefault="00D47EBD" w:rsidP="007F7761">
            <w:pPr>
              <w:ind w:left="-108" w:right="-108"/>
              <w:jc w:val="center"/>
              <w:rPr>
                <w:b/>
              </w:rPr>
            </w:pPr>
            <w:r w:rsidRPr="00D23433">
              <w:rPr>
                <w:b/>
              </w:rPr>
              <w:t>224545,43</w:t>
            </w:r>
          </w:p>
        </w:tc>
        <w:tc>
          <w:tcPr>
            <w:tcW w:w="1134" w:type="dxa"/>
            <w:tcBorders>
              <w:left w:val="single" w:sz="4" w:space="0" w:color="auto"/>
              <w:right w:val="single" w:sz="4" w:space="0" w:color="auto"/>
            </w:tcBorders>
          </w:tcPr>
          <w:p w:rsidR="00D47EBD" w:rsidRPr="00D23433" w:rsidRDefault="00D47EBD" w:rsidP="007F7761">
            <w:pPr>
              <w:jc w:val="center"/>
              <w:rPr>
                <w:b/>
              </w:rPr>
            </w:pPr>
            <w:r w:rsidRPr="00D23433">
              <w:rPr>
                <w:b/>
              </w:rPr>
              <w:t>83820,93</w:t>
            </w:r>
          </w:p>
        </w:tc>
        <w:tc>
          <w:tcPr>
            <w:tcW w:w="1134" w:type="dxa"/>
            <w:tcBorders>
              <w:left w:val="single" w:sz="4" w:space="0" w:color="auto"/>
            </w:tcBorders>
          </w:tcPr>
          <w:p w:rsidR="00D47EBD" w:rsidRPr="00D23433" w:rsidRDefault="00D47EBD" w:rsidP="007F7761">
            <w:pPr>
              <w:jc w:val="center"/>
              <w:rPr>
                <w:b/>
              </w:rPr>
            </w:pPr>
            <w:r w:rsidRPr="00D23433">
              <w:rPr>
                <w:b/>
              </w:rPr>
              <w:t>87460,86</w:t>
            </w:r>
          </w:p>
        </w:tc>
      </w:tr>
      <w:tr w:rsidR="00D47EBD" w:rsidRPr="00D23433" w:rsidTr="007F7761">
        <w:trPr>
          <w:trHeight w:val="2187"/>
        </w:trPr>
        <w:tc>
          <w:tcPr>
            <w:tcW w:w="710" w:type="dxa"/>
          </w:tcPr>
          <w:p w:rsidR="00D47EBD" w:rsidRPr="00D23433" w:rsidRDefault="00D47EBD" w:rsidP="007F7761">
            <w:pPr>
              <w:jc w:val="center"/>
            </w:pPr>
            <w:r w:rsidRPr="00D23433">
              <w:t>1.1</w:t>
            </w:r>
          </w:p>
        </w:tc>
        <w:tc>
          <w:tcPr>
            <w:tcW w:w="2409" w:type="dxa"/>
          </w:tcPr>
          <w:p w:rsidR="00D47EBD" w:rsidRPr="00D23433" w:rsidRDefault="00D47EBD" w:rsidP="007F7761">
            <w:pPr>
              <w:jc w:val="both"/>
            </w:pPr>
            <w:r w:rsidRPr="00D23433">
              <w:t>Ремонт, содержание и техническое обслуживание объектов коммунального хозяйства муниципального имущества Комсомольского городского поселения</w:t>
            </w:r>
          </w:p>
          <w:p w:rsidR="00D47EBD" w:rsidRPr="00D23433" w:rsidRDefault="00D47EBD" w:rsidP="007F7761">
            <w:pPr>
              <w:jc w:val="both"/>
            </w:pPr>
          </w:p>
          <w:p w:rsidR="00D47EBD" w:rsidRPr="00D23433" w:rsidRDefault="00D47EBD" w:rsidP="007F7761">
            <w:pPr>
              <w:jc w:val="both"/>
            </w:pPr>
          </w:p>
          <w:p w:rsidR="00D47EBD" w:rsidRPr="00D23433" w:rsidRDefault="00D47EBD" w:rsidP="007F7761">
            <w:pPr>
              <w:jc w:val="both"/>
            </w:pPr>
          </w:p>
        </w:tc>
        <w:tc>
          <w:tcPr>
            <w:tcW w:w="1134" w:type="dxa"/>
          </w:tcPr>
          <w:p w:rsidR="00D47EBD" w:rsidRPr="00D23433" w:rsidRDefault="00D47EBD" w:rsidP="007F7761">
            <w:pPr>
              <w:ind w:right="-108"/>
              <w:rPr>
                <w:b/>
              </w:rPr>
            </w:pPr>
            <w:r w:rsidRPr="00D23433">
              <w:t>Администрация Комсомольского муниципального района</w:t>
            </w:r>
          </w:p>
        </w:tc>
        <w:tc>
          <w:tcPr>
            <w:tcW w:w="851" w:type="dxa"/>
          </w:tcPr>
          <w:p w:rsidR="00D47EBD" w:rsidRPr="00D23433" w:rsidRDefault="00D47EBD" w:rsidP="007F7761">
            <w:pPr>
              <w:ind w:left="-108" w:right="-108"/>
              <w:jc w:val="center"/>
            </w:pPr>
            <w:r w:rsidRPr="00D23433">
              <w:t>2020-</w:t>
            </w:r>
          </w:p>
          <w:p w:rsidR="00D47EBD" w:rsidRPr="00D23433" w:rsidRDefault="00D47EBD" w:rsidP="007F7761">
            <w:pPr>
              <w:jc w:val="center"/>
            </w:pPr>
            <w:r w:rsidRPr="00D23433">
              <w:t>2022</w:t>
            </w:r>
          </w:p>
        </w:tc>
        <w:tc>
          <w:tcPr>
            <w:tcW w:w="1276" w:type="dxa"/>
          </w:tcPr>
          <w:p w:rsidR="00D47EBD" w:rsidRPr="00D23433" w:rsidRDefault="00D47EBD" w:rsidP="007F7761">
            <w:pPr>
              <w:ind w:right="-108"/>
            </w:pPr>
            <w:r w:rsidRPr="00D23433">
              <w:t>Бюджет Комсомольского городского поселения</w:t>
            </w:r>
          </w:p>
        </w:tc>
        <w:tc>
          <w:tcPr>
            <w:tcW w:w="1134" w:type="dxa"/>
            <w:tcBorders>
              <w:right w:val="single" w:sz="4" w:space="0" w:color="auto"/>
            </w:tcBorders>
          </w:tcPr>
          <w:p w:rsidR="00D47EBD" w:rsidRPr="00D23433" w:rsidRDefault="00D47EBD" w:rsidP="007F7761">
            <w:r w:rsidRPr="00D23433">
              <w:t>395827,22</w:t>
            </w:r>
          </w:p>
        </w:tc>
        <w:tc>
          <w:tcPr>
            <w:tcW w:w="992" w:type="dxa"/>
            <w:tcBorders>
              <w:left w:val="single" w:sz="4" w:space="0" w:color="auto"/>
              <w:right w:val="single" w:sz="4" w:space="0" w:color="auto"/>
            </w:tcBorders>
          </w:tcPr>
          <w:p w:rsidR="00D47EBD" w:rsidRPr="00D23433" w:rsidRDefault="00D47EBD" w:rsidP="007F7761">
            <w:pPr>
              <w:ind w:left="-108" w:right="-108"/>
              <w:jc w:val="center"/>
            </w:pPr>
            <w:r w:rsidRPr="00D23433">
              <w:t>224545,43</w:t>
            </w:r>
          </w:p>
        </w:tc>
        <w:tc>
          <w:tcPr>
            <w:tcW w:w="1134" w:type="dxa"/>
            <w:tcBorders>
              <w:left w:val="single" w:sz="4" w:space="0" w:color="auto"/>
              <w:right w:val="single" w:sz="4" w:space="0" w:color="auto"/>
            </w:tcBorders>
          </w:tcPr>
          <w:p w:rsidR="00D47EBD" w:rsidRPr="00D23433" w:rsidRDefault="00D47EBD" w:rsidP="007F7761">
            <w:pPr>
              <w:jc w:val="center"/>
            </w:pPr>
            <w:r w:rsidRPr="00D23433">
              <w:t>83820,93</w:t>
            </w:r>
          </w:p>
        </w:tc>
        <w:tc>
          <w:tcPr>
            <w:tcW w:w="1134" w:type="dxa"/>
            <w:tcBorders>
              <w:left w:val="single" w:sz="4" w:space="0" w:color="auto"/>
            </w:tcBorders>
          </w:tcPr>
          <w:p w:rsidR="00D47EBD" w:rsidRPr="00D23433" w:rsidRDefault="00D47EBD" w:rsidP="007F7761">
            <w:pPr>
              <w:jc w:val="center"/>
            </w:pPr>
            <w:r w:rsidRPr="00D23433">
              <w:t>87460,86</w:t>
            </w:r>
          </w:p>
        </w:tc>
      </w:tr>
      <w:tr w:rsidR="00D47EBD" w:rsidRPr="00D23433" w:rsidTr="007F7761">
        <w:trPr>
          <w:trHeight w:val="1928"/>
        </w:trPr>
        <w:tc>
          <w:tcPr>
            <w:tcW w:w="710" w:type="dxa"/>
          </w:tcPr>
          <w:p w:rsidR="00D47EBD" w:rsidRPr="00D23433" w:rsidRDefault="00D47EBD" w:rsidP="007F7761">
            <w:pPr>
              <w:jc w:val="center"/>
              <w:rPr>
                <w:b/>
              </w:rPr>
            </w:pPr>
            <w:r w:rsidRPr="00D23433">
              <w:rPr>
                <w:b/>
              </w:rPr>
              <w:t>2</w:t>
            </w:r>
          </w:p>
        </w:tc>
        <w:tc>
          <w:tcPr>
            <w:tcW w:w="2409" w:type="dxa"/>
          </w:tcPr>
          <w:p w:rsidR="00D47EBD" w:rsidRPr="00D23433" w:rsidRDefault="00D47EBD" w:rsidP="007F7761">
            <w:pPr>
              <w:jc w:val="both"/>
              <w:rPr>
                <w:b/>
                <w:i/>
              </w:rPr>
            </w:pPr>
            <w:r w:rsidRPr="00D23433">
              <w:rPr>
                <w:b/>
                <w:i/>
              </w:rPr>
              <w:t>Основное мероприятие</w:t>
            </w:r>
          </w:p>
          <w:p w:rsidR="00D47EBD" w:rsidRPr="00D23433" w:rsidRDefault="00D47EBD" w:rsidP="007F7761">
            <w:pPr>
              <w:rPr>
                <w:b/>
              </w:rPr>
            </w:pPr>
            <w:r w:rsidRPr="00D23433">
              <w:rPr>
                <w:b/>
              </w:rPr>
              <w:t>Строительство, капитальный ремонт, текущий ремонт артезианских скважин, расположенных на территории КГП и проведение экспертизы ПСД</w:t>
            </w:r>
          </w:p>
          <w:p w:rsidR="00D47EBD" w:rsidRPr="00D23433" w:rsidRDefault="00D47EBD" w:rsidP="007F7761">
            <w:pPr>
              <w:rPr>
                <w:b/>
              </w:rPr>
            </w:pPr>
          </w:p>
          <w:p w:rsidR="00D47EBD" w:rsidRPr="00D23433" w:rsidRDefault="00D47EBD" w:rsidP="007F7761">
            <w:pPr>
              <w:rPr>
                <w:b/>
              </w:rPr>
            </w:pPr>
          </w:p>
          <w:p w:rsidR="00D47EBD" w:rsidRPr="00D23433" w:rsidRDefault="00D47EBD" w:rsidP="007F7761"/>
        </w:tc>
        <w:tc>
          <w:tcPr>
            <w:tcW w:w="1134" w:type="dxa"/>
          </w:tcPr>
          <w:p w:rsidR="00D47EBD" w:rsidRPr="00D23433" w:rsidRDefault="00D47EBD" w:rsidP="007F7761"/>
        </w:tc>
        <w:tc>
          <w:tcPr>
            <w:tcW w:w="851" w:type="dxa"/>
          </w:tcPr>
          <w:p w:rsidR="00D47EBD" w:rsidRPr="00D23433" w:rsidRDefault="00D47EBD" w:rsidP="007F7761">
            <w:r w:rsidRPr="00D23433">
              <w:t>2020-2022</w:t>
            </w:r>
          </w:p>
        </w:tc>
        <w:tc>
          <w:tcPr>
            <w:tcW w:w="1276" w:type="dxa"/>
          </w:tcPr>
          <w:p w:rsidR="00D47EBD" w:rsidRPr="00D23433" w:rsidRDefault="00D47EBD" w:rsidP="007F7761"/>
        </w:tc>
        <w:tc>
          <w:tcPr>
            <w:tcW w:w="1134" w:type="dxa"/>
            <w:tcBorders>
              <w:right w:val="single" w:sz="4" w:space="0" w:color="auto"/>
            </w:tcBorders>
          </w:tcPr>
          <w:p w:rsidR="00D47EBD" w:rsidRPr="00D23433" w:rsidRDefault="00D47EBD" w:rsidP="007F7761">
            <w:pPr>
              <w:rPr>
                <w:b/>
                <w:sz w:val="18"/>
                <w:szCs w:val="18"/>
              </w:rPr>
            </w:pPr>
            <w:r w:rsidRPr="00D23433">
              <w:rPr>
                <w:b/>
                <w:sz w:val="18"/>
                <w:szCs w:val="18"/>
              </w:rPr>
              <w:t>8149667,65</w:t>
            </w:r>
          </w:p>
        </w:tc>
        <w:tc>
          <w:tcPr>
            <w:tcW w:w="992" w:type="dxa"/>
            <w:tcBorders>
              <w:left w:val="single" w:sz="4" w:space="0" w:color="auto"/>
              <w:right w:val="single" w:sz="4" w:space="0" w:color="auto"/>
            </w:tcBorders>
          </w:tcPr>
          <w:p w:rsidR="00D47EBD" w:rsidRPr="00D23433" w:rsidRDefault="00D47EBD" w:rsidP="007F7761">
            <w:pPr>
              <w:ind w:left="-108" w:right="-108"/>
              <w:jc w:val="center"/>
              <w:rPr>
                <w:b/>
                <w:sz w:val="18"/>
                <w:szCs w:val="18"/>
              </w:rPr>
            </w:pPr>
            <w:r w:rsidRPr="00D23433">
              <w:rPr>
                <w:b/>
                <w:sz w:val="18"/>
                <w:szCs w:val="18"/>
              </w:rPr>
              <w:t>2804548,80</w:t>
            </w:r>
          </w:p>
        </w:tc>
        <w:tc>
          <w:tcPr>
            <w:tcW w:w="1134" w:type="dxa"/>
            <w:tcBorders>
              <w:left w:val="single" w:sz="4" w:space="0" w:color="auto"/>
              <w:right w:val="single" w:sz="4" w:space="0" w:color="auto"/>
            </w:tcBorders>
          </w:tcPr>
          <w:p w:rsidR="00D47EBD" w:rsidRPr="00D23433" w:rsidRDefault="00D47EBD" w:rsidP="007F7761">
            <w:pPr>
              <w:jc w:val="center"/>
              <w:rPr>
                <w:b/>
                <w:sz w:val="18"/>
                <w:szCs w:val="18"/>
              </w:rPr>
            </w:pPr>
            <w:r w:rsidRPr="00D23433">
              <w:rPr>
                <w:b/>
                <w:sz w:val="18"/>
                <w:szCs w:val="18"/>
              </w:rPr>
              <w:t>2595030,46</w:t>
            </w:r>
          </w:p>
        </w:tc>
        <w:tc>
          <w:tcPr>
            <w:tcW w:w="1134" w:type="dxa"/>
            <w:tcBorders>
              <w:left w:val="single" w:sz="4" w:space="0" w:color="auto"/>
            </w:tcBorders>
          </w:tcPr>
          <w:p w:rsidR="00D47EBD" w:rsidRPr="00D23433" w:rsidRDefault="00D47EBD" w:rsidP="007F7761">
            <w:pPr>
              <w:jc w:val="center"/>
              <w:rPr>
                <w:b/>
                <w:sz w:val="18"/>
                <w:szCs w:val="18"/>
              </w:rPr>
            </w:pPr>
            <w:r w:rsidRPr="00D23433">
              <w:rPr>
                <w:b/>
                <w:sz w:val="18"/>
                <w:szCs w:val="18"/>
              </w:rPr>
              <w:t>2750088,39</w:t>
            </w:r>
          </w:p>
        </w:tc>
      </w:tr>
      <w:tr w:rsidR="00D47EBD" w:rsidRPr="00D23433" w:rsidTr="007F7761">
        <w:trPr>
          <w:trHeight w:val="1977"/>
        </w:trPr>
        <w:tc>
          <w:tcPr>
            <w:tcW w:w="710" w:type="dxa"/>
          </w:tcPr>
          <w:p w:rsidR="00D47EBD" w:rsidRPr="00D23433" w:rsidRDefault="00D47EBD" w:rsidP="007F7761">
            <w:pPr>
              <w:jc w:val="center"/>
            </w:pPr>
            <w:r w:rsidRPr="00D23433">
              <w:t>2.1</w:t>
            </w:r>
          </w:p>
        </w:tc>
        <w:tc>
          <w:tcPr>
            <w:tcW w:w="2409" w:type="dxa"/>
          </w:tcPr>
          <w:p w:rsidR="00D47EBD" w:rsidRPr="00D23433" w:rsidRDefault="00D47EBD" w:rsidP="007F7761">
            <w:r w:rsidRPr="00D23433">
              <w:t xml:space="preserve">Прочие мероприятия </w:t>
            </w:r>
          </w:p>
        </w:tc>
        <w:tc>
          <w:tcPr>
            <w:tcW w:w="1134" w:type="dxa"/>
          </w:tcPr>
          <w:p w:rsidR="00D47EBD" w:rsidRPr="00D23433" w:rsidRDefault="00D47EBD" w:rsidP="007F7761">
            <w:pPr>
              <w:ind w:right="-108"/>
            </w:pPr>
            <w:r w:rsidRPr="00D23433">
              <w:t>Администрация Комсомольского муниципального района</w:t>
            </w:r>
          </w:p>
        </w:tc>
        <w:tc>
          <w:tcPr>
            <w:tcW w:w="851" w:type="dxa"/>
          </w:tcPr>
          <w:p w:rsidR="00D47EBD" w:rsidRPr="00D23433" w:rsidRDefault="00D47EBD" w:rsidP="007F7761">
            <w:r w:rsidRPr="00D23433">
              <w:t>2020-2022</w:t>
            </w:r>
          </w:p>
        </w:tc>
        <w:tc>
          <w:tcPr>
            <w:tcW w:w="1276" w:type="dxa"/>
          </w:tcPr>
          <w:p w:rsidR="00D47EBD" w:rsidRPr="00D23433" w:rsidRDefault="00D47EBD" w:rsidP="007F7761">
            <w:r w:rsidRPr="00D23433">
              <w:t xml:space="preserve">Бюджет Комсомольского городского поселения </w:t>
            </w:r>
          </w:p>
        </w:tc>
        <w:tc>
          <w:tcPr>
            <w:tcW w:w="1134" w:type="dxa"/>
            <w:tcBorders>
              <w:right w:val="single" w:sz="4" w:space="0" w:color="auto"/>
            </w:tcBorders>
          </w:tcPr>
          <w:p w:rsidR="00D47EBD" w:rsidRPr="00D23433" w:rsidRDefault="00D47EBD" w:rsidP="007F7761">
            <w:pPr>
              <w:ind w:left="-108" w:right="-108"/>
              <w:jc w:val="center"/>
            </w:pPr>
            <w:r w:rsidRPr="00D23433">
              <w:rPr>
                <w:sz w:val="18"/>
                <w:szCs w:val="18"/>
              </w:rPr>
              <w:t>2804548,80</w:t>
            </w:r>
          </w:p>
        </w:tc>
        <w:tc>
          <w:tcPr>
            <w:tcW w:w="992" w:type="dxa"/>
            <w:tcBorders>
              <w:left w:val="single" w:sz="4" w:space="0" w:color="auto"/>
              <w:right w:val="single" w:sz="4" w:space="0" w:color="auto"/>
            </w:tcBorders>
          </w:tcPr>
          <w:p w:rsidR="00D47EBD" w:rsidRPr="00D23433" w:rsidRDefault="00D47EBD" w:rsidP="007F7761">
            <w:pPr>
              <w:ind w:left="-108" w:right="-108"/>
              <w:jc w:val="center"/>
            </w:pPr>
            <w:r w:rsidRPr="00D23433">
              <w:rPr>
                <w:sz w:val="18"/>
                <w:szCs w:val="18"/>
              </w:rPr>
              <w:t>2804548,80</w:t>
            </w:r>
          </w:p>
        </w:tc>
        <w:tc>
          <w:tcPr>
            <w:tcW w:w="1134" w:type="dxa"/>
            <w:tcBorders>
              <w:left w:val="single" w:sz="4" w:space="0" w:color="auto"/>
              <w:right w:val="single" w:sz="4" w:space="0" w:color="auto"/>
            </w:tcBorders>
          </w:tcPr>
          <w:p w:rsidR="00D47EBD" w:rsidRPr="00D23433" w:rsidRDefault="00D47EBD" w:rsidP="007F7761">
            <w:pPr>
              <w:jc w:val="center"/>
            </w:pPr>
            <w:r w:rsidRPr="00D23433">
              <w:t>0,00</w:t>
            </w:r>
          </w:p>
        </w:tc>
        <w:tc>
          <w:tcPr>
            <w:tcW w:w="1134" w:type="dxa"/>
            <w:tcBorders>
              <w:left w:val="single" w:sz="4" w:space="0" w:color="auto"/>
            </w:tcBorders>
          </w:tcPr>
          <w:p w:rsidR="00D47EBD" w:rsidRPr="00D23433" w:rsidRDefault="00D47EBD" w:rsidP="007F7761">
            <w:pPr>
              <w:jc w:val="center"/>
            </w:pPr>
            <w:r w:rsidRPr="00D23433">
              <w:t>0,00</w:t>
            </w:r>
          </w:p>
        </w:tc>
      </w:tr>
      <w:tr w:rsidR="00D47EBD" w:rsidRPr="00D23433" w:rsidTr="007F7761">
        <w:trPr>
          <w:trHeight w:val="1977"/>
        </w:trPr>
        <w:tc>
          <w:tcPr>
            <w:tcW w:w="710" w:type="dxa"/>
          </w:tcPr>
          <w:p w:rsidR="00D47EBD" w:rsidRPr="00D23433" w:rsidRDefault="00D47EBD" w:rsidP="007F7761">
            <w:pPr>
              <w:jc w:val="center"/>
            </w:pPr>
            <w:r w:rsidRPr="00D23433">
              <w:t>2.2</w:t>
            </w:r>
          </w:p>
        </w:tc>
        <w:tc>
          <w:tcPr>
            <w:tcW w:w="2409" w:type="dxa"/>
          </w:tcPr>
          <w:p w:rsidR="00D47EBD" w:rsidRPr="00D23433" w:rsidRDefault="00D47EBD" w:rsidP="007F7761">
            <w:pPr>
              <w:jc w:val="both"/>
            </w:pPr>
            <w:r w:rsidRPr="00D23433">
              <w:t>Строительство, капитальный ремонт, текущий ремонт артезианских скважин, расположенных на территории ГП</w:t>
            </w:r>
          </w:p>
        </w:tc>
        <w:tc>
          <w:tcPr>
            <w:tcW w:w="1134" w:type="dxa"/>
          </w:tcPr>
          <w:p w:rsidR="00D47EBD" w:rsidRPr="00D23433" w:rsidRDefault="00D47EBD" w:rsidP="007F7761">
            <w:pPr>
              <w:ind w:right="-108"/>
            </w:pPr>
            <w:r w:rsidRPr="00D23433">
              <w:t>Администрация Комсомольского муниципального района</w:t>
            </w:r>
          </w:p>
        </w:tc>
        <w:tc>
          <w:tcPr>
            <w:tcW w:w="851" w:type="dxa"/>
          </w:tcPr>
          <w:p w:rsidR="00D47EBD" w:rsidRPr="00D23433" w:rsidRDefault="00D47EBD" w:rsidP="007F7761">
            <w:r w:rsidRPr="00D23433">
              <w:t>2020-2022</w:t>
            </w:r>
          </w:p>
        </w:tc>
        <w:tc>
          <w:tcPr>
            <w:tcW w:w="1276" w:type="dxa"/>
          </w:tcPr>
          <w:p w:rsidR="00D47EBD" w:rsidRPr="00D23433" w:rsidRDefault="00D47EBD" w:rsidP="007F7761">
            <w:r w:rsidRPr="00D23433">
              <w:t>Бюджет Комсомольского городского поселения</w:t>
            </w:r>
          </w:p>
        </w:tc>
        <w:tc>
          <w:tcPr>
            <w:tcW w:w="1134" w:type="dxa"/>
            <w:tcBorders>
              <w:right w:val="single" w:sz="4" w:space="0" w:color="auto"/>
            </w:tcBorders>
          </w:tcPr>
          <w:p w:rsidR="00D47EBD" w:rsidRPr="00D23433" w:rsidRDefault="00D47EBD" w:rsidP="007F7761">
            <w:pPr>
              <w:rPr>
                <w:sz w:val="18"/>
                <w:szCs w:val="18"/>
              </w:rPr>
            </w:pPr>
            <w:r w:rsidRPr="00D23433">
              <w:rPr>
                <w:sz w:val="18"/>
                <w:szCs w:val="18"/>
              </w:rPr>
              <w:t>5345118,85</w:t>
            </w:r>
          </w:p>
        </w:tc>
        <w:tc>
          <w:tcPr>
            <w:tcW w:w="992" w:type="dxa"/>
            <w:tcBorders>
              <w:left w:val="single" w:sz="4" w:space="0" w:color="auto"/>
              <w:right w:val="single" w:sz="4" w:space="0" w:color="auto"/>
            </w:tcBorders>
          </w:tcPr>
          <w:p w:rsidR="00D47EBD" w:rsidRPr="00D23433" w:rsidRDefault="00D47EBD" w:rsidP="007F7761">
            <w:pPr>
              <w:ind w:left="-108" w:right="-108"/>
              <w:jc w:val="center"/>
              <w:rPr>
                <w:sz w:val="18"/>
                <w:szCs w:val="18"/>
              </w:rPr>
            </w:pPr>
            <w:r w:rsidRPr="00D23433">
              <w:rPr>
                <w:sz w:val="18"/>
                <w:szCs w:val="18"/>
              </w:rPr>
              <w:t>0,00</w:t>
            </w:r>
          </w:p>
        </w:tc>
        <w:tc>
          <w:tcPr>
            <w:tcW w:w="1134" w:type="dxa"/>
            <w:tcBorders>
              <w:left w:val="single" w:sz="4" w:space="0" w:color="auto"/>
              <w:right w:val="single" w:sz="4" w:space="0" w:color="auto"/>
            </w:tcBorders>
          </w:tcPr>
          <w:p w:rsidR="00D47EBD" w:rsidRPr="00D23433" w:rsidRDefault="00D47EBD" w:rsidP="007F7761">
            <w:pPr>
              <w:jc w:val="center"/>
              <w:rPr>
                <w:sz w:val="18"/>
                <w:szCs w:val="18"/>
              </w:rPr>
            </w:pPr>
            <w:r w:rsidRPr="00D23433">
              <w:rPr>
                <w:sz w:val="18"/>
                <w:szCs w:val="18"/>
              </w:rPr>
              <w:t>2595030,46</w:t>
            </w:r>
          </w:p>
        </w:tc>
        <w:tc>
          <w:tcPr>
            <w:tcW w:w="1134" w:type="dxa"/>
            <w:tcBorders>
              <w:left w:val="single" w:sz="4" w:space="0" w:color="auto"/>
            </w:tcBorders>
          </w:tcPr>
          <w:p w:rsidR="00D47EBD" w:rsidRPr="00D23433" w:rsidRDefault="00D47EBD" w:rsidP="007F7761">
            <w:pPr>
              <w:jc w:val="center"/>
              <w:rPr>
                <w:sz w:val="18"/>
                <w:szCs w:val="18"/>
              </w:rPr>
            </w:pPr>
            <w:r w:rsidRPr="00D23433">
              <w:rPr>
                <w:sz w:val="18"/>
                <w:szCs w:val="18"/>
              </w:rPr>
              <w:t>2750088,39</w:t>
            </w:r>
          </w:p>
        </w:tc>
      </w:tr>
      <w:tr w:rsidR="00D47EBD" w:rsidRPr="00D23433" w:rsidTr="007F7761">
        <w:trPr>
          <w:trHeight w:val="1668"/>
        </w:trPr>
        <w:tc>
          <w:tcPr>
            <w:tcW w:w="710" w:type="dxa"/>
          </w:tcPr>
          <w:p w:rsidR="00D47EBD" w:rsidRPr="00D23433" w:rsidRDefault="00D47EBD" w:rsidP="007F7761">
            <w:pPr>
              <w:jc w:val="center"/>
              <w:rPr>
                <w:b/>
              </w:rPr>
            </w:pPr>
            <w:r w:rsidRPr="00D23433">
              <w:rPr>
                <w:b/>
              </w:rPr>
              <w:lastRenderedPageBreak/>
              <w:t>3</w:t>
            </w:r>
          </w:p>
        </w:tc>
        <w:tc>
          <w:tcPr>
            <w:tcW w:w="2409" w:type="dxa"/>
          </w:tcPr>
          <w:p w:rsidR="00D47EBD" w:rsidRPr="00D23433" w:rsidRDefault="00D47EBD" w:rsidP="007F7761">
            <w:pPr>
              <w:spacing w:line="0" w:lineRule="atLeast"/>
            </w:pPr>
            <w:r w:rsidRPr="00D23433">
              <w:rPr>
                <w:b/>
                <w:i/>
              </w:rPr>
              <w:t>Основное мероприятие</w:t>
            </w:r>
          </w:p>
          <w:p w:rsidR="00D47EBD" w:rsidRPr="00D23433" w:rsidRDefault="00D47EBD" w:rsidP="007F7761">
            <w:pPr>
              <w:spacing w:line="0" w:lineRule="atLeast"/>
            </w:pPr>
            <w:r w:rsidRPr="00D23433">
              <w:rPr>
                <w:b/>
              </w:rPr>
              <w:t>Прочие мероприятия по организации в границах Комсомольского городского поселения электро, тепло-, газо-, водоснабжения населения и водоотведения</w:t>
            </w:r>
          </w:p>
        </w:tc>
        <w:tc>
          <w:tcPr>
            <w:tcW w:w="1134" w:type="dxa"/>
          </w:tcPr>
          <w:p w:rsidR="00D47EBD" w:rsidRPr="00D23433" w:rsidRDefault="00D47EBD" w:rsidP="007F7761">
            <w:pPr>
              <w:rPr>
                <w:b/>
              </w:rPr>
            </w:pPr>
          </w:p>
        </w:tc>
        <w:tc>
          <w:tcPr>
            <w:tcW w:w="851" w:type="dxa"/>
          </w:tcPr>
          <w:p w:rsidR="00D47EBD" w:rsidRPr="00D23433" w:rsidRDefault="00D47EBD" w:rsidP="007F7761">
            <w:r w:rsidRPr="00D23433">
              <w:t>2020-2022</w:t>
            </w:r>
          </w:p>
        </w:tc>
        <w:tc>
          <w:tcPr>
            <w:tcW w:w="1276" w:type="dxa"/>
          </w:tcPr>
          <w:p w:rsidR="00D47EBD" w:rsidRPr="00D23433" w:rsidRDefault="00D47EBD" w:rsidP="007F7761"/>
        </w:tc>
        <w:tc>
          <w:tcPr>
            <w:tcW w:w="1134" w:type="dxa"/>
            <w:tcBorders>
              <w:right w:val="single" w:sz="4" w:space="0" w:color="auto"/>
            </w:tcBorders>
          </w:tcPr>
          <w:p w:rsidR="00D47EBD" w:rsidRPr="00D23433" w:rsidRDefault="00D47EBD" w:rsidP="007F7761">
            <w:pPr>
              <w:jc w:val="center"/>
              <w:rPr>
                <w:b/>
              </w:rPr>
            </w:pPr>
            <w:r w:rsidRPr="00D23433">
              <w:rPr>
                <w:b/>
              </w:rPr>
              <w:t>3115127,91</w:t>
            </w:r>
          </w:p>
        </w:tc>
        <w:tc>
          <w:tcPr>
            <w:tcW w:w="992" w:type="dxa"/>
            <w:tcBorders>
              <w:left w:val="single" w:sz="4" w:space="0" w:color="auto"/>
              <w:right w:val="single" w:sz="4" w:space="0" w:color="auto"/>
            </w:tcBorders>
          </w:tcPr>
          <w:p w:rsidR="00D47EBD" w:rsidRPr="00D23433" w:rsidRDefault="00D47EBD" w:rsidP="007F7761">
            <w:pPr>
              <w:spacing w:line="0" w:lineRule="atLeast"/>
              <w:jc w:val="center"/>
              <w:rPr>
                <w:b/>
                <w:sz w:val="18"/>
                <w:szCs w:val="18"/>
              </w:rPr>
            </w:pPr>
            <w:r w:rsidRPr="00D23433">
              <w:rPr>
                <w:b/>
                <w:sz w:val="18"/>
                <w:szCs w:val="18"/>
              </w:rPr>
              <w:t>2298470,00</w:t>
            </w:r>
          </w:p>
        </w:tc>
        <w:tc>
          <w:tcPr>
            <w:tcW w:w="1134" w:type="dxa"/>
            <w:tcBorders>
              <w:left w:val="single" w:sz="4" w:space="0" w:color="auto"/>
              <w:right w:val="single" w:sz="4" w:space="0" w:color="auto"/>
            </w:tcBorders>
          </w:tcPr>
          <w:p w:rsidR="00D47EBD" w:rsidRPr="00D23433" w:rsidRDefault="00D47EBD" w:rsidP="007F7761">
            <w:pPr>
              <w:jc w:val="center"/>
              <w:rPr>
                <w:b/>
              </w:rPr>
            </w:pPr>
            <w:r w:rsidRPr="00D23433">
              <w:rPr>
                <w:b/>
              </w:rPr>
              <w:t>399651,51</w:t>
            </w:r>
          </w:p>
        </w:tc>
        <w:tc>
          <w:tcPr>
            <w:tcW w:w="1134" w:type="dxa"/>
            <w:tcBorders>
              <w:left w:val="single" w:sz="4" w:space="0" w:color="auto"/>
            </w:tcBorders>
          </w:tcPr>
          <w:p w:rsidR="00D47EBD" w:rsidRPr="00D23433" w:rsidRDefault="00D47EBD" w:rsidP="007F7761">
            <w:pPr>
              <w:jc w:val="center"/>
              <w:rPr>
                <w:b/>
              </w:rPr>
            </w:pPr>
            <w:r w:rsidRPr="00D23433">
              <w:rPr>
                <w:b/>
              </w:rPr>
              <w:t>417006,40</w:t>
            </w:r>
          </w:p>
        </w:tc>
      </w:tr>
      <w:tr w:rsidR="00D47EBD" w:rsidRPr="00D23433" w:rsidTr="007F7761">
        <w:trPr>
          <w:trHeight w:val="1610"/>
        </w:trPr>
        <w:tc>
          <w:tcPr>
            <w:tcW w:w="710" w:type="dxa"/>
          </w:tcPr>
          <w:p w:rsidR="00D47EBD" w:rsidRPr="00D23433" w:rsidRDefault="00D47EBD" w:rsidP="007F7761">
            <w:pPr>
              <w:jc w:val="center"/>
            </w:pPr>
            <w:r w:rsidRPr="00D23433">
              <w:t>3.1</w:t>
            </w:r>
          </w:p>
        </w:tc>
        <w:tc>
          <w:tcPr>
            <w:tcW w:w="2409" w:type="dxa"/>
          </w:tcPr>
          <w:p w:rsidR="00D47EBD" w:rsidRPr="00D23433" w:rsidRDefault="00D47EBD" w:rsidP="007F7761">
            <w:r w:rsidRPr="00D23433">
              <w:t>Прочие мероприятия в области коммунального хозяйства (Закупка товаров,работ и услуг для государственных (муниципальных) нужд)</w:t>
            </w:r>
          </w:p>
        </w:tc>
        <w:tc>
          <w:tcPr>
            <w:tcW w:w="1134" w:type="dxa"/>
          </w:tcPr>
          <w:p w:rsidR="00D47EBD" w:rsidRPr="00D23433" w:rsidRDefault="00D47EBD" w:rsidP="007F7761">
            <w:pPr>
              <w:ind w:right="-108"/>
            </w:pPr>
            <w:r w:rsidRPr="00D23433">
              <w:t>Администрация Комсомольского муниципального района</w:t>
            </w:r>
          </w:p>
        </w:tc>
        <w:tc>
          <w:tcPr>
            <w:tcW w:w="851" w:type="dxa"/>
          </w:tcPr>
          <w:p w:rsidR="00D47EBD" w:rsidRPr="00D23433" w:rsidRDefault="00D47EBD" w:rsidP="007F7761">
            <w:r w:rsidRPr="00D23433">
              <w:t>2020-2022</w:t>
            </w:r>
          </w:p>
        </w:tc>
        <w:tc>
          <w:tcPr>
            <w:tcW w:w="1276" w:type="dxa"/>
          </w:tcPr>
          <w:p w:rsidR="00D47EBD" w:rsidRPr="00D23433" w:rsidRDefault="00D47EBD" w:rsidP="007F7761">
            <w:pPr>
              <w:ind w:right="-108"/>
            </w:pPr>
            <w:r w:rsidRPr="00D23433">
              <w:t>Бюджет Комсомольского городского поселения</w:t>
            </w:r>
          </w:p>
        </w:tc>
        <w:tc>
          <w:tcPr>
            <w:tcW w:w="1134" w:type="dxa"/>
            <w:tcBorders>
              <w:right w:val="single" w:sz="4" w:space="0" w:color="auto"/>
            </w:tcBorders>
          </w:tcPr>
          <w:p w:rsidR="00D47EBD" w:rsidRPr="00D23433" w:rsidRDefault="00D47EBD" w:rsidP="007F7761">
            <w:pPr>
              <w:jc w:val="center"/>
            </w:pPr>
            <w:r w:rsidRPr="00D23433">
              <w:t>1896413,91</w:t>
            </w:r>
          </w:p>
        </w:tc>
        <w:tc>
          <w:tcPr>
            <w:tcW w:w="992" w:type="dxa"/>
            <w:tcBorders>
              <w:left w:val="single" w:sz="4" w:space="0" w:color="auto"/>
              <w:right w:val="single" w:sz="4" w:space="0" w:color="auto"/>
            </w:tcBorders>
          </w:tcPr>
          <w:p w:rsidR="00D47EBD" w:rsidRPr="00D23433" w:rsidRDefault="00D47EBD" w:rsidP="007F7761">
            <w:pPr>
              <w:jc w:val="center"/>
              <w:rPr>
                <w:sz w:val="18"/>
                <w:szCs w:val="18"/>
              </w:rPr>
            </w:pPr>
            <w:r w:rsidRPr="00D23433">
              <w:rPr>
                <w:sz w:val="18"/>
                <w:szCs w:val="18"/>
              </w:rPr>
              <w:t>1079756,00</w:t>
            </w:r>
          </w:p>
        </w:tc>
        <w:tc>
          <w:tcPr>
            <w:tcW w:w="1134" w:type="dxa"/>
            <w:tcBorders>
              <w:left w:val="single" w:sz="4" w:space="0" w:color="auto"/>
              <w:right w:val="single" w:sz="4" w:space="0" w:color="auto"/>
            </w:tcBorders>
          </w:tcPr>
          <w:p w:rsidR="00D47EBD" w:rsidRPr="00D23433" w:rsidRDefault="00D47EBD" w:rsidP="007F7761">
            <w:pPr>
              <w:jc w:val="center"/>
            </w:pPr>
            <w:r w:rsidRPr="00D23433">
              <w:t>399651,51</w:t>
            </w:r>
          </w:p>
        </w:tc>
        <w:tc>
          <w:tcPr>
            <w:tcW w:w="1134" w:type="dxa"/>
            <w:tcBorders>
              <w:left w:val="single" w:sz="4" w:space="0" w:color="auto"/>
            </w:tcBorders>
          </w:tcPr>
          <w:p w:rsidR="00D47EBD" w:rsidRPr="00D23433" w:rsidRDefault="00D47EBD" w:rsidP="007F7761">
            <w:pPr>
              <w:jc w:val="center"/>
            </w:pPr>
            <w:r w:rsidRPr="00D23433">
              <w:t>417006,40</w:t>
            </w:r>
          </w:p>
        </w:tc>
      </w:tr>
      <w:tr w:rsidR="00D47EBD" w:rsidRPr="00D23433" w:rsidTr="007F7761">
        <w:trPr>
          <w:trHeight w:val="1610"/>
        </w:trPr>
        <w:tc>
          <w:tcPr>
            <w:tcW w:w="710" w:type="dxa"/>
          </w:tcPr>
          <w:p w:rsidR="00D47EBD" w:rsidRPr="00D23433" w:rsidRDefault="00D47EBD" w:rsidP="007F7761">
            <w:pPr>
              <w:jc w:val="center"/>
            </w:pPr>
            <w:r w:rsidRPr="00D23433">
              <w:t>3.2</w:t>
            </w:r>
          </w:p>
        </w:tc>
        <w:tc>
          <w:tcPr>
            <w:tcW w:w="2409" w:type="dxa"/>
          </w:tcPr>
          <w:p w:rsidR="00D47EBD" w:rsidRPr="00D23433" w:rsidRDefault="00D47EBD" w:rsidP="007F7761">
            <w:r w:rsidRPr="00D23433">
              <w:t>Прочие мероприятия в области коммунального хозяйства Предоставление субсидий бюджетным, автономным учреждениям и иным некоммерческим организациям)</w:t>
            </w:r>
          </w:p>
        </w:tc>
        <w:tc>
          <w:tcPr>
            <w:tcW w:w="1134" w:type="dxa"/>
          </w:tcPr>
          <w:p w:rsidR="00D47EBD" w:rsidRPr="00D23433" w:rsidRDefault="00D47EBD" w:rsidP="007F7761">
            <w:pPr>
              <w:ind w:right="-108"/>
            </w:pPr>
            <w:r w:rsidRPr="00D23433">
              <w:t>Администрация Комсомольского муниципального района</w:t>
            </w:r>
          </w:p>
        </w:tc>
        <w:tc>
          <w:tcPr>
            <w:tcW w:w="851" w:type="dxa"/>
          </w:tcPr>
          <w:p w:rsidR="00D47EBD" w:rsidRPr="00D23433" w:rsidRDefault="00D47EBD" w:rsidP="007F7761">
            <w:r w:rsidRPr="00D23433">
              <w:t>2020-2022</w:t>
            </w:r>
          </w:p>
        </w:tc>
        <w:tc>
          <w:tcPr>
            <w:tcW w:w="1276" w:type="dxa"/>
          </w:tcPr>
          <w:p w:rsidR="00D47EBD" w:rsidRPr="00D23433" w:rsidRDefault="00D47EBD" w:rsidP="007F7761">
            <w:pPr>
              <w:ind w:right="-108"/>
            </w:pPr>
            <w:r w:rsidRPr="00D23433">
              <w:t>Бюджет Комсомольского городского поселения</w:t>
            </w:r>
          </w:p>
        </w:tc>
        <w:tc>
          <w:tcPr>
            <w:tcW w:w="1134" w:type="dxa"/>
            <w:tcBorders>
              <w:right w:val="single" w:sz="4" w:space="0" w:color="auto"/>
            </w:tcBorders>
          </w:tcPr>
          <w:p w:rsidR="00D47EBD" w:rsidRPr="00D23433" w:rsidRDefault="00D47EBD" w:rsidP="007F7761">
            <w:pPr>
              <w:jc w:val="center"/>
            </w:pPr>
            <w:r w:rsidRPr="00D23433">
              <w:t>37900,00</w:t>
            </w:r>
          </w:p>
        </w:tc>
        <w:tc>
          <w:tcPr>
            <w:tcW w:w="992" w:type="dxa"/>
            <w:tcBorders>
              <w:left w:val="single" w:sz="4" w:space="0" w:color="auto"/>
              <w:right w:val="single" w:sz="4" w:space="0" w:color="auto"/>
            </w:tcBorders>
          </w:tcPr>
          <w:p w:rsidR="00D47EBD" w:rsidRPr="00D23433" w:rsidRDefault="00D47EBD" w:rsidP="007F7761">
            <w:pPr>
              <w:jc w:val="center"/>
            </w:pPr>
            <w:r w:rsidRPr="00D23433">
              <w:t>37900,00</w:t>
            </w:r>
          </w:p>
        </w:tc>
        <w:tc>
          <w:tcPr>
            <w:tcW w:w="1134" w:type="dxa"/>
            <w:tcBorders>
              <w:left w:val="single" w:sz="4" w:space="0" w:color="auto"/>
              <w:right w:val="single" w:sz="4" w:space="0" w:color="auto"/>
            </w:tcBorders>
          </w:tcPr>
          <w:p w:rsidR="00D47EBD" w:rsidRPr="00D23433" w:rsidRDefault="00D47EBD" w:rsidP="007F7761">
            <w:pPr>
              <w:jc w:val="center"/>
            </w:pPr>
            <w:r w:rsidRPr="00D23433">
              <w:t>0,00</w:t>
            </w:r>
          </w:p>
        </w:tc>
        <w:tc>
          <w:tcPr>
            <w:tcW w:w="1134" w:type="dxa"/>
            <w:tcBorders>
              <w:left w:val="single" w:sz="4" w:space="0" w:color="auto"/>
            </w:tcBorders>
          </w:tcPr>
          <w:p w:rsidR="00D47EBD" w:rsidRPr="00D23433" w:rsidRDefault="00D47EBD" w:rsidP="007F7761">
            <w:pPr>
              <w:jc w:val="center"/>
            </w:pPr>
            <w:r w:rsidRPr="00D23433">
              <w:t>0,00</w:t>
            </w:r>
          </w:p>
        </w:tc>
      </w:tr>
      <w:tr w:rsidR="00D47EBD" w:rsidRPr="00D23433" w:rsidTr="007F7761">
        <w:trPr>
          <w:trHeight w:val="1610"/>
        </w:trPr>
        <w:tc>
          <w:tcPr>
            <w:tcW w:w="710" w:type="dxa"/>
          </w:tcPr>
          <w:p w:rsidR="00D47EBD" w:rsidRPr="00D23433" w:rsidRDefault="00D47EBD" w:rsidP="007F7761">
            <w:pPr>
              <w:jc w:val="center"/>
            </w:pPr>
            <w:r w:rsidRPr="00D23433">
              <w:t>3.3</w:t>
            </w:r>
          </w:p>
        </w:tc>
        <w:tc>
          <w:tcPr>
            <w:tcW w:w="2409" w:type="dxa"/>
          </w:tcPr>
          <w:p w:rsidR="00D47EBD" w:rsidRPr="00D23433" w:rsidRDefault="00D47EBD" w:rsidP="007F7761">
            <w:r w:rsidRPr="00D23433">
              <w:t>Изготовление ПСД , сметной документации и строительство сливной станции по приему жидких бытовых отходов</w:t>
            </w:r>
          </w:p>
        </w:tc>
        <w:tc>
          <w:tcPr>
            <w:tcW w:w="1134" w:type="dxa"/>
          </w:tcPr>
          <w:p w:rsidR="00D47EBD" w:rsidRPr="00D23433" w:rsidRDefault="00D47EBD" w:rsidP="007F7761">
            <w:pPr>
              <w:ind w:right="-108"/>
            </w:pPr>
            <w:r w:rsidRPr="00D23433">
              <w:t>Администрация Комсомольского муниципального района</w:t>
            </w:r>
          </w:p>
        </w:tc>
        <w:tc>
          <w:tcPr>
            <w:tcW w:w="851" w:type="dxa"/>
          </w:tcPr>
          <w:p w:rsidR="00D47EBD" w:rsidRPr="00D23433" w:rsidRDefault="00D47EBD" w:rsidP="007F7761">
            <w:r w:rsidRPr="00D23433">
              <w:t>2020-2022</w:t>
            </w:r>
          </w:p>
        </w:tc>
        <w:tc>
          <w:tcPr>
            <w:tcW w:w="1276" w:type="dxa"/>
          </w:tcPr>
          <w:p w:rsidR="00D47EBD" w:rsidRPr="00D23433" w:rsidRDefault="00D47EBD" w:rsidP="007F7761">
            <w:pPr>
              <w:ind w:right="-108"/>
            </w:pPr>
            <w:r w:rsidRPr="00D23433">
              <w:t>Бюджет Комсомольского городского поселения</w:t>
            </w:r>
          </w:p>
        </w:tc>
        <w:tc>
          <w:tcPr>
            <w:tcW w:w="1134" w:type="dxa"/>
            <w:tcBorders>
              <w:right w:val="single" w:sz="4" w:space="0" w:color="auto"/>
            </w:tcBorders>
          </w:tcPr>
          <w:p w:rsidR="00D47EBD" w:rsidRPr="00D23433" w:rsidRDefault="00D47EBD" w:rsidP="007F7761">
            <w:pPr>
              <w:jc w:val="center"/>
            </w:pPr>
            <w:r w:rsidRPr="00D23433">
              <w:t>1180814,00</w:t>
            </w:r>
          </w:p>
        </w:tc>
        <w:tc>
          <w:tcPr>
            <w:tcW w:w="992" w:type="dxa"/>
            <w:tcBorders>
              <w:left w:val="single" w:sz="4" w:space="0" w:color="auto"/>
              <w:right w:val="single" w:sz="4" w:space="0" w:color="auto"/>
            </w:tcBorders>
          </w:tcPr>
          <w:p w:rsidR="00D47EBD" w:rsidRPr="00D23433" w:rsidRDefault="00D47EBD" w:rsidP="007F7761">
            <w:pPr>
              <w:jc w:val="center"/>
            </w:pPr>
            <w:r w:rsidRPr="00D23433">
              <w:t>1180814,00</w:t>
            </w:r>
          </w:p>
        </w:tc>
        <w:tc>
          <w:tcPr>
            <w:tcW w:w="1134" w:type="dxa"/>
            <w:tcBorders>
              <w:left w:val="single" w:sz="4" w:space="0" w:color="auto"/>
              <w:right w:val="single" w:sz="4" w:space="0" w:color="auto"/>
            </w:tcBorders>
          </w:tcPr>
          <w:p w:rsidR="00D47EBD" w:rsidRPr="00D23433" w:rsidRDefault="00D47EBD" w:rsidP="007F7761">
            <w:pPr>
              <w:jc w:val="center"/>
            </w:pPr>
            <w:r w:rsidRPr="00D23433">
              <w:t>0,00</w:t>
            </w:r>
          </w:p>
        </w:tc>
        <w:tc>
          <w:tcPr>
            <w:tcW w:w="1134" w:type="dxa"/>
            <w:tcBorders>
              <w:left w:val="single" w:sz="4" w:space="0" w:color="auto"/>
            </w:tcBorders>
          </w:tcPr>
          <w:p w:rsidR="00D47EBD" w:rsidRPr="00D23433" w:rsidRDefault="00D47EBD" w:rsidP="007F7761">
            <w:pPr>
              <w:jc w:val="center"/>
            </w:pPr>
            <w:r w:rsidRPr="00D23433">
              <w:t>0,00</w:t>
            </w:r>
          </w:p>
        </w:tc>
      </w:tr>
      <w:tr w:rsidR="00D47EBD" w:rsidRPr="00D23433" w:rsidTr="007F7761">
        <w:trPr>
          <w:trHeight w:val="1873"/>
        </w:trPr>
        <w:tc>
          <w:tcPr>
            <w:tcW w:w="710" w:type="dxa"/>
          </w:tcPr>
          <w:p w:rsidR="00D47EBD" w:rsidRPr="00D23433" w:rsidRDefault="00D47EBD" w:rsidP="007F7761">
            <w:pPr>
              <w:jc w:val="center"/>
              <w:rPr>
                <w:b/>
              </w:rPr>
            </w:pPr>
            <w:r w:rsidRPr="00D23433">
              <w:rPr>
                <w:b/>
              </w:rPr>
              <w:t>4</w:t>
            </w:r>
          </w:p>
        </w:tc>
        <w:tc>
          <w:tcPr>
            <w:tcW w:w="2409" w:type="dxa"/>
          </w:tcPr>
          <w:p w:rsidR="00D47EBD" w:rsidRPr="00D23433" w:rsidRDefault="00D47EBD" w:rsidP="007F7761">
            <w:pPr>
              <w:spacing w:line="0" w:lineRule="atLeast"/>
              <w:jc w:val="both"/>
              <w:rPr>
                <w:b/>
              </w:rPr>
            </w:pPr>
            <w:r w:rsidRPr="00D23433">
              <w:rPr>
                <w:b/>
                <w:i/>
              </w:rPr>
              <w:t>Основное мероприятие</w:t>
            </w:r>
            <w:r w:rsidRPr="00D23433">
              <w:rPr>
                <w:b/>
              </w:rPr>
              <w:t xml:space="preserve"> Строительство линии канализации, КНС по ул. Колганова, строительство канализационной сети для домов 36,38 по ул. Колганова</w:t>
            </w:r>
          </w:p>
        </w:tc>
        <w:tc>
          <w:tcPr>
            <w:tcW w:w="1134" w:type="dxa"/>
          </w:tcPr>
          <w:p w:rsidR="00D47EBD" w:rsidRPr="00D23433" w:rsidRDefault="00D47EBD" w:rsidP="007F7761">
            <w:pPr>
              <w:ind w:right="-108"/>
            </w:pPr>
            <w:r w:rsidRPr="00D23433">
              <w:t>Администрация Комсомольского муниципального района</w:t>
            </w:r>
          </w:p>
        </w:tc>
        <w:tc>
          <w:tcPr>
            <w:tcW w:w="851" w:type="dxa"/>
          </w:tcPr>
          <w:p w:rsidR="00D47EBD" w:rsidRPr="00D23433" w:rsidRDefault="00D47EBD" w:rsidP="007F7761">
            <w:pPr>
              <w:rPr>
                <w:b/>
              </w:rPr>
            </w:pPr>
            <w:r w:rsidRPr="00D23433">
              <w:rPr>
                <w:b/>
              </w:rPr>
              <w:t>2020-2022</w:t>
            </w:r>
          </w:p>
        </w:tc>
        <w:tc>
          <w:tcPr>
            <w:tcW w:w="1276" w:type="dxa"/>
          </w:tcPr>
          <w:p w:rsidR="00D47EBD" w:rsidRPr="00D23433" w:rsidRDefault="00D47EBD" w:rsidP="007F7761">
            <w:pPr>
              <w:rPr>
                <w:b/>
              </w:rPr>
            </w:pPr>
            <w:r w:rsidRPr="00D23433">
              <w:t>Бюджет Комсомольского городского поселения</w:t>
            </w:r>
          </w:p>
        </w:tc>
        <w:tc>
          <w:tcPr>
            <w:tcW w:w="1134" w:type="dxa"/>
            <w:tcBorders>
              <w:right w:val="single" w:sz="4" w:space="0" w:color="auto"/>
            </w:tcBorders>
          </w:tcPr>
          <w:p w:rsidR="00D47EBD" w:rsidRPr="00D23433" w:rsidRDefault="00D47EBD" w:rsidP="007F7761">
            <w:pPr>
              <w:ind w:left="-108" w:right="-108"/>
              <w:jc w:val="center"/>
              <w:rPr>
                <w:b/>
              </w:rPr>
            </w:pPr>
            <w:r w:rsidRPr="00D23433">
              <w:rPr>
                <w:b/>
              </w:rPr>
              <w:t>20117000,44</w:t>
            </w:r>
          </w:p>
        </w:tc>
        <w:tc>
          <w:tcPr>
            <w:tcW w:w="992" w:type="dxa"/>
            <w:tcBorders>
              <w:left w:val="single" w:sz="4" w:space="0" w:color="auto"/>
              <w:right w:val="single" w:sz="4" w:space="0" w:color="auto"/>
            </w:tcBorders>
          </w:tcPr>
          <w:p w:rsidR="00D47EBD" w:rsidRPr="00D23433" w:rsidRDefault="00D47EBD" w:rsidP="007F7761">
            <w:pPr>
              <w:ind w:left="-108" w:right="-108"/>
              <w:jc w:val="center"/>
              <w:rPr>
                <w:b/>
              </w:rPr>
            </w:pPr>
            <w:r w:rsidRPr="00D23433">
              <w:rPr>
                <w:b/>
              </w:rPr>
              <w:t>5316726,39</w:t>
            </w:r>
          </w:p>
        </w:tc>
        <w:tc>
          <w:tcPr>
            <w:tcW w:w="1134" w:type="dxa"/>
            <w:tcBorders>
              <w:left w:val="single" w:sz="4" w:space="0" w:color="auto"/>
              <w:right w:val="single" w:sz="4" w:space="0" w:color="auto"/>
            </w:tcBorders>
          </w:tcPr>
          <w:p w:rsidR="00D47EBD" w:rsidRPr="00D23433" w:rsidRDefault="00D47EBD" w:rsidP="007F7761">
            <w:pPr>
              <w:jc w:val="center"/>
              <w:rPr>
                <w:b/>
              </w:rPr>
            </w:pPr>
            <w:r w:rsidRPr="00D23433">
              <w:rPr>
                <w:b/>
              </w:rPr>
              <w:t>7242875,82</w:t>
            </w:r>
          </w:p>
        </w:tc>
        <w:tc>
          <w:tcPr>
            <w:tcW w:w="1134" w:type="dxa"/>
            <w:tcBorders>
              <w:left w:val="single" w:sz="4" w:space="0" w:color="auto"/>
            </w:tcBorders>
          </w:tcPr>
          <w:p w:rsidR="00D47EBD" w:rsidRPr="00D23433" w:rsidRDefault="00D47EBD" w:rsidP="007F7761">
            <w:pPr>
              <w:jc w:val="center"/>
              <w:rPr>
                <w:b/>
              </w:rPr>
            </w:pPr>
            <w:r w:rsidRPr="00D23433">
              <w:rPr>
                <w:b/>
              </w:rPr>
              <w:t>7557398,23</w:t>
            </w:r>
          </w:p>
        </w:tc>
      </w:tr>
      <w:tr w:rsidR="00D47EBD" w:rsidRPr="00D23433" w:rsidTr="007F7761">
        <w:trPr>
          <w:trHeight w:val="1854"/>
        </w:trPr>
        <w:tc>
          <w:tcPr>
            <w:tcW w:w="710" w:type="dxa"/>
          </w:tcPr>
          <w:p w:rsidR="00D47EBD" w:rsidRPr="00D23433" w:rsidRDefault="00D47EBD" w:rsidP="007F7761">
            <w:pPr>
              <w:jc w:val="center"/>
            </w:pPr>
            <w:r w:rsidRPr="00D23433">
              <w:t>4.1</w:t>
            </w:r>
          </w:p>
        </w:tc>
        <w:tc>
          <w:tcPr>
            <w:tcW w:w="2409" w:type="dxa"/>
          </w:tcPr>
          <w:p w:rsidR="00D47EBD" w:rsidRPr="00D23433" w:rsidRDefault="00D47EBD" w:rsidP="007F7761">
            <w:r w:rsidRPr="00D23433">
              <w:t>Строительство линии канализации, КНС по ул. Колганова, строительство канализационной сети для домов 36,38 по ул. Колганова (капитальные вложения в объекты государственной (муниципальной) собственности)</w:t>
            </w:r>
          </w:p>
        </w:tc>
        <w:tc>
          <w:tcPr>
            <w:tcW w:w="1134" w:type="dxa"/>
          </w:tcPr>
          <w:p w:rsidR="00D47EBD" w:rsidRPr="00D23433" w:rsidRDefault="00D47EBD" w:rsidP="007F7761">
            <w:pPr>
              <w:ind w:right="-108"/>
            </w:pPr>
            <w:r w:rsidRPr="00D23433">
              <w:t>Администрация Комсомольского муниципального района</w:t>
            </w:r>
          </w:p>
        </w:tc>
        <w:tc>
          <w:tcPr>
            <w:tcW w:w="851" w:type="dxa"/>
          </w:tcPr>
          <w:p w:rsidR="00D47EBD" w:rsidRPr="00D23433" w:rsidRDefault="00D47EBD" w:rsidP="007F7761">
            <w:r w:rsidRPr="00D23433">
              <w:t>2020-2022</w:t>
            </w:r>
          </w:p>
        </w:tc>
        <w:tc>
          <w:tcPr>
            <w:tcW w:w="1276" w:type="dxa"/>
          </w:tcPr>
          <w:p w:rsidR="00D47EBD" w:rsidRPr="00D23433" w:rsidRDefault="00D47EBD" w:rsidP="007F7761">
            <w:r w:rsidRPr="00D23433">
              <w:t>Бюджет Комсомольского городского поселения</w:t>
            </w:r>
          </w:p>
        </w:tc>
        <w:tc>
          <w:tcPr>
            <w:tcW w:w="1134" w:type="dxa"/>
            <w:tcBorders>
              <w:right w:val="single" w:sz="4" w:space="0" w:color="auto"/>
            </w:tcBorders>
          </w:tcPr>
          <w:p w:rsidR="00D47EBD" w:rsidRPr="00D23433" w:rsidRDefault="00D47EBD" w:rsidP="007F7761">
            <w:pPr>
              <w:ind w:left="-108" w:right="-108"/>
              <w:jc w:val="center"/>
              <w:rPr>
                <w:sz w:val="18"/>
                <w:szCs w:val="18"/>
              </w:rPr>
            </w:pPr>
            <w:r w:rsidRPr="00D23433">
              <w:rPr>
                <w:sz w:val="18"/>
                <w:szCs w:val="18"/>
              </w:rPr>
              <w:t>20117000,44</w:t>
            </w:r>
          </w:p>
        </w:tc>
        <w:tc>
          <w:tcPr>
            <w:tcW w:w="992" w:type="dxa"/>
            <w:tcBorders>
              <w:left w:val="single" w:sz="4" w:space="0" w:color="auto"/>
              <w:right w:val="single" w:sz="4" w:space="0" w:color="auto"/>
            </w:tcBorders>
          </w:tcPr>
          <w:p w:rsidR="00D47EBD" w:rsidRPr="00D23433" w:rsidRDefault="00D47EBD" w:rsidP="007F7761">
            <w:pPr>
              <w:ind w:left="-108" w:right="-108"/>
              <w:jc w:val="center"/>
              <w:rPr>
                <w:sz w:val="18"/>
                <w:szCs w:val="18"/>
              </w:rPr>
            </w:pPr>
            <w:r w:rsidRPr="00D23433">
              <w:rPr>
                <w:sz w:val="18"/>
                <w:szCs w:val="18"/>
              </w:rPr>
              <w:t>5316726,39</w:t>
            </w:r>
          </w:p>
        </w:tc>
        <w:tc>
          <w:tcPr>
            <w:tcW w:w="1134" w:type="dxa"/>
            <w:tcBorders>
              <w:left w:val="single" w:sz="4" w:space="0" w:color="auto"/>
              <w:right w:val="single" w:sz="4" w:space="0" w:color="auto"/>
            </w:tcBorders>
          </w:tcPr>
          <w:p w:rsidR="00D47EBD" w:rsidRPr="00D23433" w:rsidRDefault="00D47EBD" w:rsidP="007F7761">
            <w:pPr>
              <w:jc w:val="center"/>
              <w:rPr>
                <w:sz w:val="18"/>
                <w:szCs w:val="18"/>
              </w:rPr>
            </w:pPr>
            <w:r w:rsidRPr="00D23433">
              <w:rPr>
                <w:sz w:val="18"/>
                <w:szCs w:val="18"/>
              </w:rPr>
              <w:t>7242875,82</w:t>
            </w:r>
          </w:p>
        </w:tc>
        <w:tc>
          <w:tcPr>
            <w:tcW w:w="1134" w:type="dxa"/>
            <w:tcBorders>
              <w:left w:val="single" w:sz="4" w:space="0" w:color="auto"/>
            </w:tcBorders>
          </w:tcPr>
          <w:p w:rsidR="00D47EBD" w:rsidRPr="00D23433" w:rsidRDefault="00D47EBD" w:rsidP="007F7761">
            <w:pPr>
              <w:jc w:val="center"/>
              <w:rPr>
                <w:sz w:val="18"/>
                <w:szCs w:val="18"/>
              </w:rPr>
            </w:pPr>
            <w:r w:rsidRPr="00D23433">
              <w:rPr>
                <w:sz w:val="18"/>
                <w:szCs w:val="18"/>
              </w:rPr>
              <w:t>7557398,23</w:t>
            </w:r>
          </w:p>
        </w:tc>
      </w:tr>
    </w:tbl>
    <w:p w:rsidR="00D47EBD" w:rsidRPr="00D23433" w:rsidRDefault="00D47EBD" w:rsidP="00D47EBD">
      <w:pPr>
        <w:jc w:val="right"/>
      </w:pPr>
    </w:p>
    <w:p w:rsidR="00D47EBD" w:rsidRPr="00D23433" w:rsidRDefault="00D47EBD" w:rsidP="00D47EBD">
      <w:pPr>
        <w:jc w:val="right"/>
      </w:pPr>
    </w:p>
    <w:p w:rsidR="00D47EBD" w:rsidRPr="00D23433" w:rsidRDefault="00D47EBD" w:rsidP="00D47EBD">
      <w:pPr>
        <w:jc w:val="right"/>
      </w:pPr>
    </w:p>
    <w:p w:rsidR="00D47EBD" w:rsidRPr="00D23433" w:rsidRDefault="00D47EBD" w:rsidP="00D47EBD">
      <w:pPr>
        <w:jc w:val="right"/>
      </w:pPr>
    </w:p>
    <w:p w:rsidR="00D47EBD" w:rsidRPr="00D23433" w:rsidRDefault="00D47EBD" w:rsidP="00D47EBD">
      <w:pPr>
        <w:jc w:val="right"/>
      </w:pPr>
      <w:r w:rsidRPr="00D23433">
        <w:t xml:space="preserve">Приложение 4                                                                         </w:t>
      </w:r>
    </w:p>
    <w:p w:rsidR="00D47EBD" w:rsidRPr="00D23433" w:rsidRDefault="00D47EBD" w:rsidP="00D47EBD">
      <w:pPr>
        <w:jc w:val="right"/>
      </w:pPr>
      <w:r w:rsidRPr="00D23433">
        <w:t xml:space="preserve">к муниципальной программе                                                                                                               «Обеспечение населения объектами   инженерной                                                                                            инфраструктуры и услугами                                                                                                                                </w:t>
      </w:r>
    </w:p>
    <w:p w:rsidR="00D47EBD" w:rsidRPr="00D23433" w:rsidRDefault="00D47EBD" w:rsidP="00D47EBD">
      <w:pPr>
        <w:jc w:val="right"/>
      </w:pPr>
      <w:r w:rsidRPr="00D23433">
        <w:t xml:space="preserve"> жилищно-коммунального хозяйства </w:t>
      </w:r>
    </w:p>
    <w:p w:rsidR="00D47EBD" w:rsidRPr="00D23433" w:rsidRDefault="00D47EBD" w:rsidP="00D47EBD">
      <w:pPr>
        <w:jc w:val="right"/>
      </w:pPr>
      <w:r w:rsidRPr="00D23433">
        <w:t xml:space="preserve"> Комсомольского городского поселения»</w:t>
      </w:r>
    </w:p>
    <w:p w:rsidR="00D47EBD" w:rsidRPr="00D23433" w:rsidRDefault="00D47EBD" w:rsidP="00D47EBD">
      <w:pPr>
        <w:jc w:val="right"/>
        <w:rPr>
          <w:b/>
          <w:sz w:val="24"/>
          <w:szCs w:val="24"/>
        </w:rPr>
      </w:pPr>
    </w:p>
    <w:p w:rsidR="00D47EBD" w:rsidRPr="00D23433" w:rsidRDefault="00D47EBD" w:rsidP="00D47EBD">
      <w:pPr>
        <w:spacing w:line="0" w:lineRule="atLeast"/>
        <w:jc w:val="center"/>
        <w:rPr>
          <w:b/>
          <w:sz w:val="26"/>
          <w:szCs w:val="26"/>
        </w:rPr>
      </w:pPr>
      <w:r w:rsidRPr="00D23433">
        <w:rPr>
          <w:b/>
          <w:sz w:val="26"/>
          <w:szCs w:val="26"/>
        </w:rPr>
        <w:t>Подпрограмма</w:t>
      </w:r>
    </w:p>
    <w:p w:rsidR="00D47EBD" w:rsidRPr="00D23433" w:rsidRDefault="00D47EBD" w:rsidP="00D47EBD">
      <w:pPr>
        <w:pStyle w:val="af4"/>
        <w:spacing w:after="0" w:line="0" w:lineRule="atLeast"/>
        <w:ind w:left="0"/>
        <w:jc w:val="center"/>
        <w:rPr>
          <w:rFonts w:ascii="Times New Roman" w:hAnsi="Times New Roman"/>
          <w:b/>
          <w:sz w:val="26"/>
          <w:szCs w:val="26"/>
        </w:rPr>
      </w:pPr>
      <w:r w:rsidRPr="00D23433">
        <w:rPr>
          <w:rFonts w:ascii="Times New Roman" w:hAnsi="Times New Roman"/>
          <w:b/>
          <w:sz w:val="26"/>
          <w:szCs w:val="26"/>
        </w:rPr>
        <w:t>«Развитие газификации Комсомольского городского поселения»</w:t>
      </w:r>
    </w:p>
    <w:p w:rsidR="00D47EBD" w:rsidRPr="00D23433" w:rsidRDefault="00D47EBD" w:rsidP="00D47EBD">
      <w:pPr>
        <w:pStyle w:val="af4"/>
        <w:spacing w:after="0" w:line="0" w:lineRule="atLeast"/>
        <w:ind w:left="0"/>
        <w:rPr>
          <w:rFonts w:ascii="Times New Roman" w:hAnsi="Times New Roman"/>
          <w:b/>
          <w:sz w:val="24"/>
          <w:szCs w:val="24"/>
        </w:rPr>
      </w:pPr>
    </w:p>
    <w:p w:rsidR="00D47EBD" w:rsidRPr="00D23433" w:rsidRDefault="00D47EBD" w:rsidP="00BC1ECA">
      <w:pPr>
        <w:numPr>
          <w:ilvl w:val="0"/>
          <w:numId w:val="31"/>
        </w:numPr>
        <w:spacing w:line="0" w:lineRule="atLeast"/>
        <w:ind w:left="0"/>
        <w:jc w:val="center"/>
        <w:rPr>
          <w:b/>
          <w:sz w:val="24"/>
          <w:szCs w:val="24"/>
        </w:rPr>
      </w:pPr>
      <w:r w:rsidRPr="00D23433">
        <w:rPr>
          <w:b/>
          <w:sz w:val="24"/>
          <w:szCs w:val="24"/>
        </w:rPr>
        <w:t>Паспорт   подпрограммы муниципальной программы</w:t>
      </w:r>
    </w:p>
    <w:p w:rsidR="00D47EBD" w:rsidRPr="00D23433" w:rsidRDefault="00D47EBD" w:rsidP="00D47EBD">
      <w:pPr>
        <w:spacing w:line="0" w:lineRule="atLeast"/>
        <w:jc w:val="center"/>
        <w:rPr>
          <w:b/>
          <w:sz w:val="24"/>
          <w:szCs w:val="24"/>
        </w:rPr>
      </w:pPr>
    </w:p>
    <w:p w:rsidR="00D47EBD" w:rsidRPr="00D23433" w:rsidRDefault="00D47EBD" w:rsidP="00D47EBD">
      <w:pPr>
        <w:spacing w:line="0" w:lineRule="atLeast"/>
        <w:jc w:val="center"/>
        <w:rPr>
          <w:b/>
          <w:sz w:val="24"/>
          <w:szCs w:val="24"/>
        </w:rPr>
      </w:pPr>
      <w:r w:rsidRPr="00D23433">
        <w:rPr>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p w:rsidR="00D47EBD" w:rsidRPr="00D23433" w:rsidRDefault="00D47EBD" w:rsidP="00D47EBD">
      <w:pPr>
        <w:spacing w:line="0" w:lineRule="atLeast"/>
        <w:rPr>
          <w:b/>
          <w:sz w:val="24"/>
          <w:szCs w:val="24"/>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7088"/>
      </w:tblGrid>
      <w:tr w:rsidR="00D47EBD" w:rsidRPr="00D23433" w:rsidTr="007F7761">
        <w:trPr>
          <w:trHeight w:val="612"/>
        </w:trPr>
        <w:tc>
          <w:tcPr>
            <w:tcW w:w="2835" w:type="dxa"/>
          </w:tcPr>
          <w:p w:rsidR="00D47EBD" w:rsidRPr="00D23433" w:rsidRDefault="00D47EBD" w:rsidP="007F7761">
            <w:pPr>
              <w:spacing w:line="0" w:lineRule="atLeast"/>
            </w:pPr>
            <w:r w:rsidRPr="00D23433">
              <w:t>Наименование подпрограммы</w:t>
            </w:r>
          </w:p>
        </w:tc>
        <w:tc>
          <w:tcPr>
            <w:tcW w:w="7088" w:type="dxa"/>
          </w:tcPr>
          <w:p w:rsidR="00D47EBD" w:rsidRPr="00D23433" w:rsidRDefault="00D47EBD" w:rsidP="007F7761">
            <w:pPr>
              <w:pStyle w:val="af4"/>
              <w:spacing w:after="0" w:line="0" w:lineRule="atLeast"/>
              <w:ind w:left="0" w:firstLine="108"/>
              <w:jc w:val="both"/>
              <w:rPr>
                <w:rFonts w:ascii="Times New Roman" w:hAnsi="Times New Roman"/>
              </w:rPr>
            </w:pPr>
            <w:r w:rsidRPr="00D23433">
              <w:rPr>
                <w:rFonts w:ascii="Times New Roman" w:hAnsi="Times New Roman"/>
              </w:rPr>
              <w:t>Развитие газификации Комсомольского городского поселения</w:t>
            </w:r>
          </w:p>
        </w:tc>
      </w:tr>
      <w:tr w:rsidR="00D47EBD" w:rsidRPr="00D23433" w:rsidTr="007F7761">
        <w:tc>
          <w:tcPr>
            <w:tcW w:w="2835" w:type="dxa"/>
          </w:tcPr>
          <w:p w:rsidR="00D47EBD" w:rsidRPr="00D23433" w:rsidRDefault="00D47EBD" w:rsidP="007F7761">
            <w:pPr>
              <w:jc w:val="both"/>
            </w:pPr>
            <w:r w:rsidRPr="00D23433">
              <w:t xml:space="preserve">Срок реализации подпрограммы </w:t>
            </w:r>
          </w:p>
        </w:tc>
        <w:tc>
          <w:tcPr>
            <w:tcW w:w="7088" w:type="dxa"/>
          </w:tcPr>
          <w:p w:rsidR="00D47EBD" w:rsidRPr="00D23433" w:rsidRDefault="00D47EBD" w:rsidP="007F7761">
            <w:r w:rsidRPr="00D23433">
              <w:t>2020-2022 годы</w:t>
            </w:r>
          </w:p>
        </w:tc>
      </w:tr>
      <w:tr w:rsidR="00D47EBD" w:rsidRPr="00D23433" w:rsidTr="007F7761">
        <w:tc>
          <w:tcPr>
            <w:tcW w:w="2835" w:type="dxa"/>
          </w:tcPr>
          <w:p w:rsidR="00D47EBD" w:rsidRPr="00D23433" w:rsidRDefault="00D47EBD" w:rsidP="007F7761">
            <w:pPr>
              <w:jc w:val="both"/>
            </w:pPr>
            <w:r w:rsidRPr="00D23433">
              <w:t>Ответственный  исполнитель подпрограммы</w:t>
            </w:r>
          </w:p>
        </w:tc>
        <w:tc>
          <w:tcPr>
            <w:tcW w:w="7088" w:type="dxa"/>
          </w:tcPr>
          <w:p w:rsidR="00D47EBD" w:rsidRPr="00D23433" w:rsidRDefault="00D47EBD" w:rsidP="007F7761">
            <w:r w:rsidRPr="00D23433">
              <w:t>Администрация Комсомольского муниципального района</w:t>
            </w:r>
          </w:p>
        </w:tc>
      </w:tr>
      <w:tr w:rsidR="00D47EBD" w:rsidRPr="00D23433" w:rsidTr="007F7761">
        <w:tc>
          <w:tcPr>
            <w:tcW w:w="2835" w:type="dxa"/>
          </w:tcPr>
          <w:p w:rsidR="00D47EBD" w:rsidRPr="00D23433" w:rsidRDefault="00D47EBD" w:rsidP="007F7761">
            <w:r w:rsidRPr="00D23433">
              <w:t>Исполнители основных мероприятий (мероприятий) подпрограммы</w:t>
            </w:r>
          </w:p>
        </w:tc>
        <w:tc>
          <w:tcPr>
            <w:tcW w:w="7088" w:type="dxa"/>
          </w:tcPr>
          <w:p w:rsidR="00D47EBD" w:rsidRPr="00D23433" w:rsidRDefault="00D47EBD" w:rsidP="007F7761">
            <w:r w:rsidRPr="00D23433">
              <w:t>Администрация Комсомольского муниципального района</w:t>
            </w:r>
          </w:p>
        </w:tc>
      </w:tr>
      <w:tr w:rsidR="00D47EBD" w:rsidRPr="00D23433" w:rsidTr="007F7761">
        <w:tc>
          <w:tcPr>
            <w:tcW w:w="2835" w:type="dxa"/>
          </w:tcPr>
          <w:p w:rsidR="00D47EBD" w:rsidRPr="00D23433" w:rsidRDefault="00D47EBD" w:rsidP="007F7761">
            <w:r w:rsidRPr="00D23433">
              <w:t>Задачи</w:t>
            </w:r>
          </w:p>
          <w:p w:rsidR="00D47EBD" w:rsidRPr="00D23433" w:rsidRDefault="00D47EBD" w:rsidP="007F7761">
            <w:r w:rsidRPr="00D23433">
              <w:t>подпрограммы</w:t>
            </w:r>
          </w:p>
        </w:tc>
        <w:tc>
          <w:tcPr>
            <w:tcW w:w="7088" w:type="dxa"/>
          </w:tcPr>
          <w:p w:rsidR="00D47EBD" w:rsidRPr="00D23433" w:rsidRDefault="00D47EBD" w:rsidP="007F7761">
            <w:pPr>
              <w:jc w:val="both"/>
            </w:pPr>
            <w:r w:rsidRPr="00D23433">
              <w:t>Увеличение количества газифицированных объектов, повышение уровня комфортности проживания  в  городском поселении, создание  благоприятной и комфортной среды  жизнедеятельности населения, создание  нормальных условий  для эксплуатации и сохранности  жилищного фонда</w:t>
            </w:r>
          </w:p>
          <w:p w:rsidR="00D47EBD" w:rsidRPr="00D23433" w:rsidRDefault="00D47EBD" w:rsidP="007F7761">
            <w:pPr>
              <w:jc w:val="both"/>
            </w:pPr>
          </w:p>
        </w:tc>
      </w:tr>
      <w:tr w:rsidR="00D47EBD" w:rsidRPr="00D23433" w:rsidTr="007F7761">
        <w:trPr>
          <w:trHeight w:val="3539"/>
        </w:trPr>
        <w:tc>
          <w:tcPr>
            <w:tcW w:w="2835" w:type="dxa"/>
          </w:tcPr>
          <w:p w:rsidR="00D47EBD" w:rsidRPr="00D23433" w:rsidRDefault="00D47EBD" w:rsidP="007F7761">
            <w:r w:rsidRPr="00D23433">
              <w:t>Объемы  ресурсного обеспечения подпрограммы</w:t>
            </w:r>
          </w:p>
        </w:tc>
        <w:tc>
          <w:tcPr>
            <w:tcW w:w="7088" w:type="dxa"/>
          </w:tcPr>
          <w:p w:rsidR="00D47EBD" w:rsidRPr="00D23433" w:rsidRDefault="00D47EBD" w:rsidP="007F7761">
            <w:r w:rsidRPr="00D23433">
              <w:t>Общий  объем бюджетных ассигнований – 2 428 467,41рублей,  в том числе:</w:t>
            </w:r>
          </w:p>
          <w:p w:rsidR="00D47EBD" w:rsidRPr="00D23433" w:rsidRDefault="00D47EBD" w:rsidP="007F7761">
            <w:r w:rsidRPr="00D23433">
              <w:t>2020 год - 801 453,99рублей,</w:t>
            </w:r>
          </w:p>
          <w:p w:rsidR="00D47EBD" w:rsidRPr="00D23433" w:rsidRDefault="00D47EBD" w:rsidP="007F7761">
            <w:r w:rsidRPr="00D23433">
              <w:t>2021 год  -  796 218,78 рублей,</w:t>
            </w:r>
          </w:p>
          <w:p w:rsidR="00D47EBD" w:rsidRPr="00D23433" w:rsidRDefault="00D47EBD" w:rsidP="007F7761">
            <w:r w:rsidRPr="00D23433">
              <w:t>2022 год  -830 794,64 рублей,</w:t>
            </w:r>
          </w:p>
          <w:p w:rsidR="00D47EBD" w:rsidRPr="00D23433" w:rsidRDefault="00D47EBD" w:rsidP="007F7761">
            <w:r w:rsidRPr="00D23433">
              <w:t xml:space="preserve"> в том числе  бюджет Комсомольского городского поселения-2 428 467,41 рублей,  в том числе:</w:t>
            </w:r>
          </w:p>
          <w:p w:rsidR="00D47EBD" w:rsidRPr="00D23433" w:rsidRDefault="00D47EBD" w:rsidP="007F7761">
            <w:r w:rsidRPr="00D23433">
              <w:t>2020 год - 801 453,99 рублей,</w:t>
            </w:r>
          </w:p>
          <w:p w:rsidR="00D47EBD" w:rsidRPr="00D23433" w:rsidRDefault="00D47EBD" w:rsidP="007F7761">
            <w:r w:rsidRPr="00D23433">
              <w:t>2021 год  -                796 218,78  рублей,</w:t>
            </w:r>
          </w:p>
          <w:p w:rsidR="00D47EBD" w:rsidRPr="00D23433" w:rsidRDefault="00D47EBD" w:rsidP="007F7761">
            <w:r w:rsidRPr="00D23433">
              <w:t>2022 год  -830 794,64  рублей,</w:t>
            </w:r>
          </w:p>
          <w:p w:rsidR="00D47EBD" w:rsidRPr="00D23433" w:rsidRDefault="00D47EBD" w:rsidP="007F7761">
            <w:r w:rsidRPr="00D23433">
              <w:t>-субсидии бюджета Ивановской области0,00 в том числе:</w:t>
            </w:r>
          </w:p>
          <w:p w:rsidR="00D47EBD" w:rsidRPr="00D23433" w:rsidRDefault="00D47EBD" w:rsidP="007F7761">
            <w:r w:rsidRPr="00D23433">
              <w:t>2020 год-                0,00 рублей,</w:t>
            </w:r>
          </w:p>
          <w:p w:rsidR="00D47EBD" w:rsidRPr="00D23433" w:rsidRDefault="00D47EBD" w:rsidP="007F7761">
            <w:r w:rsidRPr="00D23433">
              <w:t>2021 год-0,00 рублей,</w:t>
            </w:r>
          </w:p>
          <w:p w:rsidR="00D47EBD" w:rsidRPr="00D23433" w:rsidRDefault="00D47EBD" w:rsidP="007F7761">
            <w:r w:rsidRPr="00D23433">
              <w:t>2022 год- 0,00 рублей.</w:t>
            </w:r>
          </w:p>
          <w:p w:rsidR="00D47EBD" w:rsidRPr="00D23433" w:rsidRDefault="00D47EBD" w:rsidP="007F7761"/>
        </w:tc>
      </w:tr>
      <w:tr w:rsidR="00D47EBD" w:rsidRPr="00D23433" w:rsidTr="007F7761">
        <w:trPr>
          <w:trHeight w:val="1332"/>
        </w:trPr>
        <w:tc>
          <w:tcPr>
            <w:tcW w:w="2835" w:type="dxa"/>
          </w:tcPr>
          <w:p w:rsidR="00D47EBD" w:rsidRPr="00D23433" w:rsidRDefault="00D47EBD" w:rsidP="007F7761">
            <w:r w:rsidRPr="00D23433">
              <w:t>Ожидаемые  результаты реализации подпрограммы</w:t>
            </w:r>
          </w:p>
        </w:tc>
        <w:tc>
          <w:tcPr>
            <w:tcW w:w="7088" w:type="dxa"/>
          </w:tcPr>
          <w:p w:rsidR="00D47EBD" w:rsidRPr="00D23433" w:rsidRDefault="00D47EBD" w:rsidP="007F7761">
            <w:pPr>
              <w:jc w:val="both"/>
            </w:pPr>
            <w:r w:rsidRPr="00D23433">
              <w:t>Увеличение количества газифицированных объектов, повышение уровня  комфортности проживания  в  городском поселении, создание  благоприятной и комфортной среды  жизнедеятельности населения, создание  нормальных условий  для эксплуатации и сохранности  жилищного фонда</w:t>
            </w:r>
          </w:p>
        </w:tc>
      </w:tr>
    </w:tbl>
    <w:p w:rsidR="00D47EBD" w:rsidRPr="00D23433" w:rsidRDefault="00D47EBD" w:rsidP="00D47EBD">
      <w:pPr>
        <w:ind w:left="851"/>
        <w:jc w:val="center"/>
      </w:pPr>
    </w:p>
    <w:p w:rsidR="00D47EBD" w:rsidRPr="00D23433" w:rsidRDefault="00D47EBD" w:rsidP="00D47EBD">
      <w:pPr>
        <w:rPr>
          <w:b/>
          <w:sz w:val="24"/>
          <w:szCs w:val="24"/>
        </w:rPr>
      </w:pPr>
    </w:p>
    <w:p w:rsidR="00D47EBD" w:rsidRPr="00D23433" w:rsidRDefault="00D47EBD" w:rsidP="00D47EBD">
      <w:pPr>
        <w:ind w:left="34"/>
        <w:jc w:val="center"/>
        <w:rPr>
          <w:b/>
          <w:sz w:val="24"/>
          <w:szCs w:val="24"/>
        </w:rPr>
      </w:pPr>
    </w:p>
    <w:p w:rsidR="00D47EBD" w:rsidRPr="00D23433" w:rsidRDefault="00D47EBD" w:rsidP="00D47EBD">
      <w:pPr>
        <w:ind w:left="34"/>
        <w:jc w:val="center"/>
        <w:rPr>
          <w:sz w:val="24"/>
          <w:szCs w:val="24"/>
        </w:rPr>
      </w:pPr>
      <w:r w:rsidRPr="00D23433">
        <w:rPr>
          <w:b/>
          <w:sz w:val="24"/>
          <w:szCs w:val="24"/>
        </w:rPr>
        <w:t>2. Характеристика основных мероприятий подпрограммы</w:t>
      </w:r>
    </w:p>
    <w:p w:rsidR="00D47EBD" w:rsidRPr="00D23433" w:rsidRDefault="00D47EBD" w:rsidP="00D47EBD">
      <w:pPr>
        <w:pStyle w:val="af4"/>
        <w:ind w:left="394"/>
        <w:jc w:val="center"/>
        <w:rPr>
          <w:rFonts w:ascii="Times New Roman" w:hAnsi="Times New Roman"/>
          <w:b/>
          <w:sz w:val="24"/>
          <w:szCs w:val="24"/>
        </w:rPr>
      </w:pPr>
      <w:r w:rsidRPr="00D23433">
        <w:rPr>
          <w:rFonts w:ascii="Times New Roman" w:hAnsi="Times New Roman"/>
          <w:b/>
          <w:sz w:val="24"/>
          <w:szCs w:val="24"/>
        </w:rPr>
        <w:t>«Развитие газификации Комсомольского городского поселения»</w:t>
      </w:r>
    </w:p>
    <w:p w:rsidR="00D47EBD" w:rsidRPr="00D23433" w:rsidRDefault="00D47EBD" w:rsidP="00BC1ECA">
      <w:pPr>
        <w:numPr>
          <w:ilvl w:val="0"/>
          <w:numId w:val="30"/>
        </w:numPr>
        <w:ind w:left="567" w:firstLine="851"/>
        <w:jc w:val="both"/>
        <w:rPr>
          <w:sz w:val="24"/>
          <w:szCs w:val="24"/>
        </w:rPr>
      </w:pPr>
      <w:r w:rsidRPr="00D23433">
        <w:rPr>
          <w:sz w:val="24"/>
          <w:szCs w:val="24"/>
        </w:rPr>
        <w:t xml:space="preserve">В 2019 году по разработаннойПСД построены </w:t>
      </w:r>
      <w:r w:rsidRPr="00D23433">
        <w:t xml:space="preserve">участкираспределительного газопровода низкого давления </w:t>
      </w:r>
      <w:r w:rsidRPr="00D23433">
        <w:rPr>
          <w:sz w:val="24"/>
          <w:szCs w:val="24"/>
        </w:rPr>
        <w:t xml:space="preserve">ориентировочной протяженностью 2,2 км к </w:t>
      </w:r>
      <w:r w:rsidRPr="00D23433">
        <w:t xml:space="preserve">жилым домам в частном секторе г. Комсомольск. </w:t>
      </w:r>
      <w:r w:rsidRPr="00D23433">
        <w:rPr>
          <w:sz w:val="24"/>
          <w:szCs w:val="24"/>
        </w:rPr>
        <w:t>В рамках данного мероприятия планируетсяпродолжить газификацию г. Комсомольск, что обеспечит повышение уровня комфортности проживания. Газификация также необходима для уменьшения затрат на содержание тепловых сетей города.</w:t>
      </w:r>
    </w:p>
    <w:p w:rsidR="00D47EBD" w:rsidRPr="00D23433" w:rsidRDefault="00D47EBD" w:rsidP="00D47EBD">
      <w:pPr>
        <w:ind w:left="660"/>
        <w:jc w:val="both"/>
        <w:rPr>
          <w:sz w:val="24"/>
          <w:szCs w:val="24"/>
        </w:rPr>
      </w:pPr>
    </w:p>
    <w:p w:rsidR="00D47EBD" w:rsidRPr="00D23433" w:rsidRDefault="00D47EBD" w:rsidP="00D47EBD">
      <w:pPr>
        <w:spacing w:line="0" w:lineRule="atLeast"/>
        <w:jc w:val="center"/>
        <w:rPr>
          <w:b/>
          <w:sz w:val="24"/>
          <w:szCs w:val="24"/>
        </w:rPr>
      </w:pPr>
      <w:r w:rsidRPr="00D23433">
        <w:rPr>
          <w:b/>
          <w:sz w:val="24"/>
          <w:szCs w:val="24"/>
        </w:rPr>
        <w:lastRenderedPageBreak/>
        <w:t>3. Целевые индикаторы (показатели) подпрограммы, характеризующие основные мероприятия, мероприятия подпрограммы</w:t>
      </w:r>
    </w:p>
    <w:p w:rsidR="00D47EBD" w:rsidRPr="00D23433" w:rsidRDefault="00D47EBD" w:rsidP="00D47EBD">
      <w:pPr>
        <w:spacing w:line="0" w:lineRule="atLeast"/>
        <w:jc w:val="right"/>
        <w:rPr>
          <w:b/>
        </w:rPr>
      </w:pPr>
      <w:r w:rsidRPr="00D23433">
        <w:rPr>
          <w:b/>
          <w:sz w:val="24"/>
          <w:szCs w:val="24"/>
        </w:rPr>
        <w:t>Таблица 1</w:t>
      </w:r>
    </w:p>
    <w:p w:rsidR="00D47EBD" w:rsidRPr="00D23433" w:rsidRDefault="00D47EBD" w:rsidP="00D47EBD">
      <w:pPr>
        <w:spacing w:line="0" w:lineRule="atLeast"/>
        <w:jc w:val="center"/>
        <w:rPr>
          <w:b/>
          <w:sz w:val="24"/>
          <w:szCs w:val="24"/>
        </w:rPr>
      </w:pPr>
      <w:r w:rsidRPr="00D23433">
        <w:rPr>
          <w:b/>
          <w:sz w:val="24"/>
          <w:szCs w:val="24"/>
        </w:rPr>
        <w:t>Перечень целевых индикаторов (показателей) подпрограммы</w:t>
      </w:r>
    </w:p>
    <w:p w:rsidR="00D47EBD" w:rsidRPr="00D23433" w:rsidRDefault="00D47EBD" w:rsidP="00D47EBD">
      <w:pPr>
        <w:spacing w:line="0" w:lineRule="atLeast"/>
        <w:jc w:val="right"/>
        <w:rPr>
          <w:b/>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395"/>
        <w:gridCol w:w="1275"/>
        <w:gridCol w:w="1134"/>
        <w:gridCol w:w="1276"/>
        <w:gridCol w:w="1418"/>
      </w:tblGrid>
      <w:tr w:rsidR="00D47EBD" w:rsidRPr="00D23433" w:rsidTr="007F7761">
        <w:trPr>
          <w:trHeight w:val="540"/>
        </w:trPr>
        <w:tc>
          <w:tcPr>
            <w:tcW w:w="709" w:type="dxa"/>
            <w:vMerge w:val="restart"/>
          </w:tcPr>
          <w:p w:rsidR="00D47EBD" w:rsidRPr="00D23433" w:rsidRDefault="00D47EBD" w:rsidP="007F7761">
            <w:pPr>
              <w:spacing w:line="0" w:lineRule="atLeast"/>
              <w:jc w:val="center"/>
            </w:pPr>
            <w:r w:rsidRPr="00D23433">
              <w:t>№ п/п</w:t>
            </w:r>
          </w:p>
        </w:tc>
        <w:tc>
          <w:tcPr>
            <w:tcW w:w="4395" w:type="dxa"/>
            <w:vMerge w:val="restart"/>
          </w:tcPr>
          <w:p w:rsidR="00D47EBD" w:rsidRPr="00D23433" w:rsidRDefault="00D47EBD" w:rsidP="007F7761">
            <w:pPr>
              <w:spacing w:line="0" w:lineRule="atLeast"/>
              <w:jc w:val="center"/>
            </w:pPr>
            <w:r w:rsidRPr="00D23433">
              <w:t>Наименование целевого индикатора</w:t>
            </w:r>
          </w:p>
          <w:p w:rsidR="00D47EBD" w:rsidRPr="00D23433" w:rsidRDefault="00D47EBD" w:rsidP="007F7761">
            <w:pPr>
              <w:spacing w:line="0" w:lineRule="atLeast"/>
              <w:jc w:val="center"/>
            </w:pPr>
            <w:r w:rsidRPr="00D23433">
              <w:t>(показателя)</w:t>
            </w:r>
          </w:p>
        </w:tc>
        <w:tc>
          <w:tcPr>
            <w:tcW w:w="1275" w:type="dxa"/>
            <w:vMerge w:val="restart"/>
          </w:tcPr>
          <w:p w:rsidR="00D47EBD" w:rsidRPr="00D23433" w:rsidRDefault="00D47EBD" w:rsidP="007F7761">
            <w:pPr>
              <w:spacing w:line="0" w:lineRule="atLeast"/>
              <w:jc w:val="both"/>
            </w:pPr>
            <w:r w:rsidRPr="00D23433">
              <w:t>Единица  измерения</w:t>
            </w:r>
          </w:p>
        </w:tc>
        <w:tc>
          <w:tcPr>
            <w:tcW w:w="3828" w:type="dxa"/>
            <w:gridSpan w:val="3"/>
            <w:tcBorders>
              <w:bottom w:val="single" w:sz="4" w:space="0" w:color="auto"/>
            </w:tcBorders>
          </w:tcPr>
          <w:p w:rsidR="00D47EBD" w:rsidRPr="00D23433" w:rsidRDefault="00D47EBD" w:rsidP="007F7761">
            <w:pPr>
              <w:spacing w:line="0" w:lineRule="atLeast"/>
              <w:jc w:val="center"/>
            </w:pPr>
            <w:r w:rsidRPr="00D23433">
              <w:t>Значения целевых  индикаторов (показателей)</w:t>
            </w:r>
          </w:p>
        </w:tc>
      </w:tr>
      <w:tr w:rsidR="00D47EBD" w:rsidRPr="00D23433" w:rsidTr="007F7761">
        <w:trPr>
          <w:trHeight w:val="225"/>
        </w:trPr>
        <w:tc>
          <w:tcPr>
            <w:tcW w:w="709" w:type="dxa"/>
            <w:vMerge/>
          </w:tcPr>
          <w:p w:rsidR="00D47EBD" w:rsidRPr="00D23433" w:rsidRDefault="00D47EBD" w:rsidP="007F7761">
            <w:pPr>
              <w:jc w:val="center"/>
            </w:pPr>
          </w:p>
        </w:tc>
        <w:tc>
          <w:tcPr>
            <w:tcW w:w="4395" w:type="dxa"/>
            <w:vMerge/>
          </w:tcPr>
          <w:p w:rsidR="00D47EBD" w:rsidRPr="00D23433" w:rsidRDefault="00D47EBD" w:rsidP="007F7761">
            <w:pPr>
              <w:jc w:val="center"/>
              <w:rPr>
                <w:b/>
              </w:rPr>
            </w:pPr>
          </w:p>
        </w:tc>
        <w:tc>
          <w:tcPr>
            <w:tcW w:w="1275" w:type="dxa"/>
            <w:vMerge/>
          </w:tcPr>
          <w:p w:rsidR="00D47EBD" w:rsidRPr="00D23433" w:rsidRDefault="00D47EBD" w:rsidP="007F7761">
            <w:pPr>
              <w:jc w:val="center"/>
              <w:rPr>
                <w:b/>
              </w:rPr>
            </w:pPr>
          </w:p>
        </w:tc>
        <w:tc>
          <w:tcPr>
            <w:tcW w:w="1134" w:type="dxa"/>
            <w:tcBorders>
              <w:top w:val="single" w:sz="4" w:space="0" w:color="auto"/>
              <w:left w:val="single" w:sz="4" w:space="0" w:color="auto"/>
              <w:right w:val="single" w:sz="4" w:space="0" w:color="auto"/>
            </w:tcBorders>
          </w:tcPr>
          <w:p w:rsidR="00D47EBD" w:rsidRPr="00D23433" w:rsidRDefault="00D47EBD" w:rsidP="007F7761">
            <w:pPr>
              <w:jc w:val="center"/>
            </w:pPr>
            <w:r w:rsidRPr="00D23433">
              <w:t>2020г</w:t>
            </w:r>
          </w:p>
        </w:tc>
        <w:tc>
          <w:tcPr>
            <w:tcW w:w="1276" w:type="dxa"/>
            <w:tcBorders>
              <w:top w:val="single" w:sz="4" w:space="0" w:color="auto"/>
              <w:left w:val="single" w:sz="4" w:space="0" w:color="auto"/>
              <w:right w:val="single" w:sz="4" w:space="0" w:color="auto"/>
            </w:tcBorders>
          </w:tcPr>
          <w:p w:rsidR="00D47EBD" w:rsidRPr="00D23433" w:rsidRDefault="00D47EBD" w:rsidP="007F7761">
            <w:pPr>
              <w:jc w:val="center"/>
            </w:pPr>
            <w:r w:rsidRPr="00D23433">
              <w:t>2021г</w:t>
            </w:r>
          </w:p>
        </w:tc>
        <w:tc>
          <w:tcPr>
            <w:tcW w:w="1418" w:type="dxa"/>
            <w:tcBorders>
              <w:top w:val="single" w:sz="4" w:space="0" w:color="auto"/>
              <w:left w:val="single" w:sz="4" w:space="0" w:color="auto"/>
            </w:tcBorders>
          </w:tcPr>
          <w:p w:rsidR="00D47EBD" w:rsidRPr="00D23433" w:rsidRDefault="00D47EBD" w:rsidP="007F7761">
            <w:pPr>
              <w:jc w:val="center"/>
            </w:pPr>
            <w:r w:rsidRPr="00D23433">
              <w:t>2022г.</w:t>
            </w:r>
          </w:p>
        </w:tc>
      </w:tr>
      <w:tr w:rsidR="00D47EBD" w:rsidRPr="00D23433" w:rsidTr="007F7761">
        <w:trPr>
          <w:trHeight w:val="1193"/>
        </w:trPr>
        <w:tc>
          <w:tcPr>
            <w:tcW w:w="709" w:type="dxa"/>
          </w:tcPr>
          <w:p w:rsidR="00D47EBD" w:rsidRPr="00D23433" w:rsidRDefault="00D47EBD" w:rsidP="007F7761">
            <w:pPr>
              <w:jc w:val="center"/>
            </w:pPr>
            <w:r w:rsidRPr="00D23433">
              <w:t>1.</w:t>
            </w:r>
          </w:p>
        </w:tc>
        <w:tc>
          <w:tcPr>
            <w:tcW w:w="4395" w:type="dxa"/>
          </w:tcPr>
          <w:p w:rsidR="00D47EBD" w:rsidRPr="00D23433" w:rsidRDefault="00D47EBD" w:rsidP="007F7761">
            <w:r w:rsidRPr="00D23433">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1275" w:type="dxa"/>
          </w:tcPr>
          <w:p w:rsidR="00D47EBD" w:rsidRPr="00D23433" w:rsidRDefault="00D47EBD" w:rsidP="007F7761">
            <w:pPr>
              <w:jc w:val="center"/>
            </w:pPr>
            <w:r w:rsidRPr="00D23433">
              <w:t>Единиц</w:t>
            </w:r>
          </w:p>
        </w:tc>
        <w:tc>
          <w:tcPr>
            <w:tcW w:w="1134" w:type="dxa"/>
            <w:tcBorders>
              <w:left w:val="single" w:sz="4" w:space="0" w:color="auto"/>
              <w:right w:val="single" w:sz="4" w:space="0" w:color="auto"/>
            </w:tcBorders>
          </w:tcPr>
          <w:p w:rsidR="00D47EBD" w:rsidRPr="00D23433" w:rsidRDefault="00D47EBD" w:rsidP="007F7761">
            <w:pPr>
              <w:jc w:val="center"/>
            </w:pPr>
            <w:r w:rsidRPr="00D23433">
              <w:t>1</w:t>
            </w:r>
          </w:p>
        </w:tc>
        <w:tc>
          <w:tcPr>
            <w:tcW w:w="1276" w:type="dxa"/>
            <w:tcBorders>
              <w:left w:val="single" w:sz="4" w:space="0" w:color="auto"/>
              <w:right w:val="single" w:sz="4" w:space="0" w:color="auto"/>
            </w:tcBorders>
          </w:tcPr>
          <w:p w:rsidR="00D47EBD" w:rsidRPr="00D23433" w:rsidRDefault="00D47EBD" w:rsidP="007F7761">
            <w:pPr>
              <w:jc w:val="center"/>
            </w:pPr>
            <w:r w:rsidRPr="00D23433">
              <w:t>0</w:t>
            </w:r>
          </w:p>
        </w:tc>
        <w:tc>
          <w:tcPr>
            <w:tcW w:w="1418" w:type="dxa"/>
            <w:tcBorders>
              <w:left w:val="single" w:sz="4" w:space="0" w:color="auto"/>
            </w:tcBorders>
          </w:tcPr>
          <w:p w:rsidR="00D47EBD" w:rsidRPr="00D23433" w:rsidRDefault="00D47EBD" w:rsidP="007F7761">
            <w:pPr>
              <w:jc w:val="center"/>
            </w:pPr>
            <w:r w:rsidRPr="00D23433">
              <w:t>0</w:t>
            </w:r>
          </w:p>
        </w:tc>
      </w:tr>
    </w:tbl>
    <w:p w:rsidR="00D47EBD" w:rsidRPr="00D23433" w:rsidRDefault="00D47EBD" w:rsidP="00D47EBD">
      <w:pPr>
        <w:jc w:val="right"/>
        <w:rPr>
          <w:b/>
          <w:sz w:val="24"/>
          <w:szCs w:val="24"/>
        </w:rPr>
      </w:pPr>
      <w:r w:rsidRPr="00D23433">
        <w:rPr>
          <w:b/>
          <w:sz w:val="24"/>
          <w:szCs w:val="24"/>
        </w:rPr>
        <w:t>Таблица 2</w:t>
      </w:r>
    </w:p>
    <w:p w:rsidR="00D47EBD" w:rsidRPr="00D23433" w:rsidRDefault="00D47EBD" w:rsidP="00D47EBD">
      <w:pPr>
        <w:pStyle w:val="af4"/>
        <w:ind w:left="300"/>
        <w:jc w:val="center"/>
        <w:rPr>
          <w:rFonts w:ascii="Times New Roman" w:hAnsi="Times New Roman"/>
          <w:b/>
        </w:rPr>
      </w:pPr>
      <w:r w:rsidRPr="00D23433">
        <w:rPr>
          <w:rFonts w:ascii="Times New Roman" w:hAnsi="Times New Roman"/>
          <w:b/>
        </w:rPr>
        <w:t>4. Ресурсное обеспечение  подпрограммы, рублей</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119"/>
        <w:gridCol w:w="850"/>
        <w:gridCol w:w="851"/>
        <w:gridCol w:w="1275"/>
        <w:gridCol w:w="993"/>
        <w:gridCol w:w="1417"/>
        <w:gridCol w:w="1418"/>
      </w:tblGrid>
      <w:tr w:rsidR="00D47EBD" w:rsidRPr="00D23433" w:rsidTr="007F7761">
        <w:trPr>
          <w:trHeight w:val="545"/>
        </w:trPr>
        <w:tc>
          <w:tcPr>
            <w:tcW w:w="568" w:type="dxa"/>
            <w:vMerge w:val="restart"/>
          </w:tcPr>
          <w:p w:rsidR="00D47EBD" w:rsidRPr="00D23433" w:rsidRDefault="00D47EBD" w:rsidP="007F7761">
            <w:pPr>
              <w:ind w:left="-108" w:right="-108"/>
              <w:jc w:val="center"/>
            </w:pPr>
            <w:r w:rsidRPr="00D23433">
              <w:t xml:space="preserve">№ </w:t>
            </w:r>
          </w:p>
          <w:p w:rsidR="00D47EBD" w:rsidRPr="00D23433" w:rsidRDefault="00D47EBD" w:rsidP="007F7761">
            <w:pPr>
              <w:ind w:left="-108" w:right="-108"/>
              <w:jc w:val="center"/>
            </w:pPr>
            <w:r w:rsidRPr="00D23433">
              <w:t>п/п</w:t>
            </w:r>
          </w:p>
        </w:tc>
        <w:tc>
          <w:tcPr>
            <w:tcW w:w="3119" w:type="dxa"/>
            <w:vMerge w:val="restart"/>
          </w:tcPr>
          <w:p w:rsidR="00D47EBD" w:rsidRPr="00D23433" w:rsidRDefault="00D47EBD" w:rsidP="007F7761">
            <w:r w:rsidRPr="00D23433">
              <w:t>Наименование  основного мероприятия (мероприятия) /Источник ресурсного обеспечения</w:t>
            </w:r>
          </w:p>
        </w:tc>
        <w:tc>
          <w:tcPr>
            <w:tcW w:w="850" w:type="dxa"/>
            <w:vMerge w:val="restart"/>
          </w:tcPr>
          <w:p w:rsidR="00D47EBD" w:rsidRPr="00D23433" w:rsidRDefault="00D47EBD" w:rsidP="007F7761">
            <w:r w:rsidRPr="00D23433">
              <w:t>Исполнитель</w:t>
            </w:r>
          </w:p>
        </w:tc>
        <w:tc>
          <w:tcPr>
            <w:tcW w:w="851" w:type="dxa"/>
            <w:vMerge w:val="restart"/>
          </w:tcPr>
          <w:p w:rsidR="00D47EBD" w:rsidRPr="00D23433" w:rsidRDefault="00D47EBD" w:rsidP="007F7761">
            <w:pPr>
              <w:jc w:val="center"/>
            </w:pPr>
            <w:r w:rsidRPr="00D23433">
              <w:t>Срок реализации (годы)</w:t>
            </w:r>
          </w:p>
        </w:tc>
        <w:tc>
          <w:tcPr>
            <w:tcW w:w="5103" w:type="dxa"/>
            <w:gridSpan w:val="4"/>
            <w:tcBorders>
              <w:bottom w:val="single" w:sz="4" w:space="0" w:color="auto"/>
            </w:tcBorders>
            <w:vAlign w:val="center"/>
          </w:tcPr>
          <w:p w:rsidR="00D47EBD" w:rsidRPr="00D23433" w:rsidRDefault="00D47EBD" w:rsidP="007F7761">
            <w:pPr>
              <w:jc w:val="center"/>
            </w:pPr>
            <w:r w:rsidRPr="00D23433">
              <w:t>Объемы бюджетных ассигнований</w:t>
            </w:r>
          </w:p>
        </w:tc>
      </w:tr>
      <w:tr w:rsidR="00D47EBD" w:rsidRPr="00D23433" w:rsidTr="007F7761">
        <w:trPr>
          <w:trHeight w:val="1095"/>
        </w:trPr>
        <w:tc>
          <w:tcPr>
            <w:tcW w:w="568" w:type="dxa"/>
            <w:vMerge/>
          </w:tcPr>
          <w:p w:rsidR="00D47EBD" w:rsidRPr="00D23433" w:rsidRDefault="00D47EBD" w:rsidP="007F7761"/>
        </w:tc>
        <w:tc>
          <w:tcPr>
            <w:tcW w:w="3119" w:type="dxa"/>
            <w:vMerge/>
          </w:tcPr>
          <w:p w:rsidR="00D47EBD" w:rsidRPr="00D23433" w:rsidRDefault="00D47EBD" w:rsidP="007F7761"/>
        </w:tc>
        <w:tc>
          <w:tcPr>
            <w:tcW w:w="850" w:type="dxa"/>
            <w:vMerge/>
          </w:tcPr>
          <w:p w:rsidR="00D47EBD" w:rsidRPr="00D23433" w:rsidRDefault="00D47EBD" w:rsidP="007F7761"/>
        </w:tc>
        <w:tc>
          <w:tcPr>
            <w:tcW w:w="851" w:type="dxa"/>
            <w:vMerge/>
          </w:tcPr>
          <w:p w:rsidR="00D47EBD" w:rsidRPr="00D23433" w:rsidRDefault="00D47EBD" w:rsidP="007F7761">
            <w:pPr>
              <w:jc w:val="center"/>
            </w:pPr>
          </w:p>
        </w:tc>
        <w:tc>
          <w:tcPr>
            <w:tcW w:w="1275" w:type="dxa"/>
            <w:tcBorders>
              <w:top w:val="single" w:sz="4" w:space="0" w:color="auto"/>
              <w:right w:val="single" w:sz="4" w:space="0" w:color="auto"/>
            </w:tcBorders>
            <w:vAlign w:val="center"/>
          </w:tcPr>
          <w:p w:rsidR="00D47EBD" w:rsidRPr="00D23433" w:rsidRDefault="00D47EBD" w:rsidP="007F7761">
            <w:pPr>
              <w:jc w:val="center"/>
            </w:pPr>
            <w:r w:rsidRPr="00D23433">
              <w:t>всего</w:t>
            </w:r>
          </w:p>
        </w:tc>
        <w:tc>
          <w:tcPr>
            <w:tcW w:w="993" w:type="dxa"/>
            <w:tcBorders>
              <w:top w:val="single" w:sz="4" w:space="0" w:color="auto"/>
              <w:left w:val="single" w:sz="4" w:space="0" w:color="auto"/>
              <w:right w:val="single" w:sz="4" w:space="0" w:color="auto"/>
            </w:tcBorders>
            <w:vAlign w:val="center"/>
          </w:tcPr>
          <w:p w:rsidR="00D47EBD" w:rsidRPr="00D23433" w:rsidRDefault="00D47EBD" w:rsidP="007F7761">
            <w:pPr>
              <w:jc w:val="center"/>
            </w:pPr>
            <w:r w:rsidRPr="00D23433">
              <w:t>2020год</w:t>
            </w:r>
          </w:p>
        </w:tc>
        <w:tc>
          <w:tcPr>
            <w:tcW w:w="1417" w:type="dxa"/>
            <w:tcBorders>
              <w:top w:val="single" w:sz="4" w:space="0" w:color="auto"/>
              <w:left w:val="single" w:sz="4" w:space="0" w:color="auto"/>
              <w:right w:val="single" w:sz="4" w:space="0" w:color="auto"/>
            </w:tcBorders>
            <w:vAlign w:val="center"/>
          </w:tcPr>
          <w:p w:rsidR="00D47EBD" w:rsidRPr="00D23433" w:rsidRDefault="00D47EBD" w:rsidP="007F7761">
            <w:pPr>
              <w:jc w:val="center"/>
            </w:pPr>
            <w:r w:rsidRPr="00D23433">
              <w:t>2021 год</w:t>
            </w:r>
          </w:p>
        </w:tc>
        <w:tc>
          <w:tcPr>
            <w:tcW w:w="1418" w:type="dxa"/>
            <w:tcBorders>
              <w:top w:val="single" w:sz="4" w:space="0" w:color="auto"/>
              <w:left w:val="single" w:sz="4" w:space="0" w:color="auto"/>
            </w:tcBorders>
            <w:vAlign w:val="center"/>
          </w:tcPr>
          <w:p w:rsidR="00D47EBD" w:rsidRPr="00D23433" w:rsidRDefault="00D47EBD" w:rsidP="007F7761">
            <w:pPr>
              <w:jc w:val="center"/>
            </w:pPr>
            <w:r w:rsidRPr="00D23433">
              <w:t>2022 год</w:t>
            </w:r>
          </w:p>
        </w:tc>
      </w:tr>
      <w:tr w:rsidR="00D47EBD" w:rsidRPr="00D23433" w:rsidTr="007F7761">
        <w:tc>
          <w:tcPr>
            <w:tcW w:w="568" w:type="dxa"/>
          </w:tcPr>
          <w:p w:rsidR="00D47EBD" w:rsidRPr="00D23433" w:rsidRDefault="00D47EBD" w:rsidP="007F7761">
            <w:pPr>
              <w:rPr>
                <w:b/>
              </w:rPr>
            </w:pPr>
          </w:p>
        </w:tc>
        <w:tc>
          <w:tcPr>
            <w:tcW w:w="3119" w:type="dxa"/>
          </w:tcPr>
          <w:p w:rsidR="00D47EBD" w:rsidRPr="00D23433" w:rsidRDefault="00D47EBD" w:rsidP="007F7761">
            <w:r w:rsidRPr="00D23433">
              <w:rPr>
                <w:b/>
              </w:rPr>
              <w:t>Подпрограмма</w:t>
            </w:r>
            <w:r w:rsidRPr="00D23433">
              <w:t>,</w:t>
            </w:r>
          </w:p>
        </w:tc>
        <w:tc>
          <w:tcPr>
            <w:tcW w:w="850" w:type="dxa"/>
          </w:tcPr>
          <w:p w:rsidR="00D47EBD" w:rsidRPr="00D23433" w:rsidRDefault="00D47EBD" w:rsidP="007F7761">
            <w:pPr>
              <w:rPr>
                <w:b/>
              </w:rPr>
            </w:pPr>
            <w:r w:rsidRPr="00D23433">
              <w:t>всего</w:t>
            </w:r>
          </w:p>
        </w:tc>
        <w:tc>
          <w:tcPr>
            <w:tcW w:w="851" w:type="dxa"/>
          </w:tcPr>
          <w:p w:rsidR="00D47EBD" w:rsidRPr="00D23433" w:rsidRDefault="00D47EBD" w:rsidP="007F7761">
            <w:pPr>
              <w:jc w:val="center"/>
              <w:rPr>
                <w:b/>
                <w:sz w:val="18"/>
                <w:szCs w:val="18"/>
              </w:rPr>
            </w:pPr>
          </w:p>
        </w:tc>
        <w:tc>
          <w:tcPr>
            <w:tcW w:w="1275" w:type="dxa"/>
            <w:tcBorders>
              <w:right w:val="single" w:sz="4" w:space="0" w:color="auto"/>
            </w:tcBorders>
          </w:tcPr>
          <w:p w:rsidR="00D47EBD" w:rsidRPr="00D23433" w:rsidRDefault="00D47EBD" w:rsidP="007F7761">
            <w:pPr>
              <w:jc w:val="center"/>
              <w:rPr>
                <w:b/>
              </w:rPr>
            </w:pPr>
            <w:r w:rsidRPr="00D23433">
              <w:rPr>
                <w:b/>
              </w:rPr>
              <w:t>2 428 467,41</w:t>
            </w:r>
          </w:p>
        </w:tc>
        <w:tc>
          <w:tcPr>
            <w:tcW w:w="993" w:type="dxa"/>
            <w:tcBorders>
              <w:left w:val="single" w:sz="4" w:space="0" w:color="auto"/>
              <w:right w:val="single" w:sz="4" w:space="0" w:color="auto"/>
            </w:tcBorders>
          </w:tcPr>
          <w:p w:rsidR="00D47EBD" w:rsidRPr="00D23433" w:rsidRDefault="00D47EBD" w:rsidP="007F7761">
            <w:pPr>
              <w:spacing w:line="0" w:lineRule="atLeast"/>
              <w:rPr>
                <w:b/>
                <w:sz w:val="18"/>
                <w:szCs w:val="18"/>
              </w:rPr>
            </w:pPr>
            <w:r w:rsidRPr="00D23433">
              <w:rPr>
                <w:b/>
                <w:sz w:val="18"/>
                <w:szCs w:val="18"/>
              </w:rPr>
              <w:t>801453,99</w:t>
            </w:r>
          </w:p>
        </w:tc>
        <w:tc>
          <w:tcPr>
            <w:tcW w:w="1417" w:type="dxa"/>
            <w:tcBorders>
              <w:left w:val="single" w:sz="4" w:space="0" w:color="auto"/>
              <w:right w:val="single" w:sz="4" w:space="0" w:color="auto"/>
            </w:tcBorders>
          </w:tcPr>
          <w:p w:rsidR="00D47EBD" w:rsidRPr="00D23433" w:rsidRDefault="00D47EBD" w:rsidP="007F7761">
            <w:pPr>
              <w:jc w:val="center"/>
              <w:rPr>
                <w:b/>
                <w:sz w:val="18"/>
                <w:szCs w:val="18"/>
              </w:rPr>
            </w:pPr>
            <w:r w:rsidRPr="00D23433">
              <w:rPr>
                <w:b/>
                <w:sz w:val="18"/>
                <w:szCs w:val="18"/>
              </w:rPr>
              <w:t xml:space="preserve">796218,78     </w:t>
            </w:r>
          </w:p>
        </w:tc>
        <w:tc>
          <w:tcPr>
            <w:tcW w:w="1418" w:type="dxa"/>
            <w:tcBorders>
              <w:left w:val="single" w:sz="4" w:space="0" w:color="auto"/>
            </w:tcBorders>
          </w:tcPr>
          <w:p w:rsidR="00D47EBD" w:rsidRPr="00D23433" w:rsidRDefault="00D47EBD" w:rsidP="007F7761">
            <w:pPr>
              <w:jc w:val="center"/>
              <w:rPr>
                <w:b/>
                <w:sz w:val="18"/>
                <w:szCs w:val="18"/>
              </w:rPr>
            </w:pPr>
            <w:r w:rsidRPr="00D23433">
              <w:rPr>
                <w:b/>
                <w:sz w:val="18"/>
                <w:szCs w:val="18"/>
              </w:rPr>
              <w:t xml:space="preserve">830794,64     </w:t>
            </w:r>
          </w:p>
        </w:tc>
      </w:tr>
      <w:tr w:rsidR="00D47EBD" w:rsidRPr="00D23433" w:rsidTr="007F7761">
        <w:trPr>
          <w:trHeight w:val="955"/>
        </w:trPr>
        <w:tc>
          <w:tcPr>
            <w:tcW w:w="568" w:type="dxa"/>
          </w:tcPr>
          <w:p w:rsidR="00D47EBD" w:rsidRPr="00D23433" w:rsidRDefault="00D47EBD" w:rsidP="007F7761">
            <w:pPr>
              <w:ind w:right="-108"/>
              <w:jc w:val="center"/>
            </w:pPr>
            <w:r w:rsidRPr="00D23433">
              <w:t>1</w:t>
            </w:r>
          </w:p>
        </w:tc>
        <w:tc>
          <w:tcPr>
            <w:tcW w:w="3119" w:type="dxa"/>
          </w:tcPr>
          <w:p w:rsidR="00D47EBD" w:rsidRPr="00D23433" w:rsidRDefault="00D47EBD" w:rsidP="007F7761">
            <w:pPr>
              <w:rPr>
                <w:b/>
                <w:i/>
              </w:rPr>
            </w:pPr>
            <w:r w:rsidRPr="00D23433">
              <w:rPr>
                <w:b/>
                <w:i/>
              </w:rPr>
              <w:t xml:space="preserve">Основное мероприятие </w:t>
            </w:r>
            <w:r w:rsidRPr="00D23433">
              <w:rPr>
                <w:b/>
              </w:rPr>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850" w:type="dxa"/>
          </w:tcPr>
          <w:p w:rsidR="00D47EBD" w:rsidRPr="00D23433" w:rsidRDefault="00D47EBD" w:rsidP="007F7761">
            <w:pPr>
              <w:rPr>
                <w:b/>
              </w:rPr>
            </w:pPr>
          </w:p>
        </w:tc>
        <w:tc>
          <w:tcPr>
            <w:tcW w:w="851" w:type="dxa"/>
          </w:tcPr>
          <w:p w:rsidR="00D47EBD" w:rsidRPr="00D23433" w:rsidRDefault="00D47EBD" w:rsidP="007F7761">
            <w:pPr>
              <w:jc w:val="center"/>
              <w:rPr>
                <w:b/>
                <w:sz w:val="18"/>
                <w:szCs w:val="18"/>
              </w:rPr>
            </w:pPr>
            <w:r w:rsidRPr="00D23433">
              <w:rPr>
                <w:b/>
                <w:sz w:val="18"/>
                <w:szCs w:val="18"/>
              </w:rPr>
              <w:t>2020-2022</w:t>
            </w:r>
          </w:p>
        </w:tc>
        <w:tc>
          <w:tcPr>
            <w:tcW w:w="1275" w:type="dxa"/>
            <w:tcBorders>
              <w:right w:val="single" w:sz="4" w:space="0" w:color="auto"/>
            </w:tcBorders>
          </w:tcPr>
          <w:p w:rsidR="00D47EBD" w:rsidRPr="00D23433" w:rsidRDefault="00D47EBD" w:rsidP="007F7761">
            <w:pPr>
              <w:jc w:val="center"/>
              <w:rPr>
                <w:b/>
                <w:sz w:val="18"/>
                <w:szCs w:val="18"/>
              </w:rPr>
            </w:pPr>
            <w:r w:rsidRPr="00D23433">
              <w:rPr>
                <w:b/>
              </w:rPr>
              <w:t>2 428 467,41</w:t>
            </w:r>
          </w:p>
        </w:tc>
        <w:tc>
          <w:tcPr>
            <w:tcW w:w="993" w:type="dxa"/>
            <w:tcBorders>
              <w:left w:val="single" w:sz="4" w:space="0" w:color="auto"/>
              <w:right w:val="single" w:sz="4" w:space="0" w:color="auto"/>
            </w:tcBorders>
          </w:tcPr>
          <w:p w:rsidR="00D47EBD" w:rsidRPr="00D23433" w:rsidRDefault="00D47EBD" w:rsidP="007F7761">
            <w:pPr>
              <w:spacing w:line="0" w:lineRule="atLeast"/>
              <w:jc w:val="center"/>
              <w:rPr>
                <w:b/>
                <w:sz w:val="18"/>
                <w:szCs w:val="18"/>
              </w:rPr>
            </w:pPr>
            <w:r w:rsidRPr="00D23433">
              <w:rPr>
                <w:b/>
                <w:sz w:val="18"/>
                <w:szCs w:val="18"/>
              </w:rPr>
              <w:t>801453,99</w:t>
            </w:r>
          </w:p>
        </w:tc>
        <w:tc>
          <w:tcPr>
            <w:tcW w:w="1417" w:type="dxa"/>
            <w:tcBorders>
              <w:left w:val="single" w:sz="4" w:space="0" w:color="auto"/>
              <w:right w:val="single" w:sz="4" w:space="0" w:color="auto"/>
            </w:tcBorders>
          </w:tcPr>
          <w:p w:rsidR="00D47EBD" w:rsidRPr="00D23433" w:rsidRDefault="00D47EBD" w:rsidP="007F7761">
            <w:pPr>
              <w:jc w:val="center"/>
              <w:rPr>
                <w:b/>
                <w:sz w:val="18"/>
                <w:szCs w:val="18"/>
              </w:rPr>
            </w:pPr>
            <w:r w:rsidRPr="00D23433">
              <w:rPr>
                <w:b/>
                <w:sz w:val="18"/>
                <w:szCs w:val="18"/>
              </w:rPr>
              <w:t xml:space="preserve">796218,78     </w:t>
            </w:r>
          </w:p>
        </w:tc>
        <w:tc>
          <w:tcPr>
            <w:tcW w:w="1418" w:type="dxa"/>
            <w:tcBorders>
              <w:left w:val="single" w:sz="4" w:space="0" w:color="auto"/>
            </w:tcBorders>
          </w:tcPr>
          <w:p w:rsidR="00D47EBD" w:rsidRPr="00D23433" w:rsidRDefault="00D47EBD" w:rsidP="007F7761">
            <w:pPr>
              <w:jc w:val="center"/>
              <w:rPr>
                <w:b/>
                <w:sz w:val="18"/>
                <w:szCs w:val="18"/>
              </w:rPr>
            </w:pPr>
            <w:r w:rsidRPr="00D23433">
              <w:rPr>
                <w:b/>
                <w:sz w:val="18"/>
                <w:szCs w:val="18"/>
              </w:rPr>
              <w:t xml:space="preserve">830794,64     </w:t>
            </w:r>
          </w:p>
        </w:tc>
      </w:tr>
      <w:tr w:rsidR="00D47EBD" w:rsidRPr="00D23433" w:rsidTr="007F7761">
        <w:trPr>
          <w:trHeight w:val="2164"/>
        </w:trPr>
        <w:tc>
          <w:tcPr>
            <w:tcW w:w="568" w:type="dxa"/>
          </w:tcPr>
          <w:p w:rsidR="00D47EBD" w:rsidRPr="00D23433" w:rsidRDefault="00D47EBD" w:rsidP="007F7761">
            <w:pPr>
              <w:jc w:val="center"/>
            </w:pPr>
            <w:r w:rsidRPr="00D23433">
              <w:t>1.1</w:t>
            </w:r>
          </w:p>
        </w:tc>
        <w:tc>
          <w:tcPr>
            <w:tcW w:w="3119" w:type="dxa"/>
          </w:tcPr>
          <w:p w:rsidR="00D47EBD" w:rsidRPr="00D23433" w:rsidRDefault="00D47EBD" w:rsidP="007F7761">
            <w:r w:rsidRPr="00D23433">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домов(закупка товаров, работ и услуг для государственных (муниципальных) нужд)</w:t>
            </w:r>
          </w:p>
        </w:tc>
        <w:tc>
          <w:tcPr>
            <w:tcW w:w="850" w:type="dxa"/>
          </w:tcPr>
          <w:p w:rsidR="00D47EBD" w:rsidRPr="00D23433" w:rsidRDefault="00D47EBD" w:rsidP="007F7761">
            <w:r w:rsidRPr="00D23433">
              <w:t>Администрация Комсомольского муниципального района</w:t>
            </w:r>
          </w:p>
        </w:tc>
        <w:tc>
          <w:tcPr>
            <w:tcW w:w="851" w:type="dxa"/>
          </w:tcPr>
          <w:p w:rsidR="00D47EBD" w:rsidRPr="00D23433" w:rsidRDefault="00D47EBD" w:rsidP="007F7761">
            <w:pPr>
              <w:jc w:val="center"/>
              <w:rPr>
                <w:sz w:val="18"/>
                <w:szCs w:val="18"/>
              </w:rPr>
            </w:pPr>
            <w:r w:rsidRPr="00D23433">
              <w:rPr>
                <w:sz w:val="18"/>
                <w:szCs w:val="18"/>
              </w:rPr>
              <w:t>2020-2022</w:t>
            </w:r>
          </w:p>
        </w:tc>
        <w:tc>
          <w:tcPr>
            <w:tcW w:w="1275" w:type="dxa"/>
            <w:tcBorders>
              <w:right w:val="single" w:sz="4" w:space="0" w:color="auto"/>
            </w:tcBorders>
          </w:tcPr>
          <w:p w:rsidR="00D47EBD" w:rsidRPr="00D23433" w:rsidRDefault="00D47EBD" w:rsidP="007F7761">
            <w:pPr>
              <w:jc w:val="center"/>
              <w:rPr>
                <w:sz w:val="18"/>
                <w:szCs w:val="18"/>
              </w:rPr>
            </w:pPr>
            <w:r w:rsidRPr="00D23433">
              <w:t>2 428 467,41</w:t>
            </w:r>
          </w:p>
        </w:tc>
        <w:tc>
          <w:tcPr>
            <w:tcW w:w="993" w:type="dxa"/>
            <w:tcBorders>
              <w:left w:val="single" w:sz="4" w:space="0" w:color="auto"/>
              <w:right w:val="single" w:sz="4" w:space="0" w:color="auto"/>
            </w:tcBorders>
          </w:tcPr>
          <w:p w:rsidR="00D47EBD" w:rsidRPr="00D23433" w:rsidRDefault="00D47EBD" w:rsidP="007F7761">
            <w:pPr>
              <w:spacing w:line="0" w:lineRule="atLeast"/>
              <w:jc w:val="center"/>
              <w:rPr>
                <w:sz w:val="18"/>
                <w:szCs w:val="18"/>
              </w:rPr>
            </w:pPr>
            <w:r w:rsidRPr="00D23433">
              <w:rPr>
                <w:sz w:val="18"/>
                <w:szCs w:val="18"/>
              </w:rPr>
              <w:t>801453,99</w:t>
            </w:r>
          </w:p>
        </w:tc>
        <w:tc>
          <w:tcPr>
            <w:tcW w:w="1417" w:type="dxa"/>
            <w:tcBorders>
              <w:left w:val="single" w:sz="4" w:space="0" w:color="auto"/>
              <w:right w:val="single" w:sz="4" w:space="0" w:color="auto"/>
            </w:tcBorders>
          </w:tcPr>
          <w:p w:rsidR="00D47EBD" w:rsidRPr="00D23433" w:rsidRDefault="00D47EBD" w:rsidP="007F7761">
            <w:pPr>
              <w:jc w:val="center"/>
              <w:rPr>
                <w:b/>
                <w:sz w:val="18"/>
                <w:szCs w:val="18"/>
              </w:rPr>
            </w:pPr>
            <w:r w:rsidRPr="00D23433">
              <w:rPr>
                <w:sz w:val="18"/>
                <w:szCs w:val="18"/>
              </w:rPr>
              <w:t xml:space="preserve">796218,78     </w:t>
            </w:r>
          </w:p>
        </w:tc>
        <w:tc>
          <w:tcPr>
            <w:tcW w:w="1418" w:type="dxa"/>
            <w:tcBorders>
              <w:left w:val="single" w:sz="4" w:space="0" w:color="auto"/>
            </w:tcBorders>
          </w:tcPr>
          <w:p w:rsidR="00D47EBD" w:rsidRPr="00D23433" w:rsidRDefault="00D47EBD" w:rsidP="007F7761">
            <w:pPr>
              <w:jc w:val="center"/>
              <w:rPr>
                <w:b/>
                <w:sz w:val="18"/>
                <w:szCs w:val="18"/>
              </w:rPr>
            </w:pPr>
            <w:r w:rsidRPr="00D23433">
              <w:rPr>
                <w:sz w:val="18"/>
                <w:szCs w:val="18"/>
              </w:rPr>
              <w:t xml:space="preserve">830794,64     </w:t>
            </w:r>
          </w:p>
        </w:tc>
      </w:tr>
    </w:tbl>
    <w:p w:rsidR="00D47EBD" w:rsidRPr="00D23433" w:rsidRDefault="00D47EBD" w:rsidP="00D47EBD">
      <w:pPr>
        <w:rPr>
          <w:b/>
        </w:rPr>
      </w:pPr>
    </w:p>
    <w:p w:rsidR="00D47EBD" w:rsidRPr="00D23433" w:rsidRDefault="00D47EBD" w:rsidP="00D47EBD">
      <w:pPr>
        <w:rPr>
          <w:b/>
        </w:rPr>
      </w:pPr>
    </w:p>
    <w:p w:rsidR="00D47EBD" w:rsidRPr="00D23433" w:rsidRDefault="00D47EBD" w:rsidP="00D47EBD">
      <w:pPr>
        <w:jc w:val="right"/>
        <w:rPr>
          <w:sz w:val="22"/>
          <w:szCs w:val="22"/>
        </w:rPr>
      </w:pPr>
    </w:p>
    <w:p w:rsidR="00D47EBD" w:rsidRPr="00D23433" w:rsidRDefault="00D47EBD" w:rsidP="00D47EBD">
      <w:pPr>
        <w:pStyle w:val="ab"/>
        <w:pageBreakBefore/>
        <w:ind w:left="-142" w:firstLine="709"/>
        <w:jc w:val="right"/>
      </w:pPr>
    </w:p>
    <w:p w:rsidR="007E7506" w:rsidRPr="00D23433" w:rsidRDefault="007E7506"/>
    <w:p w:rsidR="007E7506" w:rsidRPr="00D23433" w:rsidRDefault="007E7506"/>
    <w:p w:rsidR="007E7506" w:rsidRPr="00D23433" w:rsidRDefault="007E7506"/>
    <w:p w:rsidR="007E7506" w:rsidRPr="00D23433" w:rsidRDefault="007E7506"/>
    <w:p w:rsidR="007E7506" w:rsidRPr="00D23433" w:rsidRDefault="007E7506"/>
    <w:p w:rsidR="007E7506" w:rsidRPr="00D23433" w:rsidRDefault="007E7506"/>
    <w:p w:rsidR="007E7506" w:rsidRPr="00D23433" w:rsidRDefault="007E7506"/>
    <w:p w:rsidR="007E7506" w:rsidRPr="00D23433" w:rsidRDefault="007E7506"/>
    <w:p w:rsidR="007E7506" w:rsidRPr="00D23433" w:rsidRDefault="007E7506"/>
    <w:p w:rsidR="00170890" w:rsidRPr="00D23433" w:rsidRDefault="00170890"/>
    <w:p w:rsidR="00170890" w:rsidRPr="00D23433" w:rsidRDefault="00170890"/>
    <w:p w:rsidR="007E7506" w:rsidRPr="00D23433" w:rsidRDefault="007E7506" w:rsidP="007E7506">
      <w:pPr>
        <w:jc w:val="center"/>
      </w:pPr>
      <w:r w:rsidRPr="00D23433">
        <w:rPr>
          <w:noProof/>
          <w:color w:val="000080"/>
        </w:rPr>
        <w:drawing>
          <wp:inline distT="0" distB="0" distL="0" distR="0">
            <wp:extent cx="543560" cy="673100"/>
            <wp:effectExtent l="19050" t="0" r="8890" b="0"/>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3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7E7506" w:rsidRPr="00D23433" w:rsidRDefault="007E7506" w:rsidP="007E7506">
      <w:pPr>
        <w:jc w:val="center"/>
      </w:pPr>
    </w:p>
    <w:p w:rsidR="007E7506" w:rsidRPr="00D23433" w:rsidRDefault="007E7506" w:rsidP="007E7506">
      <w:pPr>
        <w:pStyle w:val="1"/>
        <w:jc w:val="center"/>
        <w:rPr>
          <w:color w:val="003366"/>
          <w:sz w:val="36"/>
        </w:rPr>
      </w:pPr>
      <w:r w:rsidRPr="00D23433">
        <w:rPr>
          <w:color w:val="003366"/>
          <w:sz w:val="36"/>
        </w:rPr>
        <w:t>ПОСТАНОВЛЕНИЕ</w:t>
      </w:r>
    </w:p>
    <w:p w:rsidR="007E7506" w:rsidRPr="00D23433" w:rsidRDefault="007E7506" w:rsidP="007E7506">
      <w:pPr>
        <w:jc w:val="center"/>
        <w:rPr>
          <w:b/>
          <w:color w:val="003366"/>
        </w:rPr>
      </w:pPr>
      <w:r w:rsidRPr="00D23433">
        <w:rPr>
          <w:b/>
          <w:color w:val="003366"/>
        </w:rPr>
        <w:t>АДМИНИСТРАЦИИ</w:t>
      </w:r>
    </w:p>
    <w:p w:rsidR="007E7506" w:rsidRPr="00D23433" w:rsidRDefault="007E7506" w:rsidP="007E7506">
      <w:pPr>
        <w:jc w:val="center"/>
        <w:rPr>
          <w:b/>
          <w:color w:val="003366"/>
        </w:rPr>
      </w:pPr>
      <w:r w:rsidRPr="00D23433">
        <w:rPr>
          <w:b/>
          <w:color w:val="003366"/>
        </w:rPr>
        <w:t xml:space="preserve"> КОМСОМОЛЬСКОГО МУНИЦИПАЛЬНОГО  РАЙОНА</w:t>
      </w:r>
    </w:p>
    <w:p w:rsidR="007E7506" w:rsidRPr="00D23433" w:rsidRDefault="007E7506" w:rsidP="007E7506">
      <w:pPr>
        <w:jc w:val="center"/>
        <w:rPr>
          <w:b/>
          <w:color w:val="003366"/>
        </w:rPr>
      </w:pPr>
      <w:r w:rsidRPr="00D23433">
        <w:rPr>
          <w:b/>
          <w:color w:val="003366"/>
        </w:rPr>
        <w:t>ИВАНОВСКОЙ ОБЛАСТИ</w:t>
      </w:r>
    </w:p>
    <w:p w:rsidR="007E7506" w:rsidRPr="00D23433" w:rsidRDefault="007E7506" w:rsidP="007E750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7E7506" w:rsidRPr="00D23433" w:rsidTr="000910CB">
        <w:trPr>
          <w:trHeight w:val="100"/>
        </w:trPr>
        <w:tc>
          <w:tcPr>
            <w:tcW w:w="9072" w:type="dxa"/>
            <w:gridSpan w:val="10"/>
            <w:tcBorders>
              <w:top w:val="thinThickThinSmallGap" w:sz="24" w:space="0" w:color="auto"/>
              <w:left w:val="nil"/>
              <w:bottom w:val="nil"/>
              <w:right w:val="nil"/>
            </w:tcBorders>
          </w:tcPr>
          <w:p w:rsidR="007E7506" w:rsidRPr="00D23433" w:rsidRDefault="007E7506" w:rsidP="000910CB">
            <w:pPr>
              <w:jc w:val="center"/>
              <w:rPr>
                <w:color w:val="003366"/>
              </w:rPr>
            </w:pPr>
            <w:r w:rsidRPr="00D23433">
              <w:rPr>
                <w:color w:val="003366"/>
              </w:rPr>
              <w:t>155150, Ивановская область, г.Комсомольск, ул.50 лет ВЛКСМ, д.2, ИНН 3714002224,КПП 371401001,</w:t>
            </w:r>
          </w:p>
          <w:p w:rsidR="007E7506" w:rsidRPr="00D23433" w:rsidRDefault="007E7506" w:rsidP="000910CB">
            <w:pPr>
              <w:jc w:val="center"/>
              <w:rPr>
                <w:color w:val="003366"/>
              </w:rPr>
            </w:pPr>
            <w:r w:rsidRPr="00D23433">
              <w:rPr>
                <w:color w:val="003366"/>
              </w:rPr>
              <w:t xml:space="preserve">ОГРН 1023701625595, Тел./Факс (49352) 4-11-78, e-mail: </w:t>
            </w:r>
            <w:hyperlink r:id="rId31" w:history="1">
              <w:r w:rsidRPr="00D23433">
                <w:rPr>
                  <w:rStyle w:val="a3"/>
                </w:rPr>
                <w:t>admin.komsomolsk@mail.ru</w:t>
              </w:r>
            </w:hyperlink>
          </w:p>
          <w:p w:rsidR="007E7506" w:rsidRPr="00D23433" w:rsidRDefault="007E7506" w:rsidP="000910CB">
            <w:pPr>
              <w:rPr>
                <w:color w:val="003366"/>
                <w:sz w:val="28"/>
                <w:szCs w:val="28"/>
              </w:rPr>
            </w:pPr>
          </w:p>
        </w:tc>
      </w:tr>
      <w:tr w:rsidR="007E7506" w:rsidRPr="00D23433" w:rsidTr="000910CB">
        <w:tblPrEx>
          <w:tblBorders>
            <w:top w:val="none" w:sz="0" w:space="0" w:color="auto"/>
          </w:tblBorders>
        </w:tblPrEx>
        <w:trPr>
          <w:gridAfter w:val="1"/>
          <w:wAfter w:w="497" w:type="dxa"/>
          <w:trHeight w:val="415"/>
        </w:trPr>
        <w:tc>
          <w:tcPr>
            <w:tcW w:w="1582" w:type="dxa"/>
          </w:tcPr>
          <w:p w:rsidR="007E7506" w:rsidRPr="00D23433" w:rsidRDefault="007E7506" w:rsidP="000910CB">
            <w:pPr>
              <w:ind w:right="-108"/>
              <w:jc w:val="center"/>
              <w:rPr>
                <w:sz w:val="28"/>
                <w:szCs w:val="28"/>
              </w:rPr>
            </w:pPr>
          </w:p>
        </w:tc>
        <w:tc>
          <w:tcPr>
            <w:tcW w:w="360" w:type="dxa"/>
          </w:tcPr>
          <w:p w:rsidR="007E7506" w:rsidRPr="00D23433" w:rsidRDefault="007E7506" w:rsidP="000910CB">
            <w:pPr>
              <w:ind w:right="-108"/>
              <w:jc w:val="center"/>
              <w:rPr>
                <w:sz w:val="28"/>
                <w:szCs w:val="28"/>
              </w:rPr>
            </w:pPr>
          </w:p>
          <w:p w:rsidR="007E7506" w:rsidRPr="00D23433" w:rsidRDefault="007E7506" w:rsidP="000910CB">
            <w:pPr>
              <w:ind w:right="-108"/>
              <w:jc w:val="center"/>
            </w:pPr>
            <w:r w:rsidRPr="00D23433">
              <w:rPr>
                <w:sz w:val="28"/>
                <w:szCs w:val="28"/>
              </w:rPr>
              <w:t>«</w:t>
            </w:r>
          </w:p>
        </w:tc>
        <w:tc>
          <w:tcPr>
            <w:tcW w:w="610" w:type="dxa"/>
            <w:tcBorders>
              <w:bottom w:val="single" w:sz="4" w:space="0" w:color="auto"/>
            </w:tcBorders>
            <w:vAlign w:val="bottom"/>
          </w:tcPr>
          <w:p w:rsidR="007E7506" w:rsidRPr="00D23433" w:rsidRDefault="007E7506" w:rsidP="000910CB">
            <w:pPr>
              <w:ind w:right="-108"/>
              <w:rPr>
                <w:sz w:val="28"/>
                <w:szCs w:val="28"/>
              </w:rPr>
            </w:pPr>
            <w:r w:rsidRPr="00D23433">
              <w:rPr>
                <w:sz w:val="28"/>
                <w:szCs w:val="28"/>
              </w:rPr>
              <w:t>15</w:t>
            </w:r>
          </w:p>
        </w:tc>
        <w:tc>
          <w:tcPr>
            <w:tcW w:w="540" w:type="dxa"/>
            <w:vAlign w:val="bottom"/>
          </w:tcPr>
          <w:p w:rsidR="007E7506" w:rsidRPr="00D23433" w:rsidRDefault="007E7506" w:rsidP="000910CB">
            <w:pPr>
              <w:ind w:left="-734" w:firstLine="720"/>
              <w:rPr>
                <w:sz w:val="28"/>
                <w:szCs w:val="28"/>
              </w:rPr>
            </w:pPr>
            <w:r w:rsidRPr="00D23433">
              <w:rPr>
                <w:sz w:val="28"/>
                <w:szCs w:val="28"/>
              </w:rPr>
              <w:t>»</w:t>
            </w:r>
          </w:p>
        </w:tc>
        <w:tc>
          <w:tcPr>
            <w:tcW w:w="1728" w:type="dxa"/>
            <w:tcBorders>
              <w:bottom w:val="single" w:sz="4" w:space="0" w:color="auto"/>
            </w:tcBorders>
            <w:vAlign w:val="bottom"/>
          </w:tcPr>
          <w:p w:rsidR="007E7506" w:rsidRPr="00D23433" w:rsidRDefault="007E7506" w:rsidP="000910CB">
            <w:pPr>
              <w:jc w:val="center"/>
              <w:rPr>
                <w:sz w:val="28"/>
                <w:szCs w:val="28"/>
              </w:rPr>
            </w:pPr>
            <w:r w:rsidRPr="00D23433">
              <w:rPr>
                <w:sz w:val="28"/>
                <w:szCs w:val="28"/>
              </w:rPr>
              <w:t>07</w:t>
            </w:r>
          </w:p>
        </w:tc>
        <w:tc>
          <w:tcPr>
            <w:tcW w:w="1417" w:type="dxa"/>
            <w:vAlign w:val="bottom"/>
          </w:tcPr>
          <w:p w:rsidR="007E7506" w:rsidRPr="00D23433" w:rsidRDefault="007E7506" w:rsidP="000910CB">
            <w:pPr>
              <w:rPr>
                <w:sz w:val="28"/>
                <w:szCs w:val="28"/>
              </w:rPr>
            </w:pPr>
            <w:r w:rsidRPr="00D23433">
              <w:rPr>
                <w:sz w:val="28"/>
                <w:szCs w:val="28"/>
              </w:rPr>
              <w:t>2020г.  №</w:t>
            </w:r>
          </w:p>
        </w:tc>
        <w:tc>
          <w:tcPr>
            <w:tcW w:w="1038" w:type="dxa"/>
            <w:tcBorders>
              <w:left w:val="nil"/>
              <w:bottom w:val="single" w:sz="4" w:space="0" w:color="auto"/>
            </w:tcBorders>
            <w:vAlign w:val="bottom"/>
          </w:tcPr>
          <w:p w:rsidR="007E7506" w:rsidRPr="00D23433" w:rsidRDefault="007E7506" w:rsidP="000910CB">
            <w:pPr>
              <w:jc w:val="center"/>
              <w:rPr>
                <w:sz w:val="28"/>
                <w:szCs w:val="28"/>
              </w:rPr>
            </w:pPr>
            <w:r w:rsidRPr="00D23433">
              <w:rPr>
                <w:sz w:val="28"/>
                <w:szCs w:val="28"/>
              </w:rPr>
              <w:t>166</w:t>
            </w:r>
          </w:p>
        </w:tc>
        <w:tc>
          <w:tcPr>
            <w:tcW w:w="520" w:type="dxa"/>
            <w:tcBorders>
              <w:left w:val="nil"/>
            </w:tcBorders>
            <w:vAlign w:val="bottom"/>
          </w:tcPr>
          <w:p w:rsidR="007E7506" w:rsidRPr="00D23433" w:rsidRDefault="007E7506" w:rsidP="000910CB">
            <w:pPr>
              <w:jc w:val="center"/>
              <w:rPr>
                <w:sz w:val="28"/>
                <w:szCs w:val="28"/>
              </w:rPr>
            </w:pPr>
          </w:p>
        </w:tc>
        <w:tc>
          <w:tcPr>
            <w:tcW w:w="780" w:type="dxa"/>
            <w:tcBorders>
              <w:left w:val="nil"/>
            </w:tcBorders>
            <w:vAlign w:val="bottom"/>
          </w:tcPr>
          <w:p w:rsidR="007E7506" w:rsidRPr="00D23433" w:rsidRDefault="007E7506" w:rsidP="000910CB">
            <w:pPr>
              <w:jc w:val="center"/>
            </w:pPr>
          </w:p>
        </w:tc>
      </w:tr>
    </w:tbl>
    <w:p w:rsidR="007E7506" w:rsidRPr="00D23433" w:rsidRDefault="007E7506" w:rsidP="007E7506">
      <w:pPr>
        <w:ind w:firstLine="720"/>
        <w:jc w:val="center"/>
        <w:rPr>
          <w:sz w:val="28"/>
          <w:szCs w:val="28"/>
        </w:rPr>
      </w:pPr>
    </w:p>
    <w:p w:rsidR="007E7506" w:rsidRPr="00D23433" w:rsidRDefault="007E7506" w:rsidP="007E7506">
      <w:pPr>
        <w:jc w:val="center"/>
        <w:rPr>
          <w:b/>
          <w:sz w:val="28"/>
          <w:szCs w:val="28"/>
        </w:rPr>
      </w:pPr>
      <w:r w:rsidRPr="00D23433">
        <w:rPr>
          <w:b/>
          <w:sz w:val="28"/>
          <w:szCs w:val="28"/>
        </w:rPr>
        <w:t xml:space="preserve">Об исполнении бюджета Комсомольского муниципального района </w:t>
      </w:r>
    </w:p>
    <w:p w:rsidR="007E7506" w:rsidRPr="00D23433" w:rsidRDefault="007E7506" w:rsidP="007E7506">
      <w:pPr>
        <w:jc w:val="center"/>
        <w:rPr>
          <w:b/>
          <w:sz w:val="28"/>
          <w:szCs w:val="28"/>
        </w:rPr>
      </w:pPr>
      <w:r w:rsidRPr="00D23433">
        <w:rPr>
          <w:b/>
          <w:sz w:val="28"/>
          <w:szCs w:val="28"/>
        </w:rPr>
        <w:t>за 1 полугодие 2020 года</w:t>
      </w:r>
    </w:p>
    <w:p w:rsidR="007E7506" w:rsidRPr="00D23433" w:rsidRDefault="007E7506" w:rsidP="007E7506">
      <w:pPr>
        <w:rPr>
          <w:b/>
          <w:sz w:val="28"/>
          <w:szCs w:val="28"/>
        </w:rPr>
      </w:pPr>
    </w:p>
    <w:p w:rsidR="007E7506" w:rsidRPr="00D23433" w:rsidRDefault="007E7506" w:rsidP="007E7506">
      <w:pPr>
        <w:ind w:firstLine="720"/>
        <w:jc w:val="both"/>
        <w:rPr>
          <w:bCs/>
          <w:sz w:val="28"/>
          <w:szCs w:val="28"/>
        </w:rPr>
      </w:pPr>
      <w:r w:rsidRPr="00D23433">
        <w:rPr>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w:t>
      </w:r>
      <w:r w:rsidRPr="00D23433">
        <w:rPr>
          <w:sz w:val="28"/>
          <w:szCs w:val="28"/>
        </w:rPr>
        <w:t>Положением о бюджетном процессе в Комсомольском муниципальном районе, утвержденном решением Совета Комсомольского муниципального района от 14.11.2013 №319</w:t>
      </w:r>
      <w:r w:rsidRPr="00D23433">
        <w:rPr>
          <w:bCs/>
          <w:sz w:val="28"/>
          <w:szCs w:val="28"/>
        </w:rPr>
        <w:t xml:space="preserve"> и в целях регулирования бюджетных  правоотношений, Администрация Комсомольского муниципального района постановляет:</w:t>
      </w:r>
    </w:p>
    <w:p w:rsidR="007E7506" w:rsidRPr="00D23433" w:rsidRDefault="007E7506" w:rsidP="00BC1ECA">
      <w:pPr>
        <w:numPr>
          <w:ilvl w:val="0"/>
          <w:numId w:val="1"/>
        </w:numPr>
        <w:ind w:left="0" w:firstLine="1080"/>
        <w:jc w:val="both"/>
        <w:rPr>
          <w:sz w:val="28"/>
        </w:rPr>
      </w:pPr>
      <w:r w:rsidRPr="00D23433">
        <w:rPr>
          <w:sz w:val="28"/>
        </w:rPr>
        <w:t xml:space="preserve">Утвердить отчет об исполнении бюджета Комсомольского муниципального района за 1 полугодие 2020 года по доходам в сумме 157441117,34 руб., по расходам в сумме 148428911,15 руб., </w:t>
      </w:r>
      <w:r w:rsidRPr="00D23433">
        <w:rPr>
          <w:sz w:val="28"/>
          <w:szCs w:val="28"/>
        </w:rPr>
        <w:t xml:space="preserve">с превышением доходов над расходами (профицит бюджета) в сумме 9012206,19 руб., </w:t>
      </w:r>
      <w:r w:rsidRPr="00D23433">
        <w:rPr>
          <w:sz w:val="28"/>
        </w:rPr>
        <w:t>согласно приложениям 1,2,3,4,5.</w:t>
      </w:r>
    </w:p>
    <w:p w:rsidR="007E7506" w:rsidRPr="00D23433" w:rsidRDefault="007E7506" w:rsidP="00BC1ECA">
      <w:pPr>
        <w:numPr>
          <w:ilvl w:val="0"/>
          <w:numId w:val="1"/>
        </w:numPr>
        <w:ind w:left="0" w:firstLine="1080"/>
        <w:jc w:val="both"/>
        <w:rPr>
          <w:sz w:val="28"/>
        </w:rPr>
      </w:pPr>
      <w:r w:rsidRPr="00D23433">
        <w:rPr>
          <w:sz w:val="28"/>
        </w:rPr>
        <w:t>Разместить настоящее постановление на официальном сайте органов местного самоуправления Комсомольского муниципального района в сети интернет.</w:t>
      </w:r>
    </w:p>
    <w:p w:rsidR="007E7506" w:rsidRPr="00D23433" w:rsidRDefault="007E7506" w:rsidP="00BC1ECA">
      <w:pPr>
        <w:numPr>
          <w:ilvl w:val="0"/>
          <w:numId w:val="1"/>
        </w:numPr>
        <w:ind w:left="0" w:firstLine="1080"/>
        <w:jc w:val="both"/>
        <w:rPr>
          <w:sz w:val="28"/>
        </w:rPr>
      </w:pPr>
      <w:r w:rsidRPr="00D23433">
        <w:rPr>
          <w:sz w:val="28"/>
        </w:rPr>
        <w:lastRenderedPageBreak/>
        <w:t>Контроль за выполнением настоящего постановления возложить на заместителя главы Администрации Комсомольского муниципального района, начальника финансового управления Синельникову Е. С.</w:t>
      </w:r>
    </w:p>
    <w:p w:rsidR="007E7506" w:rsidRPr="00D23433" w:rsidRDefault="007E7506" w:rsidP="00BC1ECA">
      <w:pPr>
        <w:numPr>
          <w:ilvl w:val="0"/>
          <w:numId w:val="1"/>
        </w:numPr>
        <w:tabs>
          <w:tab w:val="left" w:pos="851"/>
        </w:tabs>
        <w:ind w:left="0" w:firstLine="1080"/>
        <w:jc w:val="both"/>
        <w:rPr>
          <w:b/>
        </w:rPr>
      </w:pPr>
      <w:r w:rsidRPr="00D23433">
        <w:rPr>
          <w:sz w:val="28"/>
        </w:rPr>
        <w:t>Настоящее постановление вступает в силу с момента подписания.</w:t>
      </w:r>
    </w:p>
    <w:p w:rsidR="007E7506" w:rsidRPr="00D23433" w:rsidRDefault="007E7506" w:rsidP="007E7506">
      <w:pPr>
        <w:ind w:firstLine="709"/>
        <w:jc w:val="both"/>
      </w:pPr>
    </w:p>
    <w:p w:rsidR="007E7506" w:rsidRPr="00D23433" w:rsidRDefault="007E7506" w:rsidP="007E7506">
      <w:pPr>
        <w:ind w:firstLine="709"/>
        <w:jc w:val="both"/>
      </w:pPr>
    </w:p>
    <w:p w:rsidR="007E7506" w:rsidRPr="00D23433" w:rsidRDefault="007E7506" w:rsidP="007E7506">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7E7506" w:rsidRPr="00D23433" w:rsidTr="000910CB">
        <w:tc>
          <w:tcPr>
            <w:tcW w:w="9286" w:type="dxa"/>
            <w:tcBorders>
              <w:top w:val="nil"/>
              <w:left w:val="nil"/>
              <w:bottom w:val="nil"/>
              <w:right w:val="nil"/>
            </w:tcBorders>
          </w:tcPr>
          <w:p w:rsidR="007E7506" w:rsidRPr="00D23433" w:rsidRDefault="007E7506" w:rsidP="000910CB">
            <w:pPr>
              <w:jc w:val="both"/>
              <w:rPr>
                <w:b/>
                <w:sz w:val="28"/>
                <w:szCs w:val="28"/>
              </w:rPr>
            </w:pPr>
            <w:r w:rsidRPr="00D23433">
              <w:rPr>
                <w:b/>
                <w:sz w:val="28"/>
                <w:szCs w:val="28"/>
              </w:rPr>
              <w:t xml:space="preserve">И.о. Главы Комсомольского </w:t>
            </w:r>
          </w:p>
          <w:p w:rsidR="007E7506" w:rsidRPr="00D23433" w:rsidRDefault="007E7506" w:rsidP="000910CB">
            <w:pPr>
              <w:jc w:val="both"/>
              <w:rPr>
                <w:b/>
                <w:sz w:val="28"/>
                <w:szCs w:val="28"/>
              </w:rPr>
            </w:pPr>
            <w:r w:rsidRPr="00D23433">
              <w:rPr>
                <w:b/>
                <w:sz w:val="28"/>
                <w:szCs w:val="28"/>
              </w:rPr>
              <w:t>муниципального района:                                                     Т.Н. Вершкова</w:t>
            </w:r>
          </w:p>
        </w:tc>
      </w:tr>
    </w:tbl>
    <w:p w:rsidR="007E7506" w:rsidRPr="00D23433" w:rsidRDefault="007E7506" w:rsidP="007E7506">
      <w:pPr>
        <w:jc w:val="both"/>
      </w:pPr>
    </w:p>
    <w:p w:rsidR="007E7506" w:rsidRPr="00D23433" w:rsidRDefault="007E7506" w:rsidP="007E7506">
      <w:pPr>
        <w:jc w:val="center"/>
        <w:sectPr w:rsidR="007E7506" w:rsidRPr="00D23433" w:rsidSect="000910CB">
          <w:pgSz w:w="11906" w:h="16838"/>
          <w:pgMar w:top="1134" w:right="1276" w:bottom="1134" w:left="1560" w:header="709" w:footer="709" w:gutter="0"/>
          <w:cols w:space="708"/>
          <w:docGrid w:linePitch="360"/>
        </w:sectPr>
      </w:pPr>
      <w:bookmarkStart w:id="40" w:name="RANGE!A1:E192"/>
      <w:bookmarkEnd w:id="40"/>
    </w:p>
    <w:tbl>
      <w:tblPr>
        <w:tblW w:w="15992" w:type="dxa"/>
        <w:tblInd w:w="-318" w:type="dxa"/>
        <w:tblLayout w:type="fixed"/>
        <w:tblLook w:val="04A0"/>
      </w:tblPr>
      <w:tblGrid>
        <w:gridCol w:w="3261"/>
        <w:gridCol w:w="4705"/>
        <w:gridCol w:w="1686"/>
        <w:gridCol w:w="1284"/>
        <w:gridCol w:w="263"/>
        <w:gridCol w:w="1602"/>
        <w:gridCol w:w="178"/>
        <w:gridCol w:w="1670"/>
        <w:gridCol w:w="63"/>
        <w:gridCol w:w="882"/>
        <w:gridCol w:w="398"/>
      </w:tblGrid>
      <w:tr w:rsidR="007E7506" w:rsidRPr="00D23433" w:rsidTr="000910CB">
        <w:trPr>
          <w:trHeight w:val="288"/>
        </w:trPr>
        <w:tc>
          <w:tcPr>
            <w:tcW w:w="3261" w:type="dxa"/>
            <w:tcBorders>
              <w:top w:val="nil"/>
              <w:left w:val="nil"/>
              <w:bottom w:val="nil"/>
              <w:right w:val="nil"/>
            </w:tcBorders>
            <w:shd w:val="clear" w:color="auto" w:fill="auto"/>
            <w:noWrap/>
            <w:hideMark/>
          </w:tcPr>
          <w:p w:rsidR="007E7506" w:rsidRPr="00D23433" w:rsidRDefault="007E7506" w:rsidP="000910CB">
            <w:pPr>
              <w:jc w:val="center"/>
            </w:pPr>
          </w:p>
        </w:tc>
        <w:tc>
          <w:tcPr>
            <w:tcW w:w="7938" w:type="dxa"/>
            <w:gridSpan w:val="4"/>
            <w:tcBorders>
              <w:top w:val="nil"/>
              <w:left w:val="nil"/>
              <w:bottom w:val="nil"/>
              <w:right w:val="nil"/>
            </w:tcBorders>
            <w:shd w:val="clear" w:color="auto" w:fill="auto"/>
            <w:noWrap/>
            <w:vAlign w:val="bottom"/>
            <w:hideMark/>
          </w:tcPr>
          <w:p w:rsidR="007E7506" w:rsidRPr="00D23433" w:rsidRDefault="007E7506" w:rsidP="000910CB">
            <w:pPr>
              <w:jc w:val="right"/>
            </w:pPr>
          </w:p>
        </w:tc>
        <w:tc>
          <w:tcPr>
            <w:tcW w:w="1780" w:type="dxa"/>
            <w:gridSpan w:val="2"/>
            <w:tcBorders>
              <w:top w:val="nil"/>
              <w:left w:val="nil"/>
              <w:bottom w:val="nil"/>
              <w:right w:val="nil"/>
            </w:tcBorders>
            <w:shd w:val="clear" w:color="auto" w:fill="auto"/>
            <w:noWrap/>
            <w:vAlign w:val="bottom"/>
            <w:hideMark/>
          </w:tcPr>
          <w:p w:rsidR="007E7506" w:rsidRPr="00D23433" w:rsidRDefault="007E7506" w:rsidP="000910CB">
            <w:pPr>
              <w:jc w:val="right"/>
            </w:pPr>
          </w:p>
        </w:tc>
        <w:tc>
          <w:tcPr>
            <w:tcW w:w="3013" w:type="dxa"/>
            <w:gridSpan w:val="4"/>
            <w:tcBorders>
              <w:top w:val="nil"/>
              <w:left w:val="nil"/>
              <w:bottom w:val="nil"/>
              <w:right w:val="nil"/>
            </w:tcBorders>
            <w:shd w:val="clear" w:color="auto" w:fill="auto"/>
            <w:noWrap/>
            <w:vAlign w:val="bottom"/>
            <w:hideMark/>
          </w:tcPr>
          <w:p w:rsidR="007E7506" w:rsidRPr="00D23433" w:rsidRDefault="007E7506" w:rsidP="000910CB">
            <w:pPr>
              <w:jc w:val="right"/>
              <w:rPr>
                <w:b/>
                <w:bCs/>
              </w:rPr>
            </w:pPr>
            <w:r w:rsidRPr="00D23433">
              <w:rPr>
                <w:b/>
                <w:bCs/>
              </w:rPr>
              <w:t xml:space="preserve">                       Приложение №1</w:t>
            </w:r>
          </w:p>
        </w:tc>
      </w:tr>
      <w:tr w:rsidR="007E7506" w:rsidRPr="00D23433" w:rsidTr="000910CB">
        <w:trPr>
          <w:trHeight w:val="288"/>
        </w:trPr>
        <w:tc>
          <w:tcPr>
            <w:tcW w:w="3261" w:type="dxa"/>
            <w:tcBorders>
              <w:top w:val="nil"/>
              <w:left w:val="nil"/>
              <w:bottom w:val="nil"/>
              <w:right w:val="nil"/>
            </w:tcBorders>
            <w:shd w:val="clear" w:color="auto" w:fill="auto"/>
            <w:noWrap/>
            <w:hideMark/>
          </w:tcPr>
          <w:p w:rsidR="007E7506" w:rsidRPr="00D23433" w:rsidRDefault="007E7506" w:rsidP="000910CB">
            <w:pPr>
              <w:jc w:val="center"/>
            </w:pPr>
          </w:p>
        </w:tc>
        <w:tc>
          <w:tcPr>
            <w:tcW w:w="7938" w:type="dxa"/>
            <w:gridSpan w:val="4"/>
            <w:tcBorders>
              <w:top w:val="nil"/>
              <w:left w:val="nil"/>
              <w:bottom w:val="nil"/>
              <w:right w:val="nil"/>
            </w:tcBorders>
            <w:shd w:val="clear" w:color="auto" w:fill="auto"/>
            <w:noWrap/>
            <w:hideMark/>
          </w:tcPr>
          <w:p w:rsidR="007E7506" w:rsidRPr="00D23433" w:rsidRDefault="007E7506" w:rsidP="000910CB">
            <w:pPr>
              <w:jc w:val="right"/>
            </w:pPr>
          </w:p>
        </w:tc>
        <w:tc>
          <w:tcPr>
            <w:tcW w:w="1780" w:type="dxa"/>
            <w:gridSpan w:val="2"/>
            <w:tcBorders>
              <w:top w:val="nil"/>
              <w:left w:val="nil"/>
              <w:bottom w:val="nil"/>
              <w:right w:val="nil"/>
            </w:tcBorders>
            <w:shd w:val="clear" w:color="auto" w:fill="auto"/>
            <w:noWrap/>
            <w:vAlign w:val="bottom"/>
            <w:hideMark/>
          </w:tcPr>
          <w:p w:rsidR="007E7506" w:rsidRPr="00D23433" w:rsidRDefault="007E7506" w:rsidP="000910CB">
            <w:pPr>
              <w:jc w:val="right"/>
            </w:pPr>
          </w:p>
        </w:tc>
        <w:tc>
          <w:tcPr>
            <w:tcW w:w="3013" w:type="dxa"/>
            <w:gridSpan w:val="4"/>
            <w:tcBorders>
              <w:top w:val="nil"/>
              <w:left w:val="nil"/>
              <w:bottom w:val="nil"/>
              <w:right w:val="nil"/>
            </w:tcBorders>
            <w:shd w:val="clear" w:color="auto" w:fill="auto"/>
            <w:noWrap/>
            <w:vAlign w:val="bottom"/>
            <w:hideMark/>
          </w:tcPr>
          <w:p w:rsidR="007E7506" w:rsidRPr="00D23433" w:rsidRDefault="007E7506" w:rsidP="000910CB">
            <w:pPr>
              <w:jc w:val="right"/>
            </w:pPr>
            <w:r w:rsidRPr="00D23433">
              <w:t xml:space="preserve">к постановлению </w:t>
            </w:r>
          </w:p>
        </w:tc>
      </w:tr>
      <w:tr w:rsidR="007E7506" w:rsidRPr="00D23433" w:rsidTr="000910CB">
        <w:trPr>
          <w:trHeight w:val="288"/>
        </w:trPr>
        <w:tc>
          <w:tcPr>
            <w:tcW w:w="3261" w:type="dxa"/>
            <w:tcBorders>
              <w:top w:val="nil"/>
              <w:left w:val="nil"/>
              <w:bottom w:val="nil"/>
              <w:right w:val="nil"/>
            </w:tcBorders>
            <w:shd w:val="clear" w:color="auto" w:fill="auto"/>
            <w:noWrap/>
            <w:hideMark/>
          </w:tcPr>
          <w:p w:rsidR="007E7506" w:rsidRPr="00D23433" w:rsidRDefault="007E7506" w:rsidP="000910CB">
            <w:pPr>
              <w:jc w:val="center"/>
            </w:pPr>
          </w:p>
        </w:tc>
        <w:tc>
          <w:tcPr>
            <w:tcW w:w="7938" w:type="dxa"/>
            <w:gridSpan w:val="4"/>
            <w:tcBorders>
              <w:top w:val="nil"/>
              <w:left w:val="nil"/>
              <w:bottom w:val="nil"/>
              <w:right w:val="nil"/>
            </w:tcBorders>
            <w:shd w:val="clear" w:color="auto" w:fill="auto"/>
            <w:noWrap/>
            <w:vAlign w:val="bottom"/>
            <w:hideMark/>
          </w:tcPr>
          <w:p w:rsidR="007E7506" w:rsidRPr="00D23433" w:rsidRDefault="007E7506" w:rsidP="000910CB">
            <w:pPr>
              <w:jc w:val="right"/>
            </w:pPr>
          </w:p>
        </w:tc>
        <w:tc>
          <w:tcPr>
            <w:tcW w:w="4793" w:type="dxa"/>
            <w:gridSpan w:val="6"/>
            <w:tcBorders>
              <w:top w:val="nil"/>
              <w:left w:val="nil"/>
              <w:bottom w:val="nil"/>
              <w:right w:val="nil"/>
            </w:tcBorders>
            <w:shd w:val="clear" w:color="auto" w:fill="auto"/>
            <w:noWrap/>
            <w:vAlign w:val="bottom"/>
            <w:hideMark/>
          </w:tcPr>
          <w:p w:rsidR="007E7506" w:rsidRPr="00D23433" w:rsidRDefault="007E7506" w:rsidP="000910CB">
            <w:pPr>
              <w:jc w:val="right"/>
            </w:pPr>
            <w:r w:rsidRPr="00D23433">
              <w:t xml:space="preserve">Администрации Комсомольского </w:t>
            </w:r>
          </w:p>
        </w:tc>
      </w:tr>
      <w:tr w:rsidR="007E7506" w:rsidRPr="00D23433" w:rsidTr="000910CB">
        <w:trPr>
          <w:trHeight w:val="288"/>
        </w:trPr>
        <w:tc>
          <w:tcPr>
            <w:tcW w:w="3261" w:type="dxa"/>
            <w:tcBorders>
              <w:top w:val="nil"/>
              <w:left w:val="nil"/>
              <w:bottom w:val="nil"/>
              <w:right w:val="nil"/>
            </w:tcBorders>
            <w:shd w:val="clear" w:color="auto" w:fill="auto"/>
            <w:noWrap/>
            <w:hideMark/>
          </w:tcPr>
          <w:p w:rsidR="007E7506" w:rsidRPr="00D23433" w:rsidRDefault="007E7506" w:rsidP="000910CB">
            <w:pPr>
              <w:jc w:val="center"/>
            </w:pPr>
          </w:p>
        </w:tc>
        <w:tc>
          <w:tcPr>
            <w:tcW w:w="7938" w:type="dxa"/>
            <w:gridSpan w:val="4"/>
            <w:tcBorders>
              <w:top w:val="nil"/>
              <w:left w:val="nil"/>
              <w:bottom w:val="nil"/>
              <w:right w:val="nil"/>
            </w:tcBorders>
            <w:shd w:val="clear" w:color="auto" w:fill="auto"/>
            <w:noWrap/>
            <w:vAlign w:val="bottom"/>
            <w:hideMark/>
          </w:tcPr>
          <w:p w:rsidR="007E7506" w:rsidRPr="00D23433" w:rsidRDefault="007E7506" w:rsidP="000910CB">
            <w:pPr>
              <w:jc w:val="right"/>
            </w:pPr>
          </w:p>
        </w:tc>
        <w:tc>
          <w:tcPr>
            <w:tcW w:w="1780" w:type="dxa"/>
            <w:gridSpan w:val="2"/>
            <w:tcBorders>
              <w:top w:val="nil"/>
              <w:left w:val="nil"/>
              <w:bottom w:val="nil"/>
              <w:right w:val="nil"/>
            </w:tcBorders>
            <w:shd w:val="clear" w:color="auto" w:fill="auto"/>
            <w:noWrap/>
            <w:vAlign w:val="bottom"/>
            <w:hideMark/>
          </w:tcPr>
          <w:p w:rsidR="007E7506" w:rsidRPr="00D23433" w:rsidRDefault="007E7506" w:rsidP="000910CB">
            <w:pPr>
              <w:jc w:val="right"/>
            </w:pPr>
          </w:p>
        </w:tc>
        <w:tc>
          <w:tcPr>
            <w:tcW w:w="3013" w:type="dxa"/>
            <w:gridSpan w:val="4"/>
            <w:tcBorders>
              <w:top w:val="nil"/>
              <w:left w:val="nil"/>
              <w:bottom w:val="nil"/>
              <w:right w:val="nil"/>
            </w:tcBorders>
            <w:shd w:val="clear" w:color="auto" w:fill="auto"/>
            <w:noWrap/>
            <w:vAlign w:val="bottom"/>
            <w:hideMark/>
          </w:tcPr>
          <w:p w:rsidR="007E7506" w:rsidRPr="00D23433" w:rsidRDefault="007E7506" w:rsidP="000910CB">
            <w:pPr>
              <w:jc w:val="right"/>
            </w:pPr>
            <w:r w:rsidRPr="00D23433">
              <w:t>муниципального района</w:t>
            </w:r>
          </w:p>
        </w:tc>
      </w:tr>
      <w:tr w:rsidR="007E7506" w:rsidRPr="00D23433" w:rsidTr="000910CB">
        <w:trPr>
          <w:trHeight w:val="288"/>
        </w:trPr>
        <w:tc>
          <w:tcPr>
            <w:tcW w:w="3261" w:type="dxa"/>
            <w:tcBorders>
              <w:top w:val="nil"/>
              <w:left w:val="nil"/>
              <w:bottom w:val="nil"/>
              <w:right w:val="nil"/>
            </w:tcBorders>
            <w:shd w:val="clear" w:color="auto" w:fill="auto"/>
            <w:noWrap/>
            <w:hideMark/>
          </w:tcPr>
          <w:p w:rsidR="007E7506" w:rsidRPr="00D23433" w:rsidRDefault="007E7506" w:rsidP="000910CB">
            <w:pPr>
              <w:jc w:val="center"/>
            </w:pPr>
          </w:p>
        </w:tc>
        <w:tc>
          <w:tcPr>
            <w:tcW w:w="7938" w:type="dxa"/>
            <w:gridSpan w:val="4"/>
            <w:tcBorders>
              <w:top w:val="nil"/>
              <w:left w:val="nil"/>
              <w:bottom w:val="nil"/>
              <w:right w:val="nil"/>
            </w:tcBorders>
            <w:shd w:val="clear" w:color="auto" w:fill="auto"/>
            <w:noWrap/>
            <w:vAlign w:val="bottom"/>
            <w:hideMark/>
          </w:tcPr>
          <w:p w:rsidR="007E7506" w:rsidRPr="00D23433" w:rsidRDefault="007E7506" w:rsidP="000910CB">
            <w:pPr>
              <w:jc w:val="right"/>
            </w:pPr>
          </w:p>
        </w:tc>
        <w:tc>
          <w:tcPr>
            <w:tcW w:w="4793" w:type="dxa"/>
            <w:gridSpan w:val="6"/>
            <w:tcBorders>
              <w:top w:val="nil"/>
              <w:left w:val="nil"/>
              <w:bottom w:val="nil"/>
              <w:right w:val="nil"/>
            </w:tcBorders>
            <w:shd w:val="clear" w:color="auto" w:fill="auto"/>
            <w:noWrap/>
            <w:vAlign w:val="bottom"/>
            <w:hideMark/>
          </w:tcPr>
          <w:p w:rsidR="007E7506" w:rsidRPr="00D23433" w:rsidRDefault="007E7506" w:rsidP="000910CB">
            <w:pPr>
              <w:jc w:val="right"/>
            </w:pPr>
            <w:r w:rsidRPr="00D23433">
              <w:t>от 15.07.2020  №166</w:t>
            </w:r>
          </w:p>
        </w:tc>
      </w:tr>
      <w:tr w:rsidR="007E7506" w:rsidRPr="00D23433" w:rsidTr="000910CB">
        <w:trPr>
          <w:trHeight w:val="288"/>
        </w:trPr>
        <w:tc>
          <w:tcPr>
            <w:tcW w:w="3261" w:type="dxa"/>
            <w:tcBorders>
              <w:top w:val="nil"/>
              <w:left w:val="nil"/>
              <w:bottom w:val="nil"/>
              <w:right w:val="nil"/>
            </w:tcBorders>
            <w:shd w:val="clear" w:color="auto" w:fill="auto"/>
            <w:noWrap/>
            <w:hideMark/>
          </w:tcPr>
          <w:p w:rsidR="007E7506" w:rsidRPr="00D23433" w:rsidRDefault="007E7506" w:rsidP="000910CB">
            <w:pPr>
              <w:jc w:val="center"/>
            </w:pPr>
          </w:p>
        </w:tc>
        <w:tc>
          <w:tcPr>
            <w:tcW w:w="7938" w:type="dxa"/>
            <w:gridSpan w:val="4"/>
            <w:tcBorders>
              <w:top w:val="nil"/>
              <w:left w:val="nil"/>
              <w:bottom w:val="nil"/>
              <w:right w:val="nil"/>
            </w:tcBorders>
            <w:shd w:val="clear" w:color="auto" w:fill="auto"/>
            <w:noWrap/>
            <w:vAlign w:val="bottom"/>
            <w:hideMark/>
          </w:tcPr>
          <w:p w:rsidR="007E7506" w:rsidRPr="00D23433" w:rsidRDefault="007E7506" w:rsidP="000910CB">
            <w:pPr>
              <w:jc w:val="right"/>
            </w:pPr>
          </w:p>
        </w:tc>
        <w:tc>
          <w:tcPr>
            <w:tcW w:w="1780" w:type="dxa"/>
            <w:gridSpan w:val="2"/>
            <w:tcBorders>
              <w:top w:val="nil"/>
              <w:left w:val="nil"/>
              <w:bottom w:val="nil"/>
              <w:right w:val="nil"/>
            </w:tcBorders>
            <w:shd w:val="clear" w:color="auto" w:fill="auto"/>
            <w:noWrap/>
            <w:vAlign w:val="bottom"/>
            <w:hideMark/>
          </w:tcPr>
          <w:p w:rsidR="007E7506" w:rsidRPr="00D23433" w:rsidRDefault="007E7506" w:rsidP="000910CB">
            <w:pPr>
              <w:jc w:val="right"/>
            </w:pPr>
          </w:p>
        </w:tc>
        <w:tc>
          <w:tcPr>
            <w:tcW w:w="1733" w:type="dxa"/>
            <w:gridSpan w:val="2"/>
            <w:tcBorders>
              <w:top w:val="nil"/>
              <w:left w:val="nil"/>
              <w:bottom w:val="nil"/>
              <w:right w:val="nil"/>
            </w:tcBorders>
            <w:shd w:val="clear" w:color="auto" w:fill="auto"/>
            <w:noWrap/>
            <w:hideMark/>
          </w:tcPr>
          <w:p w:rsidR="007E7506" w:rsidRPr="00D23433" w:rsidRDefault="007E7506" w:rsidP="000910CB">
            <w:pPr>
              <w:jc w:val="right"/>
            </w:pPr>
          </w:p>
        </w:tc>
        <w:tc>
          <w:tcPr>
            <w:tcW w:w="1280" w:type="dxa"/>
            <w:gridSpan w:val="2"/>
            <w:tcBorders>
              <w:top w:val="nil"/>
              <w:left w:val="nil"/>
              <w:bottom w:val="nil"/>
              <w:right w:val="nil"/>
            </w:tcBorders>
            <w:shd w:val="clear" w:color="auto" w:fill="auto"/>
            <w:noWrap/>
            <w:hideMark/>
          </w:tcPr>
          <w:p w:rsidR="007E7506" w:rsidRPr="00D23433" w:rsidRDefault="007E7506" w:rsidP="000910CB">
            <w:pPr>
              <w:jc w:val="right"/>
            </w:pPr>
          </w:p>
        </w:tc>
      </w:tr>
      <w:tr w:rsidR="007E7506" w:rsidRPr="00D23433" w:rsidTr="000910CB">
        <w:trPr>
          <w:trHeight w:val="288"/>
        </w:trPr>
        <w:tc>
          <w:tcPr>
            <w:tcW w:w="3261" w:type="dxa"/>
            <w:tcBorders>
              <w:top w:val="nil"/>
              <w:left w:val="nil"/>
              <w:bottom w:val="nil"/>
              <w:right w:val="nil"/>
            </w:tcBorders>
            <w:shd w:val="clear" w:color="auto" w:fill="auto"/>
            <w:noWrap/>
            <w:hideMark/>
          </w:tcPr>
          <w:p w:rsidR="007E7506" w:rsidRPr="00D23433" w:rsidRDefault="007E7506" w:rsidP="000910CB">
            <w:pPr>
              <w:jc w:val="center"/>
            </w:pPr>
          </w:p>
        </w:tc>
        <w:tc>
          <w:tcPr>
            <w:tcW w:w="7938" w:type="dxa"/>
            <w:gridSpan w:val="4"/>
            <w:tcBorders>
              <w:top w:val="nil"/>
              <w:left w:val="nil"/>
              <w:bottom w:val="nil"/>
              <w:right w:val="nil"/>
            </w:tcBorders>
            <w:shd w:val="clear" w:color="auto" w:fill="auto"/>
            <w:noWrap/>
            <w:vAlign w:val="bottom"/>
            <w:hideMark/>
          </w:tcPr>
          <w:p w:rsidR="007E7506" w:rsidRPr="00D23433" w:rsidRDefault="007E7506" w:rsidP="000910CB">
            <w:pPr>
              <w:jc w:val="right"/>
            </w:pPr>
          </w:p>
        </w:tc>
        <w:tc>
          <w:tcPr>
            <w:tcW w:w="1780" w:type="dxa"/>
            <w:gridSpan w:val="2"/>
            <w:tcBorders>
              <w:top w:val="nil"/>
              <w:left w:val="nil"/>
              <w:bottom w:val="nil"/>
              <w:right w:val="nil"/>
            </w:tcBorders>
            <w:shd w:val="clear" w:color="auto" w:fill="auto"/>
            <w:noWrap/>
            <w:vAlign w:val="bottom"/>
            <w:hideMark/>
          </w:tcPr>
          <w:p w:rsidR="007E7506" w:rsidRPr="00D23433" w:rsidRDefault="007E7506" w:rsidP="000910CB">
            <w:pPr>
              <w:jc w:val="right"/>
            </w:pPr>
          </w:p>
        </w:tc>
        <w:tc>
          <w:tcPr>
            <w:tcW w:w="1733" w:type="dxa"/>
            <w:gridSpan w:val="2"/>
            <w:tcBorders>
              <w:top w:val="nil"/>
              <w:left w:val="nil"/>
              <w:bottom w:val="nil"/>
              <w:right w:val="nil"/>
            </w:tcBorders>
            <w:shd w:val="clear" w:color="auto" w:fill="auto"/>
            <w:noWrap/>
            <w:hideMark/>
          </w:tcPr>
          <w:p w:rsidR="007E7506" w:rsidRPr="00D23433" w:rsidRDefault="007E7506" w:rsidP="000910CB">
            <w:pPr>
              <w:jc w:val="right"/>
            </w:pPr>
          </w:p>
        </w:tc>
        <w:tc>
          <w:tcPr>
            <w:tcW w:w="1280" w:type="dxa"/>
            <w:gridSpan w:val="2"/>
            <w:tcBorders>
              <w:top w:val="nil"/>
              <w:left w:val="nil"/>
              <w:bottom w:val="nil"/>
              <w:right w:val="nil"/>
            </w:tcBorders>
            <w:shd w:val="clear" w:color="auto" w:fill="auto"/>
            <w:noWrap/>
            <w:hideMark/>
          </w:tcPr>
          <w:p w:rsidR="007E7506" w:rsidRPr="00D23433" w:rsidRDefault="007E7506" w:rsidP="000910CB">
            <w:pPr>
              <w:jc w:val="right"/>
            </w:pPr>
          </w:p>
        </w:tc>
      </w:tr>
      <w:tr w:rsidR="007E7506" w:rsidRPr="00D23433" w:rsidTr="000910CB">
        <w:trPr>
          <w:trHeight w:val="660"/>
        </w:trPr>
        <w:tc>
          <w:tcPr>
            <w:tcW w:w="15992" w:type="dxa"/>
            <w:gridSpan w:val="11"/>
            <w:tcBorders>
              <w:top w:val="nil"/>
              <w:left w:val="nil"/>
              <w:bottom w:val="nil"/>
              <w:right w:val="nil"/>
            </w:tcBorders>
            <w:shd w:val="clear" w:color="auto" w:fill="auto"/>
            <w:hideMark/>
          </w:tcPr>
          <w:p w:rsidR="007E7506" w:rsidRPr="00D23433" w:rsidRDefault="007E7506" w:rsidP="000910CB">
            <w:pPr>
              <w:jc w:val="center"/>
              <w:rPr>
                <w:b/>
                <w:bCs/>
              </w:rPr>
            </w:pPr>
            <w:r w:rsidRPr="00D23433">
              <w:rPr>
                <w:b/>
                <w:bCs/>
              </w:rPr>
              <w:t xml:space="preserve">Доходы бюджета Комсомольского муниципального района по кодам классификации доходов бюджетов за                                  </w:t>
            </w:r>
          </w:p>
          <w:p w:rsidR="007E7506" w:rsidRPr="00D23433" w:rsidRDefault="007E7506" w:rsidP="000910CB">
            <w:pPr>
              <w:jc w:val="center"/>
              <w:rPr>
                <w:b/>
                <w:bCs/>
              </w:rPr>
            </w:pPr>
            <w:r w:rsidRPr="00D23433">
              <w:rPr>
                <w:b/>
                <w:bCs/>
              </w:rPr>
              <w:t xml:space="preserve">             1 полугодие 2020 года</w:t>
            </w:r>
          </w:p>
        </w:tc>
      </w:tr>
      <w:tr w:rsidR="007E7506" w:rsidRPr="00D23433" w:rsidTr="000910CB">
        <w:trPr>
          <w:trHeight w:val="324"/>
        </w:trPr>
        <w:tc>
          <w:tcPr>
            <w:tcW w:w="3261" w:type="dxa"/>
            <w:tcBorders>
              <w:top w:val="nil"/>
              <w:left w:val="nil"/>
              <w:bottom w:val="nil"/>
              <w:right w:val="nil"/>
            </w:tcBorders>
            <w:shd w:val="clear" w:color="auto" w:fill="auto"/>
            <w:noWrap/>
            <w:hideMark/>
          </w:tcPr>
          <w:p w:rsidR="007E7506" w:rsidRPr="00D23433" w:rsidRDefault="007E7506" w:rsidP="000910CB">
            <w:pPr>
              <w:jc w:val="center"/>
              <w:rPr>
                <w:b/>
                <w:bCs/>
              </w:rPr>
            </w:pPr>
            <w:r w:rsidRPr="00D23433">
              <w:rPr>
                <w:b/>
                <w:bCs/>
              </w:rPr>
              <w:t xml:space="preserve">      </w:t>
            </w:r>
          </w:p>
        </w:tc>
        <w:tc>
          <w:tcPr>
            <w:tcW w:w="7938" w:type="dxa"/>
            <w:gridSpan w:val="4"/>
            <w:tcBorders>
              <w:top w:val="nil"/>
              <w:left w:val="nil"/>
              <w:bottom w:val="nil"/>
              <w:right w:val="nil"/>
            </w:tcBorders>
            <w:shd w:val="clear" w:color="auto" w:fill="auto"/>
            <w:noWrap/>
            <w:vAlign w:val="bottom"/>
            <w:hideMark/>
          </w:tcPr>
          <w:p w:rsidR="007E7506" w:rsidRPr="00D23433" w:rsidRDefault="007E7506" w:rsidP="000910CB"/>
        </w:tc>
        <w:tc>
          <w:tcPr>
            <w:tcW w:w="1780" w:type="dxa"/>
            <w:gridSpan w:val="2"/>
            <w:tcBorders>
              <w:top w:val="nil"/>
              <w:left w:val="nil"/>
              <w:bottom w:val="nil"/>
              <w:right w:val="nil"/>
            </w:tcBorders>
            <w:shd w:val="clear" w:color="auto" w:fill="auto"/>
            <w:noWrap/>
            <w:vAlign w:val="bottom"/>
            <w:hideMark/>
          </w:tcPr>
          <w:p w:rsidR="007E7506" w:rsidRPr="00D23433" w:rsidRDefault="007E7506" w:rsidP="000910CB"/>
        </w:tc>
        <w:tc>
          <w:tcPr>
            <w:tcW w:w="1733" w:type="dxa"/>
            <w:gridSpan w:val="2"/>
            <w:tcBorders>
              <w:top w:val="nil"/>
              <w:left w:val="nil"/>
              <w:bottom w:val="nil"/>
              <w:right w:val="nil"/>
            </w:tcBorders>
            <w:shd w:val="clear" w:color="auto" w:fill="auto"/>
            <w:noWrap/>
            <w:vAlign w:val="bottom"/>
            <w:hideMark/>
          </w:tcPr>
          <w:p w:rsidR="007E7506" w:rsidRPr="00D23433" w:rsidRDefault="007E7506" w:rsidP="000910CB"/>
        </w:tc>
        <w:tc>
          <w:tcPr>
            <w:tcW w:w="1280" w:type="dxa"/>
            <w:gridSpan w:val="2"/>
            <w:tcBorders>
              <w:top w:val="nil"/>
              <w:left w:val="nil"/>
              <w:bottom w:val="nil"/>
              <w:right w:val="nil"/>
            </w:tcBorders>
            <w:shd w:val="clear" w:color="auto" w:fill="auto"/>
            <w:noWrap/>
            <w:vAlign w:val="bottom"/>
            <w:hideMark/>
          </w:tcPr>
          <w:p w:rsidR="007E7506" w:rsidRPr="00D23433" w:rsidRDefault="007E7506" w:rsidP="000910CB"/>
        </w:tc>
      </w:tr>
      <w:tr w:rsidR="007E7506" w:rsidRPr="00D23433" w:rsidTr="000910CB">
        <w:trPr>
          <w:trHeight w:val="300"/>
        </w:trPr>
        <w:tc>
          <w:tcPr>
            <w:tcW w:w="3261" w:type="dxa"/>
            <w:vMerge w:val="restart"/>
            <w:tcBorders>
              <w:top w:val="single" w:sz="8" w:space="0" w:color="auto"/>
              <w:left w:val="single" w:sz="8" w:space="0" w:color="auto"/>
              <w:bottom w:val="nil"/>
              <w:right w:val="single" w:sz="8" w:space="0" w:color="000000"/>
            </w:tcBorders>
            <w:shd w:val="clear" w:color="auto" w:fill="auto"/>
            <w:hideMark/>
          </w:tcPr>
          <w:p w:rsidR="007E7506" w:rsidRPr="00D23433" w:rsidRDefault="007E7506" w:rsidP="000910CB">
            <w:pPr>
              <w:jc w:val="center"/>
              <w:rPr>
                <w:b/>
                <w:bCs/>
              </w:rPr>
            </w:pPr>
            <w:r w:rsidRPr="00D23433">
              <w:rPr>
                <w:b/>
                <w:bCs/>
              </w:rPr>
              <w:t>Код классификации доходов   бюджетов Российской Федерации</w:t>
            </w:r>
          </w:p>
        </w:tc>
        <w:tc>
          <w:tcPr>
            <w:tcW w:w="7938" w:type="dxa"/>
            <w:gridSpan w:val="4"/>
            <w:vMerge w:val="restart"/>
            <w:tcBorders>
              <w:top w:val="single" w:sz="8" w:space="0" w:color="auto"/>
              <w:left w:val="single" w:sz="8" w:space="0" w:color="000000"/>
              <w:bottom w:val="nil"/>
              <w:right w:val="single" w:sz="8" w:space="0" w:color="000000"/>
            </w:tcBorders>
            <w:shd w:val="clear" w:color="auto" w:fill="auto"/>
            <w:hideMark/>
          </w:tcPr>
          <w:p w:rsidR="007E7506" w:rsidRPr="00D23433" w:rsidRDefault="007E7506" w:rsidP="000910CB">
            <w:pPr>
              <w:jc w:val="center"/>
              <w:rPr>
                <w:b/>
                <w:bCs/>
              </w:rPr>
            </w:pPr>
            <w:r w:rsidRPr="00D23433">
              <w:rPr>
                <w:b/>
                <w:bCs/>
              </w:rPr>
              <w:t>Наименование доходов</w:t>
            </w:r>
          </w:p>
        </w:tc>
        <w:tc>
          <w:tcPr>
            <w:tcW w:w="4793" w:type="dxa"/>
            <w:gridSpan w:val="6"/>
            <w:tcBorders>
              <w:top w:val="single" w:sz="8" w:space="0" w:color="auto"/>
              <w:left w:val="nil"/>
              <w:bottom w:val="single" w:sz="8" w:space="0" w:color="auto"/>
              <w:right w:val="single" w:sz="8" w:space="0" w:color="000000"/>
            </w:tcBorders>
            <w:shd w:val="clear" w:color="auto" w:fill="auto"/>
            <w:hideMark/>
          </w:tcPr>
          <w:p w:rsidR="007E7506" w:rsidRPr="00D23433" w:rsidRDefault="007E7506" w:rsidP="000910CB">
            <w:pPr>
              <w:jc w:val="center"/>
              <w:rPr>
                <w:b/>
                <w:bCs/>
              </w:rPr>
            </w:pPr>
            <w:r w:rsidRPr="00D23433">
              <w:rPr>
                <w:b/>
                <w:bCs/>
              </w:rPr>
              <w:t>Сумма  руб.</w:t>
            </w:r>
          </w:p>
        </w:tc>
      </w:tr>
      <w:tr w:rsidR="007E7506" w:rsidRPr="00D23433" w:rsidTr="000910CB">
        <w:trPr>
          <w:trHeight w:val="300"/>
        </w:trPr>
        <w:tc>
          <w:tcPr>
            <w:tcW w:w="3261" w:type="dxa"/>
            <w:vMerge/>
            <w:tcBorders>
              <w:top w:val="single" w:sz="8" w:space="0" w:color="auto"/>
              <w:left w:val="single" w:sz="8" w:space="0" w:color="auto"/>
              <w:bottom w:val="nil"/>
              <w:right w:val="single" w:sz="8" w:space="0" w:color="000000"/>
            </w:tcBorders>
            <w:vAlign w:val="center"/>
            <w:hideMark/>
          </w:tcPr>
          <w:p w:rsidR="007E7506" w:rsidRPr="00D23433" w:rsidRDefault="007E7506" w:rsidP="000910CB">
            <w:pPr>
              <w:rPr>
                <w:b/>
                <w:bCs/>
              </w:rPr>
            </w:pPr>
          </w:p>
        </w:tc>
        <w:tc>
          <w:tcPr>
            <w:tcW w:w="7938" w:type="dxa"/>
            <w:gridSpan w:val="4"/>
            <w:vMerge/>
            <w:tcBorders>
              <w:top w:val="single" w:sz="8" w:space="0" w:color="auto"/>
              <w:left w:val="single" w:sz="8" w:space="0" w:color="000000"/>
              <w:bottom w:val="nil"/>
              <w:right w:val="single" w:sz="8" w:space="0" w:color="000000"/>
            </w:tcBorders>
            <w:vAlign w:val="center"/>
            <w:hideMark/>
          </w:tcPr>
          <w:p w:rsidR="007E7506" w:rsidRPr="00D23433" w:rsidRDefault="007E7506" w:rsidP="000910CB">
            <w:pPr>
              <w:rPr>
                <w:b/>
                <w:bCs/>
              </w:rPr>
            </w:pPr>
          </w:p>
        </w:tc>
        <w:tc>
          <w:tcPr>
            <w:tcW w:w="1780" w:type="dxa"/>
            <w:gridSpan w:val="2"/>
            <w:tcBorders>
              <w:top w:val="nil"/>
              <w:left w:val="nil"/>
              <w:bottom w:val="nil"/>
              <w:right w:val="nil"/>
            </w:tcBorders>
            <w:shd w:val="clear" w:color="auto" w:fill="auto"/>
            <w:hideMark/>
          </w:tcPr>
          <w:p w:rsidR="007E7506" w:rsidRPr="00D23433" w:rsidRDefault="007E7506" w:rsidP="000910CB">
            <w:pPr>
              <w:jc w:val="center"/>
              <w:rPr>
                <w:b/>
                <w:bCs/>
              </w:rPr>
            </w:pPr>
            <w:r w:rsidRPr="00D23433">
              <w:rPr>
                <w:b/>
                <w:bCs/>
              </w:rPr>
              <w:t xml:space="preserve">План </w:t>
            </w:r>
          </w:p>
        </w:tc>
        <w:tc>
          <w:tcPr>
            <w:tcW w:w="1733" w:type="dxa"/>
            <w:gridSpan w:val="2"/>
            <w:tcBorders>
              <w:top w:val="nil"/>
              <w:left w:val="single" w:sz="8" w:space="0" w:color="000000"/>
              <w:bottom w:val="nil"/>
              <w:right w:val="nil"/>
            </w:tcBorders>
            <w:shd w:val="clear" w:color="auto" w:fill="auto"/>
            <w:hideMark/>
          </w:tcPr>
          <w:p w:rsidR="007E7506" w:rsidRPr="00D23433" w:rsidRDefault="007E7506" w:rsidP="000910CB">
            <w:pPr>
              <w:jc w:val="center"/>
              <w:rPr>
                <w:b/>
                <w:bCs/>
              </w:rPr>
            </w:pPr>
            <w:r w:rsidRPr="00D23433">
              <w:rPr>
                <w:b/>
                <w:bCs/>
              </w:rPr>
              <w:t xml:space="preserve">Исполнение </w:t>
            </w:r>
          </w:p>
        </w:tc>
        <w:tc>
          <w:tcPr>
            <w:tcW w:w="1280" w:type="dxa"/>
            <w:gridSpan w:val="2"/>
            <w:tcBorders>
              <w:top w:val="nil"/>
              <w:left w:val="single" w:sz="8" w:space="0" w:color="000000"/>
              <w:bottom w:val="nil"/>
              <w:right w:val="single" w:sz="8" w:space="0" w:color="000000"/>
            </w:tcBorders>
            <w:shd w:val="clear" w:color="auto" w:fill="auto"/>
            <w:hideMark/>
          </w:tcPr>
          <w:p w:rsidR="007E7506" w:rsidRPr="00D23433" w:rsidRDefault="007E7506" w:rsidP="000910CB">
            <w:pPr>
              <w:jc w:val="center"/>
              <w:rPr>
                <w:b/>
                <w:bCs/>
              </w:rPr>
            </w:pPr>
            <w:r w:rsidRPr="00D23433">
              <w:rPr>
                <w:b/>
                <w:bCs/>
              </w:rPr>
              <w:t>%</w:t>
            </w:r>
          </w:p>
        </w:tc>
      </w:tr>
      <w:tr w:rsidR="007E7506" w:rsidRPr="00D23433" w:rsidTr="000910CB">
        <w:trPr>
          <w:trHeight w:val="288"/>
        </w:trPr>
        <w:tc>
          <w:tcPr>
            <w:tcW w:w="3261" w:type="dxa"/>
            <w:tcBorders>
              <w:top w:val="single" w:sz="8" w:space="0" w:color="auto"/>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000 1 00 00000 00 0000 000</w:t>
            </w:r>
          </w:p>
        </w:tc>
        <w:tc>
          <w:tcPr>
            <w:tcW w:w="7938" w:type="dxa"/>
            <w:gridSpan w:val="4"/>
            <w:tcBorders>
              <w:top w:val="single" w:sz="8" w:space="0" w:color="auto"/>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НАЛОГОВЫЕ И НЕНАЛОГОВЫЕ ДОХОДЫ</w:t>
            </w:r>
          </w:p>
        </w:tc>
        <w:tc>
          <w:tcPr>
            <w:tcW w:w="1780" w:type="dxa"/>
            <w:gridSpan w:val="2"/>
            <w:tcBorders>
              <w:top w:val="single" w:sz="8" w:space="0" w:color="auto"/>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64 602 249,59</w:t>
            </w:r>
          </w:p>
        </w:tc>
        <w:tc>
          <w:tcPr>
            <w:tcW w:w="1733" w:type="dxa"/>
            <w:gridSpan w:val="2"/>
            <w:tcBorders>
              <w:top w:val="single" w:sz="8" w:space="0" w:color="auto"/>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27 859 189,67</w:t>
            </w:r>
          </w:p>
        </w:tc>
        <w:tc>
          <w:tcPr>
            <w:tcW w:w="1280" w:type="dxa"/>
            <w:gridSpan w:val="2"/>
            <w:tcBorders>
              <w:top w:val="single" w:sz="8" w:space="0" w:color="auto"/>
              <w:left w:val="nil"/>
              <w:bottom w:val="single" w:sz="4" w:space="0" w:color="auto"/>
              <w:right w:val="single" w:sz="8" w:space="0" w:color="auto"/>
            </w:tcBorders>
            <w:shd w:val="clear" w:color="auto" w:fill="auto"/>
            <w:hideMark/>
          </w:tcPr>
          <w:p w:rsidR="007E7506" w:rsidRPr="00D23433" w:rsidRDefault="007E7506" w:rsidP="000910CB">
            <w:pPr>
              <w:jc w:val="center"/>
            </w:pPr>
            <w:r w:rsidRPr="00D23433">
              <w:t>43%</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000 1 01 00000 00 0000 000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Налоги  на прибыль, доходы</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38 585 800,00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17 135 734,26</w:t>
            </w:r>
          </w:p>
        </w:tc>
        <w:tc>
          <w:tcPr>
            <w:tcW w:w="1280" w:type="dxa"/>
            <w:gridSpan w:val="2"/>
            <w:tcBorders>
              <w:top w:val="nil"/>
              <w:left w:val="nil"/>
              <w:bottom w:val="single" w:sz="4" w:space="0" w:color="auto"/>
              <w:right w:val="single" w:sz="8" w:space="0" w:color="auto"/>
            </w:tcBorders>
            <w:shd w:val="clear" w:color="auto" w:fill="auto"/>
            <w:hideMark/>
          </w:tcPr>
          <w:p w:rsidR="007E7506" w:rsidRPr="00D23433" w:rsidRDefault="007E7506" w:rsidP="000910CB">
            <w:pPr>
              <w:jc w:val="center"/>
            </w:pPr>
            <w:r w:rsidRPr="00D23433">
              <w:t>44%</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000 1 01 02000 01 0000 110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Налог на доходы физических лиц</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38 585 800,00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17 135 734,26</w:t>
            </w:r>
          </w:p>
        </w:tc>
        <w:tc>
          <w:tcPr>
            <w:tcW w:w="1280" w:type="dxa"/>
            <w:gridSpan w:val="2"/>
            <w:tcBorders>
              <w:top w:val="nil"/>
              <w:left w:val="nil"/>
              <w:bottom w:val="single" w:sz="4" w:space="0" w:color="auto"/>
              <w:right w:val="single" w:sz="8" w:space="0" w:color="auto"/>
            </w:tcBorders>
            <w:shd w:val="clear" w:color="auto" w:fill="auto"/>
            <w:hideMark/>
          </w:tcPr>
          <w:p w:rsidR="007E7506" w:rsidRPr="00D23433" w:rsidRDefault="007E7506" w:rsidP="000910CB">
            <w:pPr>
              <w:jc w:val="center"/>
              <w:rPr>
                <w:i/>
                <w:iCs/>
              </w:rPr>
            </w:pPr>
            <w:r w:rsidRPr="00D23433">
              <w:rPr>
                <w:i/>
                <w:iCs/>
              </w:rPr>
              <w:t>44%</w:t>
            </w:r>
          </w:p>
        </w:tc>
      </w:tr>
      <w:tr w:rsidR="007E7506" w:rsidRPr="00D23433" w:rsidTr="000910CB">
        <w:trPr>
          <w:trHeight w:val="1104"/>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000 1 01 02010 01 0000 110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D23433">
              <w:rPr>
                <w:vertAlign w:val="superscript"/>
              </w:rPr>
              <w:t xml:space="preserve"> </w:t>
            </w:r>
            <w:r w:rsidRPr="00D23433">
              <w:t>и  228 Налогового кодекса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37 250 000,00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16 550 451,10</w:t>
            </w:r>
          </w:p>
        </w:tc>
        <w:tc>
          <w:tcPr>
            <w:tcW w:w="1280" w:type="dxa"/>
            <w:gridSpan w:val="2"/>
            <w:tcBorders>
              <w:top w:val="nil"/>
              <w:left w:val="nil"/>
              <w:bottom w:val="single" w:sz="4" w:space="0" w:color="auto"/>
              <w:right w:val="single" w:sz="8" w:space="0" w:color="auto"/>
            </w:tcBorders>
            <w:shd w:val="clear" w:color="auto" w:fill="auto"/>
            <w:hideMark/>
          </w:tcPr>
          <w:p w:rsidR="007E7506" w:rsidRPr="00D23433" w:rsidRDefault="007E7506" w:rsidP="000910CB">
            <w:pPr>
              <w:jc w:val="center"/>
            </w:pPr>
            <w:r w:rsidRPr="00D23433">
              <w:t>44%</w:t>
            </w:r>
          </w:p>
        </w:tc>
      </w:tr>
      <w:tr w:rsidR="007E7506" w:rsidRPr="00D23433" w:rsidTr="000910CB">
        <w:trPr>
          <w:trHeight w:val="1104"/>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182 1 01 02010 01 0000 110</w:t>
            </w:r>
          </w:p>
        </w:tc>
        <w:tc>
          <w:tcPr>
            <w:tcW w:w="7938" w:type="dxa"/>
            <w:gridSpan w:val="4"/>
            <w:tcBorders>
              <w:top w:val="nil"/>
              <w:left w:val="nil"/>
              <w:bottom w:val="single" w:sz="4" w:space="0" w:color="auto"/>
              <w:right w:val="single" w:sz="4" w:space="0" w:color="auto"/>
            </w:tcBorders>
            <w:shd w:val="clear" w:color="000000" w:fill="FFFFFF"/>
            <w:hideMark/>
          </w:tcPr>
          <w:p w:rsidR="007E7506" w:rsidRPr="00D23433" w:rsidRDefault="007E7506" w:rsidP="000910CB">
            <w:r w:rsidRPr="00D2343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D23433">
              <w:rPr>
                <w:vertAlign w:val="superscript"/>
              </w:rPr>
              <w:t xml:space="preserve"> </w:t>
            </w:r>
            <w:r w:rsidRPr="00D23433">
              <w:t>и  228 Налогового кодекса Российской Федерации</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37 250 000,00</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16 550 451,10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44%</w:t>
            </w:r>
          </w:p>
        </w:tc>
      </w:tr>
      <w:tr w:rsidR="007E7506" w:rsidRPr="00D23433" w:rsidTr="000910CB">
        <w:trPr>
          <w:trHeight w:val="288"/>
        </w:trPr>
        <w:tc>
          <w:tcPr>
            <w:tcW w:w="3261" w:type="dxa"/>
            <w:vMerge w:val="restart"/>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000 1 01 02020 01 0000 110</w:t>
            </w:r>
          </w:p>
        </w:tc>
        <w:tc>
          <w:tcPr>
            <w:tcW w:w="7938" w:type="dxa"/>
            <w:gridSpan w:val="4"/>
            <w:vMerge w:val="restart"/>
            <w:tcBorders>
              <w:top w:val="nil"/>
              <w:left w:val="single" w:sz="4" w:space="0" w:color="auto"/>
              <w:bottom w:val="single" w:sz="4" w:space="0" w:color="000000"/>
              <w:right w:val="single" w:sz="4" w:space="0" w:color="auto"/>
            </w:tcBorders>
            <w:shd w:val="clear" w:color="auto" w:fill="auto"/>
            <w:hideMark/>
          </w:tcPr>
          <w:p w:rsidR="007E7506" w:rsidRPr="00D23433" w:rsidRDefault="007E7506" w:rsidP="000910CB">
            <w:r w:rsidRPr="00D23433">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80" w:type="dxa"/>
            <w:gridSpan w:val="2"/>
            <w:vMerge w:val="restart"/>
            <w:tcBorders>
              <w:top w:val="nil"/>
              <w:left w:val="single" w:sz="4"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173 300,00</w:t>
            </w:r>
          </w:p>
        </w:tc>
        <w:tc>
          <w:tcPr>
            <w:tcW w:w="1733" w:type="dxa"/>
            <w:gridSpan w:val="2"/>
            <w:vMerge w:val="restart"/>
            <w:tcBorders>
              <w:top w:val="nil"/>
              <w:left w:val="single" w:sz="4"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41 653,39</w:t>
            </w:r>
          </w:p>
        </w:tc>
        <w:tc>
          <w:tcPr>
            <w:tcW w:w="1280" w:type="dxa"/>
            <w:gridSpan w:val="2"/>
            <w:vMerge w:val="restart"/>
            <w:tcBorders>
              <w:top w:val="nil"/>
              <w:left w:val="single" w:sz="4" w:space="0" w:color="auto"/>
              <w:bottom w:val="single" w:sz="4" w:space="0" w:color="auto"/>
              <w:right w:val="single" w:sz="8" w:space="0" w:color="auto"/>
            </w:tcBorders>
            <w:shd w:val="clear" w:color="000000" w:fill="FFFFFF"/>
            <w:hideMark/>
          </w:tcPr>
          <w:p w:rsidR="007E7506" w:rsidRPr="00D23433" w:rsidRDefault="007E7506" w:rsidP="000910CB">
            <w:pPr>
              <w:jc w:val="center"/>
            </w:pPr>
            <w:r w:rsidRPr="00D23433">
              <w:t>24%</w:t>
            </w:r>
          </w:p>
        </w:tc>
      </w:tr>
      <w:tr w:rsidR="007E7506" w:rsidRPr="00D23433" w:rsidTr="000910CB">
        <w:trPr>
          <w:trHeight w:val="1305"/>
        </w:trPr>
        <w:tc>
          <w:tcPr>
            <w:tcW w:w="3261" w:type="dxa"/>
            <w:vMerge/>
            <w:tcBorders>
              <w:top w:val="nil"/>
              <w:left w:val="single" w:sz="8" w:space="0" w:color="auto"/>
              <w:bottom w:val="single" w:sz="4" w:space="0" w:color="auto"/>
              <w:right w:val="single" w:sz="4" w:space="0" w:color="auto"/>
            </w:tcBorders>
            <w:vAlign w:val="center"/>
            <w:hideMark/>
          </w:tcPr>
          <w:p w:rsidR="007E7506" w:rsidRPr="00D23433" w:rsidRDefault="007E7506" w:rsidP="000910CB"/>
        </w:tc>
        <w:tc>
          <w:tcPr>
            <w:tcW w:w="7938" w:type="dxa"/>
            <w:gridSpan w:val="4"/>
            <w:vMerge/>
            <w:tcBorders>
              <w:top w:val="nil"/>
              <w:left w:val="single" w:sz="4" w:space="0" w:color="auto"/>
              <w:bottom w:val="single" w:sz="4" w:space="0" w:color="000000"/>
              <w:right w:val="single" w:sz="4" w:space="0" w:color="auto"/>
            </w:tcBorders>
            <w:vAlign w:val="center"/>
            <w:hideMark/>
          </w:tcPr>
          <w:p w:rsidR="007E7506" w:rsidRPr="00D23433" w:rsidRDefault="007E7506" w:rsidP="000910CB"/>
        </w:tc>
        <w:tc>
          <w:tcPr>
            <w:tcW w:w="1780" w:type="dxa"/>
            <w:gridSpan w:val="2"/>
            <w:vMerge/>
            <w:tcBorders>
              <w:top w:val="nil"/>
              <w:left w:val="single" w:sz="4" w:space="0" w:color="auto"/>
              <w:bottom w:val="single" w:sz="4" w:space="0" w:color="auto"/>
              <w:right w:val="single" w:sz="4" w:space="0" w:color="auto"/>
            </w:tcBorders>
            <w:vAlign w:val="center"/>
            <w:hideMark/>
          </w:tcPr>
          <w:p w:rsidR="007E7506" w:rsidRPr="00D23433" w:rsidRDefault="007E7506" w:rsidP="000910CB"/>
        </w:tc>
        <w:tc>
          <w:tcPr>
            <w:tcW w:w="1733" w:type="dxa"/>
            <w:gridSpan w:val="2"/>
            <w:vMerge/>
            <w:tcBorders>
              <w:top w:val="nil"/>
              <w:left w:val="single" w:sz="4" w:space="0" w:color="auto"/>
              <w:bottom w:val="single" w:sz="4" w:space="0" w:color="auto"/>
              <w:right w:val="single" w:sz="4" w:space="0" w:color="auto"/>
            </w:tcBorders>
            <w:vAlign w:val="center"/>
            <w:hideMark/>
          </w:tcPr>
          <w:p w:rsidR="007E7506" w:rsidRPr="00D23433" w:rsidRDefault="007E7506" w:rsidP="000910CB"/>
        </w:tc>
        <w:tc>
          <w:tcPr>
            <w:tcW w:w="1280" w:type="dxa"/>
            <w:gridSpan w:val="2"/>
            <w:vMerge/>
            <w:tcBorders>
              <w:top w:val="nil"/>
              <w:left w:val="single" w:sz="4" w:space="0" w:color="auto"/>
              <w:bottom w:val="single" w:sz="4" w:space="0" w:color="auto"/>
              <w:right w:val="single" w:sz="8" w:space="0" w:color="auto"/>
            </w:tcBorders>
            <w:vAlign w:val="center"/>
            <w:hideMark/>
          </w:tcPr>
          <w:p w:rsidR="007E7506" w:rsidRPr="00D23433" w:rsidRDefault="007E7506" w:rsidP="000910CB"/>
        </w:tc>
      </w:tr>
      <w:tr w:rsidR="007E7506" w:rsidRPr="00D23433" w:rsidTr="000910CB">
        <w:trPr>
          <w:trHeight w:val="1584"/>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lastRenderedPageBreak/>
              <w:t>182 1 01 02020 01 0000 110</w:t>
            </w:r>
          </w:p>
        </w:tc>
        <w:tc>
          <w:tcPr>
            <w:tcW w:w="7938" w:type="dxa"/>
            <w:gridSpan w:val="4"/>
            <w:tcBorders>
              <w:top w:val="nil"/>
              <w:left w:val="nil"/>
              <w:bottom w:val="single" w:sz="4" w:space="0" w:color="auto"/>
              <w:right w:val="single" w:sz="4" w:space="0" w:color="auto"/>
            </w:tcBorders>
            <w:shd w:val="clear" w:color="000000" w:fill="FFFFFF"/>
            <w:hideMark/>
          </w:tcPr>
          <w:p w:rsidR="007E7506" w:rsidRPr="00D23433" w:rsidRDefault="007E7506" w:rsidP="000910CB">
            <w:r w:rsidRPr="00D23433">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173 300,00</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41 653,39</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24%</w:t>
            </w:r>
          </w:p>
        </w:tc>
      </w:tr>
      <w:tr w:rsidR="007E7506" w:rsidRPr="00D23433" w:rsidTr="000910CB">
        <w:trPr>
          <w:trHeight w:val="55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000 1 01 02030 01 0000 110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162 500,00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104 625,92</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64%</w:t>
            </w:r>
          </w:p>
        </w:tc>
      </w:tr>
      <w:tr w:rsidR="007E7506" w:rsidRPr="00D23433" w:rsidTr="000910CB">
        <w:trPr>
          <w:trHeight w:val="552"/>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182 1 01 02030 01 0000 110</w:t>
            </w:r>
          </w:p>
        </w:tc>
        <w:tc>
          <w:tcPr>
            <w:tcW w:w="7938" w:type="dxa"/>
            <w:gridSpan w:val="4"/>
            <w:tcBorders>
              <w:top w:val="nil"/>
              <w:left w:val="nil"/>
              <w:bottom w:val="single" w:sz="4" w:space="0" w:color="auto"/>
              <w:right w:val="single" w:sz="4" w:space="0" w:color="auto"/>
            </w:tcBorders>
            <w:shd w:val="clear" w:color="000000" w:fill="FFFFFF"/>
            <w:hideMark/>
          </w:tcPr>
          <w:p w:rsidR="007E7506" w:rsidRPr="00D23433" w:rsidRDefault="007E7506" w:rsidP="000910CB">
            <w:r w:rsidRPr="00D23433">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162 500,00</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104 625,92</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64%</w:t>
            </w:r>
          </w:p>
        </w:tc>
      </w:tr>
      <w:tr w:rsidR="007E7506" w:rsidRPr="00D23433" w:rsidTr="000910CB">
        <w:trPr>
          <w:trHeight w:val="132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000 1 01 02040 01 0000 110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1 000 000,00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439 003,85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44%</w:t>
            </w:r>
          </w:p>
        </w:tc>
      </w:tr>
      <w:tr w:rsidR="007E7506" w:rsidRPr="00D23433" w:rsidTr="000910CB">
        <w:trPr>
          <w:trHeight w:val="132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182 1 01 02040 01 0000 110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1 000 000,00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439 003,85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44%</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000 1 03 00000 00 0000 000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Налоги на товары (работы, услуги), реализуемые на территории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7 627 961,56</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3 102 016,60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41%</w:t>
            </w:r>
          </w:p>
        </w:tc>
      </w:tr>
      <w:tr w:rsidR="007E7506" w:rsidRPr="00D23433" w:rsidTr="000910CB">
        <w:trPr>
          <w:trHeight w:val="55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000 1 03 02000 01 0000 110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Акцизы по подакцизным товарам (продукции), производимым на территории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7 627 961,56</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3 102 016,60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41%</w:t>
            </w:r>
          </w:p>
        </w:tc>
      </w:tr>
      <w:tr w:rsidR="007E7506" w:rsidRPr="00D23433" w:rsidTr="000910CB">
        <w:trPr>
          <w:trHeight w:val="1104"/>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000 1 03 02230 01 0000 110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3 495 398,52</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1 469 675,86</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42%</w:t>
            </w:r>
          </w:p>
        </w:tc>
      </w:tr>
      <w:tr w:rsidR="007E7506" w:rsidRPr="00D23433" w:rsidTr="000910CB">
        <w:trPr>
          <w:trHeight w:val="1056"/>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100 1 03 02230 01 0000 110</w:t>
            </w:r>
          </w:p>
        </w:tc>
        <w:tc>
          <w:tcPr>
            <w:tcW w:w="7938" w:type="dxa"/>
            <w:gridSpan w:val="4"/>
            <w:tcBorders>
              <w:top w:val="nil"/>
              <w:left w:val="nil"/>
              <w:bottom w:val="single" w:sz="4" w:space="0" w:color="auto"/>
              <w:right w:val="single" w:sz="4" w:space="0" w:color="auto"/>
            </w:tcBorders>
            <w:shd w:val="clear" w:color="000000" w:fill="FFFFFF"/>
            <w:hideMark/>
          </w:tcPr>
          <w:p w:rsidR="007E7506" w:rsidRPr="00D23433" w:rsidRDefault="007E7506" w:rsidP="000910CB">
            <w:r w:rsidRPr="00D2343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3 495 398,52</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1 469 675,86</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42%</w:t>
            </w:r>
          </w:p>
        </w:tc>
      </w:tr>
      <w:tr w:rsidR="007E7506" w:rsidRPr="00D23433" w:rsidTr="000910CB">
        <w:trPr>
          <w:trHeight w:val="138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lastRenderedPageBreak/>
              <w:t>000 1 03 02240 01 0000 110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18 004,28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9 615,77</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53%</w:t>
            </w:r>
          </w:p>
        </w:tc>
      </w:tr>
      <w:tr w:rsidR="007E7506" w:rsidRPr="00D23433" w:rsidTr="000910CB">
        <w:trPr>
          <w:trHeight w:val="1320"/>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100 1 03 02240 01 0000 110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18 004,28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9 615,77</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53%</w:t>
            </w:r>
          </w:p>
        </w:tc>
      </w:tr>
      <w:tr w:rsidR="007E7506" w:rsidRPr="00D23433" w:rsidTr="000910CB">
        <w:trPr>
          <w:trHeight w:val="1104"/>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000 1 03 02250 01 0000 110</w:t>
            </w:r>
          </w:p>
        </w:tc>
        <w:tc>
          <w:tcPr>
            <w:tcW w:w="7938" w:type="dxa"/>
            <w:gridSpan w:val="4"/>
            <w:tcBorders>
              <w:top w:val="nil"/>
              <w:left w:val="nil"/>
              <w:bottom w:val="single" w:sz="4" w:space="0" w:color="auto"/>
              <w:right w:val="single" w:sz="4" w:space="0" w:color="auto"/>
            </w:tcBorders>
            <w:shd w:val="clear" w:color="auto" w:fill="auto"/>
            <w:vAlign w:val="bottom"/>
            <w:hideMark/>
          </w:tcPr>
          <w:p w:rsidR="007E7506" w:rsidRPr="00D23433" w:rsidRDefault="007E7506" w:rsidP="000910CB">
            <w:pPr>
              <w:rPr>
                <w:b/>
                <w:bCs/>
                <w:i/>
                <w:iCs/>
              </w:rPr>
            </w:pPr>
            <w:r w:rsidRPr="00D23433">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4 565 647,11</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1 915 241,05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42%</w:t>
            </w:r>
          </w:p>
        </w:tc>
      </w:tr>
      <w:tr w:rsidR="007E7506" w:rsidRPr="00D23433" w:rsidTr="000910CB">
        <w:trPr>
          <w:trHeight w:val="1056"/>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100 1 03 02250 01 0000 110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4 565 647,11</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1 915 241,05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42%</w:t>
            </w:r>
          </w:p>
        </w:tc>
      </w:tr>
      <w:tr w:rsidR="007E7506" w:rsidRPr="00D23433" w:rsidTr="000910CB">
        <w:trPr>
          <w:trHeight w:val="1104"/>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000 1 03 02260 01 0000 110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-451 088,35</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-292 516,08</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65%</w:t>
            </w:r>
          </w:p>
        </w:tc>
      </w:tr>
      <w:tr w:rsidR="007E7506" w:rsidRPr="00D23433" w:rsidTr="000910CB">
        <w:trPr>
          <w:trHeight w:val="1056"/>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100 1 03 02260 01 0000 110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-451 088,35</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-292 516,08</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65%</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000 1 05 00000 00 0000 000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НАЛОГИ НА СОВОКУПНЫЙ ДОХОД</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2 926 773,98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1 173 588,72</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40%</w:t>
            </w:r>
          </w:p>
        </w:tc>
      </w:tr>
      <w:tr w:rsidR="007E7506" w:rsidRPr="00D23433" w:rsidTr="000910CB">
        <w:trPr>
          <w:trHeight w:val="43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000 1 05 02000 02 0000 110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Единый налог на вмененный доход для отдельных видов деятельности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2 603 773,98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1 062 670,43</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41%</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000 1 05 02010 02 0000 110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Единый налог на вмененный доход для отдельных видов деятельности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2 600 000,00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1 058 896,45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41%</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182 1 05 02010 02 0000 110</w:t>
            </w:r>
          </w:p>
        </w:tc>
        <w:tc>
          <w:tcPr>
            <w:tcW w:w="7938" w:type="dxa"/>
            <w:gridSpan w:val="4"/>
            <w:tcBorders>
              <w:top w:val="nil"/>
              <w:left w:val="nil"/>
              <w:bottom w:val="single" w:sz="4" w:space="0" w:color="auto"/>
              <w:right w:val="single" w:sz="4" w:space="0" w:color="auto"/>
            </w:tcBorders>
            <w:shd w:val="clear" w:color="000000" w:fill="FFFFFF"/>
            <w:hideMark/>
          </w:tcPr>
          <w:p w:rsidR="007E7506" w:rsidRPr="00D23433" w:rsidRDefault="007E7506" w:rsidP="000910CB">
            <w:r w:rsidRPr="00D23433">
              <w:t>Единый налог на вмененный доход для отдельных видов деятельности</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2 600 000,00</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1 058 896,45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41%</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000 1 05 02020 02 0000 110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Единый налог на вмененный доход для отдельных видов деятельности (за налоговые периоды, истекшие до 1 января)</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3 773,98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3 773,98</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lastRenderedPageBreak/>
              <w:t>182 1 05 02020 02 0000 110</w:t>
            </w:r>
          </w:p>
        </w:tc>
        <w:tc>
          <w:tcPr>
            <w:tcW w:w="7938" w:type="dxa"/>
            <w:gridSpan w:val="4"/>
            <w:tcBorders>
              <w:top w:val="nil"/>
              <w:left w:val="nil"/>
              <w:bottom w:val="single" w:sz="4" w:space="0" w:color="auto"/>
              <w:right w:val="single" w:sz="4" w:space="0" w:color="auto"/>
            </w:tcBorders>
            <w:shd w:val="clear" w:color="000000" w:fill="FFFFFF"/>
            <w:hideMark/>
          </w:tcPr>
          <w:p w:rsidR="007E7506" w:rsidRPr="00D23433" w:rsidRDefault="007E7506" w:rsidP="000910CB">
            <w:r w:rsidRPr="00D23433">
              <w:t>Единый налог на вмененный доход для отдельных видов деятельности (за налоговые периоды , истекшие до 1 января)</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3 773,98</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3 773,98</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000  1 05 03000 01 0000 110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bookmarkStart w:id="41" w:name="RANGE!B40"/>
            <w:r w:rsidRPr="00D23433">
              <w:rPr>
                <w:b/>
                <w:bCs/>
                <w:i/>
                <w:iCs/>
              </w:rPr>
              <w:t>Единый сельскохозяйственный налог</w:t>
            </w:r>
            <w:bookmarkEnd w:id="41"/>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133 000,00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73 369,06</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55%</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000 1 05 03010 01 0000 110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Единый сельскохозяйственный налог</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133 000,00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73 369,06</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55%</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182 1 05 03010 01 0000 110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Единый сельскохозяйственный налог</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133 000,00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73 369,06</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55%</w:t>
            </w:r>
          </w:p>
        </w:tc>
      </w:tr>
      <w:tr w:rsidR="007E7506" w:rsidRPr="00D23433" w:rsidTr="000910CB">
        <w:trPr>
          <w:trHeight w:val="55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000 1 05 04000 02 0000 110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Налог, взимаемый в связи с применением патентной системы налогообложения</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190 000,00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37 549,23</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20%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000 1 05 04020 02 0000 110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Налог, взимаемый в связи с применением патентной системы налогообложения, зачисляемый в бюджеты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190 000,00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37 549,23</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20%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182 1 05 04020 02 0000 110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Налог, взимаемый в связи с применением патентной системы налогообложения, зачисляемый в бюджеты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190 000,00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37 549,23</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20%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000 1 07 00000 00 0000 110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Налоги, сборы и регулярные платежи за пользование природными ресурсами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1 508 590,00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18 627,31</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000 1 07 01000 01 0000 110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Налог на добычу  полезных ископаемых</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1 508 590,00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18 627,31</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000 1 07 01020 01 0000 110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Налог на добычу общераспространенных полезных ископаемых</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1 508 590,00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18 627,31</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182 1 07 01020 01 0000 110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Налог на добычу общераспространенных полезных ископаемых</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1 508 590,00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18 627,31</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000 1 08 00000 00 0000 000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ГОСУДАРСТВЕННАЯ ПОШЛИНА</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1 955 000,00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923 627,16</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47%</w:t>
            </w:r>
          </w:p>
        </w:tc>
      </w:tr>
      <w:tr w:rsidR="007E7506" w:rsidRPr="00D23433" w:rsidTr="000910CB">
        <w:trPr>
          <w:trHeight w:val="55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000 1 08 03000 01 0000 110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Государственная пошлина по делам, рассматриваемым в судах общей юрисдикции, мировыми судьями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1 950 000,00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918 627,16</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47%</w:t>
            </w:r>
          </w:p>
        </w:tc>
      </w:tr>
      <w:tr w:rsidR="007E7506" w:rsidRPr="00D23433" w:rsidTr="000910CB">
        <w:trPr>
          <w:trHeight w:val="79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000 1 08 03010 01 0000 110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1 950 000,00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918 627,16</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47%</w:t>
            </w:r>
          </w:p>
        </w:tc>
      </w:tr>
      <w:tr w:rsidR="007E7506" w:rsidRPr="00D23433" w:rsidTr="000910CB">
        <w:trPr>
          <w:trHeight w:val="79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182 1 08 03010 01 0000 110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1 950 000,00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918 627,16</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47%</w:t>
            </w:r>
          </w:p>
        </w:tc>
      </w:tr>
      <w:tr w:rsidR="007E7506" w:rsidRPr="00D23433" w:rsidTr="000910CB">
        <w:trPr>
          <w:trHeight w:val="54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000 1 08 700001 0000 110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Государственная пошлина за государственную регистрацию, а также за совершение прочих юридически значимых действий</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5 000,00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5 000,00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100%</w:t>
            </w:r>
          </w:p>
        </w:tc>
      </w:tr>
      <w:tr w:rsidR="007E7506" w:rsidRPr="00D23433" w:rsidTr="000910CB">
        <w:trPr>
          <w:trHeight w:val="54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050 1 08 715001 0000 110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Государственная пошлина за выдачу разрешения на установку рекламной конструкции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5 000,00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5 000,00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100%</w:t>
            </w:r>
          </w:p>
        </w:tc>
      </w:tr>
      <w:tr w:rsidR="007E7506" w:rsidRPr="00D23433" w:rsidTr="000910CB">
        <w:trPr>
          <w:trHeight w:val="55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000 1 11 00000 00 0000 000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ДОХОДЫ ОТ ИСПОЛЬЗОВАНИЯ ИМУЩЕСТВА, НАХОДЯЩЕГОСЯ В ГОСУДАРСТВЕННОЙ И МУНИЦИПАЛЬНОЙ СОБСТВЕННОСТИ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4 595 200,00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1 919 291,36</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42%</w:t>
            </w:r>
          </w:p>
        </w:tc>
      </w:tr>
      <w:tr w:rsidR="007E7506" w:rsidRPr="00D23433" w:rsidTr="000910CB">
        <w:trPr>
          <w:trHeight w:val="55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lastRenderedPageBreak/>
              <w:t>000 1 11 03000 00 0000 120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Проценты, полученные от предоставления бюджетных кредитов внутри страны</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rPr>
                <w:b/>
                <w:bCs/>
                <w:i/>
                <w:iCs/>
              </w:rPr>
            </w:pPr>
            <w:r w:rsidRPr="00D23433">
              <w:rPr>
                <w:b/>
                <w:bCs/>
                <w:i/>
                <w:iCs/>
              </w:rPr>
              <w:t>0,00</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rPr>
                <w:b/>
                <w:bCs/>
                <w:i/>
                <w:iCs/>
              </w:rPr>
            </w:pPr>
            <w:r w:rsidRPr="00D23433">
              <w:rPr>
                <w:b/>
                <w:bCs/>
                <w:i/>
                <w:iCs/>
              </w:rPr>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000 1 11 03050 05 0000 120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Проценты, полученные от предоставления бюджетных кредитов внутри страны за счет средств бюджетов муниципальных районов</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rPr>
                <w:i/>
                <w:iCs/>
              </w:rPr>
            </w:pPr>
            <w:r w:rsidRPr="00D23433">
              <w:rPr>
                <w:i/>
                <w:iCs/>
              </w:rPr>
              <w:t>0,00</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rPr>
                <w:i/>
                <w:iCs/>
              </w:rPr>
            </w:pPr>
            <w:r w:rsidRPr="00D23433">
              <w:rPr>
                <w:i/>
                <w:iCs/>
              </w:rPr>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053 1 11 03050 05 0000 120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Проценты, полученные от предоставления бюджетных кредитов внутри страны за счет средств бюджетов муниципальных районов</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38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000 1 11 05000 00 0000 120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4 295 200,00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1 757 078,95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41%</w:t>
            </w:r>
          </w:p>
        </w:tc>
      </w:tr>
      <w:tr w:rsidR="007E7506" w:rsidRPr="00D23433" w:rsidTr="000910CB">
        <w:trPr>
          <w:trHeight w:val="1104"/>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000 1 11 05010 00 0000 120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3 772 000,00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1 347 232,80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36%</w:t>
            </w:r>
          </w:p>
        </w:tc>
      </w:tr>
      <w:tr w:rsidR="007E7506" w:rsidRPr="00D23433" w:rsidTr="000910CB">
        <w:trPr>
          <w:trHeight w:val="132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000 1 11 05013 05 0000 120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1 528 000,00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344 518,97</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23%</w:t>
            </w:r>
          </w:p>
        </w:tc>
      </w:tr>
      <w:tr w:rsidR="007E7506" w:rsidRPr="00D23433" w:rsidTr="000910CB">
        <w:trPr>
          <w:trHeight w:val="132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050 1 11 05013 05 0000 120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1 528 000,00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344 518,97</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23%</w:t>
            </w:r>
          </w:p>
        </w:tc>
      </w:tr>
      <w:tr w:rsidR="007E7506" w:rsidRPr="00D23433" w:rsidTr="000910CB">
        <w:trPr>
          <w:trHeight w:val="132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000 1 11 05013 13 0000 120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2 244 000,00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1 002 713,83</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45%</w:t>
            </w:r>
          </w:p>
        </w:tc>
      </w:tr>
      <w:tr w:rsidR="007E7506" w:rsidRPr="00D23433" w:rsidTr="000910CB">
        <w:trPr>
          <w:trHeight w:val="11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lastRenderedPageBreak/>
              <w:t>050 1 11 05013 13 0000 120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2 244 000,00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1 002 713,83</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45%</w:t>
            </w:r>
          </w:p>
        </w:tc>
      </w:tr>
      <w:tr w:rsidR="007E7506" w:rsidRPr="00D23433" w:rsidTr="000910CB">
        <w:trPr>
          <w:trHeight w:val="138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000 1 11 05020 00 0000 120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7 200,00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32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000 1 11 05025 05 0000 120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муниципальных бюджетных и автономных учреждений)</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7 200,00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056"/>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050 1 11 05025 05 0000 120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7 200,00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38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000 1 11 05030 00 0000 120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056"/>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000 1 11 05035 05 0000 120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056"/>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050 1 11 05035 05 0000 120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55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000 1 11 05070 00 0000 120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Доходы от сдачи в аренду имущества, составляющего казну муниципальных районов (за исключением земельных участков)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516 000,00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409 846,15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79%</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lastRenderedPageBreak/>
              <w:t>050 1 11 05075 05 0000 120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Доходы от сдачи в аренду имущества, составляющего казну муниципальных районов (за исключением земельных участков)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516 000,00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409 846,15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79%</w:t>
            </w:r>
          </w:p>
        </w:tc>
      </w:tr>
      <w:tr w:rsidR="007E7506" w:rsidRPr="00D23433" w:rsidTr="000910CB">
        <w:trPr>
          <w:trHeight w:val="8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000 1 11 05300 00 0000 120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33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050 1 11 05325 05 0000 120</w:t>
            </w:r>
          </w:p>
        </w:tc>
        <w:tc>
          <w:tcPr>
            <w:tcW w:w="7938" w:type="dxa"/>
            <w:gridSpan w:val="4"/>
            <w:tcBorders>
              <w:top w:val="nil"/>
              <w:left w:val="nil"/>
              <w:bottom w:val="single" w:sz="4" w:space="0" w:color="000000"/>
              <w:right w:val="single" w:sz="4" w:space="0" w:color="000000"/>
            </w:tcBorders>
            <w:shd w:val="clear" w:color="000000" w:fill="FFFFFF"/>
            <w:vAlign w:val="bottom"/>
            <w:hideMark/>
          </w:tcPr>
          <w:p w:rsidR="007E7506" w:rsidRPr="00D23433" w:rsidRDefault="007E7506" w:rsidP="000910CB">
            <w:r w:rsidRPr="00D23433">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38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000 1 11 09000 00 0000 120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300 000,00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162 212,41</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54%</w:t>
            </w:r>
          </w:p>
        </w:tc>
      </w:tr>
      <w:tr w:rsidR="007E7506" w:rsidRPr="00D23433" w:rsidTr="000910CB">
        <w:trPr>
          <w:trHeight w:val="1068"/>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055 1 11 09045 05 0000 120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D23433">
              <w:rPr>
                <w:b/>
                <w:bCs/>
                <w:i/>
                <w:iCs/>
              </w:rPr>
              <w:t>)</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300 000,00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162 212,41</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54%</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000 1 12 00000 00 0000 000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ПЛАТЕЖИ ПРИ ПОЛЬЗОВАНИИ ПРИРОДНЫМИ РЕСУРСАМИ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93 500,00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57 713,35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62%</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000 1 12 01000 01 0000 120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Плата за негативное воздействие на окружающую среду</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93 500,00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42 437,00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45%</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048 1 12 01000 01 0000 120</w:t>
            </w:r>
          </w:p>
        </w:tc>
        <w:tc>
          <w:tcPr>
            <w:tcW w:w="7938" w:type="dxa"/>
            <w:gridSpan w:val="4"/>
            <w:tcBorders>
              <w:top w:val="nil"/>
              <w:left w:val="nil"/>
              <w:bottom w:val="nil"/>
              <w:right w:val="nil"/>
            </w:tcBorders>
            <w:shd w:val="clear" w:color="auto" w:fill="auto"/>
            <w:vAlign w:val="bottom"/>
            <w:hideMark/>
          </w:tcPr>
          <w:p w:rsidR="007E7506" w:rsidRPr="00D23433" w:rsidRDefault="007E7506" w:rsidP="000910CB">
            <w:r w:rsidRPr="00D23433">
              <w:t>Плата за негативное воздействие на окружающую среду</w:t>
            </w:r>
          </w:p>
        </w:tc>
        <w:tc>
          <w:tcPr>
            <w:tcW w:w="1780" w:type="dxa"/>
            <w:gridSpan w:val="2"/>
            <w:tcBorders>
              <w:top w:val="nil"/>
              <w:left w:val="single" w:sz="4"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93 500,00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42 297,75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45%</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048 1 12 01030 01 0000 120</w:t>
            </w:r>
          </w:p>
        </w:tc>
        <w:tc>
          <w:tcPr>
            <w:tcW w:w="7938" w:type="dxa"/>
            <w:gridSpan w:val="4"/>
            <w:tcBorders>
              <w:top w:val="nil"/>
              <w:left w:val="nil"/>
              <w:bottom w:val="nil"/>
              <w:right w:val="nil"/>
            </w:tcBorders>
            <w:shd w:val="clear" w:color="auto" w:fill="auto"/>
            <w:vAlign w:val="bottom"/>
            <w:hideMark/>
          </w:tcPr>
          <w:p w:rsidR="007E7506" w:rsidRPr="00D23433" w:rsidRDefault="007E7506" w:rsidP="000910CB">
            <w:r w:rsidRPr="00D23433">
              <w:t>Плата за сбросы загрязняющих веществ в водные объекты</w:t>
            </w:r>
          </w:p>
        </w:tc>
        <w:tc>
          <w:tcPr>
            <w:tcW w:w="1780" w:type="dxa"/>
            <w:gridSpan w:val="2"/>
            <w:tcBorders>
              <w:top w:val="nil"/>
              <w:left w:val="single" w:sz="4"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139,25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000 1 12 01040 01 0000 120</w:t>
            </w:r>
          </w:p>
        </w:tc>
        <w:tc>
          <w:tcPr>
            <w:tcW w:w="7938" w:type="dxa"/>
            <w:gridSpan w:val="4"/>
            <w:tcBorders>
              <w:top w:val="single" w:sz="4" w:space="0" w:color="auto"/>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Плата за размещение отходов производства и потребления</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15 276,35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048 1 12 01040 01 0000 120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Плата за размещение отходов производства и потребления</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15 264,87</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048 1 12 01042 01 6000 120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Плата за размещение твердых коммунальных отходов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11,48</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000 1 13 00000 00 0000 000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Доходы от оказания платных услуг (работ) и компенсации затрат государства</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rPr>
                <w:b/>
                <w:bCs/>
              </w:rPr>
            </w:pPr>
            <w:r w:rsidRPr="00D23433">
              <w:rPr>
                <w:b/>
                <w:bCs/>
              </w:rPr>
              <w:t>6 459 275,03</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2 467 931,47</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38%</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000 1 13 01000 00 0000 130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Доходы от оказания платных услуг (работ)</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6 459 275,03</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2 439 832,04</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38%</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000 1 13 01990 00 0000 130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Прочие доходы от оказания платных услуг (работ)</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6 459 275,03</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2 439 832,04</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38%</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000 1 13 01995 05 0000 130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Прочие доходы от оказания платных услуг (работ) получателями средств бюджетов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6 459 275,03</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2 439 832,04</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38%</w:t>
            </w:r>
          </w:p>
        </w:tc>
      </w:tr>
      <w:tr w:rsidR="007E7506" w:rsidRPr="00D23433" w:rsidTr="000910CB">
        <w:trPr>
          <w:trHeight w:val="792"/>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lastRenderedPageBreak/>
              <w:t>052 1 13 01995 05 0001 130</w:t>
            </w:r>
          </w:p>
        </w:tc>
        <w:tc>
          <w:tcPr>
            <w:tcW w:w="7938" w:type="dxa"/>
            <w:gridSpan w:val="4"/>
            <w:tcBorders>
              <w:top w:val="nil"/>
              <w:left w:val="nil"/>
              <w:bottom w:val="single" w:sz="4" w:space="0" w:color="auto"/>
              <w:right w:val="single" w:sz="4" w:space="0" w:color="auto"/>
            </w:tcBorders>
            <w:shd w:val="clear" w:color="000000" w:fill="FFFFFF"/>
            <w:hideMark/>
          </w:tcPr>
          <w:p w:rsidR="007E7506" w:rsidRPr="00D23433" w:rsidRDefault="007E7506" w:rsidP="000910CB">
            <w:r w:rsidRPr="00D23433">
              <w:t>Прочие доходы от оказания платных услуг (работ) получателями средств бюджетов муниципальных районов: прочие доходы от оказания платных услуг казенными учреждениями</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5 443 855,00</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2 058 831,07</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38%</w:t>
            </w:r>
          </w:p>
        </w:tc>
      </w:tr>
      <w:tr w:rsidR="007E7506" w:rsidRPr="00D23433" w:rsidTr="000910CB">
        <w:trPr>
          <w:trHeight w:val="792"/>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052 1 13 01995 05 0002 130</w:t>
            </w:r>
          </w:p>
        </w:tc>
        <w:tc>
          <w:tcPr>
            <w:tcW w:w="7938" w:type="dxa"/>
            <w:gridSpan w:val="4"/>
            <w:tcBorders>
              <w:top w:val="nil"/>
              <w:left w:val="nil"/>
              <w:bottom w:val="single" w:sz="4" w:space="0" w:color="auto"/>
              <w:right w:val="single" w:sz="4" w:space="0" w:color="auto"/>
            </w:tcBorders>
            <w:shd w:val="clear" w:color="000000" w:fill="FFFFFF"/>
            <w:hideMark/>
          </w:tcPr>
          <w:p w:rsidR="007E7506" w:rsidRPr="00D23433" w:rsidRDefault="007E7506" w:rsidP="000910CB">
            <w:r w:rsidRPr="00D23433">
              <w:t>Прочие доходы от оказания платных услуг (работ) получателями средств бюджетов муниципальных районов: прочие доходы от оказания платных услуг казенными учреждениями</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173 680,00</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62 630,97</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36%</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054 1 13 01995 05 0010 130</w:t>
            </w:r>
          </w:p>
        </w:tc>
        <w:tc>
          <w:tcPr>
            <w:tcW w:w="7938" w:type="dxa"/>
            <w:gridSpan w:val="4"/>
            <w:tcBorders>
              <w:top w:val="nil"/>
              <w:left w:val="nil"/>
              <w:bottom w:val="single" w:sz="4" w:space="0" w:color="auto"/>
              <w:right w:val="single" w:sz="4" w:space="0" w:color="auto"/>
            </w:tcBorders>
            <w:shd w:val="clear" w:color="000000" w:fill="FFFFFF"/>
            <w:hideMark/>
          </w:tcPr>
          <w:p w:rsidR="007E7506" w:rsidRPr="00D23433" w:rsidRDefault="007E7506" w:rsidP="000910CB">
            <w:r w:rsidRPr="00D23433">
              <w:t>Прочие доходы от оказания платных услуг (работ) получателями средств бюджетов муниципальных районов: МКУ ГДК – показ кинофильмов</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766 540,03</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306 020,00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054 1 13 01995 05 0011 130</w:t>
            </w:r>
          </w:p>
        </w:tc>
        <w:tc>
          <w:tcPr>
            <w:tcW w:w="7938" w:type="dxa"/>
            <w:gridSpan w:val="4"/>
            <w:tcBorders>
              <w:top w:val="nil"/>
              <w:left w:val="nil"/>
              <w:bottom w:val="single" w:sz="4" w:space="0" w:color="auto"/>
              <w:right w:val="single" w:sz="4" w:space="0" w:color="auto"/>
            </w:tcBorders>
            <w:shd w:val="clear" w:color="000000" w:fill="FFFFFF"/>
            <w:hideMark/>
          </w:tcPr>
          <w:p w:rsidR="007E7506" w:rsidRPr="00D23433" w:rsidRDefault="007E7506" w:rsidP="000910CB">
            <w:r w:rsidRPr="00D23433">
              <w:t>Прочие доходы от оказания платных услуг (работ) получателями средств бюджетов муниципальных районов: МКУ ГДК</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75 200,00</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12 350,00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16%</w:t>
            </w:r>
          </w:p>
        </w:tc>
      </w:tr>
      <w:tr w:rsidR="007E7506" w:rsidRPr="00D23433" w:rsidTr="000910CB">
        <w:trPr>
          <w:trHeight w:val="339"/>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000 1 13 02995 05 0000 130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Прочие доходы от компенсации затрат бюджетов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28 099,43</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052 1 13 02995 05 0003 130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Прочие доходы от компенсации затрат бюджетов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16 553,00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054 1 13 02995 05 0003 130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Прочие доходы от компенсации затрат бюджетов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7 270,24</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054 1 13 02995 05 0006 130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Прочие доходы от компенсации затрат бюджетов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4 276,19</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000 1 14 00000 00 0000 000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ДОХОДЫ ОТ ПРОДАЖИ МАТЕРИАЛЬНЫХ И НЕМАТЕРИАЛЬНЫХ АКТИВОВ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552 140,34</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717 141,08</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130%</w:t>
            </w:r>
          </w:p>
        </w:tc>
      </w:tr>
      <w:tr w:rsidR="007E7506" w:rsidRPr="00D23433" w:rsidTr="000910CB">
        <w:trPr>
          <w:trHeight w:val="138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000 1 14 02000 00 0000 000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442 244,40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446 244,40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101%</w:t>
            </w:r>
          </w:p>
        </w:tc>
      </w:tr>
      <w:tr w:rsidR="007E7506" w:rsidRPr="00D23433" w:rsidTr="000910CB">
        <w:trPr>
          <w:trHeight w:val="1404"/>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000 1 14 02050 05 0000 410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442 244,40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446 244,40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101%</w:t>
            </w:r>
          </w:p>
        </w:tc>
      </w:tr>
      <w:tr w:rsidR="007E7506" w:rsidRPr="00D23433" w:rsidTr="000910CB">
        <w:trPr>
          <w:trHeight w:val="1368"/>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050 1 14 02050 05 0000 410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442 244,40</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446 244,40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101%</w:t>
            </w:r>
          </w:p>
        </w:tc>
      </w:tr>
      <w:tr w:rsidR="007E7506" w:rsidRPr="00D23433" w:rsidTr="000910CB">
        <w:trPr>
          <w:trHeight w:val="1320"/>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rPr>
                <w:i/>
                <w:iCs/>
              </w:rPr>
            </w:pPr>
            <w:r w:rsidRPr="00D23433">
              <w:rPr>
                <w:i/>
                <w:iCs/>
              </w:rPr>
              <w:lastRenderedPageBreak/>
              <w:t>000 1 14 02052 05 0000 410</w:t>
            </w:r>
          </w:p>
        </w:tc>
        <w:tc>
          <w:tcPr>
            <w:tcW w:w="7938" w:type="dxa"/>
            <w:gridSpan w:val="4"/>
            <w:tcBorders>
              <w:top w:val="nil"/>
              <w:left w:val="nil"/>
              <w:bottom w:val="single" w:sz="4" w:space="0" w:color="auto"/>
              <w:right w:val="single" w:sz="4" w:space="0" w:color="auto"/>
            </w:tcBorders>
            <w:shd w:val="clear" w:color="000000" w:fill="FFFFFF"/>
            <w:hideMark/>
          </w:tcPr>
          <w:p w:rsidR="007E7506" w:rsidRPr="00D23433" w:rsidRDefault="007E7506" w:rsidP="000910CB">
            <w:pPr>
              <w:rPr>
                <w:i/>
                <w:iCs/>
              </w:rPr>
            </w:pPr>
            <w:r w:rsidRPr="00D23433">
              <w:rPr>
                <w:i/>
                <w:iC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rPr>
                <w:i/>
                <w:iCs/>
              </w:rPr>
            </w:pPr>
            <w:r w:rsidRPr="00D23433">
              <w:rPr>
                <w:i/>
                <w:iCs/>
              </w:rPr>
              <w:t>34 494,55</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rPr>
                <w:i/>
                <w:iCs/>
              </w:rPr>
            </w:pPr>
            <w:r w:rsidRPr="00D23433">
              <w:rPr>
                <w:i/>
                <w:iCs/>
              </w:rPr>
              <w:t>2 000,00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6%</w:t>
            </w:r>
          </w:p>
        </w:tc>
      </w:tr>
      <w:tr w:rsidR="007E7506" w:rsidRPr="00D23433" w:rsidTr="000910CB">
        <w:trPr>
          <w:trHeight w:val="1320"/>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050 1 14 02052 05 0000 410</w:t>
            </w:r>
          </w:p>
        </w:tc>
        <w:tc>
          <w:tcPr>
            <w:tcW w:w="7938" w:type="dxa"/>
            <w:gridSpan w:val="4"/>
            <w:tcBorders>
              <w:top w:val="nil"/>
              <w:left w:val="nil"/>
              <w:bottom w:val="single" w:sz="4" w:space="0" w:color="auto"/>
              <w:right w:val="single" w:sz="4" w:space="0" w:color="auto"/>
            </w:tcBorders>
            <w:shd w:val="clear" w:color="000000" w:fill="FFFFFF"/>
            <w:hideMark/>
          </w:tcPr>
          <w:p w:rsidR="007E7506" w:rsidRPr="00D23433" w:rsidRDefault="007E7506" w:rsidP="000910CB">
            <w:r w:rsidRPr="00D2343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34 494,55</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2 000,00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6%</w:t>
            </w:r>
          </w:p>
        </w:tc>
      </w:tr>
      <w:tr w:rsidR="007E7506" w:rsidRPr="00D23433" w:rsidTr="000910CB">
        <w:trPr>
          <w:trHeight w:val="1125"/>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rPr>
                <w:i/>
                <w:iCs/>
              </w:rPr>
            </w:pPr>
            <w:r w:rsidRPr="00D23433">
              <w:rPr>
                <w:i/>
                <w:iCs/>
              </w:rPr>
              <w:t>000 1 14 02053 05 0000 410</w:t>
            </w:r>
          </w:p>
        </w:tc>
        <w:tc>
          <w:tcPr>
            <w:tcW w:w="7938" w:type="dxa"/>
            <w:gridSpan w:val="4"/>
            <w:tcBorders>
              <w:top w:val="nil"/>
              <w:left w:val="nil"/>
              <w:bottom w:val="single" w:sz="4" w:space="0" w:color="auto"/>
              <w:right w:val="single" w:sz="4" w:space="0" w:color="auto"/>
            </w:tcBorders>
            <w:shd w:val="clear" w:color="000000" w:fill="FFFFFF"/>
            <w:hideMark/>
          </w:tcPr>
          <w:p w:rsidR="007E7506" w:rsidRPr="00D23433" w:rsidRDefault="007E7506" w:rsidP="000910CB">
            <w:pPr>
              <w:rPr>
                <w:i/>
                <w:iCs/>
              </w:rPr>
            </w:pPr>
            <w:r w:rsidRPr="00D23433">
              <w:rPr>
                <w:i/>
                <w:iC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rPr>
                <w:i/>
                <w:iCs/>
              </w:rPr>
            </w:pPr>
            <w:r w:rsidRPr="00D23433">
              <w:rPr>
                <w:i/>
                <w:iCs/>
              </w:rPr>
              <w:t>407 749,85</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rPr>
                <w:i/>
                <w:iCs/>
              </w:rPr>
            </w:pPr>
            <w:r w:rsidRPr="00D23433">
              <w:rPr>
                <w:i/>
                <w:iCs/>
              </w:rPr>
              <w:t>444 244,40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109%</w:t>
            </w:r>
          </w:p>
        </w:tc>
      </w:tr>
      <w:tr w:rsidR="007E7506" w:rsidRPr="00D23433" w:rsidTr="000910CB">
        <w:trPr>
          <w:trHeight w:val="1320"/>
        </w:trPr>
        <w:tc>
          <w:tcPr>
            <w:tcW w:w="3261"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jc w:val="center"/>
            </w:pPr>
            <w:r w:rsidRPr="00D23433">
              <w:t>050 1 14 02053 05 0000 410</w:t>
            </w:r>
          </w:p>
        </w:tc>
        <w:tc>
          <w:tcPr>
            <w:tcW w:w="7938" w:type="dxa"/>
            <w:gridSpan w:val="4"/>
            <w:tcBorders>
              <w:top w:val="nil"/>
              <w:left w:val="nil"/>
              <w:bottom w:val="single" w:sz="4" w:space="0" w:color="auto"/>
              <w:right w:val="single" w:sz="4" w:space="0" w:color="auto"/>
            </w:tcBorders>
            <w:shd w:val="clear" w:color="000000" w:fill="FFFFFF"/>
            <w:hideMark/>
          </w:tcPr>
          <w:p w:rsidR="007E7506" w:rsidRPr="00D23433" w:rsidRDefault="007E7506" w:rsidP="000910CB">
            <w:r w:rsidRPr="00D2343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407 749,85</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pPr>
            <w:r w:rsidRPr="00D23433">
              <w:t>444 244,40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109%</w:t>
            </w:r>
          </w:p>
        </w:tc>
      </w:tr>
      <w:tr w:rsidR="007E7506" w:rsidRPr="00D23433" w:rsidTr="000910CB">
        <w:trPr>
          <w:trHeight w:val="55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000 1 14 06000 00 0000 430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Доходы от продажи земельных участков , находящихся в государственной и муниципальной собственности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109 895,94</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270 896,68</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247%</w:t>
            </w:r>
          </w:p>
        </w:tc>
      </w:tr>
      <w:tr w:rsidR="007E7506" w:rsidRPr="00D23433" w:rsidTr="000910CB">
        <w:trPr>
          <w:trHeight w:val="8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000 1 14 06013 05 0000 430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109 895,94</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270 896,68</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247%</w:t>
            </w:r>
          </w:p>
        </w:tc>
      </w:tr>
      <w:tr w:rsidR="007E7506" w:rsidRPr="00D23433" w:rsidTr="000910CB">
        <w:trPr>
          <w:trHeight w:val="79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050 1 14 06013 05 0000 430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87 968,70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248 969,44</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283%</w:t>
            </w:r>
          </w:p>
        </w:tc>
      </w:tr>
      <w:tr w:rsidR="007E7506" w:rsidRPr="00D23433" w:rsidTr="000910CB">
        <w:trPr>
          <w:trHeight w:val="79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000 1 14 06013 13 0000 430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21 927,24</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21 927,24</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100%</w:t>
            </w:r>
          </w:p>
        </w:tc>
      </w:tr>
      <w:tr w:rsidR="007E7506" w:rsidRPr="00D23433" w:rsidTr="000910CB">
        <w:trPr>
          <w:trHeight w:val="79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050 1 14 06013 13 0000 430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21 927,24</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21 927,24</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lastRenderedPageBreak/>
              <w:t>000 1 16 00000 00 0000 000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ШТРАФЫ, САНКЦИИ, ВОЗМЕЩЕНИЕ УЩЕРБА</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298 008,68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346 783,84</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116%</w:t>
            </w:r>
          </w:p>
        </w:tc>
      </w:tr>
      <w:tr w:rsidR="007E7506" w:rsidRPr="00D23433" w:rsidTr="000910CB">
        <w:trPr>
          <w:trHeight w:val="55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000 1 16 01000 01 0000 140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rPr>
                <w:b/>
                <w:bCs/>
                <w:i/>
                <w:iCs/>
              </w:rPr>
            </w:pPr>
            <w:r w:rsidRPr="00D23433">
              <w:rPr>
                <w:b/>
                <w:bCs/>
                <w:i/>
                <w:iCs/>
              </w:rPr>
              <w:t>Административные штрафы, установленные Кодексом Российской Федерации об административных правонарушениях</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27 013,00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28 600,60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106%</w:t>
            </w:r>
          </w:p>
        </w:tc>
      </w:tr>
      <w:tr w:rsidR="007E7506" w:rsidRPr="00D23433" w:rsidTr="000910CB">
        <w:trPr>
          <w:trHeight w:val="79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000 1 16 01050 01 0000 140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rPr>
                <w:i/>
                <w:iCs/>
              </w:rPr>
            </w:pPr>
            <w:r w:rsidRPr="00D23433">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4 000,00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800,60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20%</w:t>
            </w:r>
          </w:p>
        </w:tc>
      </w:tr>
      <w:tr w:rsidR="007E7506" w:rsidRPr="00D23433" w:rsidTr="000910CB">
        <w:trPr>
          <w:trHeight w:val="1056"/>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023 1 16 01053 01 0000 140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pPr>
            <w:r w:rsidRPr="00D23433">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4 000,00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300,60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8%</w:t>
            </w:r>
          </w:p>
        </w:tc>
      </w:tr>
      <w:tr w:rsidR="007E7506" w:rsidRPr="00D23433" w:rsidTr="000910CB">
        <w:trPr>
          <w:trHeight w:val="1056"/>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042 1 16 01053 01 0000 140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pPr>
            <w:r w:rsidRPr="00D23433">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500,00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06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000 1 16 01060 01 0000 140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rPr>
                <w:i/>
                <w:iCs/>
              </w:rPr>
            </w:pPr>
            <w:r w:rsidRPr="00D23433">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2 500,00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5 000,00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200%</w:t>
            </w:r>
          </w:p>
        </w:tc>
      </w:tr>
      <w:tr w:rsidR="007E7506" w:rsidRPr="00D23433" w:rsidTr="000910CB">
        <w:trPr>
          <w:trHeight w:val="1584"/>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042 1 16 01063 01 0000 140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pPr>
            <w:r w:rsidRPr="00D23433">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2 500,00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5 000,00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200%</w:t>
            </w:r>
          </w:p>
        </w:tc>
      </w:tr>
      <w:tr w:rsidR="007E7506" w:rsidRPr="00D23433" w:rsidTr="000910CB">
        <w:trPr>
          <w:trHeight w:val="79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000 1 16 01070 01 0000 140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rPr>
                <w:i/>
                <w:iCs/>
              </w:rPr>
            </w:pPr>
            <w:r w:rsidRPr="00D23433">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7 500,00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8 000,00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107%</w:t>
            </w:r>
          </w:p>
        </w:tc>
      </w:tr>
      <w:tr w:rsidR="007E7506" w:rsidRPr="00D23433" w:rsidTr="000910CB">
        <w:trPr>
          <w:trHeight w:val="1056"/>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023 1 16 01073 01 0000 140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pPr>
            <w:r w:rsidRPr="00D23433">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2 500,00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056"/>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lastRenderedPageBreak/>
              <w:t>042 1 16 01073 01 0000 140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pPr>
            <w:r w:rsidRPr="00D23433">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5 000,00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8 000,00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160%</w:t>
            </w:r>
          </w:p>
        </w:tc>
      </w:tr>
      <w:tr w:rsidR="007E7506" w:rsidRPr="00D23433" w:rsidTr="000910CB">
        <w:trPr>
          <w:trHeight w:val="84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000 1 16 01080 01 0000 140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pPr>
            <w:r w:rsidRPr="00D23433">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2 000,00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2 000,00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100%</w:t>
            </w:r>
          </w:p>
        </w:tc>
      </w:tr>
      <w:tr w:rsidR="007E7506" w:rsidRPr="00D23433" w:rsidTr="000910CB">
        <w:trPr>
          <w:trHeight w:val="1320"/>
        </w:trPr>
        <w:tc>
          <w:tcPr>
            <w:tcW w:w="3261" w:type="dxa"/>
            <w:tcBorders>
              <w:top w:val="nil"/>
              <w:left w:val="single" w:sz="8" w:space="0" w:color="auto"/>
              <w:bottom w:val="nil"/>
              <w:right w:val="single" w:sz="4" w:space="0" w:color="auto"/>
            </w:tcBorders>
            <w:shd w:val="clear" w:color="auto" w:fill="auto"/>
            <w:hideMark/>
          </w:tcPr>
          <w:p w:rsidR="007E7506" w:rsidRPr="00D23433" w:rsidRDefault="007E7506" w:rsidP="000910CB">
            <w:pPr>
              <w:jc w:val="center"/>
            </w:pPr>
            <w:r w:rsidRPr="00D23433">
              <w:t>042 1 16 01083 01 0000 140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pPr>
            <w:r w:rsidRPr="00D23433">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2 000,00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100%</w:t>
            </w:r>
          </w:p>
        </w:tc>
      </w:tr>
      <w:tr w:rsidR="007E7506" w:rsidRPr="00D23433" w:rsidTr="000910CB">
        <w:trPr>
          <w:trHeight w:val="792"/>
        </w:trPr>
        <w:tc>
          <w:tcPr>
            <w:tcW w:w="3261" w:type="dxa"/>
            <w:tcBorders>
              <w:top w:val="single" w:sz="4" w:space="0" w:color="auto"/>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000 1 16 01110 01 0000 140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rPr>
                <w:i/>
                <w:iCs/>
              </w:rPr>
            </w:pPr>
            <w:r w:rsidRPr="00D23433">
              <w:rPr>
                <w:i/>
                <w:iC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500,00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056"/>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023 1 16 01113 01 0000 140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pPr>
            <w:r w:rsidRPr="00D23433">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500,00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20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00001 16 01153 01 0000 140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rPr>
                <w:i/>
                <w:iCs/>
              </w:rPr>
            </w:pPr>
            <w:r w:rsidRPr="00D23433">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150,00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965"/>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042 1 16 01153 01 0000 140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pPr>
            <w:r w:rsidRPr="00D23433">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150,00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81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000 1 16 01193 01 0000 140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rPr>
                <w:i/>
                <w:iCs/>
              </w:rPr>
            </w:pPr>
            <w:r w:rsidRPr="00D23433">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250,00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056"/>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lastRenderedPageBreak/>
              <w:t>042 1 16 01193 01 0000 140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pPr>
            <w:r w:rsidRPr="00D23433">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250,00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056"/>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000 1 16 01200 01 0000 140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rPr>
                <w:i/>
                <w:iCs/>
              </w:rPr>
            </w:pPr>
            <w:r w:rsidRPr="00D23433">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10 513,00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12 400,00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118%</w:t>
            </w:r>
          </w:p>
        </w:tc>
      </w:tr>
      <w:tr w:rsidR="007E7506" w:rsidRPr="00D23433" w:rsidTr="000910CB">
        <w:trPr>
          <w:trHeight w:val="132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023 1 16 01203 01 0000 140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pPr>
            <w:r w:rsidRPr="00D23433">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8 713,00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32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042 1 16 01203 01 0000 140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pPr>
            <w:r w:rsidRPr="00D23433">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1 800,00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12 400,00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689%</w:t>
            </w:r>
          </w:p>
        </w:tc>
      </w:tr>
      <w:tr w:rsidR="007E7506" w:rsidRPr="00D23433" w:rsidTr="000910CB">
        <w:trPr>
          <w:trHeight w:val="864"/>
        </w:trPr>
        <w:tc>
          <w:tcPr>
            <w:tcW w:w="3261" w:type="dxa"/>
            <w:tcBorders>
              <w:top w:val="nil"/>
              <w:left w:val="single" w:sz="4"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000 1 16 07010 00 0000 140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both"/>
              <w:rPr>
                <w:b/>
                <w:bCs/>
                <w:i/>
                <w:iCs/>
              </w:rPr>
            </w:pPr>
            <w:r w:rsidRPr="00D23433">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80"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rPr>
                <w:b/>
                <w:bCs/>
                <w:i/>
                <w:iCs/>
              </w:rPr>
            </w:pPr>
            <w:r w:rsidRPr="00D23433">
              <w:rPr>
                <w:b/>
                <w:bCs/>
                <w:i/>
                <w:iCs/>
              </w:rPr>
              <w:t>4 732,47</w:t>
            </w:r>
          </w:p>
        </w:tc>
        <w:tc>
          <w:tcPr>
            <w:tcW w:w="1733" w:type="dxa"/>
            <w:gridSpan w:val="2"/>
            <w:tcBorders>
              <w:top w:val="nil"/>
              <w:left w:val="nil"/>
              <w:bottom w:val="single" w:sz="4" w:space="0" w:color="auto"/>
              <w:right w:val="single" w:sz="4" w:space="0" w:color="auto"/>
            </w:tcBorders>
            <w:shd w:val="clear" w:color="000000" w:fill="FFFFFF"/>
            <w:hideMark/>
          </w:tcPr>
          <w:p w:rsidR="007E7506" w:rsidRPr="00D23433" w:rsidRDefault="007E7506" w:rsidP="000910CB">
            <w:pPr>
              <w:jc w:val="center"/>
              <w:rPr>
                <w:b/>
                <w:bCs/>
                <w:i/>
                <w:iCs/>
              </w:rPr>
            </w:pPr>
            <w:r w:rsidRPr="00D23433">
              <w:rPr>
                <w:b/>
                <w:bCs/>
                <w:i/>
                <w:iCs/>
              </w:rPr>
              <w:t>11 119,69</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235%</w:t>
            </w:r>
          </w:p>
        </w:tc>
      </w:tr>
      <w:tr w:rsidR="007E7506" w:rsidRPr="00D23433" w:rsidTr="000910CB">
        <w:trPr>
          <w:trHeight w:val="1056"/>
        </w:trPr>
        <w:tc>
          <w:tcPr>
            <w:tcW w:w="3261" w:type="dxa"/>
            <w:tcBorders>
              <w:top w:val="nil"/>
              <w:left w:val="single" w:sz="4"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050 1 16 07010 05 0000 140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4 732,47</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11 119,69</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235%</w:t>
            </w:r>
          </w:p>
        </w:tc>
      </w:tr>
      <w:tr w:rsidR="007E7506" w:rsidRPr="00D23433" w:rsidTr="000910CB">
        <w:trPr>
          <w:trHeight w:val="1104"/>
        </w:trPr>
        <w:tc>
          <w:tcPr>
            <w:tcW w:w="3261" w:type="dxa"/>
            <w:tcBorders>
              <w:top w:val="nil"/>
              <w:left w:val="nil"/>
              <w:bottom w:val="nil"/>
              <w:right w:val="nil"/>
            </w:tcBorders>
            <w:shd w:val="clear" w:color="auto" w:fill="auto"/>
            <w:hideMark/>
          </w:tcPr>
          <w:p w:rsidR="007E7506" w:rsidRPr="00D23433" w:rsidRDefault="007E7506" w:rsidP="000910CB">
            <w:pPr>
              <w:jc w:val="center"/>
              <w:rPr>
                <w:b/>
                <w:bCs/>
                <w:i/>
                <w:iCs/>
              </w:rPr>
            </w:pPr>
            <w:r w:rsidRPr="00D23433">
              <w:rPr>
                <w:b/>
                <w:bCs/>
                <w:i/>
                <w:iCs/>
              </w:rPr>
              <w:t>000 1 16 10120 00 0000 140</w:t>
            </w:r>
          </w:p>
        </w:tc>
        <w:tc>
          <w:tcPr>
            <w:tcW w:w="7938" w:type="dxa"/>
            <w:gridSpan w:val="4"/>
            <w:tcBorders>
              <w:top w:val="nil"/>
              <w:left w:val="nil"/>
              <w:bottom w:val="nil"/>
              <w:right w:val="nil"/>
            </w:tcBorders>
            <w:shd w:val="clear" w:color="auto" w:fill="auto"/>
            <w:hideMark/>
          </w:tcPr>
          <w:p w:rsidR="007E7506" w:rsidRPr="00D23433" w:rsidRDefault="007E7506" w:rsidP="000910CB">
            <w:pPr>
              <w:rPr>
                <w:b/>
                <w:bCs/>
                <w:i/>
                <w:iCs/>
              </w:rPr>
            </w:pPr>
            <w:r w:rsidRPr="00D23433">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80" w:type="dxa"/>
            <w:gridSpan w:val="2"/>
            <w:tcBorders>
              <w:top w:val="nil"/>
              <w:left w:val="single" w:sz="4"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74 877,21</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115 677,55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154%</w:t>
            </w:r>
          </w:p>
        </w:tc>
      </w:tr>
      <w:tr w:rsidR="007E7506" w:rsidRPr="00D23433" w:rsidTr="000910CB">
        <w:trPr>
          <w:trHeight w:val="105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188 1 16 10123 01 0051 140</w:t>
            </w:r>
          </w:p>
        </w:tc>
        <w:tc>
          <w:tcPr>
            <w:tcW w:w="7938" w:type="dxa"/>
            <w:gridSpan w:val="4"/>
            <w:tcBorders>
              <w:top w:val="single" w:sz="4" w:space="0" w:color="auto"/>
              <w:left w:val="nil"/>
              <w:bottom w:val="single" w:sz="4" w:space="0" w:color="auto"/>
              <w:right w:val="single" w:sz="4" w:space="0" w:color="auto"/>
            </w:tcBorders>
            <w:shd w:val="clear" w:color="auto" w:fill="auto"/>
            <w:hideMark/>
          </w:tcPr>
          <w:p w:rsidR="007E7506" w:rsidRPr="00D23433" w:rsidRDefault="007E7506" w:rsidP="000910CB">
            <w:r w:rsidRPr="00D23433">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39 879,43</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56 020,25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140%</w:t>
            </w:r>
          </w:p>
        </w:tc>
      </w:tr>
      <w:tr w:rsidR="007E7506" w:rsidRPr="00D23433" w:rsidTr="000910CB">
        <w:trPr>
          <w:trHeight w:val="1056"/>
        </w:trPr>
        <w:tc>
          <w:tcPr>
            <w:tcW w:w="3261" w:type="dxa"/>
            <w:tcBorders>
              <w:top w:val="nil"/>
              <w:left w:val="single" w:sz="4"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lastRenderedPageBreak/>
              <w:t>322 1 16 10123 01 0051 140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19 964,23</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43 321,45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217%</w:t>
            </w:r>
          </w:p>
        </w:tc>
      </w:tr>
      <w:tr w:rsidR="007E7506" w:rsidRPr="00D23433" w:rsidTr="000910CB">
        <w:trPr>
          <w:trHeight w:val="1056"/>
        </w:trPr>
        <w:tc>
          <w:tcPr>
            <w:tcW w:w="3261" w:type="dxa"/>
            <w:tcBorders>
              <w:top w:val="nil"/>
              <w:left w:val="single" w:sz="4"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182 1 16 10129 01 0000 140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15 033,55</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16 335,85</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109%</w:t>
            </w:r>
          </w:p>
        </w:tc>
      </w:tr>
      <w:tr w:rsidR="007E7506" w:rsidRPr="00D23433" w:rsidTr="000910CB">
        <w:trPr>
          <w:trHeight w:val="300"/>
        </w:trPr>
        <w:tc>
          <w:tcPr>
            <w:tcW w:w="3261" w:type="dxa"/>
            <w:tcBorders>
              <w:top w:val="nil"/>
              <w:left w:val="nil"/>
              <w:bottom w:val="nil"/>
              <w:right w:val="nil"/>
            </w:tcBorders>
            <w:shd w:val="clear" w:color="auto" w:fill="auto"/>
            <w:noWrap/>
            <w:hideMark/>
          </w:tcPr>
          <w:p w:rsidR="007E7506" w:rsidRPr="00D23433" w:rsidRDefault="007E7506" w:rsidP="000910CB">
            <w:pPr>
              <w:jc w:val="center"/>
              <w:rPr>
                <w:b/>
                <w:bCs/>
                <w:i/>
                <w:iCs/>
              </w:rPr>
            </w:pPr>
            <w:r w:rsidRPr="00D23433">
              <w:rPr>
                <w:b/>
                <w:bCs/>
                <w:i/>
                <w:iCs/>
              </w:rPr>
              <w:t>000 1 16 11000 01 0000 140</w:t>
            </w:r>
          </w:p>
        </w:tc>
        <w:tc>
          <w:tcPr>
            <w:tcW w:w="7938" w:type="dxa"/>
            <w:gridSpan w:val="4"/>
            <w:tcBorders>
              <w:top w:val="nil"/>
              <w:left w:val="nil"/>
              <w:bottom w:val="single" w:sz="8" w:space="0" w:color="auto"/>
              <w:right w:val="nil"/>
            </w:tcBorders>
            <w:shd w:val="clear" w:color="auto" w:fill="auto"/>
            <w:hideMark/>
          </w:tcPr>
          <w:p w:rsidR="007E7506" w:rsidRPr="00D23433" w:rsidRDefault="007E7506" w:rsidP="000910CB">
            <w:pPr>
              <w:jc w:val="both"/>
              <w:rPr>
                <w:b/>
                <w:bCs/>
                <w:i/>
                <w:iCs/>
              </w:rPr>
            </w:pPr>
            <w:r w:rsidRPr="00D23433">
              <w:rPr>
                <w:b/>
                <w:bCs/>
                <w:i/>
                <w:iCs/>
              </w:rPr>
              <w:t>Платежи, уплачиваемые в целях возмещения вреда</w:t>
            </w:r>
          </w:p>
        </w:tc>
        <w:tc>
          <w:tcPr>
            <w:tcW w:w="1780" w:type="dxa"/>
            <w:gridSpan w:val="2"/>
            <w:tcBorders>
              <w:top w:val="nil"/>
              <w:left w:val="single" w:sz="4"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191 386,00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191 386,00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100%</w:t>
            </w:r>
          </w:p>
        </w:tc>
      </w:tr>
      <w:tr w:rsidR="007E7506" w:rsidRPr="00D23433" w:rsidTr="000910CB">
        <w:trPr>
          <w:trHeight w:val="1320"/>
        </w:trPr>
        <w:tc>
          <w:tcPr>
            <w:tcW w:w="3261" w:type="dxa"/>
            <w:tcBorders>
              <w:top w:val="single" w:sz="4" w:space="0" w:color="auto"/>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034 1 16 11050 01 0000 140</w:t>
            </w:r>
          </w:p>
        </w:tc>
        <w:tc>
          <w:tcPr>
            <w:tcW w:w="7938" w:type="dxa"/>
            <w:gridSpan w:val="4"/>
            <w:tcBorders>
              <w:top w:val="single" w:sz="4" w:space="0" w:color="auto"/>
              <w:left w:val="nil"/>
              <w:bottom w:val="single" w:sz="4" w:space="0" w:color="auto"/>
              <w:right w:val="single" w:sz="4" w:space="0" w:color="auto"/>
            </w:tcBorders>
            <w:shd w:val="clear" w:color="auto" w:fill="auto"/>
            <w:hideMark/>
          </w:tcPr>
          <w:p w:rsidR="007E7506" w:rsidRPr="00D23433" w:rsidRDefault="007E7506" w:rsidP="000910CB">
            <w:r w:rsidRPr="00D23433">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31 386,00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31 386,00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100%</w:t>
            </w:r>
          </w:p>
        </w:tc>
      </w:tr>
      <w:tr w:rsidR="007E7506" w:rsidRPr="00D23433" w:rsidTr="000910CB">
        <w:trPr>
          <w:trHeight w:val="132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041 1 16 11050 01 0000 140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160 000,00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160 000,00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000 1 17 01000 0000 180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Прочие неналоговые доходы</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-3 265,48</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000 1 17 01000 0000 180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Невыясненные поступления</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-3 265,50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050 1 17 01050 05 0000 180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Невыясненные поступления, зачисляемые в бюджеты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-2 965,50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054 1 17 01050 05 0000 180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Невыясненные поступления, зачисляемые в бюджеты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-300,00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000 1 17 05050 05 0000 180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Прочие неналоговые доходы</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0,02</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050 1 17 05050 05 0000 180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Прочие неналоговые доходы бюджетов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0,02</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000 2 02 0000 00 0000 000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Безвозмездные поступления от других  бюджетов бюджетной системы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259 564 114,75</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129 581 927,67</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000 2 02 10000 00 0000 150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Дотации бюджетам бюджетной системы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102 039 570,00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51 019 776,00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000 2 02 15 001 00 0000 150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Дотации на выравнивание бюджетной обеспеченности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92 032 400,00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46 016 196,00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000 2 02 15001 05 0000 150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Дотации  бюджетам  муниципальных районов на выравнивание бюджетной обеспеченности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92 032 400,00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46 016 196,00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lastRenderedPageBreak/>
              <w:t>053 2 02 15001 05 0000 150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Дотации  бюджетам  муниципальных районов на выравнивание бюджетной обеспеченности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92 032 400,00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46 016 196,00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000 2 02 15002 00 0000 150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Дотации бюджетам на поддержку мер по обеспечению сбалансированности бюджетов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10 007 170,00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5 003 580,00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000 2 02 15002 05 0000 150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Дотации бюджетам муниципальных районов на поддержку мер по обеспечению сбалансированности бюджетов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10 007 170,00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5 003 580,00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053 2 02 15002 05 0000 150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Дотации бюджетам муниципальных районов на поддержку мер по обеспечению сбалансированности бюджетов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10 007 170,00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5 003 580,00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50%</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000 2 02 20000 00 0000 150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Субсидии бюджетам бюджетной системы Российской Федерации (межбюджетные субсидии)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37 169 386,24</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15 445 773,39</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42%</w:t>
            </w:r>
          </w:p>
        </w:tc>
      </w:tr>
      <w:tr w:rsidR="007E7506" w:rsidRPr="00D23433" w:rsidTr="000910CB">
        <w:trPr>
          <w:trHeight w:val="55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000 2 02 20077 00 0000 150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Субсидии бюджетам на софинансирование капитальных вложений в объекты государственной (муниципальной)собственности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12 059 553,37</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6 395 029,60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53%</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053 2 02 20077 05 0000 150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Субсидии бюджетам муниципальных районов на софинансирование капитальных вложений в объекты муниципальной собственности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12 059 553,37</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6 395 029,60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53%</w:t>
            </w:r>
          </w:p>
        </w:tc>
      </w:tr>
      <w:tr w:rsidR="007E7506" w:rsidRPr="00D23433" w:rsidTr="000910CB">
        <w:trPr>
          <w:trHeight w:val="1335"/>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000 2 02 20216 05 0000 150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6 655 610,39</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335"/>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053 2 02 20216 05 0000 150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6 655 610,39</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17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000 2 02 25169 00 0000 150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2 234 117,36</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1 167 501,12</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52%</w:t>
            </w:r>
          </w:p>
        </w:tc>
      </w:tr>
      <w:tr w:rsidR="007E7506" w:rsidRPr="00D23433" w:rsidTr="000910CB">
        <w:trPr>
          <w:trHeight w:val="1395"/>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053 2 02 25169 05 0000 150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2 234 117,36</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1 167 501,12</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52%</w:t>
            </w:r>
          </w:p>
        </w:tc>
      </w:tr>
      <w:tr w:rsidR="007E7506" w:rsidRPr="00D23433" w:rsidTr="000910CB">
        <w:trPr>
          <w:trHeight w:val="885"/>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lastRenderedPageBreak/>
              <w:t>000 2 02 25210 00 0000 150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2 259 172,91</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825"/>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053 2 02 25210 05 0000 150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2 259 172,91</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525"/>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000 2 02 25497 00 0000 150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Субсидии бюджетам на реализацию мероприятий по обеспечению жильем молодых семей</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2 839 040,59</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2 839 040,59</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100%</w:t>
            </w:r>
          </w:p>
        </w:tc>
      </w:tr>
      <w:tr w:rsidR="007E7506" w:rsidRPr="00D23433" w:rsidTr="000910CB">
        <w:trPr>
          <w:trHeight w:val="57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053 2 02 25497 05 0000 150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Субсидии бюджетам муниципальных районов на реализацию мероприятий по обеспечению жильем молодых семей</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2 839 040,59</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2 839 040,59</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100%</w:t>
            </w:r>
          </w:p>
        </w:tc>
      </w:tr>
      <w:tr w:rsidR="007E7506" w:rsidRPr="00D23433" w:rsidTr="000910CB">
        <w:trPr>
          <w:trHeight w:val="55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000 2 02 25519 00 0000 150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Субсидия бюджетам муниципальных образований на поддержку отрасли культуры</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88 757,44</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88 757,44</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100%</w:t>
            </w:r>
          </w:p>
        </w:tc>
      </w:tr>
      <w:tr w:rsidR="007E7506" w:rsidRPr="00D23433" w:rsidTr="000910CB">
        <w:trPr>
          <w:trHeight w:val="31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053 2 02 25519 05 0000 150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Субсидия бюджетам муниципальных районов на поддержку отрасли культуры</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88 757,44</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88 757,44</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100%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000 2 02 29999 00 0000 150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Прочие субсидии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11 033 134,18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4 955 444,64</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45%</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000 2 02 29999 05 0000 150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Прочие субсидии бюджетам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11 033 134,18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4 955 444,64</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45%</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053 2 02 29999 05 0000 150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Прочие субсидии бюджетам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11 033 134,18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4 955 444,64</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45%</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000 2 02 30000 00 0000 150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Субвенции бюджетам бюджетной системы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99 294 736,98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53 372 090,52</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54%</w:t>
            </w:r>
          </w:p>
        </w:tc>
      </w:tr>
      <w:tr w:rsidR="007E7506" w:rsidRPr="00D23433" w:rsidTr="000910CB">
        <w:trPr>
          <w:trHeight w:val="55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000 2 02 30024 00 0000 150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Субвенции местным бюджетам на выполнение передаваемых полномочий субъектов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1 835 180,98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678 630,52</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37%</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000 2 02 30024 05 0000 150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Субвенции бюджетам муниципальных районов  на выполнение передаваемых полномочий субъектов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1 835 180,98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678 630,52</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37%</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053 2 02 30024 05 0000 150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Субвенции бюджетам муниципальных районов  на выполнение передаваемых полномочий субъектов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1 835 180,98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678 630,52</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37%</w:t>
            </w:r>
          </w:p>
        </w:tc>
      </w:tr>
      <w:tr w:rsidR="007E7506" w:rsidRPr="00D23433" w:rsidTr="000910CB">
        <w:trPr>
          <w:trHeight w:val="1056"/>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000 2 02 35082 00 0000 150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2 146 914,00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1056"/>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053 2 02 35082 05 0000 150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2 146 914,00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84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lastRenderedPageBreak/>
              <w:t>000 2 02 35120 00 0000 150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48 781,00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8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053 2 02 35120 05 0000 150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48 781,00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000 2 02 39999 00 0000 150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Прочие субвенции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95 263 861,00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52 693 460,00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55%</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000 2 02 39999 05 0000 150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Прочие субвенции бюджетам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95 263 861,00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52 693 460,00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55%</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053 2 02 39999 05 0000 150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Прочие субвенции бюджетам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95 263 861,00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52 693 460,00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55%</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000 2 02 40000 00 0000 150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Иные межбюджетные трансферты</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20 904 661,56</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9 672 577,00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46%</w:t>
            </w:r>
          </w:p>
        </w:tc>
      </w:tr>
      <w:tr w:rsidR="007E7506" w:rsidRPr="00D23433" w:rsidTr="000910CB">
        <w:trPr>
          <w:trHeight w:val="72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000 2 02 40014 05 0000 150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20 470 296,68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9 672 577,00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47%</w:t>
            </w:r>
          </w:p>
        </w:tc>
      </w:tr>
      <w:tr w:rsidR="007E7506" w:rsidRPr="00D23433" w:rsidTr="000910CB">
        <w:trPr>
          <w:trHeight w:val="72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053 2 02 40014 05 0000 150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20 470 296,68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9 672 577,00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47%</w:t>
            </w:r>
          </w:p>
        </w:tc>
      </w:tr>
      <w:tr w:rsidR="007E7506" w:rsidRPr="00D23433" w:rsidTr="000910CB">
        <w:trPr>
          <w:trHeight w:val="48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053 2 02 49999 05 0000 150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Прочие межбюджетные трансферты, передаваемые бюджетам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434 364,88</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28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000 2 07 00000 00 0000 000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Прочие безвозмездные поступления</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155 759,97</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49 410,00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32%</w:t>
            </w:r>
          </w:p>
        </w:tc>
      </w:tr>
      <w:tr w:rsidR="007E7506" w:rsidRPr="00D23433" w:rsidTr="000910CB">
        <w:trPr>
          <w:trHeight w:val="399"/>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000 2 07 05000 05 0000 150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Прочие безвозмездные поступления в бюджеты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155 759,97</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i/>
                <w:iCs/>
              </w:rPr>
            </w:pPr>
            <w:r w:rsidRPr="00D23433">
              <w:rPr>
                <w:b/>
                <w:bCs/>
                <w:i/>
                <w:iCs/>
              </w:rPr>
              <w:t>49 410,00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32%</w:t>
            </w:r>
          </w:p>
        </w:tc>
      </w:tr>
      <w:tr w:rsidR="007E7506" w:rsidRPr="00D23433" w:rsidTr="000910CB">
        <w:trPr>
          <w:trHeight w:val="552"/>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000 2 07 05020 05 0000 150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155 759,97</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i/>
                <w:iCs/>
              </w:rPr>
            </w:pPr>
            <w:r w:rsidRPr="00D23433">
              <w:rPr>
                <w:i/>
                <w:iCs/>
              </w:rPr>
              <w:t>49 410,00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32%</w:t>
            </w:r>
          </w:p>
        </w:tc>
      </w:tr>
      <w:tr w:rsidR="007E7506" w:rsidRPr="00D23433" w:rsidTr="000910CB">
        <w:trPr>
          <w:trHeight w:val="528"/>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054 2 07 05020 05 0000 180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Поступления от денежных пожертвований, предоставляемых физическими лицами получателям средств бюджетов муниципальных районов</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155 759,97</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49 410,00</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32%</w:t>
            </w:r>
          </w:p>
        </w:tc>
      </w:tr>
      <w:tr w:rsidR="007E7506" w:rsidRPr="00D23433" w:rsidTr="000910CB">
        <w:trPr>
          <w:trHeight w:val="144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000 2 18 00000 00 0000 000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pPr>
              <w:rPr>
                <w:b/>
                <w:bCs/>
              </w:rPr>
            </w:pPr>
            <w:r w:rsidRPr="00D23433">
              <w:rPr>
                <w:b/>
                <w:bCs/>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22 300,76</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600"/>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t>000 2 18 05030 05 0000 150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Доходы бюджетов муниципальных районов от возврата организациями остатков субсидий прошлых лет</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22 300,76</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615"/>
        </w:trPr>
        <w:tc>
          <w:tcPr>
            <w:tcW w:w="3261" w:type="dxa"/>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jc w:val="center"/>
            </w:pPr>
            <w:r w:rsidRPr="00D23433">
              <w:lastRenderedPageBreak/>
              <w:t>050 2 18 05030 05 0000 150</w:t>
            </w:r>
          </w:p>
        </w:tc>
        <w:tc>
          <w:tcPr>
            <w:tcW w:w="7938" w:type="dxa"/>
            <w:gridSpan w:val="4"/>
            <w:tcBorders>
              <w:top w:val="nil"/>
              <w:left w:val="nil"/>
              <w:bottom w:val="single" w:sz="4" w:space="0" w:color="auto"/>
              <w:right w:val="single" w:sz="4" w:space="0" w:color="auto"/>
            </w:tcBorders>
            <w:shd w:val="clear" w:color="auto" w:fill="auto"/>
            <w:hideMark/>
          </w:tcPr>
          <w:p w:rsidR="007E7506" w:rsidRPr="00D23433" w:rsidRDefault="007E7506" w:rsidP="000910CB">
            <w:r w:rsidRPr="00D23433">
              <w:t>Доходы бюджетов муниципальных районов от возврата иными организациями остатков субсидий прошлых лет</w:t>
            </w:r>
          </w:p>
        </w:tc>
        <w:tc>
          <w:tcPr>
            <w:tcW w:w="1780"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0,00</w:t>
            </w:r>
          </w:p>
        </w:tc>
        <w:tc>
          <w:tcPr>
            <w:tcW w:w="1733" w:type="dxa"/>
            <w:gridSpan w:val="2"/>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pPr>
            <w:r w:rsidRPr="00D23433">
              <w:t>22 300,76</w:t>
            </w:r>
          </w:p>
        </w:tc>
        <w:tc>
          <w:tcPr>
            <w:tcW w:w="1280" w:type="dxa"/>
            <w:gridSpan w:val="2"/>
            <w:tcBorders>
              <w:top w:val="nil"/>
              <w:left w:val="nil"/>
              <w:bottom w:val="single" w:sz="4" w:space="0" w:color="auto"/>
              <w:right w:val="single" w:sz="8" w:space="0" w:color="auto"/>
            </w:tcBorders>
            <w:shd w:val="clear" w:color="000000" w:fill="FFFFFF"/>
            <w:hideMark/>
          </w:tcPr>
          <w:p w:rsidR="007E7506" w:rsidRPr="00D23433" w:rsidRDefault="007E7506" w:rsidP="000910CB">
            <w:pPr>
              <w:jc w:val="center"/>
            </w:pPr>
            <w:r w:rsidRPr="00D23433">
              <w:t>0%</w:t>
            </w:r>
          </w:p>
        </w:tc>
      </w:tr>
      <w:tr w:rsidR="007E7506" w:rsidRPr="00D23433" w:rsidTr="000910CB">
        <w:trPr>
          <w:trHeight w:val="300"/>
        </w:trPr>
        <w:tc>
          <w:tcPr>
            <w:tcW w:w="3261" w:type="dxa"/>
            <w:tcBorders>
              <w:top w:val="nil"/>
              <w:left w:val="single" w:sz="8" w:space="0" w:color="auto"/>
              <w:bottom w:val="single" w:sz="8"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 </w:t>
            </w:r>
          </w:p>
        </w:tc>
        <w:tc>
          <w:tcPr>
            <w:tcW w:w="7938" w:type="dxa"/>
            <w:gridSpan w:val="4"/>
            <w:tcBorders>
              <w:top w:val="nil"/>
              <w:left w:val="nil"/>
              <w:bottom w:val="single" w:sz="8"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Всего доходов</w:t>
            </w:r>
          </w:p>
        </w:tc>
        <w:tc>
          <w:tcPr>
            <w:tcW w:w="1780" w:type="dxa"/>
            <w:gridSpan w:val="2"/>
            <w:tcBorders>
              <w:top w:val="nil"/>
              <w:left w:val="nil"/>
              <w:bottom w:val="single" w:sz="8"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324 166 364,34</w:t>
            </w:r>
          </w:p>
        </w:tc>
        <w:tc>
          <w:tcPr>
            <w:tcW w:w="1733" w:type="dxa"/>
            <w:gridSpan w:val="2"/>
            <w:tcBorders>
              <w:top w:val="nil"/>
              <w:left w:val="nil"/>
              <w:bottom w:val="single" w:sz="8" w:space="0" w:color="auto"/>
              <w:right w:val="single" w:sz="4" w:space="0" w:color="auto"/>
            </w:tcBorders>
            <w:shd w:val="clear" w:color="auto" w:fill="auto"/>
            <w:hideMark/>
          </w:tcPr>
          <w:p w:rsidR="007E7506" w:rsidRPr="00D23433" w:rsidRDefault="007E7506" w:rsidP="000910CB">
            <w:pPr>
              <w:jc w:val="center"/>
              <w:rPr>
                <w:b/>
                <w:bCs/>
              </w:rPr>
            </w:pPr>
            <w:r w:rsidRPr="00D23433">
              <w:rPr>
                <w:b/>
                <w:bCs/>
              </w:rPr>
              <w:t>157 441 117,34</w:t>
            </w:r>
          </w:p>
        </w:tc>
        <w:tc>
          <w:tcPr>
            <w:tcW w:w="1280" w:type="dxa"/>
            <w:gridSpan w:val="2"/>
            <w:tcBorders>
              <w:top w:val="nil"/>
              <w:left w:val="nil"/>
              <w:bottom w:val="single" w:sz="8" w:space="0" w:color="auto"/>
              <w:right w:val="single" w:sz="8" w:space="0" w:color="auto"/>
            </w:tcBorders>
            <w:shd w:val="clear" w:color="000000" w:fill="FFFFFF"/>
            <w:hideMark/>
          </w:tcPr>
          <w:p w:rsidR="007E7506" w:rsidRPr="00D23433" w:rsidRDefault="007E7506" w:rsidP="000910CB">
            <w:pPr>
              <w:jc w:val="center"/>
            </w:pPr>
            <w:r w:rsidRPr="00D23433">
              <w:t>49%</w:t>
            </w:r>
          </w:p>
        </w:tc>
      </w:tr>
      <w:tr w:rsidR="007E7506" w:rsidRPr="00D23433" w:rsidTr="000910CB">
        <w:trPr>
          <w:gridAfter w:val="1"/>
          <w:wAfter w:w="398" w:type="dxa"/>
          <w:trHeight w:val="251"/>
        </w:trPr>
        <w:tc>
          <w:tcPr>
            <w:tcW w:w="7966" w:type="dxa"/>
            <w:gridSpan w:val="2"/>
            <w:tcBorders>
              <w:top w:val="nil"/>
              <w:left w:val="nil"/>
              <w:bottom w:val="nil"/>
              <w:right w:val="nil"/>
            </w:tcBorders>
            <w:shd w:val="clear" w:color="000000" w:fill="FFFFFF"/>
            <w:vAlign w:val="bottom"/>
            <w:hideMark/>
          </w:tcPr>
          <w:p w:rsidR="007E7506" w:rsidRPr="00D23433" w:rsidRDefault="007E7506" w:rsidP="000910CB">
            <w:bookmarkStart w:id="42" w:name="RANGE!A1:F317"/>
            <w:r w:rsidRPr="00D23433">
              <w:t> </w:t>
            </w:r>
            <w:bookmarkEnd w:id="42"/>
          </w:p>
        </w:tc>
        <w:tc>
          <w:tcPr>
            <w:tcW w:w="7628" w:type="dxa"/>
            <w:gridSpan w:val="8"/>
            <w:tcBorders>
              <w:top w:val="nil"/>
              <w:left w:val="nil"/>
              <w:bottom w:val="nil"/>
              <w:right w:val="nil"/>
            </w:tcBorders>
            <w:shd w:val="clear" w:color="000000" w:fill="FFFFFF"/>
            <w:vAlign w:val="center"/>
            <w:hideMark/>
          </w:tcPr>
          <w:p w:rsidR="007E7506" w:rsidRPr="00D23433" w:rsidRDefault="007E7506" w:rsidP="000910CB">
            <w:pPr>
              <w:jc w:val="right"/>
              <w:rPr>
                <w:b/>
                <w:bCs/>
              </w:rPr>
            </w:pPr>
          </w:p>
          <w:p w:rsidR="007E7506" w:rsidRPr="00D23433" w:rsidRDefault="007E7506" w:rsidP="000910CB">
            <w:pPr>
              <w:jc w:val="right"/>
              <w:rPr>
                <w:b/>
                <w:bCs/>
              </w:rPr>
            </w:pPr>
            <w:r w:rsidRPr="00D23433">
              <w:rPr>
                <w:b/>
                <w:bCs/>
              </w:rPr>
              <w:t>Приложение №2</w:t>
            </w:r>
          </w:p>
        </w:tc>
      </w:tr>
      <w:tr w:rsidR="007E7506" w:rsidRPr="00D23433" w:rsidTr="000910CB">
        <w:trPr>
          <w:gridAfter w:val="1"/>
          <w:wAfter w:w="398" w:type="dxa"/>
          <w:trHeight w:val="482"/>
        </w:trPr>
        <w:tc>
          <w:tcPr>
            <w:tcW w:w="7966" w:type="dxa"/>
            <w:gridSpan w:val="2"/>
            <w:tcBorders>
              <w:top w:val="nil"/>
              <w:left w:val="nil"/>
              <w:bottom w:val="nil"/>
              <w:right w:val="nil"/>
            </w:tcBorders>
            <w:shd w:val="clear" w:color="000000" w:fill="FFFFFF"/>
            <w:vAlign w:val="bottom"/>
            <w:hideMark/>
          </w:tcPr>
          <w:p w:rsidR="007E7506" w:rsidRPr="00D23433" w:rsidRDefault="007E7506" w:rsidP="000910CB">
            <w:r w:rsidRPr="00D23433">
              <w:t> </w:t>
            </w:r>
          </w:p>
        </w:tc>
        <w:tc>
          <w:tcPr>
            <w:tcW w:w="7628" w:type="dxa"/>
            <w:gridSpan w:val="8"/>
            <w:tcBorders>
              <w:top w:val="nil"/>
              <w:left w:val="nil"/>
              <w:bottom w:val="nil"/>
              <w:right w:val="nil"/>
            </w:tcBorders>
            <w:shd w:val="clear" w:color="000000" w:fill="FFFFFF"/>
            <w:hideMark/>
          </w:tcPr>
          <w:p w:rsidR="007E7506" w:rsidRPr="00D23433" w:rsidRDefault="007E7506" w:rsidP="000910CB">
            <w:pPr>
              <w:jc w:val="right"/>
            </w:pPr>
            <w:r w:rsidRPr="00D23433">
              <w:t xml:space="preserve">к постановлению Администрации                                                                       Комсомольского  муниципального района                                                         </w:t>
            </w:r>
          </w:p>
        </w:tc>
      </w:tr>
      <w:tr w:rsidR="007E7506" w:rsidRPr="00D23433" w:rsidTr="000910CB">
        <w:trPr>
          <w:gridAfter w:val="1"/>
          <w:wAfter w:w="398" w:type="dxa"/>
          <w:trHeight w:val="253"/>
        </w:trPr>
        <w:tc>
          <w:tcPr>
            <w:tcW w:w="7966" w:type="dxa"/>
            <w:gridSpan w:val="2"/>
            <w:tcBorders>
              <w:top w:val="nil"/>
              <w:left w:val="nil"/>
              <w:bottom w:val="nil"/>
              <w:right w:val="nil"/>
            </w:tcBorders>
            <w:shd w:val="clear" w:color="000000" w:fill="FFFFFF"/>
            <w:vAlign w:val="bottom"/>
            <w:hideMark/>
          </w:tcPr>
          <w:p w:rsidR="007E7506" w:rsidRPr="00D23433" w:rsidRDefault="007E7506" w:rsidP="000910CB">
            <w:r w:rsidRPr="00D23433">
              <w:t> </w:t>
            </w:r>
          </w:p>
        </w:tc>
        <w:tc>
          <w:tcPr>
            <w:tcW w:w="7628" w:type="dxa"/>
            <w:gridSpan w:val="8"/>
            <w:tcBorders>
              <w:top w:val="nil"/>
              <w:left w:val="nil"/>
              <w:bottom w:val="nil"/>
              <w:right w:val="nil"/>
            </w:tcBorders>
            <w:shd w:val="clear" w:color="000000" w:fill="FFFFFF"/>
            <w:vAlign w:val="center"/>
            <w:hideMark/>
          </w:tcPr>
          <w:p w:rsidR="007E7506" w:rsidRPr="00D23433" w:rsidRDefault="007E7506" w:rsidP="000910CB">
            <w:pPr>
              <w:jc w:val="right"/>
            </w:pPr>
            <w:r w:rsidRPr="00D23433">
              <w:t>от 15.07.2</w:t>
            </w:r>
            <w:r w:rsidRPr="00D23433">
              <w:rPr>
                <w:u w:val="single"/>
              </w:rPr>
              <w:t>020г.</w:t>
            </w:r>
            <w:r w:rsidRPr="00D23433">
              <w:t xml:space="preserve"> № 166</w:t>
            </w:r>
          </w:p>
        </w:tc>
      </w:tr>
      <w:tr w:rsidR="007E7506" w:rsidRPr="00D23433" w:rsidTr="000910CB">
        <w:trPr>
          <w:gridAfter w:val="1"/>
          <w:wAfter w:w="398" w:type="dxa"/>
          <w:trHeight w:val="1266"/>
        </w:trPr>
        <w:tc>
          <w:tcPr>
            <w:tcW w:w="15594" w:type="dxa"/>
            <w:gridSpan w:val="10"/>
            <w:tcBorders>
              <w:top w:val="nil"/>
              <w:left w:val="nil"/>
              <w:bottom w:val="nil"/>
              <w:right w:val="nil"/>
            </w:tcBorders>
            <w:shd w:val="clear" w:color="000000" w:fill="FFFFFF"/>
            <w:vAlign w:val="center"/>
            <w:hideMark/>
          </w:tcPr>
          <w:p w:rsidR="007E7506" w:rsidRPr="00D23433" w:rsidRDefault="007E7506" w:rsidP="000910CB">
            <w:pPr>
              <w:jc w:val="center"/>
              <w:rPr>
                <w:b/>
                <w:bCs/>
              </w:rPr>
            </w:pPr>
            <w:r w:rsidRPr="00D23433">
              <w:rPr>
                <w:b/>
                <w:bCs/>
              </w:rPr>
              <w:t>Расходы бюджета Комсомольского муниципального района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за 1 полугодие 2020 года</w:t>
            </w:r>
          </w:p>
        </w:tc>
      </w:tr>
      <w:tr w:rsidR="007E7506" w:rsidRPr="00D23433" w:rsidTr="000910CB">
        <w:trPr>
          <w:gridAfter w:val="1"/>
          <w:wAfter w:w="398" w:type="dxa"/>
          <w:trHeight w:val="72"/>
        </w:trPr>
        <w:tc>
          <w:tcPr>
            <w:tcW w:w="7966" w:type="dxa"/>
            <w:gridSpan w:val="2"/>
            <w:tcBorders>
              <w:top w:val="nil"/>
              <w:left w:val="nil"/>
              <w:bottom w:val="nil"/>
              <w:right w:val="nil"/>
            </w:tcBorders>
            <w:shd w:val="clear" w:color="000000" w:fill="FFFFFF"/>
            <w:vAlign w:val="center"/>
            <w:hideMark/>
          </w:tcPr>
          <w:p w:rsidR="007E7506" w:rsidRPr="00D23433" w:rsidRDefault="007E7506" w:rsidP="000910CB">
            <w:pPr>
              <w:jc w:val="center"/>
              <w:rPr>
                <w:b/>
                <w:bCs/>
              </w:rPr>
            </w:pPr>
            <w:r w:rsidRPr="00D23433">
              <w:rPr>
                <w:b/>
                <w:bCs/>
              </w:rPr>
              <w:t> </w:t>
            </w:r>
          </w:p>
        </w:tc>
        <w:tc>
          <w:tcPr>
            <w:tcW w:w="1686" w:type="dxa"/>
            <w:tcBorders>
              <w:top w:val="nil"/>
              <w:left w:val="nil"/>
              <w:bottom w:val="nil"/>
              <w:right w:val="nil"/>
            </w:tcBorders>
            <w:shd w:val="clear" w:color="000000" w:fill="FFFFFF"/>
            <w:vAlign w:val="center"/>
            <w:hideMark/>
          </w:tcPr>
          <w:p w:rsidR="007E7506" w:rsidRPr="00D23433" w:rsidRDefault="007E7506" w:rsidP="000910CB">
            <w:pPr>
              <w:jc w:val="center"/>
              <w:rPr>
                <w:b/>
                <w:bCs/>
              </w:rPr>
            </w:pPr>
            <w:r w:rsidRPr="00D23433">
              <w:rPr>
                <w:b/>
                <w:bCs/>
              </w:rPr>
              <w:t> </w:t>
            </w:r>
          </w:p>
        </w:tc>
        <w:tc>
          <w:tcPr>
            <w:tcW w:w="1284" w:type="dxa"/>
            <w:tcBorders>
              <w:top w:val="nil"/>
              <w:left w:val="nil"/>
              <w:bottom w:val="nil"/>
              <w:right w:val="nil"/>
            </w:tcBorders>
            <w:shd w:val="clear" w:color="000000" w:fill="FFFFFF"/>
            <w:vAlign w:val="center"/>
            <w:hideMark/>
          </w:tcPr>
          <w:p w:rsidR="007E7506" w:rsidRPr="00D23433" w:rsidRDefault="007E7506" w:rsidP="000910CB">
            <w:pPr>
              <w:jc w:val="center"/>
              <w:rPr>
                <w:b/>
                <w:bCs/>
              </w:rPr>
            </w:pPr>
            <w:r w:rsidRPr="00D23433">
              <w:rPr>
                <w:b/>
                <w:bCs/>
              </w:rPr>
              <w:t> </w:t>
            </w:r>
          </w:p>
        </w:tc>
        <w:tc>
          <w:tcPr>
            <w:tcW w:w="1865" w:type="dxa"/>
            <w:gridSpan w:val="2"/>
            <w:tcBorders>
              <w:top w:val="nil"/>
              <w:left w:val="nil"/>
              <w:bottom w:val="nil"/>
              <w:right w:val="nil"/>
            </w:tcBorders>
            <w:shd w:val="clear" w:color="000000" w:fill="FFFFFF"/>
            <w:vAlign w:val="center"/>
            <w:hideMark/>
          </w:tcPr>
          <w:p w:rsidR="007E7506" w:rsidRPr="00D23433" w:rsidRDefault="007E7506" w:rsidP="000910CB">
            <w:pPr>
              <w:jc w:val="center"/>
              <w:rPr>
                <w:b/>
                <w:bCs/>
              </w:rPr>
            </w:pPr>
            <w:r w:rsidRPr="00D23433">
              <w:rPr>
                <w:b/>
                <w:bCs/>
              </w:rPr>
              <w:t> </w:t>
            </w:r>
          </w:p>
        </w:tc>
        <w:tc>
          <w:tcPr>
            <w:tcW w:w="1848" w:type="dxa"/>
            <w:gridSpan w:val="2"/>
            <w:tcBorders>
              <w:top w:val="nil"/>
              <w:left w:val="nil"/>
              <w:bottom w:val="nil"/>
              <w:right w:val="nil"/>
            </w:tcBorders>
            <w:shd w:val="clear" w:color="000000" w:fill="FFFFFF"/>
            <w:noWrap/>
            <w:vAlign w:val="bottom"/>
            <w:hideMark/>
          </w:tcPr>
          <w:p w:rsidR="007E7506" w:rsidRPr="00D23433" w:rsidRDefault="007E7506" w:rsidP="000910CB">
            <w:r w:rsidRPr="00D23433">
              <w:t> </w:t>
            </w:r>
          </w:p>
        </w:tc>
        <w:tc>
          <w:tcPr>
            <w:tcW w:w="945" w:type="dxa"/>
            <w:gridSpan w:val="2"/>
            <w:tcBorders>
              <w:top w:val="nil"/>
              <w:left w:val="nil"/>
              <w:bottom w:val="nil"/>
              <w:right w:val="nil"/>
            </w:tcBorders>
            <w:shd w:val="clear" w:color="000000" w:fill="FFFFFF"/>
            <w:noWrap/>
            <w:vAlign w:val="bottom"/>
            <w:hideMark/>
          </w:tcPr>
          <w:p w:rsidR="007E7506" w:rsidRPr="00D23433" w:rsidRDefault="007E7506" w:rsidP="000910CB">
            <w:r w:rsidRPr="00D23433">
              <w:t> </w:t>
            </w:r>
          </w:p>
        </w:tc>
      </w:tr>
      <w:tr w:rsidR="007E7506" w:rsidRPr="00D23433" w:rsidTr="000910CB">
        <w:trPr>
          <w:gridAfter w:val="1"/>
          <w:wAfter w:w="398" w:type="dxa"/>
          <w:trHeight w:val="351"/>
        </w:trPr>
        <w:tc>
          <w:tcPr>
            <w:tcW w:w="796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7E7506" w:rsidRPr="00D23433" w:rsidRDefault="007E7506" w:rsidP="000910CB">
            <w:pPr>
              <w:jc w:val="center"/>
              <w:rPr>
                <w:b/>
                <w:bCs/>
              </w:rPr>
            </w:pPr>
            <w:r w:rsidRPr="00D23433">
              <w:rPr>
                <w:b/>
                <w:bCs/>
              </w:rPr>
              <w:t>Наименование</w:t>
            </w:r>
          </w:p>
        </w:tc>
        <w:tc>
          <w:tcPr>
            <w:tcW w:w="1686" w:type="dxa"/>
            <w:tcBorders>
              <w:top w:val="single" w:sz="8" w:space="0" w:color="auto"/>
              <w:left w:val="nil"/>
              <w:bottom w:val="single" w:sz="8" w:space="0" w:color="auto"/>
              <w:right w:val="single" w:sz="8" w:space="0" w:color="000000"/>
            </w:tcBorders>
            <w:shd w:val="clear" w:color="000000" w:fill="FFFFFF"/>
            <w:vAlign w:val="center"/>
            <w:hideMark/>
          </w:tcPr>
          <w:p w:rsidR="007E7506" w:rsidRPr="00D23433" w:rsidRDefault="007E7506" w:rsidP="000910CB">
            <w:pPr>
              <w:jc w:val="center"/>
              <w:rPr>
                <w:b/>
                <w:bCs/>
              </w:rPr>
            </w:pPr>
            <w:r w:rsidRPr="00D23433">
              <w:rPr>
                <w:b/>
                <w:bCs/>
              </w:rPr>
              <w:t>Целевая статья</w:t>
            </w:r>
          </w:p>
        </w:tc>
        <w:tc>
          <w:tcPr>
            <w:tcW w:w="1284" w:type="dxa"/>
            <w:tcBorders>
              <w:top w:val="single" w:sz="8" w:space="0" w:color="auto"/>
              <w:left w:val="nil"/>
              <w:bottom w:val="single" w:sz="8" w:space="0" w:color="auto"/>
              <w:right w:val="single" w:sz="8" w:space="0" w:color="000000"/>
            </w:tcBorders>
            <w:shd w:val="clear" w:color="000000" w:fill="FFFFFF"/>
            <w:vAlign w:val="center"/>
            <w:hideMark/>
          </w:tcPr>
          <w:p w:rsidR="007E7506" w:rsidRPr="00D23433" w:rsidRDefault="007E7506" w:rsidP="000910CB">
            <w:pPr>
              <w:jc w:val="center"/>
              <w:rPr>
                <w:b/>
                <w:bCs/>
              </w:rPr>
            </w:pPr>
            <w:r w:rsidRPr="00D23433">
              <w:rPr>
                <w:b/>
                <w:bCs/>
              </w:rPr>
              <w:t>Вид расходов</w:t>
            </w:r>
          </w:p>
        </w:tc>
        <w:tc>
          <w:tcPr>
            <w:tcW w:w="1865" w:type="dxa"/>
            <w:gridSpan w:val="2"/>
            <w:tcBorders>
              <w:top w:val="single" w:sz="8" w:space="0" w:color="auto"/>
              <w:left w:val="nil"/>
              <w:bottom w:val="single" w:sz="8" w:space="0" w:color="auto"/>
              <w:right w:val="single" w:sz="8" w:space="0" w:color="auto"/>
            </w:tcBorders>
            <w:shd w:val="clear" w:color="000000" w:fill="FFFFFF"/>
            <w:vAlign w:val="center"/>
            <w:hideMark/>
          </w:tcPr>
          <w:p w:rsidR="007E7506" w:rsidRPr="00D23433" w:rsidRDefault="007E7506" w:rsidP="000910CB">
            <w:pPr>
              <w:jc w:val="center"/>
              <w:rPr>
                <w:b/>
                <w:bCs/>
              </w:rPr>
            </w:pPr>
            <w:r w:rsidRPr="00D23433">
              <w:rPr>
                <w:b/>
                <w:bCs/>
              </w:rPr>
              <w:t>Утверждено Сумма,        руб.</w:t>
            </w:r>
          </w:p>
        </w:tc>
        <w:tc>
          <w:tcPr>
            <w:tcW w:w="1848" w:type="dxa"/>
            <w:gridSpan w:val="2"/>
            <w:tcBorders>
              <w:top w:val="single" w:sz="8" w:space="0" w:color="auto"/>
              <w:left w:val="nil"/>
              <w:bottom w:val="single" w:sz="8" w:space="0" w:color="auto"/>
              <w:right w:val="single" w:sz="8" w:space="0" w:color="auto"/>
            </w:tcBorders>
            <w:shd w:val="clear" w:color="000000" w:fill="FFFFFF"/>
            <w:vAlign w:val="center"/>
            <w:hideMark/>
          </w:tcPr>
          <w:p w:rsidR="007E7506" w:rsidRPr="00D23433" w:rsidRDefault="007E7506" w:rsidP="000910CB">
            <w:pPr>
              <w:jc w:val="center"/>
              <w:rPr>
                <w:b/>
                <w:bCs/>
              </w:rPr>
            </w:pPr>
            <w:r w:rsidRPr="00D23433">
              <w:rPr>
                <w:b/>
                <w:bCs/>
              </w:rPr>
              <w:t>Кассовое исполнение Сумма,        руб.</w:t>
            </w:r>
          </w:p>
        </w:tc>
        <w:tc>
          <w:tcPr>
            <w:tcW w:w="945" w:type="dxa"/>
            <w:gridSpan w:val="2"/>
            <w:tcBorders>
              <w:top w:val="single" w:sz="8" w:space="0" w:color="auto"/>
              <w:left w:val="nil"/>
              <w:bottom w:val="single" w:sz="8" w:space="0" w:color="auto"/>
              <w:right w:val="single" w:sz="8" w:space="0" w:color="auto"/>
            </w:tcBorders>
            <w:shd w:val="clear" w:color="000000" w:fill="FFFFFF"/>
            <w:vAlign w:val="center"/>
            <w:hideMark/>
          </w:tcPr>
          <w:p w:rsidR="007E7506" w:rsidRPr="00D23433" w:rsidRDefault="007E7506" w:rsidP="000910CB">
            <w:pPr>
              <w:jc w:val="center"/>
              <w:rPr>
                <w:b/>
                <w:bCs/>
              </w:rPr>
            </w:pPr>
            <w:r w:rsidRPr="00D23433">
              <w:rPr>
                <w:b/>
                <w:bCs/>
              </w:rPr>
              <w:t>% исполнения</w:t>
            </w:r>
          </w:p>
        </w:tc>
      </w:tr>
      <w:tr w:rsidR="007E7506" w:rsidRPr="00D23433" w:rsidTr="000910CB">
        <w:trPr>
          <w:gridAfter w:val="1"/>
          <w:wAfter w:w="398" w:type="dxa"/>
          <w:trHeight w:val="55"/>
        </w:trPr>
        <w:tc>
          <w:tcPr>
            <w:tcW w:w="7966" w:type="dxa"/>
            <w:gridSpan w:val="2"/>
            <w:tcBorders>
              <w:top w:val="nil"/>
              <w:left w:val="single" w:sz="8" w:space="0" w:color="auto"/>
              <w:bottom w:val="nil"/>
              <w:right w:val="single" w:sz="4" w:space="0" w:color="auto"/>
            </w:tcBorders>
            <w:shd w:val="clear" w:color="000000" w:fill="FFFF00"/>
            <w:vAlign w:val="bottom"/>
            <w:hideMark/>
          </w:tcPr>
          <w:p w:rsidR="007E7506" w:rsidRPr="00D23433" w:rsidRDefault="007E7506" w:rsidP="000910CB">
            <w:pPr>
              <w:rPr>
                <w:b/>
                <w:bCs/>
              </w:rPr>
            </w:pPr>
            <w:r w:rsidRPr="00D23433">
              <w:rPr>
                <w:b/>
                <w:bCs/>
              </w:rPr>
              <w:t xml:space="preserve">Муниципальная программа "Развитие образования Комсомольского муниципального района" </w:t>
            </w:r>
          </w:p>
        </w:tc>
        <w:tc>
          <w:tcPr>
            <w:tcW w:w="1686" w:type="dxa"/>
            <w:tcBorders>
              <w:top w:val="nil"/>
              <w:left w:val="nil"/>
              <w:bottom w:val="nil"/>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01 0 00 00000</w:t>
            </w:r>
          </w:p>
        </w:tc>
        <w:tc>
          <w:tcPr>
            <w:tcW w:w="1284" w:type="dxa"/>
            <w:tcBorders>
              <w:top w:val="nil"/>
              <w:left w:val="nil"/>
              <w:bottom w:val="nil"/>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 </w:t>
            </w:r>
          </w:p>
        </w:tc>
        <w:tc>
          <w:tcPr>
            <w:tcW w:w="1865" w:type="dxa"/>
            <w:gridSpan w:val="2"/>
            <w:tcBorders>
              <w:top w:val="nil"/>
              <w:left w:val="nil"/>
              <w:bottom w:val="nil"/>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182 739 406,52</w:t>
            </w:r>
          </w:p>
        </w:tc>
        <w:tc>
          <w:tcPr>
            <w:tcW w:w="1848" w:type="dxa"/>
            <w:gridSpan w:val="2"/>
            <w:tcBorders>
              <w:top w:val="nil"/>
              <w:left w:val="single" w:sz="4" w:space="0" w:color="auto"/>
              <w:bottom w:val="nil"/>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84 909 502,47</w:t>
            </w:r>
          </w:p>
        </w:tc>
        <w:tc>
          <w:tcPr>
            <w:tcW w:w="945" w:type="dxa"/>
            <w:gridSpan w:val="2"/>
            <w:tcBorders>
              <w:top w:val="nil"/>
              <w:left w:val="single" w:sz="4" w:space="0" w:color="auto"/>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46%</w:t>
            </w:r>
          </w:p>
        </w:tc>
      </w:tr>
      <w:tr w:rsidR="007E7506" w:rsidRPr="00D23433" w:rsidTr="000910CB">
        <w:trPr>
          <w:gridAfter w:val="1"/>
          <w:wAfter w:w="398" w:type="dxa"/>
          <w:trHeight w:val="55"/>
        </w:trPr>
        <w:tc>
          <w:tcPr>
            <w:tcW w:w="7966" w:type="dxa"/>
            <w:gridSpan w:val="2"/>
            <w:tcBorders>
              <w:top w:val="single" w:sz="8" w:space="0" w:color="auto"/>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"Реализация дошкольных образовательных программ в Комсомольском муниципальном районе"</w:t>
            </w:r>
          </w:p>
        </w:tc>
        <w:tc>
          <w:tcPr>
            <w:tcW w:w="1686" w:type="dxa"/>
            <w:tcBorders>
              <w:top w:val="single" w:sz="8"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01 1 00 00000</w:t>
            </w:r>
          </w:p>
        </w:tc>
        <w:tc>
          <w:tcPr>
            <w:tcW w:w="1284" w:type="dxa"/>
            <w:tcBorders>
              <w:top w:val="single" w:sz="8"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single" w:sz="8" w:space="0" w:color="auto"/>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63 942 655,20</w:t>
            </w:r>
          </w:p>
        </w:tc>
        <w:tc>
          <w:tcPr>
            <w:tcW w:w="1848" w:type="dxa"/>
            <w:gridSpan w:val="2"/>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28 624 652,04</w:t>
            </w:r>
          </w:p>
        </w:tc>
        <w:tc>
          <w:tcPr>
            <w:tcW w:w="94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b/>
                <w:bCs/>
                <w:i/>
                <w:iCs/>
              </w:rPr>
            </w:pPr>
            <w:r w:rsidRPr="00D23433">
              <w:rPr>
                <w:b/>
                <w:bCs/>
                <w:i/>
                <w:iCs/>
              </w:rPr>
              <w:t>45%</w:t>
            </w:r>
          </w:p>
        </w:tc>
      </w:tr>
      <w:tr w:rsidR="007E7506" w:rsidRPr="00D23433" w:rsidTr="000910CB">
        <w:trPr>
          <w:gridAfter w:val="1"/>
          <w:wAfter w:w="398" w:type="dxa"/>
          <w:trHeight w:val="25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мероприятие"Развитие дошкольного образования"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011 01 00000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63 571 061,20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28 531 902,61</w:t>
            </w:r>
          </w:p>
        </w:tc>
        <w:tc>
          <w:tcPr>
            <w:tcW w:w="94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45%</w:t>
            </w:r>
          </w:p>
        </w:tc>
      </w:tr>
      <w:tr w:rsidR="007E7506" w:rsidRPr="00D23433" w:rsidTr="000910CB">
        <w:trPr>
          <w:gridAfter w:val="1"/>
          <w:wAfter w:w="398" w:type="dxa"/>
          <w:trHeight w:val="6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01 1 01 00020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12 058 253,40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5 244 272,18</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43%</w:t>
            </w:r>
          </w:p>
        </w:tc>
      </w:tr>
      <w:tr w:rsidR="007E7506" w:rsidRPr="00D23433" w:rsidTr="000910CB">
        <w:trPr>
          <w:gridAfter w:val="1"/>
          <w:wAfter w:w="398" w:type="dxa"/>
          <w:trHeight w:val="6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01 1 01 00020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17 437 142,89</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8 859 435,63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51%</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"Предоставление дошкольного образования и воспитания"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01 1 01 00020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284 383,60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147 725,00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52%</w:t>
            </w:r>
          </w:p>
        </w:tc>
      </w:tr>
      <w:tr w:rsidR="007E7506" w:rsidRPr="00D23433" w:rsidTr="000910CB">
        <w:trPr>
          <w:gridAfter w:val="1"/>
          <w:wAfter w:w="398" w:type="dxa"/>
          <w:trHeight w:val="215"/>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w:t>
            </w:r>
            <w:r w:rsidRPr="00D23433">
              <w:lastRenderedPageBreak/>
              <w:t>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lastRenderedPageBreak/>
              <w:t>01 1 01 80170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32 229 636,00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14 280 469,80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44%</w:t>
            </w:r>
          </w:p>
        </w:tc>
      </w:tr>
      <w:tr w:rsidR="007E7506" w:rsidRPr="00D23433" w:rsidTr="000910CB">
        <w:trPr>
          <w:gridAfter w:val="1"/>
          <w:wAfter w:w="398" w:type="dxa"/>
          <w:trHeight w:val="2218"/>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01 1 01 80170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248 514,00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6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1 01 S1950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1 313 131,31</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6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"Финансовое обеспечение предоставления мер социальной поддержки в сфере дошкольного образования"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01 1 02 00000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371 594,00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92 749,43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25%</w:t>
            </w:r>
          </w:p>
        </w:tc>
      </w:tr>
      <w:tr w:rsidR="007E7506" w:rsidRPr="00D23433" w:rsidTr="000910CB">
        <w:trPr>
          <w:gridAfter w:val="1"/>
          <w:wAfter w:w="398" w:type="dxa"/>
          <w:trHeight w:val="6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xml:space="preserve">01 1 02 80100 </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371 594,00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92 749,43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25%</w:t>
            </w:r>
          </w:p>
        </w:tc>
      </w:tr>
      <w:tr w:rsidR="007E7506" w:rsidRPr="00D23433" w:rsidTr="000910CB">
        <w:trPr>
          <w:gridAfter w:val="1"/>
          <w:wAfter w:w="398" w:type="dxa"/>
          <w:trHeight w:val="6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01 2 00 00000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81 157 729,87</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40 228 773,84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50%</w:t>
            </w:r>
          </w:p>
        </w:tc>
      </w:tr>
      <w:tr w:rsidR="007E7506" w:rsidRPr="00D23433" w:rsidTr="000910CB">
        <w:trPr>
          <w:gridAfter w:val="1"/>
          <w:wAfter w:w="398" w:type="dxa"/>
          <w:trHeight w:val="6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01 2 01 00000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78 923 386,84</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39 061 154,80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49%</w:t>
            </w:r>
          </w:p>
        </w:tc>
      </w:tr>
      <w:tr w:rsidR="007E7506" w:rsidRPr="00D23433" w:rsidTr="000910CB">
        <w:trPr>
          <w:gridAfter w:val="1"/>
          <w:wAfter w:w="398" w:type="dxa"/>
          <w:trHeight w:val="6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01 2 01 00030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254 369,82</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227 255,64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89%</w:t>
            </w:r>
          </w:p>
        </w:tc>
      </w:tr>
      <w:tr w:rsidR="007E7506" w:rsidRPr="00D23433" w:rsidTr="000910CB">
        <w:trPr>
          <w:gridAfter w:val="1"/>
          <w:wAfter w:w="398" w:type="dxa"/>
          <w:trHeight w:val="6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w:t>
            </w:r>
            <w:r w:rsidRPr="00D23433">
              <w:lastRenderedPageBreak/>
              <w:t>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lastRenderedPageBreak/>
              <w:t>01 2 01 00030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15 393 249,00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7 931 751,86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52%</w:t>
            </w:r>
          </w:p>
        </w:tc>
      </w:tr>
      <w:tr w:rsidR="007E7506" w:rsidRPr="00D23433" w:rsidTr="000910CB">
        <w:trPr>
          <w:gridAfter w:val="1"/>
          <w:wAfter w:w="398" w:type="dxa"/>
          <w:trHeight w:val="6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01 2 01 00030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490 057,02</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285 935,80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58%</w:t>
            </w:r>
          </w:p>
        </w:tc>
      </w:tr>
      <w:tr w:rsidR="007E7506" w:rsidRPr="00D23433" w:rsidTr="000910CB">
        <w:trPr>
          <w:gridAfter w:val="1"/>
          <w:wAfter w:w="398" w:type="dxa"/>
          <w:trHeight w:val="329"/>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01 2 01 80150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61 401 230,00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30 583 955,50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50%</w:t>
            </w:r>
          </w:p>
        </w:tc>
      </w:tr>
      <w:tr w:rsidR="007E7506" w:rsidRPr="00D23433" w:rsidTr="000910CB">
        <w:trPr>
          <w:gridAfter w:val="1"/>
          <w:wAfter w:w="398" w:type="dxa"/>
          <w:trHeight w:val="2247"/>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01 2 01 80150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1 384 481,00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32 256,00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w:t>
            </w:r>
          </w:p>
        </w:tc>
      </w:tr>
      <w:tr w:rsidR="007E7506" w:rsidRPr="00D23433" w:rsidTr="000910CB">
        <w:trPr>
          <w:gridAfter w:val="1"/>
          <w:wAfter w:w="398" w:type="dxa"/>
          <w:trHeight w:val="25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Региональный проект "Современная школа"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rPr>
                <w:i/>
                <w:iCs/>
              </w:rPr>
            </w:pPr>
            <w:r w:rsidRPr="00D23433">
              <w:rPr>
                <w:i/>
                <w:iCs/>
              </w:rPr>
              <w:t>01 2 Е1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2 234 343,03</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1 167 619,04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52%</w:t>
            </w:r>
          </w:p>
        </w:tc>
      </w:tr>
      <w:tr w:rsidR="007E7506" w:rsidRPr="00D23433" w:rsidTr="000910CB">
        <w:trPr>
          <w:gridAfter w:val="1"/>
          <w:wAfter w:w="398" w:type="dxa"/>
          <w:trHeight w:val="63"/>
        </w:trPr>
        <w:tc>
          <w:tcPr>
            <w:tcW w:w="7966" w:type="dxa"/>
            <w:gridSpan w:val="2"/>
            <w:tcBorders>
              <w:top w:val="nil"/>
              <w:left w:val="single" w:sz="8" w:space="0" w:color="auto"/>
              <w:bottom w:val="single" w:sz="4" w:space="0" w:color="auto"/>
              <w:right w:val="nil"/>
            </w:tcBorders>
            <w:shd w:val="clear" w:color="000000" w:fill="FFFFFF"/>
            <w:vAlign w:val="bottom"/>
            <w:hideMark/>
          </w:tcPr>
          <w:p w:rsidR="007E7506" w:rsidRPr="00D23433" w:rsidRDefault="007E7506" w:rsidP="000910CB">
            <w:r w:rsidRPr="00D23433">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686" w:type="dxa"/>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r w:rsidRPr="00D23433">
              <w:t>01 2 Е1 51690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2 234 343,03</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1 167 619,04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52%</w:t>
            </w:r>
          </w:p>
        </w:tc>
      </w:tr>
      <w:tr w:rsidR="007E7506" w:rsidRPr="00D23433" w:rsidTr="000910CB">
        <w:trPr>
          <w:gridAfter w:val="1"/>
          <w:wAfter w:w="398" w:type="dxa"/>
          <w:trHeight w:val="6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01 3 00 00000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12 514 384,50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6 467 211,83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52%</w:t>
            </w:r>
          </w:p>
        </w:tc>
      </w:tr>
      <w:tr w:rsidR="007E7506" w:rsidRPr="00D23433" w:rsidTr="000910CB">
        <w:trPr>
          <w:gridAfter w:val="1"/>
          <w:wAfter w:w="398" w:type="dxa"/>
          <w:trHeight w:val="6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"Развитие дополнительного образования детей в сфере образования"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01 3 01 00000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12 514 384,50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6 467 211,83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52%</w:t>
            </w:r>
          </w:p>
        </w:tc>
      </w:tr>
      <w:tr w:rsidR="007E7506" w:rsidRPr="00D23433" w:rsidTr="000910CB">
        <w:trPr>
          <w:gridAfter w:val="1"/>
          <w:wAfter w:w="398" w:type="dxa"/>
          <w:trHeight w:val="6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01 3 0100170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9 881 411,86</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5 049 670,68</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51%</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01 3 01 00170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1 040 163,39</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631 769,57</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61%</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"Предоставление дополнительного образования детям"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01 3 01 00170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8 878,91</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3 310,00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37%</w:t>
            </w:r>
          </w:p>
        </w:tc>
      </w:tr>
      <w:tr w:rsidR="007E7506" w:rsidRPr="00D23433" w:rsidTr="000910CB">
        <w:trPr>
          <w:gridAfter w:val="1"/>
          <w:wAfter w:w="398" w:type="dxa"/>
          <w:trHeight w:val="1755"/>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xml:space="preserve">01 3 01 81420 </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1 564 923,18</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782 461,58</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50%</w:t>
            </w:r>
          </w:p>
        </w:tc>
      </w:tr>
      <w:tr w:rsidR="007E7506" w:rsidRPr="00D23433" w:rsidTr="000910CB">
        <w:trPr>
          <w:gridAfter w:val="1"/>
          <w:wAfter w:w="398" w:type="dxa"/>
          <w:trHeight w:val="1524"/>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xml:space="preserve">01 3 01 S1420 </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19 007,16</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50"/>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"Укрепление пожарной безопасности образовательных учреждений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01 4 00 00000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1 564 046,15</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952 597,34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61%</w:t>
            </w:r>
          </w:p>
        </w:tc>
      </w:tr>
      <w:tr w:rsidR="007E7506" w:rsidRPr="00D23433" w:rsidTr="000910CB">
        <w:trPr>
          <w:gridAfter w:val="1"/>
          <w:wAfter w:w="398" w:type="dxa"/>
          <w:trHeight w:val="25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"Содействие развитию образования"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01 4 01 00000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1 564 046,15</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952 597,34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61%</w:t>
            </w:r>
          </w:p>
        </w:tc>
      </w:tr>
      <w:tr w:rsidR="007E7506" w:rsidRPr="00D23433" w:rsidTr="000910CB">
        <w:trPr>
          <w:gridAfter w:val="1"/>
          <w:wAfter w:w="398" w:type="dxa"/>
          <w:trHeight w:val="46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Мероприятия по укреплению пожарной безопасности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01 4 01 00180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1 564 046,15</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952 597,34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61%</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"Реализация мер социальной поддержки детей в сфере образования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01 5 00 00000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7 668 230,83</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2 847 807,28</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37%</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"Поддержка многодетных семей в сфере образования"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01 5 01 00000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2 429 511,79</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902 004,44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37%</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01 5 01 00340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2 429 511,79</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902 004,44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37%</w:t>
            </w:r>
          </w:p>
        </w:tc>
      </w:tr>
      <w:tr w:rsidR="007E7506" w:rsidRPr="00D23433" w:rsidTr="000910CB">
        <w:trPr>
          <w:gridAfter w:val="1"/>
          <w:wAfter w:w="398" w:type="dxa"/>
          <w:trHeight w:val="25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"Организация отдыха и оздоровление детей"</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01 5 02 00000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1 349 784,69</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487 410,00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36%</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5 02 S0190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46 251,69</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lastRenderedPageBreak/>
              <w:t>Оказание муниципальной услуги "Организация отдыха, оздоровления и занятости детей в каникулярное время" (Социальное обеспечение и иные выплаты населению)</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5 02 S0190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1 252 713,00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487 410,00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39%</w:t>
            </w:r>
          </w:p>
        </w:tc>
      </w:tr>
      <w:tr w:rsidR="007E7506" w:rsidRPr="00D23433" w:rsidTr="000910CB">
        <w:trPr>
          <w:gridAfter w:val="1"/>
          <w:wAfter w:w="398" w:type="dxa"/>
          <w:trHeight w:val="102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01 5 02 80200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50 820,00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i/>
                <w:iCs/>
              </w:rPr>
            </w:pPr>
            <w:r w:rsidRPr="00D23433">
              <w:rPr>
                <w:i/>
                <w:iCs/>
              </w:rPr>
              <w:t>Основное мероприятие "Финансовое обеспечение мер социальной поддержки в сфере образования"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01 5 03 00000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3 888 934,35</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1 458 392,84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38%</w:t>
            </w:r>
          </w:p>
        </w:tc>
      </w:tr>
      <w:tr w:rsidR="007E7506" w:rsidRPr="00D23433" w:rsidTr="000910CB">
        <w:trPr>
          <w:gridAfter w:val="1"/>
          <w:wAfter w:w="398" w:type="dxa"/>
          <w:trHeight w:val="771"/>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01 5 03 00220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1 752 546,00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672 286,15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38%</w:t>
            </w:r>
          </w:p>
        </w:tc>
      </w:tr>
      <w:tr w:rsidR="007E7506" w:rsidRPr="00D23433" w:rsidTr="000910CB">
        <w:trPr>
          <w:gridAfter w:val="1"/>
          <w:wAfter w:w="398" w:type="dxa"/>
          <w:trHeight w:val="1234"/>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01 5 03 80110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881 288,35</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348 698,58</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40%</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5 03 S0080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1 255 100,00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437 408,11</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35%</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"Управление в сфере образования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01 6 00 00000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15 892 359,97</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5 788 460,14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36%</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"Обеспечение деятельности централизованной бухгалтерии в сфере образования"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01 6 01 00000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11 240 829,94</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4 546 605,33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40%</w:t>
            </w:r>
          </w:p>
        </w:tc>
      </w:tr>
      <w:tr w:rsidR="007E7506" w:rsidRPr="00D23433" w:rsidTr="000910CB">
        <w:trPr>
          <w:gridAfter w:val="1"/>
          <w:wAfter w:w="398" w:type="dxa"/>
          <w:trHeight w:val="1475"/>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01 6 01 00200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5 581 539,71</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2 369 380,57</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42%</w:t>
            </w:r>
          </w:p>
        </w:tc>
      </w:tr>
      <w:tr w:rsidR="007E7506" w:rsidRPr="00D23433" w:rsidTr="000910CB">
        <w:trPr>
          <w:gridAfter w:val="1"/>
          <w:wAfter w:w="398" w:type="dxa"/>
          <w:trHeight w:val="99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01 6 01  00200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5 622 290,23</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2 156 584,76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38%</w:t>
            </w:r>
          </w:p>
        </w:tc>
      </w:tr>
      <w:tr w:rsidR="007E7506" w:rsidRPr="00D23433" w:rsidTr="000910CB">
        <w:trPr>
          <w:gridAfter w:val="1"/>
          <w:wAfter w:w="398" w:type="dxa"/>
          <w:trHeight w:val="76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01 6 01  00200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37 000,00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20 640,00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56%</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"Обеспечение деятельности органов управления в сфере образования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01 6 02 00000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2 189 082,92</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1 151 831,81</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53%</w:t>
            </w:r>
          </w:p>
        </w:tc>
      </w:tr>
      <w:tr w:rsidR="007E7506" w:rsidRPr="00D23433" w:rsidTr="000910CB">
        <w:trPr>
          <w:gridAfter w:val="1"/>
          <w:wAfter w:w="398" w:type="dxa"/>
          <w:trHeight w:val="101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xml:space="preserve">01 6 02 00210 </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2 117 287,92</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1 135 903,80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54%</w:t>
            </w:r>
          </w:p>
        </w:tc>
      </w:tr>
      <w:tr w:rsidR="007E7506" w:rsidRPr="00D23433" w:rsidTr="000910CB">
        <w:trPr>
          <w:gridAfter w:val="1"/>
          <w:wAfter w:w="398" w:type="dxa"/>
          <w:trHeight w:val="51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Расходы на содержание органов управления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xml:space="preserve">01 6 02 00210 </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34 195,00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1 000,00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Расходы на содержание органов управления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xml:space="preserve">01 6 02 00210 </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37 600,00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14 928,01</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40%</w:t>
            </w:r>
          </w:p>
        </w:tc>
      </w:tr>
      <w:tr w:rsidR="007E7506" w:rsidRPr="00D23433" w:rsidTr="000910CB">
        <w:trPr>
          <w:gridAfter w:val="1"/>
          <w:wAfter w:w="398" w:type="dxa"/>
          <w:trHeight w:val="25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"Реализация внешкольных мероприятий"</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01 6 03 00000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23 000,00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Проведение районных мероприятий в сфере образования   (Социальное обеспечение и иные выплаты населению)</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01 6 03 20110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23 000,00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01 6 04 00000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180 046,00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90 023,00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50%</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6 04 S3110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180 046,00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90 023,00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50%</w:t>
            </w:r>
          </w:p>
        </w:tc>
      </w:tr>
      <w:tr w:rsidR="007E7506" w:rsidRPr="00D23433" w:rsidTr="000910CB">
        <w:trPr>
          <w:gridAfter w:val="1"/>
          <w:wAfter w:w="398" w:type="dxa"/>
          <w:trHeight w:val="25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Региональный проект "Цифровая образовательная среда"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01 6 Е4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2 259 401,11</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771"/>
        </w:trPr>
        <w:tc>
          <w:tcPr>
            <w:tcW w:w="7966" w:type="dxa"/>
            <w:gridSpan w:val="2"/>
            <w:tcBorders>
              <w:top w:val="nil"/>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686"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01 6 Е4 52100</w:t>
            </w:r>
          </w:p>
        </w:tc>
        <w:tc>
          <w:tcPr>
            <w:tcW w:w="1284"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nil"/>
              <w:right w:val="single" w:sz="8" w:space="0" w:color="auto"/>
            </w:tcBorders>
            <w:shd w:val="clear" w:color="000000" w:fill="FFFFFF"/>
            <w:noWrap/>
            <w:vAlign w:val="center"/>
            <w:hideMark/>
          </w:tcPr>
          <w:p w:rsidR="007E7506" w:rsidRPr="00D23433" w:rsidRDefault="007E7506" w:rsidP="000910CB">
            <w:pPr>
              <w:jc w:val="center"/>
            </w:pPr>
            <w:r w:rsidRPr="00D23433">
              <w:t>2 259 401,11</w:t>
            </w:r>
          </w:p>
        </w:tc>
        <w:tc>
          <w:tcPr>
            <w:tcW w:w="1848"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11"/>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hideMark/>
          </w:tcPr>
          <w:p w:rsidR="007E7506" w:rsidRPr="00D23433" w:rsidRDefault="007E7506" w:rsidP="000910CB">
            <w:pPr>
              <w:rPr>
                <w:b/>
                <w:bCs/>
              </w:rPr>
            </w:pPr>
            <w:r w:rsidRPr="00D23433">
              <w:rPr>
                <w:b/>
                <w:bCs/>
              </w:rPr>
              <w:t>Муниципальная программа "Развитие культуры, спорта и молодежной политики  Комсомольского муниципального района"</w:t>
            </w:r>
          </w:p>
        </w:tc>
        <w:tc>
          <w:tcPr>
            <w:tcW w:w="1686"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02 0 00 00000</w:t>
            </w:r>
          </w:p>
        </w:tc>
        <w:tc>
          <w:tcPr>
            <w:tcW w:w="1284"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pPr>
            <w:r w:rsidRPr="00D23433">
              <w:t> </w:t>
            </w:r>
          </w:p>
        </w:tc>
        <w:tc>
          <w:tcPr>
            <w:tcW w:w="1865" w:type="dxa"/>
            <w:gridSpan w:val="2"/>
            <w:tcBorders>
              <w:top w:val="single" w:sz="8" w:space="0" w:color="auto"/>
              <w:left w:val="nil"/>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41 522 557,82</w:t>
            </w:r>
          </w:p>
        </w:tc>
        <w:tc>
          <w:tcPr>
            <w:tcW w:w="1848" w:type="dxa"/>
            <w:gridSpan w:val="2"/>
            <w:tcBorders>
              <w:top w:val="single" w:sz="8" w:space="0" w:color="auto"/>
              <w:left w:val="single" w:sz="4" w:space="0" w:color="auto"/>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19 503 926,09</w:t>
            </w:r>
          </w:p>
        </w:tc>
        <w:tc>
          <w:tcPr>
            <w:tcW w:w="945"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47%</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"Дополнительное образование детей в сфере культуры и искусства в Комсомольском муниципальном районе"</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02 1 00 00000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10 498 700,39</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5 089 823,28</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48%</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"Обеспечение деятельности учреждений дополнительного образования в сфере культуры и искусства"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02 1 01 00000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10 498 700,39</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5 089 823,28</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48%</w:t>
            </w:r>
          </w:p>
        </w:tc>
      </w:tr>
      <w:tr w:rsidR="007E7506" w:rsidRPr="00D23433" w:rsidTr="000910CB">
        <w:trPr>
          <w:gridAfter w:val="1"/>
          <w:wAfter w:w="398" w:type="dxa"/>
          <w:trHeight w:val="1254"/>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02 1 01 00040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5 764 941,00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3 327 262,98</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58%</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xml:space="preserve">02 1 01 00040 </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1 299 943,39</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495 706,98</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38%</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"Дополнительное образование детей в сфере культуры и искусства"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xml:space="preserve">02 1 01 00040 </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122 240,00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47 646,00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39%</w:t>
            </w:r>
          </w:p>
        </w:tc>
      </w:tr>
      <w:tr w:rsidR="007E7506" w:rsidRPr="00D23433" w:rsidTr="000910CB">
        <w:trPr>
          <w:gridAfter w:val="1"/>
          <w:wAfter w:w="398" w:type="dxa"/>
          <w:trHeight w:val="1745"/>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xml:space="preserve">02 1 01 81430 </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3 278 460,00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1 199 338,79</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37%</w:t>
            </w:r>
          </w:p>
        </w:tc>
      </w:tr>
      <w:tr w:rsidR="007E7506" w:rsidRPr="00D23433" w:rsidTr="000910CB">
        <w:trPr>
          <w:gridAfter w:val="1"/>
          <w:wAfter w:w="398" w:type="dxa"/>
          <w:trHeight w:val="1755"/>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xml:space="preserve">02 1 01 S1430 </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33 116,00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19 868,53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60%</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"Реализация молодежной политики на территории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02 2 00 00000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660 031,00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w:t>
            </w:r>
          </w:p>
        </w:tc>
      </w:tr>
      <w:tr w:rsidR="007E7506" w:rsidRPr="00D23433" w:rsidTr="000910CB">
        <w:trPr>
          <w:gridAfter w:val="1"/>
          <w:wAfter w:w="398" w:type="dxa"/>
          <w:trHeight w:val="260"/>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"Реализация молодежной политики"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02 2 01 00000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660 031,00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1504"/>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02 2 01 00050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244 791,00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02 2 01 00050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1254"/>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векбюджетными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2 01 G0070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411 140,00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2 01 G0070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2 100,00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"Развитие физической культуры и спорта в Комсомольском муниципальном районе"</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02 3 00 00000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rPr>
            </w:pPr>
            <w:r w:rsidRPr="00D23433">
              <w:rPr>
                <w:b/>
                <w:bCs/>
              </w:rPr>
              <w:t>1 033 790,46</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rPr>
            </w:pPr>
            <w:r w:rsidRPr="00D23433">
              <w:rPr>
                <w:b/>
                <w:bCs/>
              </w:rPr>
              <w:t>551 466,45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w:t>
            </w:r>
          </w:p>
        </w:tc>
      </w:tr>
      <w:tr w:rsidR="007E7506" w:rsidRPr="00D23433" w:rsidTr="000910CB">
        <w:trPr>
          <w:gridAfter w:val="1"/>
          <w:wAfter w:w="398" w:type="dxa"/>
          <w:trHeight w:val="51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"Организация и проведение спортивно-массовых мероприятий для развития физкультуры и спорта"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02 3 01 00000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1 033 790,46</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551 466,45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53%</w:t>
            </w:r>
          </w:p>
        </w:tc>
      </w:tr>
      <w:tr w:rsidR="007E7506" w:rsidRPr="00D23433" w:rsidTr="000910CB">
        <w:trPr>
          <w:gridAfter w:val="1"/>
          <w:wAfter w:w="398" w:type="dxa"/>
          <w:trHeight w:val="1244"/>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02 3 01 00060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128 800,00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02 3 01 00060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898 990,46</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551 466,45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61%</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02 3 01 00060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78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02 4  00 00000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857 829,82</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541 390,00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63%</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"Проведение мероприятий, связанных с государственными праздниками, юбилейными и памятными датами"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02 4 01 00000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857 829,82</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541 390,00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63%</w:t>
            </w:r>
          </w:p>
        </w:tc>
      </w:tr>
      <w:tr w:rsidR="007E7506" w:rsidRPr="00D23433" w:rsidTr="000910CB">
        <w:trPr>
          <w:gridAfter w:val="1"/>
          <w:wAfter w:w="398" w:type="dxa"/>
          <w:trHeight w:val="72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02 4 01 00070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857 829,82</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541 390,00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63%</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lastRenderedPageBreak/>
              <w:t>Подпрограмма "Управление в сфере культуры, спорта и молодежной политики"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02 5 00 00000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4 776 446,00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2 323 606,63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49%</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02 5 01 00000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1 330 433,00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647 519,72</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49%</w:t>
            </w:r>
          </w:p>
        </w:tc>
      </w:tr>
      <w:tr w:rsidR="007E7506" w:rsidRPr="00D23433" w:rsidTr="000910CB">
        <w:trPr>
          <w:gridAfter w:val="1"/>
          <w:wAfter w:w="398" w:type="dxa"/>
          <w:trHeight w:val="1504"/>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02 5 01 00090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1 330 433,00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647 519,72</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49%</w:t>
            </w:r>
          </w:p>
        </w:tc>
      </w:tr>
      <w:tr w:rsidR="007E7506" w:rsidRPr="00D23433" w:rsidTr="000910CB">
        <w:trPr>
          <w:gridAfter w:val="1"/>
          <w:wAfter w:w="398" w:type="dxa"/>
          <w:trHeight w:val="76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02 5 02 00000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3 446 013,00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1 676 086,91</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49%</w:t>
            </w:r>
          </w:p>
        </w:tc>
      </w:tr>
      <w:tr w:rsidR="007E7506" w:rsidRPr="00D23433" w:rsidTr="000910CB">
        <w:trPr>
          <w:gridAfter w:val="1"/>
          <w:wAfter w:w="398" w:type="dxa"/>
          <w:trHeight w:val="1234"/>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02 5 02 00100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1 068 532,00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571 020,24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53%</w:t>
            </w:r>
          </w:p>
        </w:tc>
      </w:tr>
      <w:tr w:rsidR="007E7506" w:rsidRPr="00D23433" w:rsidTr="000910CB">
        <w:trPr>
          <w:gridAfter w:val="1"/>
          <w:wAfter w:w="398" w:type="dxa"/>
          <w:trHeight w:val="106"/>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02 5 02 00100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223 280,00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74 913,35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34%</w:t>
            </w:r>
          </w:p>
        </w:tc>
      </w:tr>
      <w:tr w:rsidR="007E7506" w:rsidRPr="00D23433" w:rsidTr="000910CB">
        <w:trPr>
          <w:gridAfter w:val="1"/>
          <w:wAfter w:w="398" w:type="dxa"/>
          <w:trHeight w:val="1504"/>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5 02 G0040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2 154 201,00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1 030 153,32</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48%</w:t>
            </w:r>
          </w:p>
        </w:tc>
      </w:tr>
      <w:tr w:rsidR="007E7506" w:rsidRPr="00D23433" w:rsidTr="000910CB">
        <w:trPr>
          <w:gridAfter w:val="1"/>
          <w:wAfter w:w="398" w:type="dxa"/>
          <w:trHeight w:val="78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02 7 00 00000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4 951 164,44</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2 355 666,03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48%</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02 7 01 00000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4 951 164,44</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2 355 666,03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48%</w:t>
            </w:r>
          </w:p>
        </w:tc>
      </w:tr>
      <w:tr w:rsidR="007E7506" w:rsidRPr="00D23433" w:rsidTr="000910CB">
        <w:trPr>
          <w:gridAfter w:val="1"/>
          <w:wAfter w:w="398" w:type="dxa"/>
          <w:trHeight w:val="1254"/>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lastRenderedPageBreak/>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02 7 01 00380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2 204 621,00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997 483,28</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45%</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02 7 01 00380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565 367,00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258 775,96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46%</w:t>
            </w:r>
          </w:p>
        </w:tc>
      </w:tr>
      <w:tr w:rsidR="007E7506" w:rsidRPr="00D23433" w:rsidTr="000910CB">
        <w:trPr>
          <w:gridAfter w:val="1"/>
          <w:wAfter w:w="398" w:type="dxa"/>
          <w:trHeight w:val="1524"/>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02 7 01 80340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2 070 606,00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999 336,35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48%</w:t>
            </w:r>
          </w:p>
        </w:tc>
      </w:tr>
      <w:tr w:rsidR="007E7506" w:rsidRPr="00D23433" w:rsidTr="000910CB">
        <w:trPr>
          <w:gridAfter w:val="1"/>
          <w:wAfter w:w="398" w:type="dxa"/>
          <w:trHeight w:val="106"/>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7 01 S0340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20 916,00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10 416,00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50%</w:t>
            </w:r>
          </w:p>
        </w:tc>
      </w:tr>
      <w:tr w:rsidR="007E7506" w:rsidRPr="00D23433" w:rsidTr="000910CB">
        <w:trPr>
          <w:gridAfter w:val="1"/>
          <w:wAfter w:w="398" w:type="dxa"/>
          <w:trHeight w:val="1254"/>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7 01 L5192</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89 654,44</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89 654,44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b/>
                <w:bCs/>
                <w:i/>
                <w:iCs/>
              </w:rPr>
            </w:pPr>
            <w:r w:rsidRPr="00D23433">
              <w:rPr>
                <w:b/>
                <w:bCs/>
                <w:i/>
                <w:iCs/>
              </w:rPr>
              <w:t>Подпрограмма "Организация культурно-досугового обслуживания населения Комсомольского городского поселения"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02 9 00 00000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13 016 684,03</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5 915 824,27</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45%</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i/>
                <w:iCs/>
              </w:rPr>
            </w:pPr>
            <w:r w:rsidRPr="00D23433">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02 9 01 00000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9 344 030,00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4 328 212,77</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46%</w:t>
            </w:r>
          </w:p>
        </w:tc>
      </w:tr>
      <w:tr w:rsidR="007E7506" w:rsidRPr="00D23433" w:rsidTr="000910CB">
        <w:trPr>
          <w:gridAfter w:val="1"/>
          <w:wAfter w:w="398" w:type="dxa"/>
          <w:trHeight w:val="1032"/>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9 01 G0040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5 946 143,00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2 794 281,51</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47%</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9 01 G0040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3 332 587,00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1 522 968,26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46%</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lastRenderedPageBreak/>
              <w:t>Организация обеспечения деятельности учреждения культуры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9 01 G0040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65 300,00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10 963,00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17%</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i/>
                <w:iCs/>
              </w:rPr>
            </w:pPr>
            <w:r w:rsidRPr="00D2343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02 9 02 00000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2 906 114,00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1 300 213,37</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45%</w:t>
            </w:r>
          </w:p>
        </w:tc>
      </w:tr>
      <w:tr w:rsidR="007E7506" w:rsidRPr="00D23433" w:rsidTr="000910CB">
        <w:trPr>
          <w:gridAfter w:val="1"/>
          <w:wAfter w:w="398" w:type="dxa"/>
          <w:trHeight w:val="1755"/>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9 02 S0340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145 306,00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72 651,60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50%</w:t>
            </w:r>
          </w:p>
        </w:tc>
      </w:tr>
      <w:tr w:rsidR="007E7506" w:rsidRPr="00D23433" w:rsidTr="000910CB">
        <w:trPr>
          <w:gridAfter w:val="1"/>
          <w:wAfter w:w="398" w:type="dxa"/>
          <w:trHeight w:val="1504"/>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02 9 02 80340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2 760 808,00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1 227 561,77</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44%</w:t>
            </w:r>
          </w:p>
        </w:tc>
      </w:tr>
      <w:tr w:rsidR="007E7506" w:rsidRPr="00D23433" w:rsidTr="000910CB">
        <w:trPr>
          <w:gridAfter w:val="1"/>
          <w:wAfter w:w="398" w:type="dxa"/>
          <w:trHeight w:val="251"/>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i/>
                <w:iCs/>
              </w:rPr>
            </w:pPr>
            <w:r w:rsidRPr="00D23433">
              <w:rPr>
                <w:i/>
                <w:iCs/>
              </w:rPr>
              <w:t xml:space="preserve">Основное мероприятие "Организация показа кинофильмов"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02 9 04 00000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766 540,03</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287 398,13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37%</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Расходы по организации показа кинофильмов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9 04 G0060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766 540,03</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287 398,13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37%</w:t>
            </w:r>
          </w:p>
        </w:tc>
      </w:tr>
      <w:tr w:rsidR="007E7506" w:rsidRPr="00D23433" w:rsidTr="000910CB">
        <w:trPr>
          <w:gridAfter w:val="1"/>
          <w:wAfter w:w="398" w:type="dxa"/>
          <w:trHeight w:val="781"/>
        </w:trPr>
        <w:tc>
          <w:tcPr>
            <w:tcW w:w="7966" w:type="dxa"/>
            <w:gridSpan w:val="2"/>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rPr>
                <w:b/>
                <w:bCs/>
                <w:i/>
                <w:iCs/>
              </w:rPr>
            </w:pPr>
            <w:r w:rsidRPr="00D23433">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686"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02 А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5 727 911,68</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2 726 149,43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48%</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686"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i/>
                <w:iCs/>
              </w:rPr>
            </w:pPr>
            <w:r w:rsidRPr="00D23433">
              <w:rPr>
                <w:i/>
                <w:iCs/>
              </w:rPr>
              <w:t>02 А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4 456 485,68</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2 133 178,77</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48%</w:t>
            </w:r>
          </w:p>
        </w:tc>
      </w:tr>
      <w:tr w:rsidR="007E7506" w:rsidRPr="00D23433" w:rsidTr="000910CB">
        <w:trPr>
          <w:gridAfter w:val="1"/>
          <w:wAfter w:w="398" w:type="dxa"/>
          <w:trHeight w:val="1254"/>
        </w:trPr>
        <w:tc>
          <w:tcPr>
            <w:tcW w:w="7966" w:type="dxa"/>
            <w:gridSpan w:val="2"/>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r w:rsidRPr="00D23433">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6"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02 А 01 G0050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3 644 793,00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1 777 922,93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49%</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r w:rsidRPr="00D23433">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02 А 01 G0050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809 392,68</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354 258,96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44%</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r w:rsidRPr="00D23433">
              <w:lastRenderedPageBreak/>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686"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02 А 01 G0050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2 300,00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996,88</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43%</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pPr>
              <w:rPr>
                <w:i/>
                <w:iCs/>
              </w:rPr>
            </w:pPr>
            <w:r w:rsidRPr="00D2343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86"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i/>
                <w:iCs/>
              </w:rPr>
            </w:pPr>
            <w:r w:rsidRPr="00D23433">
              <w:rPr>
                <w:i/>
                <w:iCs/>
              </w:rPr>
              <w:t>02 А 02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1 271 426,00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592 970,66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47%</w:t>
            </w:r>
          </w:p>
        </w:tc>
      </w:tr>
      <w:tr w:rsidR="007E7506" w:rsidRPr="00D23433" w:rsidTr="000910CB">
        <w:trPr>
          <w:gridAfter w:val="1"/>
          <w:wAfter w:w="398" w:type="dxa"/>
          <w:trHeight w:val="1755"/>
        </w:trPr>
        <w:tc>
          <w:tcPr>
            <w:tcW w:w="7966" w:type="dxa"/>
            <w:gridSpan w:val="2"/>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r w:rsidRPr="00D2343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6"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02 А 02 S0340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63 572,00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31 768,80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50%</w:t>
            </w:r>
          </w:p>
        </w:tc>
      </w:tr>
      <w:tr w:rsidR="007E7506" w:rsidRPr="00D23433" w:rsidTr="000910CB">
        <w:trPr>
          <w:gridAfter w:val="1"/>
          <w:wAfter w:w="398" w:type="dxa"/>
          <w:trHeight w:val="1524"/>
        </w:trPr>
        <w:tc>
          <w:tcPr>
            <w:tcW w:w="7966" w:type="dxa"/>
            <w:gridSpan w:val="2"/>
            <w:tcBorders>
              <w:top w:val="nil"/>
              <w:left w:val="single" w:sz="8" w:space="0" w:color="auto"/>
              <w:bottom w:val="single" w:sz="4" w:space="0" w:color="auto"/>
              <w:right w:val="single" w:sz="4" w:space="0" w:color="auto"/>
            </w:tcBorders>
            <w:shd w:val="clear" w:color="auto" w:fill="auto"/>
            <w:hideMark/>
          </w:tcPr>
          <w:p w:rsidR="007E7506" w:rsidRPr="00D23433" w:rsidRDefault="007E7506" w:rsidP="000910CB">
            <w:r w:rsidRPr="00D23433">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6"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02 А 02 80340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1 207 854,00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561 201,86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46%</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00"/>
            <w:vAlign w:val="center"/>
            <w:hideMark/>
          </w:tcPr>
          <w:p w:rsidR="007E7506" w:rsidRPr="00D23433" w:rsidRDefault="007E7506" w:rsidP="000910CB">
            <w:pPr>
              <w:rPr>
                <w:b/>
                <w:bCs/>
              </w:rPr>
            </w:pPr>
            <w:r w:rsidRPr="00D23433">
              <w:rPr>
                <w:b/>
                <w:bCs/>
              </w:rPr>
              <w:t>Муниципальная программа «Обеспечение доступным и комфортным жильем населения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03 0 00 00000</w:t>
            </w:r>
          </w:p>
        </w:tc>
        <w:tc>
          <w:tcPr>
            <w:tcW w:w="1284" w:type="dxa"/>
            <w:tcBorders>
              <w:top w:val="nil"/>
              <w:left w:val="nil"/>
              <w:bottom w:val="single" w:sz="4"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 </w:t>
            </w:r>
          </w:p>
        </w:tc>
        <w:tc>
          <w:tcPr>
            <w:tcW w:w="1865" w:type="dxa"/>
            <w:gridSpan w:val="2"/>
            <w:tcBorders>
              <w:top w:val="nil"/>
              <w:left w:val="nil"/>
              <w:bottom w:val="single" w:sz="4"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2 941 420,68</w:t>
            </w:r>
          </w:p>
        </w:tc>
        <w:tc>
          <w:tcPr>
            <w:tcW w:w="1848" w:type="dxa"/>
            <w:gridSpan w:val="2"/>
            <w:tcBorders>
              <w:top w:val="nil"/>
              <w:left w:val="single" w:sz="4" w:space="0" w:color="auto"/>
              <w:bottom w:val="single" w:sz="4"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2 841 048,00</w:t>
            </w:r>
          </w:p>
        </w:tc>
        <w:tc>
          <w:tcPr>
            <w:tcW w:w="945" w:type="dxa"/>
            <w:gridSpan w:val="2"/>
            <w:tcBorders>
              <w:top w:val="nil"/>
              <w:left w:val="single" w:sz="4" w:space="0" w:color="auto"/>
              <w:bottom w:val="single" w:sz="4"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97%</w:t>
            </w:r>
          </w:p>
        </w:tc>
      </w:tr>
      <w:tr w:rsidR="007E7506" w:rsidRPr="00D23433" w:rsidTr="000910CB">
        <w:trPr>
          <w:gridAfter w:val="1"/>
          <w:wAfter w:w="398" w:type="dxa"/>
          <w:trHeight w:val="260"/>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b/>
                <w:bCs/>
                <w:i/>
                <w:iCs/>
              </w:rPr>
            </w:pPr>
            <w:r w:rsidRPr="00D23433">
              <w:rPr>
                <w:b/>
                <w:bCs/>
                <w:i/>
                <w:iCs/>
              </w:rPr>
              <w:t xml:space="preserve">Подпрограмма «Обеспечение жильем молодых семей» </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03 1 00 00000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2 841 420,68</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2 841 048,00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100%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i/>
                <w:iCs/>
              </w:rPr>
            </w:pPr>
            <w:r w:rsidRPr="00D23433">
              <w:rPr>
                <w:i/>
                <w:iCs/>
              </w:rPr>
              <w:t>Основное мероприятие "Предоставление мер социальной поддержки по обеспечению жильем молодых семей"</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03 1 01 00000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2 841 420,68</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2 841 048,00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100%</w:t>
            </w:r>
          </w:p>
        </w:tc>
      </w:tr>
      <w:tr w:rsidR="007E7506" w:rsidRPr="00D23433" w:rsidTr="000910CB">
        <w:trPr>
          <w:gridAfter w:val="1"/>
          <w:wAfter w:w="398" w:type="dxa"/>
          <w:trHeight w:val="106"/>
        </w:trPr>
        <w:tc>
          <w:tcPr>
            <w:tcW w:w="7966" w:type="dxa"/>
            <w:gridSpan w:val="2"/>
            <w:tcBorders>
              <w:top w:val="nil"/>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Реализация мероприятий по предоставлению социальных выплат молодым семьям на приобретение (строительство) жилого помещения (Социальное обеспечение и иные выплаты населению)</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03 1 01 L4970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300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2 841 420,68</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2 841 048,00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521"/>
        </w:trPr>
        <w:tc>
          <w:tcPr>
            <w:tcW w:w="7966"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7E7506" w:rsidRPr="00D23433" w:rsidRDefault="007E7506" w:rsidP="000910CB">
            <w:pPr>
              <w:rPr>
                <w:b/>
                <w:bCs/>
                <w:i/>
                <w:iCs/>
              </w:rPr>
            </w:pPr>
            <w:r w:rsidRPr="00D23433">
              <w:rPr>
                <w:b/>
                <w:bCs/>
                <w:i/>
                <w:iCs/>
              </w:rPr>
              <w:t>Подпрограмма «Государственная поддержка граждан в сфере ипотечного жилищного кредитования "</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03 2 01 00000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100 000,00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i/>
                <w:iCs/>
              </w:rPr>
            </w:pPr>
            <w:r w:rsidRPr="00D23433">
              <w:rPr>
                <w:i/>
                <w:iCs/>
              </w:rPr>
              <w:t>Основное мероприятие"Государственная поддержка граждан в сфере ипотечного жилищного кредитования"</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03 2 01 00000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100 000,00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 2 01 S3100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11"/>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hideMark/>
          </w:tcPr>
          <w:p w:rsidR="007E7506" w:rsidRPr="00D23433" w:rsidRDefault="007E7506" w:rsidP="000910CB">
            <w:pPr>
              <w:rPr>
                <w:b/>
                <w:bCs/>
              </w:rPr>
            </w:pPr>
            <w:r w:rsidRPr="00D23433">
              <w:rPr>
                <w:b/>
                <w:bCs/>
              </w:rPr>
              <w:t>Муниципальная программа «Развитие экономики Комсомольского муниципального района»</w:t>
            </w:r>
          </w:p>
        </w:tc>
        <w:tc>
          <w:tcPr>
            <w:tcW w:w="1686"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04 0 00 00000</w:t>
            </w:r>
          </w:p>
        </w:tc>
        <w:tc>
          <w:tcPr>
            <w:tcW w:w="1284"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 </w:t>
            </w:r>
          </w:p>
        </w:tc>
        <w:tc>
          <w:tcPr>
            <w:tcW w:w="1865" w:type="dxa"/>
            <w:gridSpan w:val="2"/>
            <w:tcBorders>
              <w:top w:val="single" w:sz="8" w:space="0" w:color="auto"/>
              <w:left w:val="nil"/>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100 000,00</w:t>
            </w:r>
          </w:p>
        </w:tc>
        <w:tc>
          <w:tcPr>
            <w:tcW w:w="1848" w:type="dxa"/>
            <w:gridSpan w:val="2"/>
            <w:tcBorders>
              <w:top w:val="single" w:sz="8" w:space="0" w:color="auto"/>
              <w:left w:val="single" w:sz="4" w:space="0" w:color="auto"/>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0,00</w:t>
            </w:r>
          </w:p>
        </w:tc>
        <w:tc>
          <w:tcPr>
            <w:tcW w:w="945" w:type="dxa"/>
            <w:gridSpan w:val="2"/>
            <w:tcBorders>
              <w:top w:val="single" w:sz="8" w:space="0" w:color="auto"/>
              <w:left w:val="nil"/>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0%</w:t>
            </w:r>
          </w:p>
        </w:tc>
      </w:tr>
      <w:tr w:rsidR="007E7506" w:rsidRPr="00D23433" w:rsidTr="000910CB">
        <w:trPr>
          <w:gridAfter w:val="1"/>
          <w:wAfter w:w="398" w:type="dxa"/>
          <w:trHeight w:val="260"/>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b/>
                <w:bCs/>
                <w:i/>
                <w:iCs/>
              </w:rPr>
            </w:pPr>
            <w:r w:rsidRPr="00D23433">
              <w:rPr>
                <w:b/>
                <w:bCs/>
                <w:i/>
                <w:iCs/>
              </w:rPr>
              <w:t>Подпрограмма "Развитие малого и среднего предпринимательства"</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04 1 00 00000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100 000,00</w:t>
            </w:r>
          </w:p>
        </w:tc>
        <w:tc>
          <w:tcPr>
            <w:tcW w:w="184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30"/>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i/>
                <w:iCs/>
              </w:rPr>
            </w:pPr>
            <w:r w:rsidRPr="00D23433">
              <w:rPr>
                <w:i/>
                <w:iCs/>
              </w:rPr>
              <w:t>Основное мероприятие "Финансовая поддержка проектов, реализуемых субъектами малого и среднего предпринимательства"</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04 1 01 00000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100 000,00</w:t>
            </w:r>
          </w:p>
        </w:tc>
        <w:tc>
          <w:tcPr>
            <w:tcW w:w="1848" w:type="dxa"/>
            <w:gridSpan w:val="2"/>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40"/>
        </w:trPr>
        <w:tc>
          <w:tcPr>
            <w:tcW w:w="7966" w:type="dxa"/>
            <w:gridSpan w:val="2"/>
            <w:tcBorders>
              <w:top w:val="nil"/>
              <w:left w:val="single" w:sz="8" w:space="0" w:color="auto"/>
              <w:bottom w:val="nil"/>
              <w:right w:val="single" w:sz="4" w:space="0" w:color="auto"/>
            </w:tcBorders>
            <w:shd w:val="clear" w:color="000000" w:fill="FFFFFF"/>
            <w:hideMark/>
          </w:tcPr>
          <w:p w:rsidR="007E7506" w:rsidRPr="00D23433" w:rsidRDefault="007E7506" w:rsidP="000910CB">
            <w:r w:rsidRPr="00D23433">
              <w:t>Субсидирование части процентной ставки по банковским кредитам на инвестиционные цели (Иные бюджетные ассигнования)</w:t>
            </w:r>
          </w:p>
        </w:tc>
        <w:tc>
          <w:tcPr>
            <w:tcW w:w="1686" w:type="dxa"/>
            <w:tcBorders>
              <w:top w:val="nil"/>
              <w:left w:val="nil"/>
              <w:bottom w:val="nil"/>
              <w:right w:val="single" w:sz="4" w:space="0" w:color="auto"/>
            </w:tcBorders>
            <w:shd w:val="clear" w:color="000000" w:fill="FFFFFF"/>
            <w:vAlign w:val="center"/>
            <w:hideMark/>
          </w:tcPr>
          <w:p w:rsidR="007E7506" w:rsidRPr="00D23433" w:rsidRDefault="007E7506" w:rsidP="000910CB">
            <w:pPr>
              <w:jc w:val="center"/>
            </w:pPr>
            <w:r w:rsidRPr="00D23433">
              <w:t>04 1 01 60030</w:t>
            </w:r>
          </w:p>
        </w:tc>
        <w:tc>
          <w:tcPr>
            <w:tcW w:w="1284"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800</w:t>
            </w:r>
          </w:p>
        </w:tc>
        <w:tc>
          <w:tcPr>
            <w:tcW w:w="1865" w:type="dxa"/>
            <w:gridSpan w:val="2"/>
            <w:tcBorders>
              <w:top w:val="nil"/>
              <w:left w:val="nil"/>
              <w:bottom w:val="nil"/>
              <w:right w:val="single" w:sz="8" w:space="0" w:color="auto"/>
            </w:tcBorders>
            <w:shd w:val="clear" w:color="000000" w:fill="FFFFFF"/>
            <w:noWrap/>
            <w:vAlign w:val="center"/>
            <w:hideMark/>
          </w:tcPr>
          <w:p w:rsidR="007E7506" w:rsidRPr="00D23433" w:rsidRDefault="007E7506" w:rsidP="000910CB">
            <w:pPr>
              <w:jc w:val="center"/>
            </w:pPr>
            <w:r w:rsidRPr="00D23433">
              <w:t>100 000,00</w:t>
            </w:r>
          </w:p>
        </w:tc>
        <w:tc>
          <w:tcPr>
            <w:tcW w:w="1848" w:type="dxa"/>
            <w:gridSpan w:val="2"/>
            <w:tcBorders>
              <w:top w:val="nil"/>
              <w:left w:val="single" w:sz="4" w:space="0" w:color="auto"/>
              <w:bottom w:val="nil"/>
              <w:right w:val="nil"/>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762"/>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vAlign w:val="bottom"/>
            <w:hideMark/>
          </w:tcPr>
          <w:p w:rsidR="007E7506" w:rsidRPr="00D23433" w:rsidRDefault="007E7506" w:rsidP="000910CB">
            <w:pPr>
              <w:rPr>
                <w:b/>
                <w:bCs/>
              </w:rPr>
            </w:pPr>
            <w:r w:rsidRPr="00D23433">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686"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05 0 00 00000</w:t>
            </w:r>
          </w:p>
        </w:tc>
        <w:tc>
          <w:tcPr>
            <w:tcW w:w="1284"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 </w:t>
            </w:r>
          </w:p>
        </w:tc>
        <w:tc>
          <w:tcPr>
            <w:tcW w:w="1865" w:type="dxa"/>
            <w:gridSpan w:val="2"/>
            <w:tcBorders>
              <w:top w:val="single" w:sz="8" w:space="0" w:color="auto"/>
              <w:left w:val="nil"/>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1 652 025,95</w:t>
            </w:r>
          </w:p>
        </w:tc>
        <w:tc>
          <w:tcPr>
            <w:tcW w:w="1848"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468 613,63</w:t>
            </w:r>
          </w:p>
        </w:tc>
        <w:tc>
          <w:tcPr>
            <w:tcW w:w="945"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28%</w:t>
            </w:r>
          </w:p>
        </w:tc>
      </w:tr>
      <w:tr w:rsidR="007E7506" w:rsidRPr="00D23433" w:rsidTr="000910CB">
        <w:trPr>
          <w:gridAfter w:val="1"/>
          <w:wAfter w:w="398" w:type="dxa"/>
          <w:trHeight w:val="78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05 1 00 00000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175 908,67</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146 896,50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84%</w:t>
            </w:r>
          </w:p>
        </w:tc>
      </w:tr>
      <w:tr w:rsidR="007E7506" w:rsidRPr="00D23433" w:rsidTr="000910CB">
        <w:trPr>
          <w:gridAfter w:val="1"/>
          <w:wAfter w:w="398" w:type="dxa"/>
          <w:trHeight w:val="51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"Водолазное обследование и очистка подводных акваторий зон купания на северо-западной окраине с.Октябрьский"</w:t>
            </w:r>
          </w:p>
        </w:tc>
        <w:tc>
          <w:tcPr>
            <w:tcW w:w="1686" w:type="dxa"/>
            <w:tcBorders>
              <w:top w:val="nil"/>
              <w:left w:val="nil"/>
              <w:bottom w:val="single" w:sz="4" w:space="0" w:color="auto"/>
              <w:right w:val="single" w:sz="4" w:space="0" w:color="auto"/>
            </w:tcBorders>
            <w:shd w:val="clear" w:color="000000" w:fill="FFFFFF"/>
            <w:vAlign w:val="bottom"/>
            <w:hideMark/>
          </w:tcPr>
          <w:p w:rsidR="007E7506" w:rsidRPr="00D23433" w:rsidRDefault="007E7506" w:rsidP="000910CB">
            <w:pPr>
              <w:jc w:val="center"/>
              <w:rPr>
                <w:i/>
                <w:iCs/>
              </w:rPr>
            </w:pPr>
            <w:r w:rsidRPr="00D23433">
              <w:rPr>
                <w:i/>
                <w:iCs/>
              </w:rPr>
              <w:t>05 1 03 00000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bottom"/>
            <w:hideMark/>
          </w:tcPr>
          <w:p w:rsidR="007E7506" w:rsidRPr="00D23433" w:rsidRDefault="007E7506" w:rsidP="000910CB">
            <w:pPr>
              <w:jc w:val="center"/>
              <w:rPr>
                <w:i/>
                <w:iCs/>
              </w:rPr>
            </w:pPr>
            <w:r w:rsidRPr="00D23433">
              <w:rPr>
                <w:i/>
                <w:iCs/>
              </w:rPr>
              <w:t>20 742,00</w:t>
            </w:r>
          </w:p>
        </w:tc>
        <w:tc>
          <w:tcPr>
            <w:tcW w:w="1848" w:type="dxa"/>
            <w:gridSpan w:val="2"/>
            <w:tcBorders>
              <w:top w:val="nil"/>
              <w:left w:val="single" w:sz="4" w:space="0" w:color="auto"/>
              <w:bottom w:val="single" w:sz="4" w:space="0" w:color="auto"/>
              <w:right w:val="single" w:sz="8" w:space="0" w:color="auto"/>
            </w:tcBorders>
            <w:shd w:val="clear" w:color="auto" w:fill="auto"/>
            <w:noWrap/>
            <w:vAlign w:val="bottom"/>
            <w:hideMark/>
          </w:tcPr>
          <w:p w:rsidR="007E7506" w:rsidRPr="00D23433" w:rsidRDefault="007E7506" w:rsidP="000910CB">
            <w:pPr>
              <w:jc w:val="center"/>
              <w:rPr>
                <w:i/>
                <w:iCs/>
              </w:rPr>
            </w:pPr>
            <w:r w:rsidRPr="00D23433">
              <w:rPr>
                <w:i/>
                <w:iCs/>
              </w:rPr>
              <w:t>20 742,00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100%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Водолазное обследование и очистка подводных акваторий зон купания на северо-западной окраине с.Октябрьский</w:t>
            </w:r>
          </w:p>
        </w:tc>
        <w:tc>
          <w:tcPr>
            <w:tcW w:w="1686" w:type="dxa"/>
            <w:tcBorders>
              <w:top w:val="nil"/>
              <w:left w:val="nil"/>
              <w:bottom w:val="single" w:sz="4" w:space="0" w:color="auto"/>
              <w:right w:val="single" w:sz="4" w:space="0" w:color="auto"/>
            </w:tcBorders>
            <w:shd w:val="clear" w:color="000000" w:fill="FFFFFF"/>
            <w:vAlign w:val="bottom"/>
            <w:hideMark/>
          </w:tcPr>
          <w:p w:rsidR="007E7506" w:rsidRPr="00D23433" w:rsidRDefault="007E7506" w:rsidP="000910CB">
            <w:pPr>
              <w:jc w:val="center"/>
            </w:pPr>
            <w:r w:rsidRPr="00D23433">
              <w:t>05 1 03 20400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20 742,00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20 742,00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51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"Оповещение населения на территории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vAlign w:val="bottom"/>
            <w:hideMark/>
          </w:tcPr>
          <w:p w:rsidR="007E7506" w:rsidRPr="00D23433" w:rsidRDefault="007E7506" w:rsidP="000910CB">
            <w:pPr>
              <w:jc w:val="center"/>
              <w:rPr>
                <w:i/>
                <w:iCs/>
              </w:rPr>
            </w:pPr>
            <w:r w:rsidRPr="00D23433">
              <w:rPr>
                <w:i/>
                <w:iCs/>
              </w:rPr>
              <w:t>05 1 04 00000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155 166,67</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126 154,50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81%</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05 1 04 20840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155 166,67</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126 154,50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81%</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"Профилактика правонарушений, борьба с преступностью и обеспечение безопасности граждан"</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05 2 00 00000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427 867,74</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208 918,03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49%</w:t>
            </w:r>
          </w:p>
        </w:tc>
      </w:tr>
      <w:tr w:rsidR="007E7506" w:rsidRPr="00D23433" w:rsidTr="000910CB">
        <w:trPr>
          <w:gridAfter w:val="1"/>
          <w:wAfter w:w="398" w:type="dxa"/>
          <w:trHeight w:val="51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"Обеспечение общественного порядка и профилактика правонарушений"</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05 2 01 00000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427 867,74</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208 918,03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49%</w:t>
            </w:r>
          </w:p>
        </w:tc>
      </w:tr>
      <w:tr w:rsidR="007E7506" w:rsidRPr="00D23433" w:rsidTr="000910CB">
        <w:trPr>
          <w:gridAfter w:val="1"/>
          <w:wAfter w:w="398" w:type="dxa"/>
          <w:trHeight w:val="1225"/>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05 2 01 80360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360 088,07</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205 528,51</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57%</w:t>
            </w:r>
          </w:p>
        </w:tc>
      </w:tr>
      <w:tr w:rsidR="007E7506" w:rsidRPr="00D23433" w:rsidTr="000910CB">
        <w:trPr>
          <w:gridAfter w:val="1"/>
          <w:wAfter w:w="398" w:type="dxa"/>
          <w:trHeight w:val="101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05 2 01 80360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67 779,67</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3 389,52</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w:t>
            </w:r>
          </w:p>
        </w:tc>
      </w:tr>
      <w:tr w:rsidR="007E7506" w:rsidRPr="00D23433" w:rsidTr="000910CB">
        <w:trPr>
          <w:gridAfter w:val="1"/>
          <w:wAfter w:w="398" w:type="dxa"/>
          <w:trHeight w:val="104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05 3 00 00000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25 000,00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w:t>
            </w:r>
          </w:p>
        </w:tc>
      </w:tr>
      <w:tr w:rsidR="007E7506" w:rsidRPr="00D23433" w:rsidTr="000910CB">
        <w:trPr>
          <w:gridAfter w:val="1"/>
          <w:wAfter w:w="398" w:type="dxa"/>
          <w:trHeight w:val="76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05 3 01 00000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25 000,00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51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Поощрение членов добровольной народной дружины (Социальное обеспечение и иные выплаты населению)</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05 3 01 20450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25 000,00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260"/>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t>Подпрограмма "Безопасный район"</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05 4 00 00000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954 736,65</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100 965,30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11%</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"Совершенствование системы видеонаблюдения и видеофиксации происшествий и чрезвычайных ситуаций"</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05 4 01 00000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954 736,65</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100 965,30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11%</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05 4 01 20170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429 736,65</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100 965,30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23%</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Приобретение систем видеонаблюдения с последующей установкой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05 4 01 20410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525 000,00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t>Подпрограмма "Организация проведения мероприятий по отлову и содержанию безнадзорных животных"</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05 5 00 00000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56 679,09</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"Организация проведения мероприятий по отлову и содержанию безнадзорных животных"</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05 5 01 00000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56 679,09</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1765"/>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05 5 01 80370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56 679,09</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59"/>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05 6 00 00000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11 833,80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11 833,80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lastRenderedPageBreak/>
              <w:t>Основное мероприятие "Предупреждение и пресечение административных правонарушений"</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05 6 01 00000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11 833,80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11 833,80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771"/>
        </w:trPr>
        <w:tc>
          <w:tcPr>
            <w:tcW w:w="7966" w:type="dxa"/>
            <w:gridSpan w:val="2"/>
            <w:tcBorders>
              <w:top w:val="nil"/>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686"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05 6 01 80350</w:t>
            </w:r>
          </w:p>
        </w:tc>
        <w:tc>
          <w:tcPr>
            <w:tcW w:w="1284"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nil"/>
              <w:right w:val="single" w:sz="8" w:space="0" w:color="auto"/>
            </w:tcBorders>
            <w:shd w:val="clear" w:color="000000" w:fill="FFFFFF"/>
            <w:noWrap/>
            <w:vAlign w:val="center"/>
            <w:hideMark/>
          </w:tcPr>
          <w:p w:rsidR="007E7506" w:rsidRPr="00D23433" w:rsidRDefault="007E7506" w:rsidP="000910CB">
            <w:pPr>
              <w:jc w:val="center"/>
            </w:pPr>
            <w:r w:rsidRPr="00D23433">
              <w:t>11 833,80</w:t>
            </w:r>
          </w:p>
        </w:tc>
        <w:tc>
          <w:tcPr>
            <w:tcW w:w="1848"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11 833,80</w:t>
            </w:r>
          </w:p>
        </w:tc>
        <w:tc>
          <w:tcPr>
            <w:tcW w:w="945"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11"/>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hideMark/>
          </w:tcPr>
          <w:p w:rsidR="007E7506" w:rsidRPr="00D23433" w:rsidRDefault="007E7506" w:rsidP="000910CB">
            <w:pPr>
              <w:rPr>
                <w:b/>
                <w:bCs/>
              </w:rPr>
            </w:pPr>
            <w:r w:rsidRPr="00D23433">
              <w:rPr>
                <w:b/>
                <w:bCs/>
              </w:rPr>
              <w:t xml:space="preserve">Муниципальная программа «Развитие здравоохранения Комсомольского муниципального района» </w:t>
            </w:r>
          </w:p>
        </w:tc>
        <w:tc>
          <w:tcPr>
            <w:tcW w:w="1686"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06 0 00 00000</w:t>
            </w:r>
          </w:p>
        </w:tc>
        <w:tc>
          <w:tcPr>
            <w:tcW w:w="1284"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 </w:t>
            </w:r>
          </w:p>
        </w:tc>
        <w:tc>
          <w:tcPr>
            <w:tcW w:w="1865" w:type="dxa"/>
            <w:gridSpan w:val="2"/>
            <w:tcBorders>
              <w:top w:val="single" w:sz="8" w:space="0" w:color="auto"/>
              <w:left w:val="nil"/>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148 000,00</w:t>
            </w:r>
          </w:p>
        </w:tc>
        <w:tc>
          <w:tcPr>
            <w:tcW w:w="1848"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72 000,00</w:t>
            </w:r>
          </w:p>
        </w:tc>
        <w:tc>
          <w:tcPr>
            <w:tcW w:w="945"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49%</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b/>
                <w:bCs/>
                <w:i/>
                <w:iCs/>
              </w:rPr>
            </w:pPr>
            <w:r w:rsidRPr="00D23433">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06 1 00 0000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40 000,00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w:t>
            </w:r>
          </w:p>
        </w:tc>
      </w:tr>
      <w:tr w:rsidR="007E7506" w:rsidRPr="00D23433" w:rsidTr="000910CB">
        <w:trPr>
          <w:gridAfter w:val="1"/>
          <w:wAfter w:w="398" w:type="dxa"/>
          <w:trHeight w:val="260"/>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i/>
                <w:iCs/>
              </w:rPr>
            </w:pPr>
            <w:r w:rsidRPr="00D23433">
              <w:rPr>
                <w:i/>
                <w:iCs/>
              </w:rPr>
              <w:t>Основное мероприятие"Поддержка молодых специалистов"</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06 1 01 00000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40 000,00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76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06 1 01 20160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40 000,00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"Социальная поддержка медицинских работников ОБУЗ "Комсомольская ЦБ"</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06 2 00 00000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108 000,00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72 000,00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w:t>
            </w:r>
          </w:p>
        </w:tc>
      </w:tr>
      <w:tr w:rsidR="007E7506" w:rsidRPr="00D23433" w:rsidTr="000910CB">
        <w:trPr>
          <w:gridAfter w:val="1"/>
          <w:wAfter w:w="398" w:type="dxa"/>
          <w:trHeight w:val="51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"Социальная поддержка медицинских работников ОБУЗ "Комсомольская ЦБ"</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06 2 01 00000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108 000,00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72 000,00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67%</w:t>
            </w:r>
          </w:p>
        </w:tc>
      </w:tr>
      <w:tr w:rsidR="007E7506" w:rsidRPr="00D23433" w:rsidTr="000910CB">
        <w:trPr>
          <w:gridAfter w:val="1"/>
          <w:wAfter w:w="398" w:type="dxa"/>
          <w:trHeight w:val="521"/>
        </w:trPr>
        <w:tc>
          <w:tcPr>
            <w:tcW w:w="7966" w:type="dxa"/>
            <w:gridSpan w:val="2"/>
            <w:tcBorders>
              <w:top w:val="nil"/>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 xml:space="preserve">Социальное обеспечение и иные выплаты населению (Социальное обеспечение и иные выплаты населению) </w:t>
            </w:r>
          </w:p>
        </w:tc>
        <w:tc>
          <w:tcPr>
            <w:tcW w:w="1686"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06 2 01 20830</w:t>
            </w:r>
          </w:p>
        </w:tc>
        <w:tc>
          <w:tcPr>
            <w:tcW w:w="1284"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300</w:t>
            </w:r>
          </w:p>
        </w:tc>
        <w:tc>
          <w:tcPr>
            <w:tcW w:w="1865" w:type="dxa"/>
            <w:gridSpan w:val="2"/>
            <w:tcBorders>
              <w:top w:val="nil"/>
              <w:left w:val="nil"/>
              <w:bottom w:val="nil"/>
              <w:right w:val="single" w:sz="8" w:space="0" w:color="auto"/>
            </w:tcBorders>
            <w:shd w:val="clear" w:color="000000" w:fill="FFFFFF"/>
            <w:noWrap/>
            <w:vAlign w:val="center"/>
            <w:hideMark/>
          </w:tcPr>
          <w:p w:rsidR="007E7506" w:rsidRPr="00D23433" w:rsidRDefault="007E7506" w:rsidP="000910CB">
            <w:pPr>
              <w:jc w:val="center"/>
            </w:pPr>
            <w:r w:rsidRPr="00D23433">
              <w:t>108 000,00</w:t>
            </w:r>
          </w:p>
        </w:tc>
        <w:tc>
          <w:tcPr>
            <w:tcW w:w="1848"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72 000,00</w:t>
            </w:r>
          </w:p>
        </w:tc>
        <w:tc>
          <w:tcPr>
            <w:tcW w:w="945"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67%</w:t>
            </w:r>
          </w:p>
        </w:tc>
      </w:tr>
      <w:tr w:rsidR="007E7506" w:rsidRPr="00D23433" w:rsidTr="000910CB">
        <w:trPr>
          <w:gridAfter w:val="1"/>
          <w:wAfter w:w="398" w:type="dxa"/>
          <w:trHeight w:val="521"/>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vAlign w:val="bottom"/>
            <w:hideMark/>
          </w:tcPr>
          <w:p w:rsidR="007E7506" w:rsidRPr="00D23433" w:rsidRDefault="007E7506" w:rsidP="000910CB">
            <w:pPr>
              <w:rPr>
                <w:b/>
                <w:bCs/>
              </w:rPr>
            </w:pPr>
            <w:r w:rsidRPr="00D23433">
              <w:rPr>
                <w:b/>
                <w:bCs/>
              </w:rPr>
              <w:t>Муниципальная программа "Охрана окружающей среды  Комсомольского муниципального района"</w:t>
            </w:r>
          </w:p>
        </w:tc>
        <w:tc>
          <w:tcPr>
            <w:tcW w:w="1686"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07 0 00 00000</w:t>
            </w:r>
          </w:p>
        </w:tc>
        <w:tc>
          <w:tcPr>
            <w:tcW w:w="1284"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pPr>
            <w:r w:rsidRPr="00D23433">
              <w:t> </w:t>
            </w:r>
          </w:p>
        </w:tc>
        <w:tc>
          <w:tcPr>
            <w:tcW w:w="1865" w:type="dxa"/>
            <w:gridSpan w:val="2"/>
            <w:tcBorders>
              <w:top w:val="single" w:sz="8" w:space="0" w:color="auto"/>
              <w:left w:val="nil"/>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2 735 098,00</w:t>
            </w:r>
          </w:p>
        </w:tc>
        <w:tc>
          <w:tcPr>
            <w:tcW w:w="1848" w:type="dxa"/>
            <w:gridSpan w:val="2"/>
            <w:tcBorders>
              <w:top w:val="single" w:sz="8" w:space="0" w:color="auto"/>
              <w:left w:val="single" w:sz="4" w:space="0" w:color="auto"/>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0,00</w:t>
            </w:r>
          </w:p>
        </w:tc>
        <w:tc>
          <w:tcPr>
            <w:tcW w:w="945"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0%</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"Организация проведения мероприятий по содержанию сибиреязвенных скотомогильников"</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07 1 00 00000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b/>
                <w:bCs/>
                <w:i/>
                <w:iCs/>
              </w:rPr>
            </w:pPr>
            <w:r w:rsidRPr="00D23433">
              <w:rPr>
                <w:b/>
                <w:bCs/>
                <w:i/>
                <w:iCs/>
              </w:rPr>
              <w:t>35 098,00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b/>
                <w:bCs/>
                <w:i/>
                <w:iCs/>
              </w:rPr>
            </w:pPr>
            <w:r w:rsidRPr="00D23433">
              <w:rPr>
                <w:b/>
                <w:bCs/>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w:t>
            </w:r>
          </w:p>
        </w:tc>
      </w:tr>
      <w:tr w:rsidR="007E7506" w:rsidRPr="00D23433" w:rsidTr="000910CB">
        <w:trPr>
          <w:gridAfter w:val="1"/>
          <w:wAfter w:w="398" w:type="dxa"/>
          <w:trHeight w:val="1514"/>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07 1 01 00000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35 098,00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126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07 1 01 82400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35 098,00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130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lastRenderedPageBreak/>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07 3 00 00000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b/>
                <w:bCs/>
                <w:i/>
                <w:iCs/>
              </w:rPr>
            </w:pPr>
            <w:r w:rsidRPr="00D23433">
              <w:rPr>
                <w:b/>
                <w:bCs/>
                <w:i/>
                <w:iCs/>
              </w:rPr>
              <w:t>2 700 000,00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b/>
                <w:bCs/>
                <w:i/>
                <w:iCs/>
              </w:rPr>
            </w:pPr>
            <w:r w:rsidRPr="00D23433">
              <w:rPr>
                <w:b/>
                <w:bCs/>
                <w:i/>
                <w:iCs/>
              </w:rPr>
              <w:t>0,00</w:t>
            </w:r>
          </w:p>
        </w:tc>
        <w:tc>
          <w:tcPr>
            <w:tcW w:w="94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w:t>
            </w:r>
          </w:p>
        </w:tc>
      </w:tr>
      <w:tr w:rsidR="007E7506" w:rsidRPr="00D23433" w:rsidTr="000910CB">
        <w:trPr>
          <w:gridAfter w:val="1"/>
          <w:wAfter w:w="398" w:type="dxa"/>
          <w:trHeight w:val="102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07 3 01 00000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2 700 000,00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1051"/>
        </w:trPr>
        <w:tc>
          <w:tcPr>
            <w:tcW w:w="7966" w:type="dxa"/>
            <w:gridSpan w:val="2"/>
            <w:tcBorders>
              <w:top w:val="nil"/>
              <w:left w:val="single" w:sz="8" w:space="0" w:color="auto"/>
              <w:bottom w:val="nil"/>
              <w:right w:val="single" w:sz="4" w:space="0" w:color="auto"/>
            </w:tcBorders>
            <w:shd w:val="clear" w:color="000000" w:fill="FFFFFF"/>
            <w:vAlign w:val="center"/>
            <w:hideMark/>
          </w:tcPr>
          <w:p w:rsidR="007E7506" w:rsidRPr="00D23433" w:rsidRDefault="007E7506" w:rsidP="000910CB">
            <w:r w:rsidRPr="00D23433">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07 3 01 20050</w:t>
            </w:r>
          </w:p>
        </w:tc>
        <w:tc>
          <w:tcPr>
            <w:tcW w:w="1284" w:type="dxa"/>
            <w:tcBorders>
              <w:top w:val="nil"/>
              <w:left w:val="nil"/>
              <w:bottom w:val="nil"/>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2 100 000,00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21"/>
        </w:trPr>
        <w:tc>
          <w:tcPr>
            <w:tcW w:w="7966" w:type="dxa"/>
            <w:gridSpan w:val="2"/>
            <w:tcBorders>
              <w:top w:val="single" w:sz="4" w:space="0" w:color="auto"/>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Технический этап рекультивации (Закупка товаров, работ и услуг для обеспечения государственных (муниципальных) нужд)</w:t>
            </w:r>
          </w:p>
        </w:tc>
        <w:tc>
          <w:tcPr>
            <w:tcW w:w="1686"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07 3 01 20420</w:t>
            </w:r>
          </w:p>
        </w:tc>
        <w:tc>
          <w:tcPr>
            <w:tcW w:w="1284" w:type="dxa"/>
            <w:tcBorders>
              <w:top w:val="single" w:sz="4" w:space="0" w:color="auto"/>
              <w:left w:val="nil"/>
              <w:bottom w:val="nil"/>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nil"/>
              <w:left w:val="nil"/>
              <w:bottom w:val="nil"/>
              <w:right w:val="single" w:sz="8" w:space="0" w:color="auto"/>
            </w:tcBorders>
            <w:shd w:val="clear" w:color="000000" w:fill="FFFFFF"/>
            <w:vAlign w:val="center"/>
            <w:hideMark/>
          </w:tcPr>
          <w:p w:rsidR="007E7506" w:rsidRPr="00D23433" w:rsidRDefault="007E7506" w:rsidP="000910CB">
            <w:pPr>
              <w:jc w:val="center"/>
            </w:pPr>
            <w:r w:rsidRPr="00D23433">
              <w:t>600 000,00</w:t>
            </w:r>
          </w:p>
        </w:tc>
        <w:tc>
          <w:tcPr>
            <w:tcW w:w="1848" w:type="dxa"/>
            <w:gridSpan w:val="2"/>
            <w:tcBorders>
              <w:top w:val="nil"/>
              <w:left w:val="single" w:sz="4" w:space="0" w:color="auto"/>
              <w:bottom w:val="nil"/>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11"/>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hideMark/>
          </w:tcPr>
          <w:p w:rsidR="007E7506" w:rsidRPr="00D23433" w:rsidRDefault="007E7506" w:rsidP="000910CB">
            <w:pPr>
              <w:rPr>
                <w:b/>
                <w:bCs/>
              </w:rPr>
            </w:pPr>
            <w:r w:rsidRPr="00D23433">
              <w:rPr>
                <w:b/>
                <w:bCs/>
              </w:rPr>
              <w:t>Муниципальная программа «Развитие транспортной системы Комсомольского муниципального района Ивановской области»</w:t>
            </w:r>
          </w:p>
        </w:tc>
        <w:tc>
          <w:tcPr>
            <w:tcW w:w="1686"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08 0 00 00000</w:t>
            </w:r>
          </w:p>
        </w:tc>
        <w:tc>
          <w:tcPr>
            <w:tcW w:w="1284"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pPr>
            <w:r w:rsidRPr="00D23433">
              <w:t> </w:t>
            </w:r>
          </w:p>
        </w:tc>
        <w:tc>
          <w:tcPr>
            <w:tcW w:w="1865" w:type="dxa"/>
            <w:gridSpan w:val="2"/>
            <w:tcBorders>
              <w:top w:val="single" w:sz="8" w:space="0" w:color="auto"/>
              <w:left w:val="nil"/>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15 405 821,95</w:t>
            </w:r>
          </w:p>
        </w:tc>
        <w:tc>
          <w:tcPr>
            <w:tcW w:w="1848" w:type="dxa"/>
            <w:gridSpan w:val="2"/>
            <w:tcBorders>
              <w:top w:val="single" w:sz="8" w:space="0" w:color="auto"/>
              <w:left w:val="single" w:sz="4" w:space="0" w:color="auto"/>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5 563 273,73</w:t>
            </w:r>
          </w:p>
        </w:tc>
        <w:tc>
          <w:tcPr>
            <w:tcW w:w="945"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36%</w:t>
            </w:r>
          </w:p>
        </w:tc>
      </w:tr>
      <w:tr w:rsidR="007E7506" w:rsidRPr="00D23433" w:rsidTr="000910CB">
        <w:trPr>
          <w:gridAfter w:val="1"/>
          <w:wAfter w:w="398" w:type="dxa"/>
          <w:trHeight w:val="810"/>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b/>
                <w:bCs/>
                <w:i/>
                <w:iCs/>
              </w:rPr>
            </w:pPr>
            <w:r w:rsidRPr="00D23433">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08 1 00 00000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b/>
                <w:bCs/>
                <w:i/>
                <w:iCs/>
              </w:rPr>
            </w:pPr>
            <w:r w:rsidRPr="00D23433">
              <w:rPr>
                <w:b/>
                <w:bCs/>
                <w:i/>
                <w:iCs/>
              </w:rPr>
              <w:t>14 283 571,95</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b/>
                <w:bCs/>
                <w:i/>
                <w:iCs/>
              </w:rPr>
            </w:pPr>
            <w:r w:rsidRPr="00D23433">
              <w:rPr>
                <w:b/>
                <w:bCs/>
                <w:i/>
                <w:iCs/>
              </w:rPr>
              <w:t>5 008 355,39</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35%</w:t>
            </w:r>
          </w:p>
        </w:tc>
      </w:tr>
      <w:tr w:rsidR="007E7506" w:rsidRPr="00D23433" w:rsidTr="000910CB">
        <w:trPr>
          <w:gridAfter w:val="1"/>
          <w:wAfter w:w="398" w:type="dxa"/>
          <w:trHeight w:val="251"/>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i/>
                <w:iCs/>
              </w:rPr>
            </w:pPr>
            <w:r w:rsidRPr="00D23433">
              <w:rPr>
                <w:i/>
                <w:iCs/>
              </w:rPr>
              <w:t>Основное мероприятие "Дорожный фонд"</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08 1 01 00000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7 179 407,95</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5 008 355,39</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70%</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Мероприятия по содержанию, ремонту, капитальному ремонту, проектированию, строительству и реконструкции автомобильных дорог местного значения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08 1 01 Р1000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500</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6 809 257,71</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4 885 139,39</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72%</w:t>
            </w:r>
          </w:p>
        </w:tc>
      </w:tr>
      <w:tr w:rsidR="007E7506" w:rsidRPr="00D23433" w:rsidTr="000910CB">
        <w:trPr>
          <w:gridAfter w:val="1"/>
          <w:wAfter w:w="398" w:type="dxa"/>
          <w:trHeight w:val="743"/>
        </w:trPr>
        <w:tc>
          <w:tcPr>
            <w:tcW w:w="7966" w:type="dxa"/>
            <w:gridSpan w:val="2"/>
            <w:tcBorders>
              <w:top w:val="nil"/>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08 1 01 21000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370 150,24</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123 216,00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33%</w:t>
            </w:r>
          </w:p>
        </w:tc>
      </w:tr>
      <w:tr w:rsidR="007E7506" w:rsidRPr="00D23433" w:rsidTr="000910CB">
        <w:trPr>
          <w:gridAfter w:val="1"/>
          <w:wAfter w:w="398" w:type="dxa"/>
          <w:trHeight w:val="743"/>
        </w:trPr>
        <w:tc>
          <w:tcPr>
            <w:tcW w:w="7966" w:type="dxa"/>
            <w:gridSpan w:val="2"/>
            <w:tcBorders>
              <w:top w:val="single" w:sz="4" w:space="0" w:color="auto"/>
              <w:left w:val="single" w:sz="8" w:space="0" w:color="auto"/>
              <w:bottom w:val="nil"/>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08 1 05 00000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7 104 164,00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1283"/>
        </w:trPr>
        <w:tc>
          <w:tcPr>
            <w:tcW w:w="7966"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lastRenderedPageBreak/>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08 1 05 S0510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7 104 164,00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"Поддержка общественного транспорта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08 2 00 00000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b/>
                <w:bCs/>
                <w:i/>
                <w:iCs/>
              </w:rPr>
            </w:pPr>
            <w:r w:rsidRPr="00D23433">
              <w:rPr>
                <w:b/>
                <w:bCs/>
                <w:i/>
                <w:iCs/>
              </w:rPr>
              <w:t>1 122 250,00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b/>
                <w:bCs/>
                <w:i/>
                <w:iCs/>
              </w:rPr>
            </w:pPr>
            <w:r w:rsidRPr="00D23433">
              <w:rPr>
                <w:b/>
                <w:bCs/>
                <w:i/>
                <w:iCs/>
              </w:rPr>
              <w:t>554 918,34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"Создание условий для предоставления транспортных услуг населениюв границах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08 2 02 00000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1 122 250,00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554 918,34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49%</w:t>
            </w:r>
          </w:p>
        </w:tc>
      </w:tr>
      <w:tr w:rsidR="007E7506" w:rsidRPr="00D23433" w:rsidTr="000910CB">
        <w:trPr>
          <w:gridAfter w:val="1"/>
          <w:wAfter w:w="398" w:type="dxa"/>
          <w:trHeight w:val="762"/>
        </w:trPr>
        <w:tc>
          <w:tcPr>
            <w:tcW w:w="7966" w:type="dxa"/>
            <w:gridSpan w:val="2"/>
            <w:tcBorders>
              <w:top w:val="nil"/>
              <w:left w:val="single" w:sz="8" w:space="0" w:color="auto"/>
              <w:bottom w:val="nil"/>
              <w:right w:val="single" w:sz="4" w:space="0" w:color="auto"/>
            </w:tcBorders>
            <w:shd w:val="clear" w:color="000000" w:fill="FFFFFF"/>
            <w:vAlign w:val="center"/>
            <w:hideMark/>
          </w:tcPr>
          <w:p w:rsidR="007E7506" w:rsidRPr="00D23433" w:rsidRDefault="007E7506" w:rsidP="000910CB">
            <w:r w:rsidRPr="00D23433">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686" w:type="dxa"/>
            <w:tcBorders>
              <w:top w:val="nil"/>
              <w:left w:val="nil"/>
              <w:bottom w:val="nil"/>
              <w:right w:val="single" w:sz="4" w:space="0" w:color="auto"/>
            </w:tcBorders>
            <w:shd w:val="clear" w:color="000000" w:fill="FFFFFF"/>
            <w:vAlign w:val="center"/>
            <w:hideMark/>
          </w:tcPr>
          <w:p w:rsidR="007E7506" w:rsidRPr="00D23433" w:rsidRDefault="007E7506" w:rsidP="000910CB">
            <w:pPr>
              <w:jc w:val="center"/>
            </w:pPr>
            <w:r w:rsidRPr="00D23433">
              <w:t>08 2 02 20180</w:t>
            </w:r>
          </w:p>
        </w:tc>
        <w:tc>
          <w:tcPr>
            <w:tcW w:w="1284" w:type="dxa"/>
            <w:tcBorders>
              <w:top w:val="nil"/>
              <w:left w:val="nil"/>
              <w:bottom w:val="nil"/>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nil"/>
              <w:left w:val="nil"/>
              <w:bottom w:val="nil"/>
              <w:right w:val="single" w:sz="8" w:space="0" w:color="auto"/>
            </w:tcBorders>
            <w:shd w:val="clear" w:color="000000" w:fill="FFFFFF"/>
            <w:vAlign w:val="center"/>
            <w:hideMark/>
          </w:tcPr>
          <w:p w:rsidR="007E7506" w:rsidRPr="00D23433" w:rsidRDefault="007E7506" w:rsidP="000910CB">
            <w:pPr>
              <w:jc w:val="center"/>
            </w:pPr>
            <w:r w:rsidRPr="00D23433">
              <w:t>1 122 250,00</w:t>
            </w:r>
          </w:p>
        </w:tc>
        <w:tc>
          <w:tcPr>
            <w:tcW w:w="1848" w:type="dxa"/>
            <w:gridSpan w:val="2"/>
            <w:tcBorders>
              <w:top w:val="nil"/>
              <w:left w:val="single" w:sz="4" w:space="0" w:color="auto"/>
              <w:bottom w:val="nil"/>
              <w:right w:val="single" w:sz="8" w:space="0" w:color="auto"/>
            </w:tcBorders>
            <w:shd w:val="clear" w:color="000000" w:fill="FFFFFF"/>
            <w:vAlign w:val="center"/>
            <w:hideMark/>
          </w:tcPr>
          <w:p w:rsidR="007E7506" w:rsidRPr="00D23433" w:rsidRDefault="007E7506" w:rsidP="000910CB">
            <w:pPr>
              <w:jc w:val="center"/>
            </w:pPr>
            <w:r w:rsidRPr="00D23433">
              <w:t>554 918,34</w:t>
            </w:r>
          </w:p>
        </w:tc>
        <w:tc>
          <w:tcPr>
            <w:tcW w:w="945"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49%</w:t>
            </w:r>
          </w:p>
        </w:tc>
      </w:tr>
      <w:tr w:rsidR="007E7506" w:rsidRPr="00D23433" w:rsidTr="000910CB">
        <w:trPr>
          <w:gridAfter w:val="1"/>
          <w:wAfter w:w="398" w:type="dxa"/>
          <w:trHeight w:val="521"/>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vAlign w:val="bottom"/>
            <w:hideMark/>
          </w:tcPr>
          <w:p w:rsidR="007E7506" w:rsidRPr="00D23433" w:rsidRDefault="007E7506" w:rsidP="000910CB">
            <w:pPr>
              <w:rPr>
                <w:b/>
                <w:bCs/>
              </w:rPr>
            </w:pPr>
            <w:r w:rsidRPr="00D23433">
              <w:rPr>
                <w:b/>
                <w:bCs/>
              </w:rPr>
              <w:t>Муниципальная программа "Осуществление финансовой политики Комсомольского муниципального района"</w:t>
            </w:r>
          </w:p>
        </w:tc>
        <w:tc>
          <w:tcPr>
            <w:tcW w:w="1686"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09 0 00 00000</w:t>
            </w:r>
          </w:p>
        </w:tc>
        <w:tc>
          <w:tcPr>
            <w:tcW w:w="1284"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 </w:t>
            </w:r>
          </w:p>
        </w:tc>
        <w:tc>
          <w:tcPr>
            <w:tcW w:w="1865" w:type="dxa"/>
            <w:gridSpan w:val="2"/>
            <w:tcBorders>
              <w:top w:val="single" w:sz="8" w:space="0" w:color="auto"/>
              <w:left w:val="nil"/>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5 773 342,26</w:t>
            </w:r>
          </w:p>
        </w:tc>
        <w:tc>
          <w:tcPr>
            <w:tcW w:w="1848"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2 570 790,64</w:t>
            </w:r>
          </w:p>
        </w:tc>
        <w:tc>
          <w:tcPr>
            <w:tcW w:w="945"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45%</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"Деятельность финансового управления Администрации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09 1 00 00000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5 773 342,26</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2 570 790,64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45%</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09 1 01 00000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5 773 342,26</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2 570 790,64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45%</w:t>
            </w:r>
          </w:p>
        </w:tc>
      </w:tr>
      <w:tr w:rsidR="007E7506" w:rsidRPr="00D23433" w:rsidTr="000910CB">
        <w:trPr>
          <w:gridAfter w:val="1"/>
          <w:wAfter w:w="398" w:type="dxa"/>
          <w:trHeight w:val="106"/>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09 1 01 00150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4 989 587,85</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2 360 240,31</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47%</w:t>
            </w:r>
          </w:p>
        </w:tc>
      </w:tr>
      <w:tr w:rsidR="007E7506" w:rsidRPr="00D23433" w:rsidTr="000910CB">
        <w:trPr>
          <w:gridAfter w:val="1"/>
          <w:wAfter w:w="398" w:type="dxa"/>
          <w:trHeight w:val="974"/>
        </w:trPr>
        <w:tc>
          <w:tcPr>
            <w:tcW w:w="7966" w:type="dxa"/>
            <w:gridSpan w:val="2"/>
            <w:tcBorders>
              <w:top w:val="nil"/>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6"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09 1 01 00150</w:t>
            </w:r>
          </w:p>
        </w:tc>
        <w:tc>
          <w:tcPr>
            <w:tcW w:w="1284"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nil"/>
              <w:right w:val="single" w:sz="8" w:space="0" w:color="auto"/>
            </w:tcBorders>
            <w:shd w:val="clear" w:color="000000" w:fill="FFFFFF"/>
            <w:noWrap/>
            <w:vAlign w:val="center"/>
            <w:hideMark/>
          </w:tcPr>
          <w:p w:rsidR="007E7506" w:rsidRPr="00D23433" w:rsidRDefault="007E7506" w:rsidP="000910CB">
            <w:pPr>
              <w:jc w:val="center"/>
            </w:pPr>
            <w:r w:rsidRPr="00D23433">
              <w:t>783 754,41</w:t>
            </w:r>
          </w:p>
        </w:tc>
        <w:tc>
          <w:tcPr>
            <w:tcW w:w="1848"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210 550,33</w:t>
            </w:r>
          </w:p>
        </w:tc>
        <w:tc>
          <w:tcPr>
            <w:tcW w:w="945"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27%</w:t>
            </w:r>
          </w:p>
        </w:tc>
      </w:tr>
      <w:tr w:rsidR="007E7506" w:rsidRPr="00D23433" w:rsidTr="000910CB">
        <w:trPr>
          <w:gridAfter w:val="1"/>
          <w:wAfter w:w="398" w:type="dxa"/>
          <w:trHeight w:val="511"/>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vAlign w:val="bottom"/>
            <w:hideMark/>
          </w:tcPr>
          <w:p w:rsidR="007E7506" w:rsidRPr="00D23433" w:rsidRDefault="007E7506" w:rsidP="000910CB">
            <w:pPr>
              <w:rPr>
                <w:b/>
                <w:bCs/>
              </w:rPr>
            </w:pPr>
            <w:r w:rsidRPr="00D23433">
              <w:rPr>
                <w:b/>
                <w:bCs/>
              </w:rPr>
              <w:t>Муниципальная программа "Совершенствование местного самоуправления в Комсомольском муниципальном районе"</w:t>
            </w:r>
          </w:p>
        </w:tc>
        <w:tc>
          <w:tcPr>
            <w:tcW w:w="1686"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10 0 00 00000</w:t>
            </w:r>
          </w:p>
        </w:tc>
        <w:tc>
          <w:tcPr>
            <w:tcW w:w="1284"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 </w:t>
            </w:r>
          </w:p>
        </w:tc>
        <w:tc>
          <w:tcPr>
            <w:tcW w:w="1865" w:type="dxa"/>
            <w:gridSpan w:val="2"/>
            <w:tcBorders>
              <w:top w:val="single" w:sz="8" w:space="0" w:color="auto"/>
              <w:left w:val="nil"/>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37 236 710,90</w:t>
            </w:r>
          </w:p>
        </w:tc>
        <w:tc>
          <w:tcPr>
            <w:tcW w:w="1848"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19 940 652,72</w:t>
            </w:r>
          </w:p>
        </w:tc>
        <w:tc>
          <w:tcPr>
            <w:tcW w:w="945"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54%</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 xml:space="preserve">Подпрограмма "Обеспечение деятельности органов местного самоуправления "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10 1 00 00000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33 511 305,21</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17 759 772,37</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53%</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"Обеспечение деятельности центральных исполнительных органов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10 1 01 00000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16 489 120,33</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8 455 490,33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51%</w:t>
            </w:r>
          </w:p>
        </w:tc>
      </w:tr>
      <w:tr w:rsidR="007E7506" w:rsidRPr="00D23433" w:rsidTr="000910CB">
        <w:trPr>
          <w:gridAfter w:val="1"/>
          <w:wAfter w:w="398" w:type="dxa"/>
          <w:trHeight w:val="1215"/>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10 1 01 00130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15 674 420,33</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8 216 590,28</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52%</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10 1 01 00130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812 700,00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236 900,05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29%</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10 1 01 00130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2 000,00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10 1 02 00000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10 825 652,86</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6 531 175,58</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60%</w:t>
            </w:r>
          </w:p>
        </w:tc>
      </w:tr>
      <w:tr w:rsidR="007E7506" w:rsidRPr="00D23433" w:rsidTr="000910CB">
        <w:trPr>
          <w:gridAfter w:val="1"/>
          <w:wAfter w:w="398" w:type="dxa"/>
          <w:trHeight w:val="1254"/>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10 1 02 00140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3 523 176,82</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2 642 634,51</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75%</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10 1 02 00140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7 242 011,28</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3 849 679,31</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53%</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Обеспечение деятельности МКУ "Управление МТХ обеспечения Комсомольского района" (Социальное обеспечение и иные выплаты населению)</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10 1 02 00140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33 464,76</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33 464,76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Обеспечение деятельности МКУ "Управление МТХ обеспечения Комсомольского района"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10 1 02 00140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27 000,00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5 397,00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20%</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10 1 03 00000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6 196 532,02</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2 773 106,46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45%</w:t>
            </w:r>
          </w:p>
        </w:tc>
      </w:tr>
      <w:tr w:rsidR="007E7506" w:rsidRPr="00D23433" w:rsidTr="000910CB">
        <w:trPr>
          <w:gridAfter w:val="1"/>
          <w:wAfter w:w="398" w:type="dxa"/>
          <w:trHeight w:val="79"/>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w:t>
            </w:r>
            <w:r w:rsidRPr="00D23433">
              <w:lastRenderedPageBreak/>
              <w:t xml:space="preserve">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lastRenderedPageBreak/>
              <w:t>10 1 03 00370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6 049 532,02</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2 753 403,39</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46%</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lastRenderedPageBreak/>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10 1 03 00370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141 000,00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19 703,07</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14%</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10 1 03 00370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6 000,00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260"/>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"Развитие муниципальной службы"</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10 2 00 00000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1 162 146,00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909 130,05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78%</w:t>
            </w:r>
          </w:p>
        </w:tc>
      </w:tr>
      <w:tr w:rsidR="007E7506" w:rsidRPr="00D23433" w:rsidTr="000910CB">
        <w:trPr>
          <w:gridAfter w:val="1"/>
          <w:wAfter w:w="398" w:type="dxa"/>
          <w:trHeight w:val="280"/>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"Подготовка кадров для муниципальной службы"</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10 2 01 00000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93 000,00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36 085,00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39%</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10 2 01 00110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93 000,00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36 085,00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39%</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i/>
                <w:iCs/>
              </w:rPr>
            </w:pPr>
            <w:r w:rsidRPr="00D23433">
              <w:rPr>
                <w:i/>
                <w:iCs/>
              </w:rPr>
              <w:t>Основное мероприятие "Оплата членских взносов в ассоциацию "Совет муниципальных образований"</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10 2 02 00000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39 446,00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39 446,00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100%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Расходы на оплату членских взносов в ассоциацию Совет муниципальных образований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10 2 02 20010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39 446,00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39 446,00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51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"Обеспечение социальных гарантий муниципальным служащим"</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10 2 03 00000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1 029 700,00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833 599,05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81%</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10 2 03 20130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1 029 700,00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833 599,05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81%</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"Информатизация деятельности Администрации Комсомольского муниципального района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10 3 00 00000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912 970,00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431 499,00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47%</w:t>
            </w:r>
          </w:p>
        </w:tc>
      </w:tr>
      <w:tr w:rsidR="007E7506" w:rsidRPr="00D23433" w:rsidTr="000910CB">
        <w:trPr>
          <w:gridAfter w:val="1"/>
          <w:wAfter w:w="398" w:type="dxa"/>
          <w:trHeight w:val="25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"Развитие информационных технологий"</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10 3 01 00000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912 970,00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431 499,00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540"/>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10 3 01 00160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912 970,00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431 499,00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47%</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 xml:space="preserve">Подпрограмма "Обеспечение деятельности Главы Комсомольского муниципального района "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10 5 00 00000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1 650 289,69</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840 251,30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51%</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"Содержание Главы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10 5 01 00000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1 650 289,69</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840 251,30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51%</w:t>
            </w:r>
          </w:p>
        </w:tc>
      </w:tr>
      <w:tr w:rsidR="007E7506" w:rsidRPr="00D23433" w:rsidTr="000910CB">
        <w:trPr>
          <w:gridAfter w:val="1"/>
          <w:wAfter w:w="398" w:type="dxa"/>
          <w:trHeight w:val="1013"/>
        </w:trPr>
        <w:tc>
          <w:tcPr>
            <w:tcW w:w="7966" w:type="dxa"/>
            <w:gridSpan w:val="2"/>
            <w:tcBorders>
              <w:top w:val="nil"/>
              <w:left w:val="single" w:sz="8" w:space="0" w:color="auto"/>
              <w:bottom w:val="nil"/>
              <w:right w:val="single" w:sz="4" w:space="0" w:color="auto"/>
            </w:tcBorders>
            <w:shd w:val="clear" w:color="000000" w:fill="FFFFFF"/>
            <w:vAlign w:val="bottom"/>
            <w:hideMark/>
          </w:tcPr>
          <w:p w:rsidR="007E7506" w:rsidRPr="00D23433" w:rsidRDefault="007E7506" w:rsidP="000910CB">
            <w:r w:rsidRPr="00D23433">
              <w:lastRenderedPageBreak/>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10 5 01 00360</w:t>
            </w:r>
          </w:p>
        </w:tc>
        <w:tc>
          <w:tcPr>
            <w:tcW w:w="1284"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100</w:t>
            </w:r>
          </w:p>
        </w:tc>
        <w:tc>
          <w:tcPr>
            <w:tcW w:w="1865" w:type="dxa"/>
            <w:gridSpan w:val="2"/>
            <w:tcBorders>
              <w:top w:val="nil"/>
              <w:left w:val="nil"/>
              <w:bottom w:val="nil"/>
              <w:right w:val="single" w:sz="8" w:space="0" w:color="auto"/>
            </w:tcBorders>
            <w:shd w:val="clear" w:color="000000" w:fill="FFFFFF"/>
            <w:noWrap/>
            <w:vAlign w:val="center"/>
            <w:hideMark/>
          </w:tcPr>
          <w:p w:rsidR="007E7506" w:rsidRPr="00D23433" w:rsidRDefault="007E7506" w:rsidP="000910CB">
            <w:pPr>
              <w:jc w:val="center"/>
            </w:pPr>
            <w:r w:rsidRPr="00D23433">
              <w:t>1 650 289,69</w:t>
            </w:r>
          </w:p>
        </w:tc>
        <w:tc>
          <w:tcPr>
            <w:tcW w:w="1848"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840 251,30</w:t>
            </w:r>
          </w:p>
        </w:tc>
        <w:tc>
          <w:tcPr>
            <w:tcW w:w="945"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51%</w:t>
            </w:r>
          </w:p>
        </w:tc>
      </w:tr>
      <w:tr w:rsidR="007E7506" w:rsidRPr="00D23433" w:rsidTr="000910CB">
        <w:trPr>
          <w:gridAfter w:val="1"/>
          <w:wAfter w:w="398" w:type="dxa"/>
          <w:trHeight w:val="511"/>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vAlign w:val="center"/>
            <w:hideMark/>
          </w:tcPr>
          <w:p w:rsidR="007E7506" w:rsidRPr="00D23433" w:rsidRDefault="007E7506" w:rsidP="000910CB">
            <w:pPr>
              <w:rPr>
                <w:b/>
                <w:bCs/>
              </w:rPr>
            </w:pPr>
            <w:r w:rsidRPr="00D23433">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686"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11 0 00 00000</w:t>
            </w:r>
          </w:p>
        </w:tc>
        <w:tc>
          <w:tcPr>
            <w:tcW w:w="1284" w:type="dxa"/>
            <w:tcBorders>
              <w:top w:val="single" w:sz="8" w:space="0" w:color="auto"/>
              <w:left w:val="nil"/>
              <w:bottom w:val="single" w:sz="8" w:space="0" w:color="auto"/>
              <w:right w:val="single" w:sz="4" w:space="0" w:color="auto"/>
            </w:tcBorders>
            <w:shd w:val="clear" w:color="000000" w:fill="FFFF00"/>
            <w:noWrap/>
            <w:vAlign w:val="bottom"/>
            <w:hideMark/>
          </w:tcPr>
          <w:p w:rsidR="007E7506" w:rsidRPr="00D23433" w:rsidRDefault="007E7506" w:rsidP="000910CB">
            <w:pPr>
              <w:jc w:val="center"/>
              <w:rPr>
                <w:b/>
                <w:bCs/>
              </w:rPr>
            </w:pPr>
            <w:r w:rsidRPr="00D23433">
              <w:rPr>
                <w:b/>
                <w:bCs/>
              </w:rPr>
              <w:t> </w:t>
            </w:r>
          </w:p>
        </w:tc>
        <w:tc>
          <w:tcPr>
            <w:tcW w:w="1865" w:type="dxa"/>
            <w:gridSpan w:val="2"/>
            <w:tcBorders>
              <w:top w:val="single" w:sz="8" w:space="0" w:color="auto"/>
              <w:left w:val="nil"/>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436 000,00</w:t>
            </w:r>
          </w:p>
        </w:tc>
        <w:tc>
          <w:tcPr>
            <w:tcW w:w="1848"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101 689,00</w:t>
            </w:r>
          </w:p>
        </w:tc>
        <w:tc>
          <w:tcPr>
            <w:tcW w:w="945"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23%</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t>Подпрограмма "Развитие ветеранского движения в Комсомольском муниципальном районе"</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11 1 00 00000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121 100,00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101 689,00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84%</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11 1 01 00000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121 100,00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101 689,00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84%</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11 1 01 60020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600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121 100,00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101 689,00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84%</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t>Подпрограмма "Социальная поддержка граждан в Комсомольском муниципальном районе"</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11 2 00 00000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314 900,00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"Социальная поддержка инвалидов и участников Великой Отечественной войны"</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11 2 01 00000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314 900,00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569"/>
        </w:trPr>
        <w:tc>
          <w:tcPr>
            <w:tcW w:w="7966" w:type="dxa"/>
            <w:gridSpan w:val="2"/>
            <w:tcBorders>
              <w:top w:val="nil"/>
              <w:left w:val="single" w:sz="8" w:space="0" w:color="auto"/>
              <w:bottom w:val="nil"/>
              <w:right w:val="single" w:sz="4" w:space="0" w:color="auto"/>
            </w:tcBorders>
            <w:shd w:val="clear" w:color="000000" w:fill="FFFFFF"/>
            <w:vAlign w:val="center"/>
            <w:hideMark/>
          </w:tcPr>
          <w:p w:rsidR="007E7506" w:rsidRPr="00D23433" w:rsidRDefault="007E7506" w:rsidP="000910CB">
            <w:r w:rsidRPr="00D23433">
              <w:t>Ремонт жилых помещений инвалидов и участников Великой Отечественной войны (Социальное обеспечение и иные выплаты населению)</w:t>
            </w:r>
          </w:p>
        </w:tc>
        <w:tc>
          <w:tcPr>
            <w:tcW w:w="1686"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11 2 01 20080</w:t>
            </w:r>
          </w:p>
        </w:tc>
        <w:tc>
          <w:tcPr>
            <w:tcW w:w="1284" w:type="dxa"/>
            <w:tcBorders>
              <w:top w:val="nil"/>
              <w:left w:val="nil"/>
              <w:bottom w:val="nil"/>
              <w:right w:val="single" w:sz="4" w:space="0" w:color="auto"/>
            </w:tcBorders>
            <w:shd w:val="clear" w:color="auto" w:fill="auto"/>
            <w:noWrap/>
            <w:vAlign w:val="center"/>
            <w:hideMark/>
          </w:tcPr>
          <w:p w:rsidR="007E7506" w:rsidRPr="00D23433" w:rsidRDefault="007E7506" w:rsidP="000910CB">
            <w:pPr>
              <w:jc w:val="center"/>
            </w:pPr>
            <w:r w:rsidRPr="00D23433">
              <w:t>300</w:t>
            </w:r>
          </w:p>
        </w:tc>
        <w:tc>
          <w:tcPr>
            <w:tcW w:w="1865" w:type="dxa"/>
            <w:gridSpan w:val="2"/>
            <w:tcBorders>
              <w:top w:val="nil"/>
              <w:left w:val="nil"/>
              <w:bottom w:val="nil"/>
              <w:right w:val="single" w:sz="8" w:space="0" w:color="auto"/>
            </w:tcBorders>
            <w:shd w:val="clear" w:color="auto" w:fill="auto"/>
            <w:noWrap/>
            <w:vAlign w:val="center"/>
            <w:hideMark/>
          </w:tcPr>
          <w:p w:rsidR="007E7506" w:rsidRPr="00D23433" w:rsidRDefault="007E7506" w:rsidP="000910CB">
            <w:pPr>
              <w:jc w:val="center"/>
            </w:pPr>
            <w:r w:rsidRPr="00D23433">
              <w:t>100 000,00</w:t>
            </w:r>
          </w:p>
        </w:tc>
        <w:tc>
          <w:tcPr>
            <w:tcW w:w="1848" w:type="dxa"/>
            <w:gridSpan w:val="2"/>
            <w:tcBorders>
              <w:top w:val="nil"/>
              <w:left w:val="single" w:sz="4" w:space="0" w:color="auto"/>
              <w:bottom w:val="nil"/>
              <w:right w:val="nil"/>
            </w:tcBorders>
            <w:shd w:val="clear" w:color="auto" w:fill="auto"/>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2324"/>
        </w:trPr>
        <w:tc>
          <w:tcPr>
            <w:tcW w:w="7966" w:type="dxa"/>
            <w:gridSpan w:val="2"/>
            <w:tcBorders>
              <w:top w:val="single" w:sz="4" w:space="0" w:color="auto"/>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№714 "Об обеспечении жильем ветеранов Великой Отечественной войны 1941-1945 годов" и Федеральным законом от 12.01.1995 №5-ФЗ "О ветеранах" (Закупка товаров, работ и услуг для обеспечения государственных (муниципальных) нужд)</w:t>
            </w:r>
          </w:p>
        </w:tc>
        <w:tc>
          <w:tcPr>
            <w:tcW w:w="1686"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11 2 01 80240</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65" w:type="dxa"/>
            <w:gridSpan w:val="2"/>
            <w:tcBorders>
              <w:top w:val="single" w:sz="4" w:space="0" w:color="auto"/>
              <w:left w:val="nil"/>
              <w:bottom w:val="single" w:sz="4" w:space="0" w:color="auto"/>
              <w:right w:val="nil"/>
            </w:tcBorders>
            <w:shd w:val="clear" w:color="auto" w:fill="auto"/>
            <w:noWrap/>
            <w:vAlign w:val="center"/>
            <w:hideMark/>
          </w:tcPr>
          <w:p w:rsidR="007E7506" w:rsidRPr="00D23433" w:rsidRDefault="007E7506" w:rsidP="000910CB">
            <w:pPr>
              <w:jc w:val="center"/>
            </w:pPr>
            <w:r w:rsidRPr="00D23433">
              <w:t>214 900,00</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0,00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11"/>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vAlign w:val="bottom"/>
            <w:hideMark/>
          </w:tcPr>
          <w:p w:rsidR="007E7506" w:rsidRPr="00D23433" w:rsidRDefault="007E7506" w:rsidP="000910CB">
            <w:pPr>
              <w:rPr>
                <w:b/>
                <w:bCs/>
              </w:rPr>
            </w:pPr>
            <w:r w:rsidRPr="00D23433">
              <w:rPr>
                <w:b/>
                <w:bCs/>
              </w:rPr>
              <w:t>Муниципальная программа "Улучшение условий и охраны труда в Комсомольском муниципальном районе"</w:t>
            </w:r>
          </w:p>
        </w:tc>
        <w:tc>
          <w:tcPr>
            <w:tcW w:w="1686"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13 0 00 00000</w:t>
            </w:r>
          </w:p>
        </w:tc>
        <w:tc>
          <w:tcPr>
            <w:tcW w:w="1284"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rPr>
                <w:b/>
                <w:bCs/>
              </w:rPr>
            </w:pPr>
            <w:r w:rsidRPr="00D23433">
              <w:rPr>
                <w:b/>
                <w:bCs/>
              </w:rPr>
              <w:t> </w:t>
            </w:r>
          </w:p>
        </w:tc>
        <w:tc>
          <w:tcPr>
            <w:tcW w:w="1865" w:type="dxa"/>
            <w:gridSpan w:val="2"/>
            <w:tcBorders>
              <w:top w:val="single" w:sz="8" w:space="0" w:color="auto"/>
              <w:left w:val="nil"/>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37 966,67</w:t>
            </w:r>
          </w:p>
        </w:tc>
        <w:tc>
          <w:tcPr>
            <w:tcW w:w="1848" w:type="dxa"/>
            <w:gridSpan w:val="2"/>
            <w:tcBorders>
              <w:top w:val="nil"/>
              <w:left w:val="single" w:sz="4" w:space="0" w:color="auto"/>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0,00</w:t>
            </w:r>
          </w:p>
        </w:tc>
        <w:tc>
          <w:tcPr>
            <w:tcW w:w="945" w:type="dxa"/>
            <w:gridSpan w:val="2"/>
            <w:tcBorders>
              <w:top w:val="nil"/>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0%</w:t>
            </w:r>
          </w:p>
        </w:tc>
      </w:tr>
      <w:tr w:rsidR="007E7506" w:rsidRPr="00D23433" w:rsidTr="000910CB">
        <w:trPr>
          <w:gridAfter w:val="1"/>
          <w:wAfter w:w="398" w:type="dxa"/>
          <w:trHeight w:val="1099"/>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lastRenderedPageBreak/>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13 1 00 00000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b/>
                <w:bCs/>
                <w:i/>
                <w:iCs/>
              </w:rPr>
            </w:pPr>
            <w:r w:rsidRPr="00D23433">
              <w:rPr>
                <w:b/>
                <w:bCs/>
                <w:i/>
                <w:iCs/>
              </w:rPr>
              <w:t>37 966,67</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b/>
                <w:bCs/>
                <w:i/>
                <w:iCs/>
              </w:rPr>
            </w:pPr>
            <w:r w:rsidRPr="00D23433">
              <w:rPr>
                <w:b/>
                <w:bCs/>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w:t>
            </w:r>
          </w:p>
        </w:tc>
      </w:tr>
      <w:tr w:rsidR="007E7506" w:rsidRPr="00D23433" w:rsidTr="000910CB">
        <w:trPr>
          <w:gridAfter w:val="1"/>
          <w:wAfter w:w="398" w:type="dxa"/>
          <w:trHeight w:val="251"/>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Основное мероприятие "Улучшение условий и охрана труда"</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13 1 01 00000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37 966,67</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13 1 01 00350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20 000,00</w:t>
            </w:r>
          </w:p>
        </w:tc>
        <w:tc>
          <w:tcPr>
            <w:tcW w:w="1848" w:type="dxa"/>
            <w:gridSpan w:val="2"/>
            <w:tcBorders>
              <w:top w:val="nil"/>
              <w:left w:val="single" w:sz="4" w:space="0" w:color="auto"/>
              <w:bottom w:val="nil"/>
              <w:right w:val="single" w:sz="8" w:space="0" w:color="auto"/>
            </w:tcBorders>
            <w:shd w:val="clear" w:color="000000" w:fill="FFFFFF"/>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762"/>
        </w:trPr>
        <w:tc>
          <w:tcPr>
            <w:tcW w:w="7966" w:type="dxa"/>
            <w:gridSpan w:val="2"/>
            <w:tcBorders>
              <w:top w:val="nil"/>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86"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13 1 01 00400</w:t>
            </w:r>
          </w:p>
        </w:tc>
        <w:tc>
          <w:tcPr>
            <w:tcW w:w="1284"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nil"/>
              <w:right w:val="single" w:sz="8" w:space="0" w:color="auto"/>
            </w:tcBorders>
            <w:shd w:val="clear" w:color="000000" w:fill="FFFFFF"/>
            <w:noWrap/>
            <w:vAlign w:val="center"/>
            <w:hideMark/>
          </w:tcPr>
          <w:p w:rsidR="007E7506" w:rsidRPr="00D23433" w:rsidRDefault="007E7506" w:rsidP="000910CB">
            <w:pPr>
              <w:jc w:val="center"/>
            </w:pPr>
            <w:r w:rsidRPr="00D23433">
              <w:t>17 966,67</w:t>
            </w:r>
          </w:p>
        </w:tc>
        <w:tc>
          <w:tcPr>
            <w:tcW w:w="1848" w:type="dxa"/>
            <w:gridSpan w:val="2"/>
            <w:tcBorders>
              <w:top w:val="single" w:sz="4" w:space="0" w:color="auto"/>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11"/>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vAlign w:val="center"/>
            <w:hideMark/>
          </w:tcPr>
          <w:p w:rsidR="007E7506" w:rsidRPr="00D23433" w:rsidRDefault="007E7506" w:rsidP="000910CB">
            <w:pPr>
              <w:rPr>
                <w:b/>
                <w:bCs/>
              </w:rPr>
            </w:pPr>
            <w:r w:rsidRPr="00D23433">
              <w:rPr>
                <w:b/>
                <w:bCs/>
              </w:rPr>
              <w:t xml:space="preserve">Муниципальная программа "Газификация Комсомольского муниципального района Ивановской области" </w:t>
            </w:r>
          </w:p>
        </w:tc>
        <w:tc>
          <w:tcPr>
            <w:tcW w:w="1686"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14 0 00 00000</w:t>
            </w:r>
          </w:p>
        </w:tc>
        <w:tc>
          <w:tcPr>
            <w:tcW w:w="1284"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pPr>
            <w:r w:rsidRPr="00D23433">
              <w:t> </w:t>
            </w:r>
          </w:p>
        </w:tc>
        <w:tc>
          <w:tcPr>
            <w:tcW w:w="1865" w:type="dxa"/>
            <w:gridSpan w:val="2"/>
            <w:tcBorders>
              <w:top w:val="single" w:sz="8" w:space="0" w:color="auto"/>
              <w:left w:val="nil"/>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14 221 402,68</w:t>
            </w:r>
          </w:p>
        </w:tc>
        <w:tc>
          <w:tcPr>
            <w:tcW w:w="1848"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6 697 280,17</w:t>
            </w:r>
          </w:p>
        </w:tc>
        <w:tc>
          <w:tcPr>
            <w:tcW w:w="945"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47%</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t>Подпрограмма "Газификация Комсомольского муниципального района Ивановской области"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14 1 00 00000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14 221 402,68</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6 697 280,17</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47%</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14 1 02 00000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168 714,52</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1254"/>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Разработка проектно-сметной документации на строительство объекта: "Внутренние инженерные системы газоснабжения многоквартирных домов №1 и №3 в д.Данилово Комсомольского района Ивановской области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14 1 02 20240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400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168 714,52</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"Услуги по эксплуатации опасных производственных объектов (ОПО)"</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14 1 06 00000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690 000,00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43 526,25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6%</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14 1 06 20660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690 000,00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43 526,25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"Газификация жилых домов с. Октябрьский Комсомольского района Ивановской области"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14 1 07 00000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3 336 719,77</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Газификация жилых домов с. Октябрьский Комсомольского района Ивановской области (Капитальные вложения в объекты государственной (муниципальной) собственности)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14 1 07 S2990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400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3 336 719,77</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auto" w:fill="auto"/>
            <w:vAlign w:val="bottom"/>
            <w:hideMark/>
          </w:tcPr>
          <w:p w:rsidR="007E7506" w:rsidRPr="00D23433" w:rsidRDefault="007E7506" w:rsidP="000910CB">
            <w:pPr>
              <w:rPr>
                <w:i/>
                <w:iCs/>
              </w:rPr>
            </w:pPr>
            <w:r w:rsidRPr="00D23433">
              <w:rPr>
                <w:i/>
                <w:iCs/>
              </w:rPr>
              <w:t>Основное мероприятие "Техническое обслуживание газового оборудования и газопроводов"</w:t>
            </w:r>
          </w:p>
        </w:tc>
        <w:tc>
          <w:tcPr>
            <w:tcW w:w="1686" w:type="dxa"/>
            <w:tcBorders>
              <w:top w:val="nil"/>
              <w:left w:val="nil"/>
              <w:bottom w:val="single" w:sz="4" w:space="0" w:color="auto"/>
              <w:right w:val="single" w:sz="4" w:space="0" w:color="auto"/>
            </w:tcBorders>
            <w:shd w:val="clear" w:color="auto" w:fill="auto"/>
            <w:vAlign w:val="bottom"/>
            <w:hideMark/>
          </w:tcPr>
          <w:p w:rsidR="007E7506" w:rsidRPr="00D23433" w:rsidRDefault="007E7506" w:rsidP="000910CB">
            <w:pPr>
              <w:rPr>
                <w:i/>
                <w:iCs/>
              </w:rPr>
            </w:pPr>
            <w:r w:rsidRPr="00D23433">
              <w:rPr>
                <w:i/>
                <w:iCs/>
              </w:rPr>
              <w:t>14 1 08 00000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1 163 703,40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176 510,34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15%</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lastRenderedPageBreak/>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14 1 08 20810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1 163 703,40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176 510,34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15%</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"Разработка проектной документации на перевод на природный газ котельной ООО "Октябрь" в с.Октябрьский Комсомольского района Ивановской области"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14 1 09 00000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2 040 035,15</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2 040 035,15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100%</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Разработка проектной документации на перевод на природный газ котельной ООО "Октябрь</w:t>
            </w:r>
            <w:r w:rsidRPr="00D23433">
              <w:rPr>
                <w:b/>
                <w:bCs/>
              </w:rPr>
              <w:t>"</w:t>
            </w:r>
            <w:r w:rsidRPr="00D23433">
              <w:t xml:space="preserve"> в с.Октябрьский Комсомольского района Ивановской области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14 1 09 S2990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400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2 040 035,15</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2 040 035,15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"Строительство сети газораспределения для жилых домов по адресу: Ивановская область, Комсомольский район, д.Тимоново"</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14 1 10 00000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4 289 737,14</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2 682 832,71</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Согласование конкурсной документации по объекту: строительство сети газораспределения для жилых домов по адресу: Ивановская область, Комсомольский район, д.Тимоново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14 1 10 20850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8 808,86</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8 808,86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Строительство сети газораспределения для жилых домов по адресу: Ивановская область, Комсомольский район, д.Тимоново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14 1 10 S2990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400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4 280 928,28</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2 674 023,85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"Строительство сети газораспределения для последующей газификации жилых домов д.Кожевниково Комсомольского района Ивановской области"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14 1 11 00000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2 532 492,70</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1 754 375,72</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69%</w:t>
            </w:r>
          </w:p>
        </w:tc>
      </w:tr>
      <w:tr w:rsidR="007E7506" w:rsidRPr="00D23433" w:rsidTr="000910CB">
        <w:trPr>
          <w:gridAfter w:val="1"/>
          <w:wAfter w:w="398" w:type="dxa"/>
          <w:trHeight w:val="1254"/>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Согласование конкурсной документации по объекту: строительство сети газораспределения для последующей газификации жилых домов д.Кожевниково Комсомольского района Ивановской области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14 1 11 20860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8 808,86</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8 808,86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762"/>
        </w:trPr>
        <w:tc>
          <w:tcPr>
            <w:tcW w:w="7966" w:type="dxa"/>
            <w:gridSpan w:val="2"/>
            <w:tcBorders>
              <w:top w:val="nil"/>
              <w:left w:val="single" w:sz="8" w:space="0" w:color="auto"/>
              <w:bottom w:val="nil"/>
              <w:right w:val="single" w:sz="4" w:space="0" w:color="auto"/>
            </w:tcBorders>
            <w:shd w:val="clear" w:color="000000" w:fill="FFFFFF"/>
            <w:vAlign w:val="center"/>
            <w:hideMark/>
          </w:tcPr>
          <w:p w:rsidR="007E7506" w:rsidRPr="00D23433" w:rsidRDefault="007E7506" w:rsidP="000910CB">
            <w:r w:rsidRPr="00D23433">
              <w:t>Строительство сети газораспределения для последующей газификации жилых домов д.Кожевниково Комсомольского района Ивановской области (Иные бюджетные ассигнования)</w:t>
            </w:r>
          </w:p>
        </w:tc>
        <w:tc>
          <w:tcPr>
            <w:tcW w:w="1686"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14 1 11 S2990</w:t>
            </w:r>
          </w:p>
        </w:tc>
        <w:tc>
          <w:tcPr>
            <w:tcW w:w="1284"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400</w:t>
            </w:r>
          </w:p>
        </w:tc>
        <w:tc>
          <w:tcPr>
            <w:tcW w:w="1865" w:type="dxa"/>
            <w:gridSpan w:val="2"/>
            <w:tcBorders>
              <w:top w:val="nil"/>
              <w:left w:val="nil"/>
              <w:bottom w:val="nil"/>
              <w:right w:val="single" w:sz="8" w:space="0" w:color="auto"/>
            </w:tcBorders>
            <w:shd w:val="clear" w:color="000000" w:fill="FFFFFF"/>
            <w:noWrap/>
            <w:vAlign w:val="center"/>
            <w:hideMark/>
          </w:tcPr>
          <w:p w:rsidR="007E7506" w:rsidRPr="00D23433" w:rsidRDefault="007E7506" w:rsidP="000910CB">
            <w:pPr>
              <w:jc w:val="center"/>
            </w:pPr>
            <w:r w:rsidRPr="00D23433">
              <w:t>2 523 683,84</w:t>
            </w:r>
          </w:p>
        </w:tc>
        <w:tc>
          <w:tcPr>
            <w:tcW w:w="1848"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1 745 566,86</w:t>
            </w:r>
          </w:p>
        </w:tc>
        <w:tc>
          <w:tcPr>
            <w:tcW w:w="945"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69%</w:t>
            </w:r>
          </w:p>
        </w:tc>
      </w:tr>
      <w:tr w:rsidR="007E7506" w:rsidRPr="00D23433" w:rsidTr="000910CB">
        <w:trPr>
          <w:gridAfter w:val="1"/>
          <w:wAfter w:w="398" w:type="dxa"/>
          <w:trHeight w:val="1013"/>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vAlign w:val="center"/>
            <w:hideMark/>
          </w:tcPr>
          <w:p w:rsidR="007E7506" w:rsidRPr="00D23433" w:rsidRDefault="007E7506" w:rsidP="000910CB">
            <w:pPr>
              <w:rPr>
                <w:b/>
                <w:bCs/>
              </w:rPr>
            </w:pPr>
            <w:r w:rsidRPr="00D23433">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686"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15 0 00 00000</w:t>
            </w:r>
          </w:p>
        </w:tc>
        <w:tc>
          <w:tcPr>
            <w:tcW w:w="1284" w:type="dxa"/>
            <w:tcBorders>
              <w:top w:val="single" w:sz="8" w:space="0" w:color="auto"/>
              <w:left w:val="nil"/>
              <w:bottom w:val="single" w:sz="8" w:space="0" w:color="auto"/>
              <w:right w:val="single" w:sz="4" w:space="0" w:color="auto"/>
            </w:tcBorders>
            <w:shd w:val="clear" w:color="000000" w:fill="FFFF00"/>
            <w:noWrap/>
            <w:vAlign w:val="bottom"/>
            <w:hideMark/>
          </w:tcPr>
          <w:p w:rsidR="007E7506" w:rsidRPr="00D23433" w:rsidRDefault="007E7506" w:rsidP="000910CB">
            <w:pPr>
              <w:jc w:val="center"/>
              <w:rPr>
                <w:b/>
                <w:bCs/>
              </w:rPr>
            </w:pPr>
            <w:r w:rsidRPr="00D23433">
              <w:rPr>
                <w:b/>
                <w:bCs/>
              </w:rPr>
              <w:t> </w:t>
            </w:r>
          </w:p>
        </w:tc>
        <w:tc>
          <w:tcPr>
            <w:tcW w:w="1865" w:type="dxa"/>
            <w:gridSpan w:val="2"/>
            <w:tcBorders>
              <w:top w:val="single" w:sz="8" w:space="0" w:color="auto"/>
              <w:left w:val="nil"/>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5 452 979,61</w:t>
            </w:r>
          </w:p>
        </w:tc>
        <w:tc>
          <w:tcPr>
            <w:tcW w:w="1848"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2 142 809,19</w:t>
            </w:r>
          </w:p>
        </w:tc>
        <w:tc>
          <w:tcPr>
            <w:tcW w:w="945"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39%</w:t>
            </w:r>
          </w:p>
        </w:tc>
      </w:tr>
      <w:tr w:rsidR="007E7506" w:rsidRPr="00D23433" w:rsidTr="000910CB">
        <w:trPr>
          <w:gridAfter w:val="1"/>
          <w:wAfter w:w="398" w:type="dxa"/>
          <w:trHeight w:val="78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lastRenderedPageBreak/>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15 1 00 00000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1 967 613,45</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501 054,37</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25%</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"Содержание муниципального жилищного фонда сельских поселений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15 1 01 00000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911 613,45</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282 536,19</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31%</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Мероприятия по содержанию муниципального жилого фонда Комсомольского муниципального района (Межбюджетные трансферты)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15 1 01 21290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12 483,45</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Содержание муниципального жилищного фонда (Межбюджетные трансферты)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15 1 01 Р1290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500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899 130,00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282 536,19</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31%</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15 1 02 00000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1 056 000,00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218 518,18</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21%</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Взносы на капитальный ремонт за муниципальные квартиры (Межбюджетные трансферты)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15 1 02 Р1220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500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1 056 000,00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218 518,18</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21%</w:t>
            </w:r>
          </w:p>
        </w:tc>
      </w:tr>
      <w:tr w:rsidR="007E7506" w:rsidRPr="00D23433" w:rsidTr="000910CB">
        <w:trPr>
          <w:gridAfter w:val="1"/>
          <w:wAfter w:w="398" w:type="dxa"/>
          <w:trHeight w:val="78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15 2 00 00000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906 067,36</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124 139,46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14%</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 xml:space="preserve">Основное мероприятие " Организация электро-, тепло-, газо-, водоснабжения и водоотведения" </w:t>
            </w:r>
            <w:r w:rsidRPr="00D23433">
              <w:rPr>
                <w:b/>
                <w:bCs/>
                <w:i/>
                <w:iCs/>
              </w:rPr>
              <w:t xml:space="preserve">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15 2 06 00000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906 067,36</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124 139,46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14%</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auto" w:fill="auto"/>
            <w:vAlign w:val="bottom"/>
            <w:hideMark/>
          </w:tcPr>
          <w:p w:rsidR="007E7506" w:rsidRPr="00D23433" w:rsidRDefault="007E7506" w:rsidP="000910CB">
            <w:r w:rsidRPr="00D23433">
              <w:t>ПСД на строительство скважины в с. Октябрьский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15 2 06 20150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50 000,00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41 400,00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83%</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auto" w:fill="auto"/>
            <w:vAlign w:val="bottom"/>
            <w:hideMark/>
          </w:tcPr>
          <w:p w:rsidR="007E7506" w:rsidRPr="00D23433" w:rsidRDefault="007E7506" w:rsidP="000910CB">
            <w:r w:rsidRPr="00D23433">
              <w:t>ПСД на строительство скважины в с. Октябрьский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15 2 06 20150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400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250 000,00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r w:rsidRPr="00D23433">
              <w:t>15 2 06 20710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246 067,36</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810"/>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r w:rsidRPr="00D23433">
              <w:t>15 2 06 Р1320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500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360 000,00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82 739,46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23%</w:t>
            </w:r>
          </w:p>
        </w:tc>
      </w:tr>
      <w:tr w:rsidR="007E7506" w:rsidRPr="00D23433" w:rsidTr="000910CB">
        <w:trPr>
          <w:gridAfter w:val="1"/>
          <w:wAfter w:w="398" w:type="dxa"/>
          <w:trHeight w:val="1466"/>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15 3 00 00000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95 000,00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4 360,00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5%</w:t>
            </w:r>
          </w:p>
        </w:tc>
      </w:tr>
      <w:tr w:rsidR="007E7506" w:rsidRPr="00D23433" w:rsidTr="000910CB">
        <w:trPr>
          <w:gridAfter w:val="1"/>
          <w:wAfter w:w="398" w:type="dxa"/>
          <w:trHeight w:val="1340"/>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lastRenderedPageBreak/>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15 3 01 00000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95 000,00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4 360,00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5%</w:t>
            </w:r>
          </w:p>
        </w:tc>
      </w:tr>
      <w:tr w:rsidR="007E7506" w:rsidRPr="00D23433" w:rsidTr="000910CB">
        <w:trPr>
          <w:gridAfter w:val="1"/>
          <w:wAfter w:w="398" w:type="dxa"/>
          <w:trHeight w:val="1070"/>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15 3 01 Р1250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500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95 000,00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4 360,00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t>Подпрограмма "Благоустройство сельских поселениях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15 4 00 00000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1 704 298,80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834 055,36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49%</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"Мероприятия по благоустройству сельских поселений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15 4 01 00000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1 579 000,00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814 785,36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52%</w:t>
            </w:r>
          </w:p>
        </w:tc>
      </w:tr>
      <w:tr w:rsidR="007E7506" w:rsidRPr="00D23433" w:rsidTr="000910CB">
        <w:trPr>
          <w:gridAfter w:val="1"/>
          <w:wAfter w:w="398" w:type="dxa"/>
          <w:trHeight w:val="25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Содержание колодцев (Межбюджетные трансферты)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15 4 01 Р1260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500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475 000,00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149 668,00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32%</w:t>
            </w:r>
          </w:p>
        </w:tc>
      </w:tr>
      <w:tr w:rsidR="007E7506" w:rsidRPr="00D23433" w:rsidTr="000910CB">
        <w:trPr>
          <w:gridAfter w:val="1"/>
          <w:wAfter w:w="398" w:type="dxa"/>
          <w:trHeight w:val="25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Содержание кладбищ  (Межбюджетные трансферты)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15 4 01 Р1270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500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450 000,00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311 121,36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69%</w:t>
            </w:r>
          </w:p>
        </w:tc>
      </w:tr>
      <w:tr w:rsidR="007E7506" w:rsidRPr="00D23433" w:rsidTr="000910CB">
        <w:trPr>
          <w:gridAfter w:val="1"/>
          <w:wAfter w:w="398" w:type="dxa"/>
          <w:trHeight w:val="25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Строительство колодцев  (Межбюджетные трансферты)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15 4 01 Р1300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500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654 000,00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353 996,00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54%</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"Прочие мероприятия по благоустройству сельских поселений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15 4 02 00000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125 298,80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19 270,00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15%</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Изготовление баннеров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15 4 02 20880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19 270,00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19 270,00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Прочие мероприятия по благоустройству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15 4 02 20900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106 028,80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104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15 5 00 00000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280 000,00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179 200,00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64%</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15 5 01 00000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280 000,00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179 200,00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64%</w:t>
            </w:r>
          </w:p>
        </w:tc>
      </w:tr>
      <w:tr w:rsidR="007E7506" w:rsidRPr="00D23433" w:rsidTr="000910CB">
        <w:trPr>
          <w:gridAfter w:val="1"/>
          <w:wAfter w:w="398" w:type="dxa"/>
          <w:trHeight w:val="1003"/>
        </w:trPr>
        <w:tc>
          <w:tcPr>
            <w:tcW w:w="7966" w:type="dxa"/>
            <w:gridSpan w:val="2"/>
            <w:tcBorders>
              <w:top w:val="nil"/>
              <w:left w:val="single" w:sz="8" w:space="0" w:color="auto"/>
              <w:bottom w:val="nil"/>
              <w:right w:val="single" w:sz="4" w:space="0" w:color="auto"/>
            </w:tcBorders>
            <w:shd w:val="clear" w:color="000000" w:fill="FFFFFF"/>
            <w:vAlign w:val="center"/>
            <w:hideMark/>
          </w:tcPr>
          <w:p w:rsidR="007E7506" w:rsidRPr="00D23433" w:rsidRDefault="007E7506" w:rsidP="000910CB">
            <w:r w:rsidRPr="00D23433">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686"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15 5 01 Р0330</w:t>
            </w:r>
          </w:p>
        </w:tc>
        <w:tc>
          <w:tcPr>
            <w:tcW w:w="1284" w:type="dxa"/>
            <w:tcBorders>
              <w:top w:val="nil"/>
              <w:left w:val="nil"/>
              <w:bottom w:val="nil"/>
              <w:right w:val="single" w:sz="4" w:space="0" w:color="auto"/>
            </w:tcBorders>
            <w:shd w:val="clear" w:color="auto" w:fill="auto"/>
            <w:noWrap/>
            <w:vAlign w:val="center"/>
            <w:hideMark/>
          </w:tcPr>
          <w:p w:rsidR="007E7506" w:rsidRPr="00D23433" w:rsidRDefault="007E7506" w:rsidP="000910CB">
            <w:pPr>
              <w:jc w:val="center"/>
            </w:pPr>
            <w:r w:rsidRPr="00D23433">
              <w:t>500</w:t>
            </w:r>
          </w:p>
        </w:tc>
        <w:tc>
          <w:tcPr>
            <w:tcW w:w="1865" w:type="dxa"/>
            <w:gridSpan w:val="2"/>
            <w:tcBorders>
              <w:top w:val="nil"/>
              <w:left w:val="nil"/>
              <w:bottom w:val="nil"/>
              <w:right w:val="single" w:sz="8" w:space="0" w:color="auto"/>
            </w:tcBorders>
            <w:shd w:val="clear" w:color="auto" w:fill="auto"/>
            <w:noWrap/>
            <w:vAlign w:val="center"/>
            <w:hideMark/>
          </w:tcPr>
          <w:p w:rsidR="007E7506" w:rsidRPr="00D23433" w:rsidRDefault="007E7506" w:rsidP="000910CB">
            <w:pPr>
              <w:jc w:val="center"/>
            </w:pPr>
            <w:r w:rsidRPr="00D23433">
              <w:t>280 000,00</w:t>
            </w:r>
          </w:p>
        </w:tc>
        <w:tc>
          <w:tcPr>
            <w:tcW w:w="1848" w:type="dxa"/>
            <w:gridSpan w:val="2"/>
            <w:tcBorders>
              <w:top w:val="nil"/>
              <w:left w:val="single" w:sz="4" w:space="0" w:color="auto"/>
              <w:bottom w:val="nil"/>
              <w:right w:val="nil"/>
            </w:tcBorders>
            <w:shd w:val="clear" w:color="auto" w:fill="auto"/>
            <w:noWrap/>
            <w:vAlign w:val="center"/>
            <w:hideMark/>
          </w:tcPr>
          <w:p w:rsidR="007E7506" w:rsidRPr="00D23433" w:rsidRDefault="007E7506" w:rsidP="000910CB">
            <w:pPr>
              <w:jc w:val="center"/>
            </w:pPr>
            <w:r w:rsidRPr="00D23433">
              <w:t>179 200,00</w:t>
            </w:r>
          </w:p>
        </w:tc>
        <w:tc>
          <w:tcPr>
            <w:tcW w:w="94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64%</w:t>
            </w:r>
          </w:p>
        </w:tc>
      </w:tr>
      <w:tr w:rsidR="007E7506" w:rsidRPr="00D23433" w:rsidTr="000910CB">
        <w:trPr>
          <w:gridAfter w:val="1"/>
          <w:wAfter w:w="398" w:type="dxa"/>
          <w:trHeight w:val="521"/>
        </w:trPr>
        <w:tc>
          <w:tcPr>
            <w:tcW w:w="796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lastRenderedPageBreak/>
              <w:t>Подпрограмма"Обеспечение населения Комсомольского муниципального района теплоснабжением"</w:t>
            </w:r>
          </w:p>
        </w:tc>
        <w:tc>
          <w:tcPr>
            <w:tcW w:w="1686"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15 6 00 00000</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single" w:sz="4" w:space="0" w:color="auto"/>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500 000,00</w:t>
            </w:r>
          </w:p>
        </w:tc>
        <w:tc>
          <w:tcPr>
            <w:tcW w:w="1848" w:type="dxa"/>
            <w:gridSpan w:val="2"/>
            <w:tcBorders>
              <w:top w:val="single" w:sz="4" w:space="0" w:color="auto"/>
              <w:left w:val="single" w:sz="4" w:space="0" w:color="auto"/>
              <w:bottom w:val="single" w:sz="4" w:space="0" w:color="auto"/>
              <w:right w:val="nil"/>
            </w:tcBorders>
            <w:shd w:val="clear" w:color="auto" w:fill="auto"/>
            <w:noWrap/>
            <w:vAlign w:val="center"/>
            <w:hideMark/>
          </w:tcPr>
          <w:p w:rsidR="007E7506" w:rsidRPr="00D23433" w:rsidRDefault="007E7506" w:rsidP="000910CB">
            <w:pPr>
              <w:jc w:val="center"/>
              <w:rPr>
                <w:b/>
                <w:bCs/>
                <w:i/>
                <w:iCs/>
              </w:rPr>
            </w:pPr>
            <w:r w:rsidRPr="00D23433">
              <w:rPr>
                <w:b/>
                <w:bCs/>
                <w:i/>
                <w:iCs/>
              </w:rPr>
              <w:t>500 000,00</w:t>
            </w:r>
          </w:p>
        </w:tc>
        <w:tc>
          <w:tcPr>
            <w:tcW w:w="94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rPr>
            </w:pPr>
            <w:r w:rsidRPr="00D23433">
              <w:rPr>
                <w:b/>
                <w:bCs/>
              </w:rPr>
              <w:t>100%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"Обеспечение теплоснабжения в границах муниципального района"</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15 6 01 00000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500 000,00</w:t>
            </w:r>
          </w:p>
        </w:tc>
        <w:tc>
          <w:tcPr>
            <w:tcW w:w="1848" w:type="dxa"/>
            <w:gridSpan w:val="2"/>
            <w:tcBorders>
              <w:top w:val="nil"/>
              <w:left w:val="single" w:sz="4" w:space="0" w:color="auto"/>
              <w:bottom w:val="single" w:sz="4" w:space="0" w:color="auto"/>
              <w:right w:val="nil"/>
            </w:tcBorders>
            <w:shd w:val="clear" w:color="auto" w:fill="auto"/>
            <w:noWrap/>
            <w:vAlign w:val="center"/>
            <w:hideMark/>
          </w:tcPr>
          <w:p w:rsidR="007E7506" w:rsidRPr="00D23433" w:rsidRDefault="007E7506" w:rsidP="000910CB">
            <w:pPr>
              <w:jc w:val="center"/>
              <w:rPr>
                <w:i/>
                <w:iCs/>
              </w:rPr>
            </w:pPr>
            <w:r w:rsidRPr="00D23433">
              <w:rPr>
                <w:i/>
                <w:iCs/>
              </w:rPr>
              <w:t>500 000,00</w:t>
            </w:r>
          </w:p>
        </w:tc>
        <w:tc>
          <w:tcPr>
            <w:tcW w:w="94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100%</w:t>
            </w:r>
          </w:p>
        </w:tc>
      </w:tr>
      <w:tr w:rsidR="007E7506" w:rsidRPr="00D23433" w:rsidTr="000910CB">
        <w:trPr>
          <w:gridAfter w:val="1"/>
          <w:wAfter w:w="398" w:type="dxa"/>
          <w:trHeight w:val="1013"/>
        </w:trPr>
        <w:tc>
          <w:tcPr>
            <w:tcW w:w="7966" w:type="dxa"/>
            <w:gridSpan w:val="2"/>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15 6 01 60050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500 000,00</w:t>
            </w:r>
          </w:p>
        </w:tc>
        <w:tc>
          <w:tcPr>
            <w:tcW w:w="1848" w:type="dxa"/>
            <w:gridSpan w:val="2"/>
            <w:tcBorders>
              <w:top w:val="nil"/>
              <w:left w:val="single" w:sz="4" w:space="0" w:color="auto"/>
              <w:bottom w:val="single" w:sz="4" w:space="0" w:color="auto"/>
              <w:right w:val="nil"/>
            </w:tcBorders>
            <w:shd w:val="clear" w:color="auto" w:fill="auto"/>
            <w:noWrap/>
            <w:vAlign w:val="center"/>
            <w:hideMark/>
          </w:tcPr>
          <w:p w:rsidR="007E7506" w:rsidRPr="00D23433" w:rsidRDefault="007E7506" w:rsidP="000910CB">
            <w:pPr>
              <w:jc w:val="center"/>
            </w:pPr>
            <w:r w:rsidRPr="00D23433">
              <w:t>500 000,00</w:t>
            </w:r>
          </w:p>
        </w:tc>
        <w:tc>
          <w:tcPr>
            <w:tcW w:w="94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762"/>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vAlign w:val="center"/>
            <w:hideMark/>
          </w:tcPr>
          <w:p w:rsidR="007E7506" w:rsidRPr="00D23433" w:rsidRDefault="007E7506" w:rsidP="000910CB">
            <w:pPr>
              <w:rPr>
                <w:b/>
                <w:bCs/>
              </w:rPr>
            </w:pPr>
            <w:r w:rsidRPr="00D23433">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686"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16 0 00 00000</w:t>
            </w:r>
          </w:p>
        </w:tc>
        <w:tc>
          <w:tcPr>
            <w:tcW w:w="1284" w:type="dxa"/>
            <w:tcBorders>
              <w:top w:val="single" w:sz="8" w:space="0" w:color="auto"/>
              <w:left w:val="nil"/>
              <w:bottom w:val="single" w:sz="8" w:space="0" w:color="auto"/>
              <w:right w:val="single" w:sz="4" w:space="0" w:color="auto"/>
            </w:tcBorders>
            <w:shd w:val="clear" w:color="000000" w:fill="FFFF00"/>
            <w:noWrap/>
            <w:vAlign w:val="bottom"/>
            <w:hideMark/>
          </w:tcPr>
          <w:p w:rsidR="007E7506" w:rsidRPr="00D23433" w:rsidRDefault="007E7506" w:rsidP="000910CB">
            <w:pPr>
              <w:jc w:val="center"/>
              <w:rPr>
                <w:b/>
                <w:bCs/>
              </w:rPr>
            </w:pPr>
            <w:r w:rsidRPr="00D23433">
              <w:rPr>
                <w:b/>
                <w:bCs/>
              </w:rPr>
              <w:t> </w:t>
            </w:r>
          </w:p>
        </w:tc>
        <w:tc>
          <w:tcPr>
            <w:tcW w:w="1865" w:type="dxa"/>
            <w:gridSpan w:val="2"/>
            <w:tcBorders>
              <w:top w:val="single" w:sz="8" w:space="0" w:color="auto"/>
              <w:left w:val="nil"/>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2 445 292,44</w:t>
            </w:r>
          </w:p>
        </w:tc>
        <w:tc>
          <w:tcPr>
            <w:tcW w:w="1848"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730 016,51</w:t>
            </w:r>
          </w:p>
        </w:tc>
        <w:tc>
          <w:tcPr>
            <w:tcW w:w="945" w:type="dxa"/>
            <w:gridSpan w:val="2"/>
            <w:tcBorders>
              <w:top w:val="nil"/>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30%</w:t>
            </w:r>
          </w:p>
        </w:tc>
      </w:tr>
      <w:tr w:rsidR="007E7506" w:rsidRPr="00D23433" w:rsidTr="000910CB">
        <w:trPr>
          <w:gridAfter w:val="1"/>
          <w:wAfter w:w="398" w:type="dxa"/>
          <w:trHeight w:val="78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16 1 00 00000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2 228 603,48</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730 016,51</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33%</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16 1 01 00000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2 061 578,31</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702 016,51</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34%</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16 1 01 20470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94 023,35</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49 690,01</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53%</w:t>
            </w:r>
          </w:p>
        </w:tc>
      </w:tr>
      <w:tr w:rsidR="007E7506" w:rsidRPr="00D23433" w:rsidTr="000910CB">
        <w:trPr>
          <w:gridAfter w:val="1"/>
          <w:wAfter w:w="398" w:type="dxa"/>
          <w:trHeight w:val="105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16 1 01 20480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803 870,55</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239 987,27</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30%</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16 1 01 20490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1 154 084,41</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402 739,23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35%</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16 1 01 20490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9 600,00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9 600,00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444"/>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"Описание границ населенных пунктов Комсомольского муниципального района Ивановской области"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16 1 02 00000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167 025,17</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28 000,00</w:t>
            </w:r>
          </w:p>
        </w:tc>
        <w:tc>
          <w:tcPr>
            <w:tcW w:w="945"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17%</w:t>
            </w:r>
          </w:p>
        </w:tc>
      </w:tr>
      <w:tr w:rsidR="007E7506" w:rsidRPr="00D23433" w:rsidTr="000910CB">
        <w:trPr>
          <w:gridAfter w:val="1"/>
          <w:wAfter w:w="398" w:type="dxa"/>
          <w:trHeight w:val="752"/>
        </w:trPr>
        <w:tc>
          <w:tcPr>
            <w:tcW w:w="7966" w:type="dxa"/>
            <w:gridSpan w:val="2"/>
            <w:tcBorders>
              <w:top w:val="nil"/>
              <w:left w:val="single" w:sz="8" w:space="0" w:color="auto"/>
              <w:bottom w:val="nil"/>
              <w:right w:val="single" w:sz="4" w:space="0" w:color="auto"/>
            </w:tcBorders>
            <w:shd w:val="clear" w:color="000000" w:fill="FFFFFF"/>
            <w:vAlign w:val="center"/>
            <w:hideMark/>
          </w:tcPr>
          <w:p w:rsidR="007E7506" w:rsidRPr="00D23433" w:rsidRDefault="007E7506" w:rsidP="000910CB">
            <w:r w:rsidRPr="00D23433">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686"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16 1 02 20630</w:t>
            </w:r>
          </w:p>
        </w:tc>
        <w:tc>
          <w:tcPr>
            <w:tcW w:w="1284" w:type="dxa"/>
            <w:tcBorders>
              <w:top w:val="nil"/>
              <w:left w:val="nil"/>
              <w:bottom w:val="nil"/>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65" w:type="dxa"/>
            <w:gridSpan w:val="2"/>
            <w:tcBorders>
              <w:top w:val="nil"/>
              <w:left w:val="nil"/>
              <w:bottom w:val="nil"/>
              <w:right w:val="single" w:sz="8" w:space="0" w:color="auto"/>
            </w:tcBorders>
            <w:shd w:val="clear" w:color="auto" w:fill="auto"/>
            <w:noWrap/>
            <w:vAlign w:val="center"/>
            <w:hideMark/>
          </w:tcPr>
          <w:p w:rsidR="007E7506" w:rsidRPr="00D23433" w:rsidRDefault="007E7506" w:rsidP="000910CB">
            <w:pPr>
              <w:jc w:val="center"/>
            </w:pPr>
            <w:r w:rsidRPr="00D23433">
              <w:t>167 025,17</w:t>
            </w:r>
          </w:p>
        </w:tc>
        <w:tc>
          <w:tcPr>
            <w:tcW w:w="1848" w:type="dxa"/>
            <w:gridSpan w:val="2"/>
            <w:tcBorders>
              <w:top w:val="nil"/>
              <w:left w:val="single" w:sz="4" w:space="0" w:color="auto"/>
              <w:bottom w:val="nil"/>
              <w:right w:val="nil"/>
            </w:tcBorders>
            <w:shd w:val="clear" w:color="auto" w:fill="auto"/>
            <w:noWrap/>
            <w:vAlign w:val="center"/>
            <w:hideMark/>
          </w:tcPr>
          <w:p w:rsidR="007E7506" w:rsidRPr="00D23433" w:rsidRDefault="007E7506" w:rsidP="000910CB">
            <w:pPr>
              <w:jc w:val="center"/>
            </w:pPr>
            <w:r w:rsidRPr="00D23433">
              <w:t>28 000,00</w:t>
            </w:r>
          </w:p>
        </w:tc>
        <w:tc>
          <w:tcPr>
            <w:tcW w:w="9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17%</w:t>
            </w:r>
          </w:p>
        </w:tc>
      </w:tr>
      <w:tr w:rsidR="007E7506" w:rsidRPr="00D23433" w:rsidTr="000910CB">
        <w:trPr>
          <w:gridAfter w:val="1"/>
          <w:wAfter w:w="398" w:type="dxa"/>
          <w:trHeight w:val="781"/>
        </w:trPr>
        <w:tc>
          <w:tcPr>
            <w:tcW w:w="796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lastRenderedPageBreak/>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686"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16 2 00 00000</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single" w:sz="4" w:space="0" w:color="auto"/>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216 688,96</w:t>
            </w:r>
          </w:p>
        </w:tc>
        <w:tc>
          <w:tcPr>
            <w:tcW w:w="1848" w:type="dxa"/>
            <w:gridSpan w:val="2"/>
            <w:tcBorders>
              <w:top w:val="single" w:sz="4" w:space="0" w:color="auto"/>
              <w:left w:val="single" w:sz="4" w:space="0" w:color="auto"/>
              <w:bottom w:val="single" w:sz="4" w:space="0" w:color="auto"/>
              <w:right w:val="nil"/>
            </w:tcBorders>
            <w:shd w:val="clear" w:color="auto" w:fill="auto"/>
            <w:noWrap/>
            <w:vAlign w:val="center"/>
            <w:hideMark/>
          </w:tcPr>
          <w:p w:rsidR="007E7506" w:rsidRPr="00D23433" w:rsidRDefault="007E7506" w:rsidP="000910CB">
            <w:pPr>
              <w:jc w:val="center"/>
              <w:rPr>
                <w:b/>
                <w:bCs/>
                <w:i/>
                <w:iCs/>
              </w:rPr>
            </w:pPr>
            <w:r w:rsidRPr="00D23433">
              <w:rPr>
                <w:b/>
                <w:bCs/>
                <w:i/>
                <w:iCs/>
              </w:rPr>
              <w:t>0,00</w:t>
            </w:r>
          </w:p>
        </w:tc>
        <w:tc>
          <w:tcPr>
            <w:tcW w:w="94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"Разработка проектов планировки и межевания территории"</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16 2 02 00000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216 688,96</w:t>
            </w:r>
          </w:p>
        </w:tc>
        <w:tc>
          <w:tcPr>
            <w:tcW w:w="1848" w:type="dxa"/>
            <w:gridSpan w:val="2"/>
            <w:tcBorders>
              <w:top w:val="nil"/>
              <w:left w:val="single" w:sz="4" w:space="0" w:color="auto"/>
              <w:bottom w:val="single" w:sz="4" w:space="0" w:color="auto"/>
              <w:right w:val="nil"/>
            </w:tcBorders>
            <w:shd w:val="clear" w:color="auto" w:fill="auto"/>
            <w:noWrap/>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1013"/>
        </w:trPr>
        <w:tc>
          <w:tcPr>
            <w:tcW w:w="7966" w:type="dxa"/>
            <w:gridSpan w:val="2"/>
            <w:tcBorders>
              <w:top w:val="nil"/>
              <w:left w:val="single" w:sz="8" w:space="0" w:color="auto"/>
              <w:bottom w:val="nil"/>
              <w:right w:val="single" w:sz="4" w:space="0" w:color="auto"/>
            </w:tcBorders>
            <w:shd w:val="clear" w:color="000000" w:fill="FFFFFF"/>
            <w:vAlign w:val="center"/>
            <w:hideMark/>
          </w:tcPr>
          <w:p w:rsidR="007E7506" w:rsidRPr="00D23433" w:rsidRDefault="007E7506" w:rsidP="000910CB">
            <w:r w:rsidRPr="00D23433">
              <w:t>Проведение комплексных кадастровых работ в кадастровом квартале 37:08:050303 площадью 28,8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686"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16 2 02 20550</w:t>
            </w:r>
          </w:p>
        </w:tc>
        <w:tc>
          <w:tcPr>
            <w:tcW w:w="1284" w:type="dxa"/>
            <w:tcBorders>
              <w:top w:val="nil"/>
              <w:left w:val="nil"/>
              <w:bottom w:val="nil"/>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65" w:type="dxa"/>
            <w:gridSpan w:val="2"/>
            <w:tcBorders>
              <w:top w:val="nil"/>
              <w:left w:val="nil"/>
              <w:bottom w:val="nil"/>
              <w:right w:val="single" w:sz="8" w:space="0" w:color="auto"/>
            </w:tcBorders>
            <w:shd w:val="clear" w:color="auto" w:fill="auto"/>
            <w:noWrap/>
            <w:vAlign w:val="center"/>
            <w:hideMark/>
          </w:tcPr>
          <w:p w:rsidR="007E7506" w:rsidRPr="00D23433" w:rsidRDefault="007E7506" w:rsidP="000910CB">
            <w:pPr>
              <w:jc w:val="center"/>
            </w:pPr>
            <w:r w:rsidRPr="00D23433">
              <w:t>216 688,96</w:t>
            </w:r>
          </w:p>
        </w:tc>
        <w:tc>
          <w:tcPr>
            <w:tcW w:w="1848" w:type="dxa"/>
            <w:gridSpan w:val="2"/>
            <w:tcBorders>
              <w:top w:val="nil"/>
              <w:left w:val="single" w:sz="4" w:space="0" w:color="auto"/>
              <w:bottom w:val="nil"/>
              <w:right w:val="nil"/>
            </w:tcBorders>
            <w:shd w:val="clear" w:color="auto" w:fill="auto"/>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nil"/>
              <w:right w:val="single" w:sz="4"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762"/>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vAlign w:val="center"/>
            <w:hideMark/>
          </w:tcPr>
          <w:p w:rsidR="007E7506" w:rsidRPr="00D23433" w:rsidRDefault="007E7506" w:rsidP="000910CB">
            <w:pPr>
              <w:rPr>
                <w:b/>
                <w:bCs/>
              </w:rPr>
            </w:pPr>
            <w:r w:rsidRPr="00D23433">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686"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17 0 00 00000</w:t>
            </w:r>
          </w:p>
        </w:tc>
        <w:tc>
          <w:tcPr>
            <w:tcW w:w="1284"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 </w:t>
            </w:r>
          </w:p>
        </w:tc>
        <w:tc>
          <w:tcPr>
            <w:tcW w:w="1865" w:type="dxa"/>
            <w:gridSpan w:val="2"/>
            <w:tcBorders>
              <w:top w:val="single" w:sz="8" w:space="0" w:color="auto"/>
              <w:left w:val="nil"/>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609 160,00</w:t>
            </w:r>
          </w:p>
        </w:tc>
        <w:tc>
          <w:tcPr>
            <w:tcW w:w="1848"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0,00</w:t>
            </w:r>
          </w:p>
        </w:tc>
        <w:tc>
          <w:tcPr>
            <w:tcW w:w="945"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0%</w:t>
            </w:r>
          </w:p>
        </w:tc>
      </w:tr>
      <w:tr w:rsidR="007E7506" w:rsidRPr="00D23433" w:rsidTr="000910CB">
        <w:trPr>
          <w:gridAfter w:val="1"/>
          <w:wAfter w:w="398" w:type="dxa"/>
          <w:trHeight w:val="260"/>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t>Подпрограмма "Территориальное планирование"</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17 1 00 00000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609 160,00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0,00</w:t>
            </w:r>
          </w:p>
        </w:tc>
        <w:tc>
          <w:tcPr>
            <w:tcW w:w="94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0%</w:t>
            </w:r>
          </w:p>
        </w:tc>
      </w:tr>
      <w:tr w:rsidR="007E7506" w:rsidRPr="00D23433" w:rsidTr="000910CB">
        <w:trPr>
          <w:gridAfter w:val="1"/>
          <w:wAfter w:w="398" w:type="dxa"/>
          <w:trHeight w:val="1080"/>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17 1 01 00000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609 160,00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1070"/>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17 1 01 20370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609 160,00</w:t>
            </w:r>
          </w:p>
        </w:tc>
        <w:tc>
          <w:tcPr>
            <w:tcW w:w="1848" w:type="dxa"/>
            <w:gridSpan w:val="2"/>
            <w:tcBorders>
              <w:top w:val="nil"/>
              <w:left w:val="single" w:sz="4" w:space="0" w:color="auto"/>
              <w:bottom w:val="nil"/>
              <w:right w:val="nil"/>
            </w:tcBorders>
            <w:shd w:val="clear" w:color="auto" w:fill="auto"/>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11"/>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vAlign w:val="center"/>
            <w:hideMark/>
          </w:tcPr>
          <w:p w:rsidR="007E7506" w:rsidRPr="00D23433" w:rsidRDefault="007E7506" w:rsidP="000910CB">
            <w:pPr>
              <w:rPr>
                <w:b/>
                <w:bCs/>
              </w:rPr>
            </w:pPr>
            <w:r w:rsidRPr="00D23433">
              <w:rPr>
                <w:b/>
                <w:bCs/>
              </w:rPr>
              <w:t>Муниципальная программа "Организация предоставления государственных и муниципальных услуг на базе МФЦ"</w:t>
            </w:r>
          </w:p>
        </w:tc>
        <w:tc>
          <w:tcPr>
            <w:tcW w:w="1686" w:type="dxa"/>
            <w:tcBorders>
              <w:top w:val="single" w:sz="8" w:space="0" w:color="auto"/>
              <w:left w:val="nil"/>
              <w:bottom w:val="single" w:sz="8" w:space="0" w:color="auto"/>
              <w:right w:val="single" w:sz="4" w:space="0" w:color="auto"/>
            </w:tcBorders>
            <w:shd w:val="clear" w:color="000000" w:fill="FFFF00"/>
            <w:vAlign w:val="bottom"/>
            <w:hideMark/>
          </w:tcPr>
          <w:p w:rsidR="007E7506" w:rsidRPr="00D23433" w:rsidRDefault="007E7506" w:rsidP="000910CB">
            <w:pPr>
              <w:rPr>
                <w:b/>
                <w:bCs/>
              </w:rPr>
            </w:pPr>
            <w:r w:rsidRPr="00D23433">
              <w:rPr>
                <w:b/>
                <w:bCs/>
              </w:rPr>
              <w:t>18 0 00 00000</w:t>
            </w:r>
          </w:p>
        </w:tc>
        <w:tc>
          <w:tcPr>
            <w:tcW w:w="1284" w:type="dxa"/>
            <w:tcBorders>
              <w:top w:val="single" w:sz="8" w:space="0" w:color="auto"/>
              <w:left w:val="nil"/>
              <w:bottom w:val="single" w:sz="8" w:space="0" w:color="auto"/>
              <w:right w:val="single" w:sz="4" w:space="0" w:color="auto"/>
            </w:tcBorders>
            <w:shd w:val="clear" w:color="000000" w:fill="FFFF00"/>
            <w:noWrap/>
            <w:vAlign w:val="bottom"/>
            <w:hideMark/>
          </w:tcPr>
          <w:p w:rsidR="007E7506" w:rsidRPr="00D23433" w:rsidRDefault="007E7506" w:rsidP="000910CB">
            <w:pPr>
              <w:jc w:val="center"/>
              <w:rPr>
                <w:b/>
                <w:bCs/>
              </w:rPr>
            </w:pPr>
            <w:r w:rsidRPr="00D23433">
              <w:rPr>
                <w:b/>
                <w:bCs/>
              </w:rPr>
              <w:t> </w:t>
            </w:r>
          </w:p>
        </w:tc>
        <w:tc>
          <w:tcPr>
            <w:tcW w:w="1865" w:type="dxa"/>
            <w:gridSpan w:val="2"/>
            <w:tcBorders>
              <w:top w:val="single" w:sz="8" w:space="0" w:color="auto"/>
              <w:left w:val="nil"/>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3 922 616,00</w:t>
            </w:r>
          </w:p>
        </w:tc>
        <w:tc>
          <w:tcPr>
            <w:tcW w:w="1848"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1 580 750,16</w:t>
            </w:r>
          </w:p>
        </w:tc>
        <w:tc>
          <w:tcPr>
            <w:tcW w:w="945" w:type="dxa"/>
            <w:gridSpan w:val="2"/>
            <w:tcBorders>
              <w:top w:val="nil"/>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40%</w:t>
            </w:r>
          </w:p>
        </w:tc>
      </w:tr>
      <w:tr w:rsidR="007E7506" w:rsidRPr="00D23433" w:rsidTr="000910CB">
        <w:trPr>
          <w:gridAfter w:val="1"/>
          <w:wAfter w:w="398" w:type="dxa"/>
          <w:trHeight w:val="52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t>Подпрограмма "Обеспечение деятельности МФЦ предоставления государственных и муниципальных услуг"</w:t>
            </w:r>
          </w:p>
        </w:tc>
        <w:tc>
          <w:tcPr>
            <w:tcW w:w="1686" w:type="dxa"/>
            <w:tcBorders>
              <w:top w:val="nil"/>
              <w:left w:val="nil"/>
              <w:bottom w:val="single" w:sz="4" w:space="0" w:color="auto"/>
              <w:right w:val="single" w:sz="4" w:space="0" w:color="auto"/>
            </w:tcBorders>
            <w:shd w:val="clear" w:color="000000" w:fill="FFFFFF"/>
            <w:vAlign w:val="bottom"/>
            <w:hideMark/>
          </w:tcPr>
          <w:p w:rsidR="007E7506" w:rsidRPr="00D23433" w:rsidRDefault="007E7506" w:rsidP="000910CB">
            <w:pPr>
              <w:rPr>
                <w:b/>
                <w:bCs/>
                <w:i/>
                <w:iCs/>
              </w:rPr>
            </w:pPr>
            <w:r w:rsidRPr="00D23433">
              <w:rPr>
                <w:b/>
                <w:bCs/>
                <w:i/>
                <w:iCs/>
              </w:rPr>
              <w:t>18 1 00 00000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3 791 516,00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1 576 250,16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42%</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"Обеспечение эффективного функционирования МФЦ оказания государственных и муниципальных услуг"</w:t>
            </w:r>
          </w:p>
        </w:tc>
        <w:tc>
          <w:tcPr>
            <w:tcW w:w="1686" w:type="dxa"/>
            <w:tcBorders>
              <w:top w:val="nil"/>
              <w:left w:val="nil"/>
              <w:bottom w:val="single" w:sz="4" w:space="0" w:color="auto"/>
              <w:right w:val="single" w:sz="4" w:space="0" w:color="auto"/>
            </w:tcBorders>
            <w:shd w:val="clear" w:color="000000" w:fill="FFFFFF"/>
            <w:vAlign w:val="bottom"/>
            <w:hideMark/>
          </w:tcPr>
          <w:p w:rsidR="007E7506" w:rsidRPr="00D23433" w:rsidRDefault="007E7506" w:rsidP="000910CB">
            <w:pPr>
              <w:rPr>
                <w:i/>
                <w:iCs/>
              </w:rPr>
            </w:pPr>
            <w:r w:rsidRPr="00D23433">
              <w:rPr>
                <w:i/>
                <w:iCs/>
              </w:rPr>
              <w:t>18 1 01 00000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3 791 516,00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1 576 250,16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42%</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18 1 01 00320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600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2 672 300,00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1 016 642,16</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38%</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18 1 02 82910</w:t>
            </w:r>
          </w:p>
        </w:tc>
        <w:tc>
          <w:tcPr>
            <w:tcW w:w="1284"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600</w:t>
            </w:r>
          </w:p>
        </w:tc>
        <w:tc>
          <w:tcPr>
            <w:tcW w:w="186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1 119 216,00</w:t>
            </w: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559 608,00</w:t>
            </w:r>
          </w:p>
        </w:tc>
        <w:tc>
          <w:tcPr>
            <w:tcW w:w="94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50%</w:t>
            </w:r>
          </w:p>
        </w:tc>
      </w:tr>
      <w:tr w:rsidR="007E7506" w:rsidRPr="00D23433" w:rsidTr="000910CB">
        <w:trPr>
          <w:gridAfter w:val="1"/>
          <w:wAfter w:w="398" w:type="dxa"/>
          <w:trHeight w:val="559"/>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lastRenderedPageBreak/>
              <w:t>Подпрограмма "Повышение качества и доступности предоставления государственных и муниципальных услуг на базе МФЦ"</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18 2 00 00000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131 100,00</w:t>
            </w:r>
          </w:p>
        </w:tc>
        <w:tc>
          <w:tcPr>
            <w:tcW w:w="1848" w:type="dxa"/>
            <w:gridSpan w:val="2"/>
            <w:tcBorders>
              <w:top w:val="nil"/>
              <w:left w:val="single" w:sz="4" w:space="0" w:color="auto"/>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4 500,00</w:t>
            </w:r>
          </w:p>
        </w:tc>
        <w:tc>
          <w:tcPr>
            <w:tcW w:w="94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3%</w:t>
            </w:r>
          </w:p>
        </w:tc>
      </w:tr>
      <w:tr w:rsidR="007E7506" w:rsidRPr="00D23433" w:rsidTr="000910CB">
        <w:trPr>
          <w:gridAfter w:val="1"/>
          <w:wAfter w:w="398" w:type="dxa"/>
          <w:trHeight w:val="559"/>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18 2 01 00000</w:t>
            </w:r>
          </w:p>
        </w:tc>
        <w:tc>
          <w:tcPr>
            <w:tcW w:w="1284" w:type="dxa"/>
            <w:tcBorders>
              <w:top w:val="nil"/>
              <w:left w:val="nil"/>
              <w:bottom w:val="single" w:sz="4" w:space="0" w:color="auto"/>
              <w:right w:val="single" w:sz="4" w:space="0" w:color="auto"/>
            </w:tcBorders>
            <w:shd w:val="clear" w:color="auto" w:fill="auto"/>
            <w:noWrap/>
            <w:vAlign w:val="bottom"/>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131 100,00</w:t>
            </w:r>
          </w:p>
        </w:tc>
        <w:tc>
          <w:tcPr>
            <w:tcW w:w="184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4 500,00</w:t>
            </w:r>
          </w:p>
        </w:tc>
        <w:tc>
          <w:tcPr>
            <w:tcW w:w="945" w:type="dxa"/>
            <w:gridSpan w:val="2"/>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rPr>
                <w:i/>
                <w:iCs/>
              </w:rPr>
            </w:pPr>
            <w:r w:rsidRPr="00D23433">
              <w:rPr>
                <w:i/>
                <w:iCs/>
              </w:rPr>
              <w:t>3%</w:t>
            </w:r>
          </w:p>
        </w:tc>
      </w:tr>
      <w:tr w:rsidR="007E7506" w:rsidRPr="00D23433" w:rsidTr="000910CB">
        <w:trPr>
          <w:gridAfter w:val="1"/>
          <w:wAfter w:w="398" w:type="dxa"/>
          <w:trHeight w:val="791"/>
        </w:trPr>
        <w:tc>
          <w:tcPr>
            <w:tcW w:w="7966" w:type="dxa"/>
            <w:gridSpan w:val="2"/>
            <w:tcBorders>
              <w:top w:val="nil"/>
              <w:left w:val="single" w:sz="8" w:space="0" w:color="auto"/>
              <w:bottom w:val="nil"/>
              <w:right w:val="single" w:sz="4" w:space="0" w:color="auto"/>
            </w:tcBorders>
            <w:shd w:val="clear" w:color="000000" w:fill="FFFFFF"/>
            <w:vAlign w:val="center"/>
            <w:hideMark/>
          </w:tcPr>
          <w:p w:rsidR="007E7506" w:rsidRPr="00D23433" w:rsidRDefault="007E7506" w:rsidP="000910CB">
            <w:r w:rsidRPr="00D23433">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686" w:type="dxa"/>
            <w:tcBorders>
              <w:top w:val="nil"/>
              <w:left w:val="nil"/>
              <w:bottom w:val="nil"/>
              <w:right w:val="single" w:sz="4" w:space="0" w:color="auto"/>
            </w:tcBorders>
            <w:shd w:val="clear" w:color="000000" w:fill="FFFFFF"/>
            <w:vAlign w:val="center"/>
            <w:hideMark/>
          </w:tcPr>
          <w:p w:rsidR="007E7506" w:rsidRPr="00D23433" w:rsidRDefault="007E7506" w:rsidP="000910CB">
            <w:pPr>
              <w:jc w:val="center"/>
            </w:pPr>
            <w:r w:rsidRPr="00D23433">
              <w:t>18 2 01 20140</w:t>
            </w:r>
          </w:p>
        </w:tc>
        <w:tc>
          <w:tcPr>
            <w:tcW w:w="1284" w:type="dxa"/>
            <w:tcBorders>
              <w:top w:val="nil"/>
              <w:left w:val="nil"/>
              <w:bottom w:val="nil"/>
              <w:right w:val="single" w:sz="4" w:space="0" w:color="auto"/>
            </w:tcBorders>
            <w:shd w:val="clear" w:color="auto" w:fill="auto"/>
            <w:noWrap/>
            <w:vAlign w:val="center"/>
            <w:hideMark/>
          </w:tcPr>
          <w:p w:rsidR="007E7506" w:rsidRPr="00D23433" w:rsidRDefault="007E7506" w:rsidP="000910CB">
            <w:pPr>
              <w:jc w:val="center"/>
            </w:pPr>
            <w:r w:rsidRPr="00D23433">
              <w:t>600</w:t>
            </w:r>
          </w:p>
        </w:tc>
        <w:tc>
          <w:tcPr>
            <w:tcW w:w="1865" w:type="dxa"/>
            <w:gridSpan w:val="2"/>
            <w:tcBorders>
              <w:top w:val="nil"/>
              <w:left w:val="nil"/>
              <w:bottom w:val="nil"/>
              <w:right w:val="single" w:sz="8" w:space="0" w:color="auto"/>
            </w:tcBorders>
            <w:shd w:val="clear" w:color="auto" w:fill="auto"/>
            <w:noWrap/>
            <w:vAlign w:val="center"/>
            <w:hideMark/>
          </w:tcPr>
          <w:p w:rsidR="007E7506" w:rsidRPr="00D23433" w:rsidRDefault="007E7506" w:rsidP="000910CB">
            <w:pPr>
              <w:jc w:val="center"/>
            </w:pPr>
            <w:r w:rsidRPr="00D23433">
              <w:t>131 100,00</w:t>
            </w:r>
          </w:p>
        </w:tc>
        <w:tc>
          <w:tcPr>
            <w:tcW w:w="1848" w:type="dxa"/>
            <w:gridSpan w:val="2"/>
            <w:tcBorders>
              <w:top w:val="nil"/>
              <w:left w:val="single" w:sz="4" w:space="0" w:color="auto"/>
              <w:bottom w:val="nil"/>
              <w:right w:val="nil"/>
            </w:tcBorders>
            <w:shd w:val="clear" w:color="auto" w:fill="auto"/>
            <w:noWrap/>
            <w:vAlign w:val="center"/>
            <w:hideMark/>
          </w:tcPr>
          <w:p w:rsidR="007E7506" w:rsidRPr="00D23433" w:rsidRDefault="007E7506" w:rsidP="000910CB">
            <w:pPr>
              <w:jc w:val="center"/>
            </w:pPr>
            <w:r w:rsidRPr="00D23433">
              <w:t>4 500,00</w:t>
            </w:r>
          </w:p>
        </w:tc>
        <w:tc>
          <w:tcPr>
            <w:tcW w:w="945" w:type="dxa"/>
            <w:gridSpan w:val="2"/>
            <w:tcBorders>
              <w:top w:val="nil"/>
              <w:left w:val="single" w:sz="4" w:space="0" w:color="auto"/>
              <w:bottom w:val="nil"/>
              <w:right w:val="single" w:sz="4" w:space="0" w:color="auto"/>
            </w:tcBorders>
            <w:shd w:val="clear" w:color="000000" w:fill="FFFFFF"/>
            <w:noWrap/>
            <w:vAlign w:val="center"/>
            <w:hideMark/>
          </w:tcPr>
          <w:p w:rsidR="007E7506" w:rsidRPr="00D23433" w:rsidRDefault="007E7506" w:rsidP="000910CB">
            <w:pPr>
              <w:jc w:val="center"/>
            </w:pPr>
            <w:r w:rsidRPr="00D23433">
              <w:t>3%</w:t>
            </w:r>
          </w:p>
        </w:tc>
      </w:tr>
      <w:tr w:rsidR="007E7506" w:rsidRPr="00D23433" w:rsidTr="000910CB">
        <w:trPr>
          <w:gridAfter w:val="1"/>
          <w:wAfter w:w="398" w:type="dxa"/>
          <w:trHeight w:val="511"/>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vAlign w:val="center"/>
            <w:hideMark/>
          </w:tcPr>
          <w:p w:rsidR="007E7506" w:rsidRPr="00D23433" w:rsidRDefault="007E7506" w:rsidP="000910CB">
            <w:pPr>
              <w:rPr>
                <w:b/>
                <w:bCs/>
              </w:rPr>
            </w:pPr>
            <w:r w:rsidRPr="00D23433">
              <w:rPr>
                <w:b/>
                <w:bCs/>
              </w:rPr>
              <w:t>Муниципальная программа "Формирование современной городской среды на 2020-2024 годы"</w:t>
            </w:r>
          </w:p>
        </w:tc>
        <w:tc>
          <w:tcPr>
            <w:tcW w:w="1686"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19 0 00 00000</w:t>
            </w:r>
          </w:p>
        </w:tc>
        <w:tc>
          <w:tcPr>
            <w:tcW w:w="1284"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 </w:t>
            </w:r>
          </w:p>
        </w:tc>
        <w:tc>
          <w:tcPr>
            <w:tcW w:w="1865" w:type="dxa"/>
            <w:gridSpan w:val="2"/>
            <w:tcBorders>
              <w:top w:val="single" w:sz="8" w:space="0" w:color="auto"/>
              <w:left w:val="nil"/>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238 233,00</w:t>
            </w:r>
          </w:p>
        </w:tc>
        <w:tc>
          <w:tcPr>
            <w:tcW w:w="1848" w:type="dxa"/>
            <w:gridSpan w:val="2"/>
            <w:tcBorders>
              <w:top w:val="single" w:sz="8" w:space="0" w:color="auto"/>
              <w:left w:val="single" w:sz="4" w:space="0" w:color="auto"/>
              <w:bottom w:val="single" w:sz="8" w:space="0" w:color="auto"/>
              <w:right w:val="nil"/>
            </w:tcBorders>
            <w:shd w:val="clear" w:color="000000" w:fill="FFFF00"/>
            <w:noWrap/>
            <w:vAlign w:val="center"/>
            <w:hideMark/>
          </w:tcPr>
          <w:p w:rsidR="007E7506" w:rsidRPr="00D23433" w:rsidRDefault="007E7506" w:rsidP="000910CB">
            <w:pPr>
              <w:jc w:val="center"/>
              <w:rPr>
                <w:b/>
                <w:bCs/>
              </w:rPr>
            </w:pPr>
            <w:r w:rsidRPr="00D23433">
              <w:rPr>
                <w:b/>
                <w:bCs/>
              </w:rPr>
              <w:t>18 000,00</w:t>
            </w:r>
          </w:p>
        </w:tc>
        <w:tc>
          <w:tcPr>
            <w:tcW w:w="945" w:type="dxa"/>
            <w:gridSpan w:val="2"/>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8%</w:t>
            </w:r>
          </w:p>
        </w:tc>
      </w:tr>
      <w:tr w:rsidR="007E7506" w:rsidRPr="00D23433" w:rsidTr="000910CB">
        <w:trPr>
          <w:gridAfter w:val="1"/>
          <w:wAfter w:w="398" w:type="dxa"/>
          <w:trHeight w:val="78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b/>
                <w:bCs/>
                <w:i/>
                <w:iCs/>
              </w:rPr>
            </w:pPr>
            <w:r w:rsidRPr="00D23433">
              <w:rPr>
                <w:b/>
                <w:bCs/>
                <w:i/>
                <w:iCs/>
              </w:rPr>
              <w:t>Подпрограмма "Увековечение памяти погибших при защите Отечества на территории Комсомольского муниципального района ивановской области"</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19 1 00 00000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b/>
                <w:bCs/>
                <w:i/>
                <w:iCs/>
              </w:rPr>
            </w:pPr>
            <w:r w:rsidRPr="00D23433">
              <w:rPr>
                <w:b/>
                <w:bCs/>
                <w:i/>
                <w:iCs/>
              </w:rPr>
              <w:t>238 233,00</w:t>
            </w:r>
          </w:p>
        </w:tc>
        <w:tc>
          <w:tcPr>
            <w:tcW w:w="1848" w:type="dxa"/>
            <w:gridSpan w:val="2"/>
            <w:tcBorders>
              <w:top w:val="nil"/>
              <w:left w:val="single" w:sz="4" w:space="0" w:color="auto"/>
              <w:bottom w:val="single" w:sz="4" w:space="0" w:color="auto"/>
              <w:right w:val="nil"/>
            </w:tcBorders>
            <w:shd w:val="clear" w:color="auto" w:fill="auto"/>
            <w:noWrap/>
            <w:vAlign w:val="center"/>
            <w:hideMark/>
          </w:tcPr>
          <w:p w:rsidR="007E7506" w:rsidRPr="00D23433" w:rsidRDefault="007E7506" w:rsidP="000910CB">
            <w:pPr>
              <w:jc w:val="center"/>
              <w:rPr>
                <w:b/>
                <w:bCs/>
                <w:i/>
                <w:iCs/>
              </w:rPr>
            </w:pPr>
            <w:r w:rsidRPr="00D23433">
              <w:rPr>
                <w:b/>
                <w:bCs/>
                <w:i/>
                <w:iCs/>
              </w:rPr>
              <w:t>18 000,00</w:t>
            </w:r>
          </w:p>
        </w:tc>
        <w:tc>
          <w:tcPr>
            <w:tcW w:w="94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8%</w:t>
            </w:r>
          </w:p>
        </w:tc>
      </w:tr>
      <w:tr w:rsidR="007E7506" w:rsidRPr="00D23433" w:rsidTr="000910CB">
        <w:trPr>
          <w:gridAfter w:val="1"/>
          <w:wAfter w:w="398" w:type="dxa"/>
          <w:trHeight w:val="25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"Экспертиза проверки сметной стоимости"</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19 1 01 00000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18 000,00</w:t>
            </w:r>
          </w:p>
        </w:tc>
        <w:tc>
          <w:tcPr>
            <w:tcW w:w="1848" w:type="dxa"/>
            <w:gridSpan w:val="2"/>
            <w:tcBorders>
              <w:top w:val="nil"/>
              <w:left w:val="single" w:sz="4" w:space="0" w:color="auto"/>
              <w:bottom w:val="single" w:sz="4" w:space="0" w:color="auto"/>
              <w:right w:val="nil"/>
            </w:tcBorders>
            <w:shd w:val="clear" w:color="auto" w:fill="auto"/>
            <w:noWrap/>
            <w:vAlign w:val="center"/>
            <w:hideMark/>
          </w:tcPr>
          <w:p w:rsidR="007E7506" w:rsidRPr="00D23433" w:rsidRDefault="007E7506" w:rsidP="000910CB">
            <w:pPr>
              <w:jc w:val="center"/>
              <w:rPr>
                <w:i/>
                <w:iCs/>
              </w:rPr>
            </w:pPr>
            <w:r w:rsidRPr="00D23433">
              <w:rPr>
                <w:i/>
                <w:iCs/>
              </w:rPr>
              <w:t>18 000,00</w:t>
            </w:r>
          </w:p>
        </w:tc>
        <w:tc>
          <w:tcPr>
            <w:tcW w:w="94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100%</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Экспертиза проверки сметной стоимости. Восстановление (ремонт, реставрация, благоустройство) воинских захоронений на территории Ивановской области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19 1 01 L2990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18 000,00</w:t>
            </w:r>
          </w:p>
        </w:tc>
        <w:tc>
          <w:tcPr>
            <w:tcW w:w="1848" w:type="dxa"/>
            <w:gridSpan w:val="2"/>
            <w:tcBorders>
              <w:top w:val="nil"/>
              <w:left w:val="single" w:sz="4" w:space="0" w:color="auto"/>
              <w:bottom w:val="single" w:sz="4" w:space="0" w:color="auto"/>
              <w:right w:val="nil"/>
            </w:tcBorders>
            <w:shd w:val="clear" w:color="auto" w:fill="auto"/>
            <w:noWrap/>
            <w:vAlign w:val="center"/>
            <w:hideMark/>
          </w:tcPr>
          <w:p w:rsidR="007E7506" w:rsidRPr="00D23433" w:rsidRDefault="007E7506" w:rsidP="000910CB">
            <w:pPr>
              <w:jc w:val="center"/>
            </w:pPr>
            <w:r w:rsidRPr="00D23433">
              <w:t>18 000,00</w:t>
            </w:r>
          </w:p>
        </w:tc>
        <w:tc>
          <w:tcPr>
            <w:tcW w:w="94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75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pPr>
              <w:rPr>
                <w:i/>
                <w:iCs/>
              </w:rPr>
            </w:pPr>
            <w:r w:rsidRPr="00D23433">
              <w:rPr>
                <w:i/>
                <w:iCs/>
              </w:rPr>
              <w:t>Основное мероприятие "Восстановление (ремонт, реставрация, благоустройство) воинских захоронений на территории Ивановской области"</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i/>
                <w:iCs/>
              </w:rPr>
            </w:pPr>
            <w:r w:rsidRPr="00D23433">
              <w:rPr>
                <w:i/>
                <w:iCs/>
              </w:rPr>
              <w:t>19 1 02 00000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rPr>
                <w:i/>
                <w:iCs/>
              </w:rPr>
            </w:pPr>
            <w:r w:rsidRPr="00D23433">
              <w:rPr>
                <w:i/>
                <w:iCs/>
              </w:rPr>
              <w:t> </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rPr>
                <w:i/>
                <w:iCs/>
              </w:rPr>
            </w:pPr>
            <w:r w:rsidRPr="00D23433">
              <w:rPr>
                <w:i/>
                <w:iCs/>
              </w:rPr>
              <w:t>220 233,00</w:t>
            </w:r>
          </w:p>
        </w:tc>
        <w:tc>
          <w:tcPr>
            <w:tcW w:w="1848" w:type="dxa"/>
            <w:gridSpan w:val="2"/>
            <w:tcBorders>
              <w:top w:val="nil"/>
              <w:left w:val="single" w:sz="4" w:space="0" w:color="auto"/>
              <w:bottom w:val="single" w:sz="4" w:space="0" w:color="auto"/>
              <w:right w:val="nil"/>
            </w:tcBorders>
            <w:shd w:val="clear" w:color="auto" w:fill="auto"/>
            <w:noWrap/>
            <w:vAlign w:val="center"/>
            <w:hideMark/>
          </w:tcPr>
          <w:p w:rsidR="007E7506" w:rsidRPr="00D23433" w:rsidRDefault="007E7506" w:rsidP="000910CB">
            <w:pPr>
              <w:jc w:val="center"/>
              <w:rPr>
                <w:i/>
                <w:iCs/>
              </w:rPr>
            </w:pPr>
            <w:r w:rsidRPr="00D23433">
              <w:rPr>
                <w:i/>
                <w:iCs/>
              </w:rPr>
              <w:t>0,00</w:t>
            </w:r>
          </w:p>
        </w:tc>
        <w:tc>
          <w:tcPr>
            <w:tcW w:w="94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76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Восстановление (ремонт, реставрация, благоустройство) воинских захоронений на территории Ивановской области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19 1 02 L2990</w:t>
            </w:r>
          </w:p>
        </w:tc>
        <w:tc>
          <w:tcPr>
            <w:tcW w:w="1284"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auto" w:fill="auto"/>
            <w:noWrap/>
            <w:vAlign w:val="center"/>
            <w:hideMark/>
          </w:tcPr>
          <w:p w:rsidR="007E7506" w:rsidRPr="00D23433" w:rsidRDefault="007E7506" w:rsidP="000910CB">
            <w:pPr>
              <w:jc w:val="center"/>
            </w:pPr>
            <w:r w:rsidRPr="00D23433">
              <w:t>220 233,00</w:t>
            </w:r>
          </w:p>
        </w:tc>
        <w:tc>
          <w:tcPr>
            <w:tcW w:w="1848" w:type="dxa"/>
            <w:gridSpan w:val="2"/>
            <w:tcBorders>
              <w:top w:val="nil"/>
              <w:left w:val="single" w:sz="4" w:space="0" w:color="auto"/>
              <w:bottom w:val="nil"/>
              <w:right w:val="nil"/>
            </w:tcBorders>
            <w:shd w:val="clear" w:color="auto" w:fill="auto"/>
            <w:noWrap/>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rPr>
                <w:i/>
                <w:iCs/>
              </w:rPr>
            </w:pPr>
            <w:r w:rsidRPr="00D23433">
              <w:rPr>
                <w:i/>
                <w:iCs/>
              </w:rPr>
              <w:t>0%</w:t>
            </w:r>
          </w:p>
        </w:tc>
      </w:tr>
      <w:tr w:rsidR="007E7506" w:rsidRPr="00D23433" w:rsidTr="000910CB">
        <w:trPr>
          <w:gridAfter w:val="1"/>
          <w:wAfter w:w="398" w:type="dxa"/>
          <w:trHeight w:val="511"/>
        </w:trPr>
        <w:tc>
          <w:tcPr>
            <w:tcW w:w="7966" w:type="dxa"/>
            <w:gridSpan w:val="2"/>
            <w:tcBorders>
              <w:top w:val="single" w:sz="8" w:space="0" w:color="auto"/>
              <w:left w:val="single" w:sz="8" w:space="0" w:color="auto"/>
              <w:bottom w:val="single" w:sz="8" w:space="0" w:color="auto"/>
              <w:right w:val="single" w:sz="4" w:space="0" w:color="auto"/>
            </w:tcBorders>
            <w:shd w:val="clear" w:color="000000" w:fill="FFFF00"/>
            <w:hideMark/>
          </w:tcPr>
          <w:p w:rsidR="007E7506" w:rsidRPr="00D23433" w:rsidRDefault="007E7506" w:rsidP="000910CB">
            <w:pPr>
              <w:rPr>
                <w:b/>
                <w:bCs/>
              </w:rPr>
            </w:pPr>
            <w:r w:rsidRPr="00D23433">
              <w:rPr>
                <w:b/>
                <w:bCs/>
              </w:rPr>
              <w:t>Непрограммные направления деятельности органов местного самоуправления</w:t>
            </w:r>
          </w:p>
        </w:tc>
        <w:tc>
          <w:tcPr>
            <w:tcW w:w="1686"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30 0 00 00000</w:t>
            </w:r>
          </w:p>
        </w:tc>
        <w:tc>
          <w:tcPr>
            <w:tcW w:w="1284"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 </w:t>
            </w:r>
          </w:p>
        </w:tc>
        <w:tc>
          <w:tcPr>
            <w:tcW w:w="1865" w:type="dxa"/>
            <w:gridSpan w:val="2"/>
            <w:tcBorders>
              <w:top w:val="single" w:sz="8" w:space="0" w:color="auto"/>
              <w:left w:val="nil"/>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3 661 179,14</w:t>
            </w:r>
          </w:p>
        </w:tc>
        <w:tc>
          <w:tcPr>
            <w:tcW w:w="1848" w:type="dxa"/>
            <w:gridSpan w:val="2"/>
            <w:tcBorders>
              <w:top w:val="single" w:sz="8" w:space="0" w:color="auto"/>
              <w:left w:val="single" w:sz="4" w:space="0" w:color="auto"/>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1 003 071,81</w:t>
            </w:r>
          </w:p>
        </w:tc>
        <w:tc>
          <w:tcPr>
            <w:tcW w:w="945" w:type="dxa"/>
            <w:gridSpan w:val="2"/>
            <w:tcBorders>
              <w:top w:val="nil"/>
              <w:left w:val="single" w:sz="4"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27%</w:t>
            </w:r>
          </w:p>
        </w:tc>
      </w:tr>
      <w:tr w:rsidR="007E7506" w:rsidRPr="00D23433" w:rsidTr="000910CB">
        <w:trPr>
          <w:gridAfter w:val="1"/>
          <w:wAfter w:w="398" w:type="dxa"/>
          <w:trHeight w:val="260"/>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b/>
                <w:bCs/>
                <w:i/>
                <w:iCs/>
              </w:rPr>
            </w:pPr>
            <w:r w:rsidRPr="00D23433">
              <w:rPr>
                <w:b/>
                <w:bCs/>
                <w:i/>
                <w:iCs/>
              </w:rPr>
              <w:t>Иные непрограммные мероприятия</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30 9 00 00000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b/>
                <w:bCs/>
                <w:i/>
                <w:iCs/>
              </w:rPr>
            </w:pPr>
            <w:r w:rsidRPr="00D23433">
              <w:rPr>
                <w:b/>
                <w:bCs/>
                <w:i/>
                <w:iCs/>
              </w:rPr>
              <w:t>3 661 179,14</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b/>
                <w:bCs/>
                <w:i/>
                <w:iCs/>
              </w:rPr>
            </w:pPr>
            <w:r w:rsidRPr="00D23433">
              <w:rPr>
                <w:b/>
                <w:bCs/>
                <w:i/>
                <w:iCs/>
              </w:rPr>
              <w:t>1 003 071,81</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27%</w:t>
            </w:r>
          </w:p>
        </w:tc>
      </w:tr>
      <w:tr w:rsidR="007E7506" w:rsidRPr="00D23433" w:rsidTr="000910CB">
        <w:trPr>
          <w:gridAfter w:val="1"/>
          <w:wAfter w:w="398" w:type="dxa"/>
          <w:trHeight w:val="318"/>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Проведение мероприятий резервного фонда (иные бюджетные ассигнования)</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30 9 00 20100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800</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300 000,00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Оплата за оказание юридических услуг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30 9 00 20230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120 000,00</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80 000,00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67%</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Публикация в СМИ (Закупка товаров, работ и услуг для обеспечения государственных (муниципальных) нужд)</w:t>
            </w:r>
          </w:p>
        </w:tc>
        <w:tc>
          <w:tcPr>
            <w:tcW w:w="1686"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30 9 00 20360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18 200,00</w:t>
            </w:r>
          </w:p>
        </w:tc>
        <w:tc>
          <w:tcPr>
            <w:tcW w:w="1848" w:type="dxa"/>
            <w:gridSpan w:val="2"/>
            <w:tcBorders>
              <w:top w:val="nil"/>
              <w:left w:val="single" w:sz="4" w:space="0" w:color="auto"/>
              <w:bottom w:val="nil"/>
              <w:right w:val="single" w:sz="8" w:space="0" w:color="auto"/>
            </w:tcBorders>
            <w:shd w:val="clear" w:color="000000" w:fill="FFFFFF"/>
            <w:vAlign w:val="center"/>
            <w:hideMark/>
          </w:tcPr>
          <w:p w:rsidR="007E7506" w:rsidRPr="00D23433" w:rsidRDefault="007E7506" w:rsidP="000910CB">
            <w:pPr>
              <w:jc w:val="center"/>
            </w:pPr>
            <w:r w:rsidRPr="00D23433">
              <w:t>8 235,00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45%</w:t>
            </w:r>
          </w:p>
        </w:tc>
      </w:tr>
      <w:tr w:rsidR="007E7506" w:rsidRPr="00D23433" w:rsidTr="000910CB">
        <w:trPr>
          <w:gridAfter w:val="1"/>
          <w:wAfter w:w="398" w:type="dxa"/>
          <w:trHeight w:val="752"/>
        </w:trPr>
        <w:tc>
          <w:tcPr>
            <w:tcW w:w="7966" w:type="dxa"/>
            <w:gridSpan w:val="2"/>
            <w:tcBorders>
              <w:top w:val="nil"/>
              <w:left w:val="single" w:sz="8" w:space="0" w:color="auto"/>
              <w:bottom w:val="nil"/>
              <w:right w:val="single" w:sz="4" w:space="0" w:color="auto"/>
            </w:tcBorders>
            <w:shd w:val="clear" w:color="000000" w:fill="FFFFFF"/>
            <w:hideMark/>
          </w:tcPr>
          <w:p w:rsidR="007E7506" w:rsidRPr="00D23433" w:rsidRDefault="007E7506" w:rsidP="000910CB">
            <w:r w:rsidRPr="00D23433">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1686" w:type="dxa"/>
            <w:tcBorders>
              <w:top w:val="nil"/>
              <w:left w:val="nil"/>
              <w:bottom w:val="nil"/>
              <w:right w:val="single" w:sz="4" w:space="0" w:color="auto"/>
            </w:tcBorders>
            <w:shd w:val="clear" w:color="000000" w:fill="FFFFFF"/>
            <w:vAlign w:val="center"/>
            <w:hideMark/>
          </w:tcPr>
          <w:p w:rsidR="007E7506" w:rsidRPr="00D23433" w:rsidRDefault="007E7506" w:rsidP="000910CB">
            <w:pPr>
              <w:jc w:val="center"/>
            </w:pPr>
            <w:r w:rsidRPr="00D23433">
              <w:t>30 9 00 20380</w:t>
            </w:r>
          </w:p>
        </w:tc>
        <w:tc>
          <w:tcPr>
            <w:tcW w:w="1284" w:type="dxa"/>
            <w:tcBorders>
              <w:top w:val="nil"/>
              <w:left w:val="nil"/>
              <w:bottom w:val="nil"/>
              <w:right w:val="single" w:sz="4" w:space="0" w:color="auto"/>
            </w:tcBorders>
            <w:shd w:val="clear" w:color="000000" w:fill="FFFFFF"/>
            <w:vAlign w:val="center"/>
            <w:hideMark/>
          </w:tcPr>
          <w:p w:rsidR="007E7506" w:rsidRPr="00D23433" w:rsidRDefault="007E7506" w:rsidP="000910CB">
            <w:pPr>
              <w:jc w:val="center"/>
            </w:pPr>
            <w:r w:rsidRPr="00D23433">
              <w:t>700</w:t>
            </w:r>
          </w:p>
        </w:tc>
        <w:tc>
          <w:tcPr>
            <w:tcW w:w="1865" w:type="dxa"/>
            <w:gridSpan w:val="2"/>
            <w:tcBorders>
              <w:top w:val="nil"/>
              <w:left w:val="nil"/>
              <w:bottom w:val="nil"/>
              <w:right w:val="single" w:sz="8" w:space="0" w:color="auto"/>
            </w:tcBorders>
            <w:shd w:val="clear" w:color="000000" w:fill="FFFFFF"/>
            <w:vAlign w:val="center"/>
            <w:hideMark/>
          </w:tcPr>
          <w:p w:rsidR="007E7506" w:rsidRPr="00D23433" w:rsidRDefault="007E7506" w:rsidP="000910CB">
            <w:pPr>
              <w:jc w:val="center"/>
            </w:pPr>
            <w:r w:rsidRPr="00D23433">
              <w:t>139 616,44</w:t>
            </w:r>
          </w:p>
        </w:tc>
        <w:tc>
          <w:tcPr>
            <w:tcW w:w="1848" w:type="dxa"/>
            <w:gridSpan w:val="2"/>
            <w:tcBorders>
              <w:top w:val="single" w:sz="4" w:space="0" w:color="auto"/>
              <w:left w:val="single" w:sz="4" w:space="0" w:color="auto"/>
              <w:bottom w:val="nil"/>
              <w:right w:val="single" w:sz="8" w:space="0" w:color="auto"/>
            </w:tcBorders>
            <w:shd w:val="clear" w:color="000000" w:fill="FFFFFF"/>
            <w:vAlign w:val="center"/>
            <w:hideMark/>
          </w:tcPr>
          <w:p w:rsidR="007E7506" w:rsidRPr="00D23433" w:rsidRDefault="007E7506" w:rsidP="000910CB">
            <w:pPr>
              <w:jc w:val="center"/>
            </w:pPr>
            <w:r w:rsidRPr="00D23433">
              <w:t>113 418,82</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81%</w:t>
            </w:r>
          </w:p>
        </w:tc>
      </w:tr>
      <w:tr w:rsidR="007E7506" w:rsidRPr="00D23433" w:rsidTr="000910CB">
        <w:trPr>
          <w:gridAfter w:val="1"/>
          <w:wAfter w:w="398" w:type="dxa"/>
          <w:trHeight w:val="1003"/>
        </w:trPr>
        <w:tc>
          <w:tcPr>
            <w:tcW w:w="79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lastRenderedPageBreak/>
              <w:t xml:space="preserve">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(Закупка товаров, работ и услуг для обеспечения государственных (муниципальных) нужд) </w:t>
            </w: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30 9 00 20670</w:t>
            </w:r>
          </w:p>
        </w:tc>
        <w:tc>
          <w:tcPr>
            <w:tcW w:w="1284" w:type="dxa"/>
            <w:tcBorders>
              <w:top w:val="single" w:sz="4" w:space="0" w:color="auto"/>
              <w:left w:val="nil"/>
              <w:bottom w:val="nil"/>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single" w:sz="4" w:space="0" w:color="auto"/>
              <w:left w:val="nil"/>
              <w:bottom w:val="nil"/>
              <w:right w:val="single" w:sz="8" w:space="0" w:color="auto"/>
            </w:tcBorders>
            <w:shd w:val="clear" w:color="000000" w:fill="FFFFFF"/>
            <w:vAlign w:val="center"/>
            <w:hideMark/>
          </w:tcPr>
          <w:p w:rsidR="007E7506" w:rsidRPr="00D23433" w:rsidRDefault="007E7506" w:rsidP="000910CB">
            <w:pPr>
              <w:jc w:val="center"/>
            </w:pPr>
            <w:r w:rsidRPr="00D23433">
              <w:t>2 741,04</w:t>
            </w:r>
          </w:p>
        </w:tc>
        <w:tc>
          <w:tcPr>
            <w:tcW w:w="1848" w:type="dxa"/>
            <w:gridSpan w:val="2"/>
            <w:tcBorders>
              <w:top w:val="single" w:sz="4" w:space="0" w:color="auto"/>
              <w:left w:val="single" w:sz="4" w:space="0" w:color="auto"/>
              <w:bottom w:val="nil"/>
              <w:right w:val="single" w:sz="8" w:space="0" w:color="auto"/>
            </w:tcBorders>
            <w:shd w:val="clear" w:color="000000" w:fill="FFFFFF"/>
            <w:vAlign w:val="center"/>
            <w:hideMark/>
          </w:tcPr>
          <w:p w:rsidR="007E7506" w:rsidRPr="00D23433" w:rsidRDefault="007E7506" w:rsidP="000910CB">
            <w:pPr>
              <w:jc w:val="center"/>
            </w:pPr>
            <w:r w:rsidRPr="00D23433">
              <w:t>2 741,04</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820"/>
        </w:trPr>
        <w:tc>
          <w:tcPr>
            <w:tcW w:w="7966" w:type="dxa"/>
            <w:gridSpan w:val="2"/>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(Иные бюджетные ассигнования)</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30 9 00 20670</w:t>
            </w:r>
          </w:p>
        </w:tc>
        <w:tc>
          <w:tcPr>
            <w:tcW w:w="1284" w:type="dxa"/>
            <w:tcBorders>
              <w:top w:val="single" w:sz="4" w:space="0" w:color="auto"/>
              <w:left w:val="nil"/>
              <w:bottom w:val="nil"/>
              <w:right w:val="single" w:sz="4" w:space="0" w:color="auto"/>
            </w:tcBorders>
            <w:shd w:val="clear" w:color="000000" w:fill="FFFFFF"/>
            <w:vAlign w:val="center"/>
            <w:hideMark/>
          </w:tcPr>
          <w:p w:rsidR="007E7506" w:rsidRPr="00D23433" w:rsidRDefault="007E7506" w:rsidP="000910CB">
            <w:pPr>
              <w:jc w:val="center"/>
            </w:pPr>
            <w:r w:rsidRPr="00D23433">
              <w:t>800</w:t>
            </w:r>
          </w:p>
        </w:tc>
        <w:tc>
          <w:tcPr>
            <w:tcW w:w="1865" w:type="dxa"/>
            <w:gridSpan w:val="2"/>
            <w:tcBorders>
              <w:top w:val="single" w:sz="4" w:space="0" w:color="auto"/>
              <w:left w:val="nil"/>
              <w:bottom w:val="nil"/>
              <w:right w:val="single" w:sz="8" w:space="0" w:color="auto"/>
            </w:tcBorders>
            <w:shd w:val="clear" w:color="000000" w:fill="FFFFFF"/>
            <w:vAlign w:val="center"/>
            <w:hideMark/>
          </w:tcPr>
          <w:p w:rsidR="007E7506" w:rsidRPr="00D23433" w:rsidRDefault="007E7506" w:rsidP="000910CB">
            <w:pPr>
              <w:jc w:val="center"/>
            </w:pPr>
            <w:r w:rsidRPr="00D23433">
              <w:t>2 206,96</w:t>
            </w:r>
          </w:p>
        </w:tc>
        <w:tc>
          <w:tcPr>
            <w:tcW w:w="1848" w:type="dxa"/>
            <w:gridSpan w:val="2"/>
            <w:tcBorders>
              <w:top w:val="single" w:sz="4" w:space="0" w:color="auto"/>
              <w:left w:val="single" w:sz="4" w:space="0" w:color="auto"/>
              <w:bottom w:val="nil"/>
              <w:right w:val="single" w:sz="8" w:space="0" w:color="auto"/>
            </w:tcBorders>
            <w:shd w:val="clear" w:color="000000" w:fill="FFFFFF"/>
            <w:vAlign w:val="center"/>
            <w:hideMark/>
          </w:tcPr>
          <w:p w:rsidR="007E7506" w:rsidRPr="00D23433" w:rsidRDefault="007E7506" w:rsidP="000910CB">
            <w:pPr>
              <w:jc w:val="center"/>
            </w:pPr>
            <w:r w:rsidRPr="00D23433">
              <w:t>2 206,95</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501"/>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Приобретение и содержание имущества казны (Закупка товаров, работ и услуг для обеспечения государственных (муниципальных) нужд)</w:t>
            </w:r>
          </w:p>
        </w:tc>
        <w:tc>
          <w:tcPr>
            <w:tcW w:w="1686" w:type="dxa"/>
            <w:tcBorders>
              <w:top w:val="nil"/>
              <w:left w:val="nil"/>
              <w:bottom w:val="nil"/>
              <w:right w:val="single" w:sz="4" w:space="0" w:color="auto"/>
            </w:tcBorders>
            <w:shd w:val="clear" w:color="000000" w:fill="FFFFFF"/>
            <w:vAlign w:val="center"/>
            <w:hideMark/>
          </w:tcPr>
          <w:p w:rsidR="007E7506" w:rsidRPr="00D23433" w:rsidRDefault="007E7506" w:rsidP="000910CB">
            <w:pPr>
              <w:jc w:val="center"/>
            </w:pPr>
            <w:r w:rsidRPr="00D23433">
              <w:t>30 9 00 20870</w:t>
            </w:r>
          </w:p>
        </w:tc>
        <w:tc>
          <w:tcPr>
            <w:tcW w:w="1284" w:type="dxa"/>
            <w:tcBorders>
              <w:top w:val="single" w:sz="4" w:space="0" w:color="auto"/>
              <w:left w:val="nil"/>
              <w:bottom w:val="nil"/>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single" w:sz="4" w:space="0" w:color="auto"/>
              <w:left w:val="nil"/>
              <w:bottom w:val="nil"/>
              <w:right w:val="single" w:sz="8" w:space="0" w:color="auto"/>
            </w:tcBorders>
            <w:shd w:val="clear" w:color="000000" w:fill="FFFFFF"/>
            <w:vAlign w:val="center"/>
            <w:hideMark/>
          </w:tcPr>
          <w:p w:rsidR="007E7506" w:rsidRPr="00D23433" w:rsidRDefault="007E7506" w:rsidP="000910CB">
            <w:pPr>
              <w:jc w:val="center"/>
            </w:pPr>
            <w:r w:rsidRPr="00D23433">
              <w:t>787 579,70</w:t>
            </w:r>
          </w:p>
        </w:tc>
        <w:tc>
          <w:tcPr>
            <w:tcW w:w="1848" w:type="dxa"/>
            <w:gridSpan w:val="2"/>
            <w:tcBorders>
              <w:top w:val="single" w:sz="4" w:space="0" w:color="auto"/>
              <w:left w:val="single" w:sz="4" w:space="0" w:color="auto"/>
              <w:bottom w:val="nil"/>
              <w:right w:val="single" w:sz="8" w:space="0" w:color="auto"/>
            </w:tcBorders>
            <w:shd w:val="clear" w:color="000000" w:fill="FFFFFF"/>
            <w:vAlign w:val="center"/>
            <w:hideMark/>
          </w:tcPr>
          <w:p w:rsidR="007E7506" w:rsidRPr="00D23433" w:rsidRDefault="007E7506" w:rsidP="000910CB">
            <w:pPr>
              <w:jc w:val="center"/>
            </w:pPr>
            <w:r w:rsidRPr="00D23433">
              <w:t>701 330,00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89%</w:t>
            </w:r>
          </w:p>
        </w:tc>
      </w:tr>
      <w:tr w:rsidR="007E7506" w:rsidRPr="00D23433" w:rsidTr="000910CB">
        <w:trPr>
          <w:gridAfter w:val="1"/>
          <w:wAfter w:w="398" w:type="dxa"/>
          <w:trHeight w:val="762"/>
        </w:trPr>
        <w:tc>
          <w:tcPr>
            <w:tcW w:w="7966" w:type="dxa"/>
            <w:gridSpan w:val="2"/>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Мероприятия по сносу и демонтажу объектов капитального строительства и некапитальных (временных) строений, сооружений (Закупка товаров, работ и услуг для обеспечения государственных (муниципальных) нужд)</w:t>
            </w:r>
          </w:p>
        </w:tc>
        <w:tc>
          <w:tcPr>
            <w:tcW w:w="1686" w:type="dxa"/>
            <w:tcBorders>
              <w:top w:val="single" w:sz="4" w:space="0" w:color="auto"/>
              <w:left w:val="nil"/>
              <w:bottom w:val="nil"/>
              <w:right w:val="single" w:sz="4" w:space="0" w:color="auto"/>
            </w:tcBorders>
            <w:shd w:val="clear" w:color="000000" w:fill="FFFFFF"/>
            <w:vAlign w:val="center"/>
            <w:hideMark/>
          </w:tcPr>
          <w:p w:rsidR="007E7506" w:rsidRPr="00D23433" w:rsidRDefault="007E7506" w:rsidP="000910CB">
            <w:pPr>
              <w:jc w:val="center"/>
            </w:pPr>
            <w:r w:rsidRPr="00D23433">
              <w:t>30 9 00 20890</w:t>
            </w:r>
          </w:p>
        </w:tc>
        <w:tc>
          <w:tcPr>
            <w:tcW w:w="1284" w:type="dxa"/>
            <w:tcBorders>
              <w:top w:val="single" w:sz="4" w:space="0" w:color="auto"/>
              <w:left w:val="nil"/>
              <w:bottom w:val="nil"/>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single" w:sz="4" w:space="0" w:color="auto"/>
              <w:left w:val="nil"/>
              <w:bottom w:val="nil"/>
              <w:right w:val="single" w:sz="8" w:space="0" w:color="auto"/>
            </w:tcBorders>
            <w:shd w:val="clear" w:color="000000" w:fill="FFFFFF"/>
            <w:vAlign w:val="center"/>
            <w:hideMark/>
          </w:tcPr>
          <w:p w:rsidR="007E7506" w:rsidRPr="00D23433" w:rsidRDefault="007E7506" w:rsidP="000910CB">
            <w:pPr>
              <w:jc w:val="center"/>
            </w:pPr>
            <w:r w:rsidRPr="00D23433">
              <w:t>95 140,00</w:t>
            </w:r>
          </w:p>
        </w:tc>
        <w:tc>
          <w:tcPr>
            <w:tcW w:w="1848" w:type="dxa"/>
            <w:gridSpan w:val="2"/>
            <w:tcBorders>
              <w:top w:val="single" w:sz="4" w:space="0" w:color="auto"/>
              <w:left w:val="single" w:sz="4" w:space="0" w:color="auto"/>
              <w:bottom w:val="nil"/>
              <w:right w:val="single" w:sz="8" w:space="0" w:color="auto"/>
            </w:tcBorders>
            <w:shd w:val="clear" w:color="000000" w:fill="FFFFFF"/>
            <w:vAlign w:val="center"/>
            <w:hideMark/>
          </w:tcPr>
          <w:p w:rsidR="007E7506" w:rsidRPr="00D23433" w:rsidRDefault="007E7506" w:rsidP="000910CB">
            <w:pPr>
              <w:jc w:val="center"/>
            </w:pPr>
            <w:r w:rsidRPr="00D23433">
              <w:t>95 140,00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1003"/>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30 9 00 51200</w:t>
            </w:r>
          </w:p>
        </w:tc>
        <w:tc>
          <w:tcPr>
            <w:tcW w:w="1284" w:type="dxa"/>
            <w:tcBorders>
              <w:top w:val="single" w:sz="4" w:space="0" w:color="auto"/>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single" w:sz="4" w:space="0" w:color="auto"/>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48 781,00</w:t>
            </w:r>
          </w:p>
        </w:tc>
        <w:tc>
          <w:tcPr>
            <w:tcW w:w="1848" w:type="dxa"/>
            <w:gridSpan w:val="2"/>
            <w:tcBorders>
              <w:top w:val="single" w:sz="4" w:space="0" w:color="auto"/>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79"/>
        </w:trPr>
        <w:tc>
          <w:tcPr>
            <w:tcW w:w="7966" w:type="dxa"/>
            <w:gridSpan w:val="2"/>
            <w:tcBorders>
              <w:top w:val="nil"/>
              <w:left w:val="single" w:sz="8" w:space="0" w:color="auto"/>
              <w:bottom w:val="single" w:sz="8" w:space="0" w:color="auto"/>
              <w:right w:val="single" w:sz="4" w:space="0" w:color="auto"/>
            </w:tcBorders>
            <w:shd w:val="clear" w:color="000000" w:fill="FFFFFF"/>
            <w:hideMark/>
          </w:tcPr>
          <w:p w:rsidR="007E7506" w:rsidRPr="00D23433" w:rsidRDefault="007E7506" w:rsidP="000910CB">
            <w:r w:rsidRPr="00D23433">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686" w:type="dxa"/>
            <w:tcBorders>
              <w:top w:val="nil"/>
              <w:left w:val="nil"/>
              <w:bottom w:val="single" w:sz="8" w:space="0" w:color="auto"/>
              <w:right w:val="single" w:sz="4" w:space="0" w:color="auto"/>
            </w:tcBorders>
            <w:shd w:val="clear" w:color="000000" w:fill="FFFFFF"/>
            <w:vAlign w:val="center"/>
            <w:hideMark/>
          </w:tcPr>
          <w:p w:rsidR="007E7506" w:rsidRPr="00D23433" w:rsidRDefault="007E7506" w:rsidP="000910CB">
            <w:pPr>
              <w:jc w:val="center"/>
            </w:pPr>
            <w:r w:rsidRPr="00D23433">
              <w:t>30 9 00 R0820</w:t>
            </w:r>
          </w:p>
        </w:tc>
        <w:tc>
          <w:tcPr>
            <w:tcW w:w="1284" w:type="dxa"/>
            <w:tcBorders>
              <w:top w:val="nil"/>
              <w:left w:val="nil"/>
              <w:bottom w:val="single" w:sz="8" w:space="0" w:color="auto"/>
              <w:right w:val="single" w:sz="4" w:space="0" w:color="auto"/>
            </w:tcBorders>
            <w:shd w:val="clear" w:color="000000" w:fill="FFFFFF"/>
            <w:vAlign w:val="center"/>
            <w:hideMark/>
          </w:tcPr>
          <w:p w:rsidR="007E7506" w:rsidRPr="00D23433" w:rsidRDefault="007E7506" w:rsidP="000910CB">
            <w:pPr>
              <w:jc w:val="center"/>
            </w:pPr>
            <w:r w:rsidRPr="00D23433">
              <w:t>400</w:t>
            </w:r>
          </w:p>
        </w:tc>
        <w:tc>
          <w:tcPr>
            <w:tcW w:w="1865" w:type="dxa"/>
            <w:gridSpan w:val="2"/>
            <w:tcBorders>
              <w:top w:val="nil"/>
              <w:left w:val="nil"/>
              <w:bottom w:val="single" w:sz="8" w:space="0" w:color="auto"/>
              <w:right w:val="single" w:sz="8" w:space="0" w:color="auto"/>
            </w:tcBorders>
            <w:shd w:val="clear" w:color="000000" w:fill="FFFFFF"/>
            <w:vAlign w:val="center"/>
            <w:hideMark/>
          </w:tcPr>
          <w:p w:rsidR="007E7506" w:rsidRPr="00D23433" w:rsidRDefault="007E7506" w:rsidP="000910CB">
            <w:pPr>
              <w:jc w:val="center"/>
            </w:pPr>
            <w:r w:rsidRPr="00D23433">
              <w:t>2 146 914,00</w:t>
            </w:r>
          </w:p>
        </w:tc>
        <w:tc>
          <w:tcPr>
            <w:tcW w:w="1848" w:type="dxa"/>
            <w:gridSpan w:val="2"/>
            <w:tcBorders>
              <w:top w:val="nil"/>
              <w:left w:val="single" w:sz="4" w:space="0" w:color="auto"/>
              <w:bottom w:val="single" w:sz="8"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45" w:type="dxa"/>
            <w:gridSpan w:val="2"/>
            <w:tcBorders>
              <w:top w:val="nil"/>
              <w:left w:val="single" w:sz="4"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0%</w:t>
            </w:r>
          </w:p>
        </w:tc>
      </w:tr>
      <w:tr w:rsidR="007E7506" w:rsidRPr="00D23433" w:rsidTr="000910CB">
        <w:trPr>
          <w:gridAfter w:val="1"/>
          <w:wAfter w:w="398" w:type="dxa"/>
          <w:trHeight w:val="791"/>
        </w:trPr>
        <w:tc>
          <w:tcPr>
            <w:tcW w:w="7966" w:type="dxa"/>
            <w:gridSpan w:val="2"/>
            <w:tcBorders>
              <w:top w:val="nil"/>
              <w:left w:val="single" w:sz="8" w:space="0" w:color="auto"/>
              <w:bottom w:val="single" w:sz="8" w:space="0" w:color="auto"/>
              <w:right w:val="single" w:sz="4" w:space="0" w:color="auto"/>
            </w:tcBorders>
            <w:shd w:val="clear" w:color="000000" w:fill="FFFF00"/>
            <w:hideMark/>
          </w:tcPr>
          <w:p w:rsidR="007E7506" w:rsidRPr="00D23433" w:rsidRDefault="007E7506" w:rsidP="000910CB">
            <w:pPr>
              <w:rPr>
                <w:b/>
                <w:bCs/>
              </w:rPr>
            </w:pPr>
            <w:r w:rsidRPr="00D23433">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686" w:type="dxa"/>
            <w:tcBorders>
              <w:top w:val="nil"/>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31 0 00 00000</w:t>
            </w:r>
          </w:p>
        </w:tc>
        <w:tc>
          <w:tcPr>
            <w:tcW w:w="1284" w:type="dxa"/>
            <w:tcBorders>
              <w:top w:val="nil"/>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 </w:t>
            </w:r>
          </w:p>
        </w:tc>
        <w:tc>
          <w:tcPr>
            <w:tcW w:w="1865" w:type="dxa"/>
            <w:gridSpan w:val="2"/>
            <w:tcBorders>
              <w:top w:val="nil"/>
              <w:left w:val="nil"/>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774 344,25</w:t>
            </w:r>
          </w:p>
        </w:tc>
        <w:tc>
          <w:tcPr>
            <w:tcW w:w="1848" w:type="dxa"/>
            <w:gridSpan w:val="2"/>
            <w:tcBorders>
              <w:top w:val="nil"/>
              <w:left w:val="single" w:sz="4" w:space="0" w:color="auto"/>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285 487,03</w:t>
            </w:r>
          </w:p>
        </w:tc>
        <w:tc>
          <w:tcPr>
            <w:tcW w:w="945" w:type="dxa"/>
            <w:gridSpan w:val="2"/>
            <w:tcBorders>
              <w:top w:val="single" w:sz="8" w:space="0" w:color="auto"/>
              <w:left w:val="nil"/>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37%</w:t>
            </w:r>
          </w:p>
        </w:tc>
      </w:tr>
      <w:tr w:rsidR="007E7506" w:rsidRPr="00D23433" w:rsidTr="000910CB">
        <w:trPr>
          <w:gridAfter w:val="1"/>
          <w:wAfter w:w="398" w:type="dxa"/>
          <w:trHeight w:val="318"/>
        </w:trPr>
        <w:tc>
          <w:tcPr>
            <w:tcW w:w="7966" w:type="dxa"/>
            <w:gridSpan w:val="2"/>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b/>
                <w:bCs/>
                <w:i/>
                <w:iCs/>
              </w:rPr>
            </w:pPr>
            <w:r w:rsidRPr="00D23433">
              <w:rPr>
                <w:b/>
                <w:bCs/>
                <w:i/>
                <w:iCs/>
              </w:rPr>
              <w:t>Иные непрограммные мероприятия</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31 9 00 00000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b/>
                <w:bCs/>
                <w:i/>
                <w:iCs/>
              </w:rPr>
            </w:pPr>
            <w:r w:rsidRPr="00D23433">
              <w:rPr>
                <w:b/>
                <w:bCs/>
                <w:i/>
                <w:iCs/>
              </w:rPr>
              <w:t> </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rPr>
                <w:b/>
                <w:bCs/>
                <w:i/>
                <w:iCs/>
              </w:rPr>
            </w:pPr>
            <w:r w:rsidRPr="00D23433">
              <w:rPr>
                <w:b/>
                <w:bCs/>
                <w:i/>
                <w:iCs/>
              </w:rPr>
              <w:t>774 344,25</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rPr>
                <w:b/>
                <w:bCs/>
                <w:i/>
                <w:iCs/>
              </w:rPr>
            </w:pPr>
            <w:r w:rsidRPr="00D23433">
              <w:rPr>
                <w:b/>
                <w:bCs/>
                <w:i/>
                <w:iCs/>
              </w:rPr>
              <w:t>285 487,03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rPr>
                <w:b/>
                <w:bCs/>
                <w:i/>
                <w:iCs/>
              </w:rPr>
            </w:pPr>
            <w:r w:rsidRPr="00D23433">
              <w:rPr>
                <w:b/>
                <w:bCs/>
                <w:i/>
                <w:iCs/>
              </w:rPr>
              <w:t>37%</w:t>
            </w:r>
          </w:p>
        </w:tc>
      </w:tr>
      <w:tr w:rsidR="007E7506" w:rsidRPr="00D23433" w:rsidTr="000910CB">
        <w:trPr>
          <w:gridAfter w:val="1"/>
          <w:wAfter w:w="398" w:type="dxa"/>
          <w:trHeight w:val="791"/>
        </w:trPr>
        <w:tc>
          <w:tcPr>
            <w:tcW w:w="7966" w:type="dxa"/>
            <w:gridSpan w:val="2"/>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6"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31 9 00 00390</w:t>
            </w:r>
          </w:p>
        </w:tc>
        <w:tc>
          <w:tcPr>
            <w:tcW w:w="1284"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100</w:t>
            </w:r>
          </w:p>
        </w:tc>
        <w:tc>
          <w:tcPr>
            <w:tcW w:w="1865" w:type="dxa"/>
            <w:gridSpan w:val="2"/>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770 444,25</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281 587,03</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37%</w:t>
            </w:r>
          </w:p>
        </w:tc>
      </w:tr>
      <w:tr w:rsidR="007E7506" w:rsidRPr="00D23433" w:rsidTr="000910CB">
        <w:trPr>
          <w:gridAfter w:val="1"/>
          <w:wAfter w:w="398" w:type="dxa"/>
          <w:trHeight w:val="791"/>
        </w:trPr>
        <w:tc>
          <w:tcPr>
            <w:tcW w:w="7966" w:type="dxa"/>
            <w:gridSpan w:val="2"/>
            <w:tcBorders>
              <w:top w:val="nil"/>
              <w:left w:val="single" w:sz="4" w:space="0" w:color="auto"/>
              <w:bottom w:val="single" w:sz="8" w:space="0" w:color="auto"/>
              <w:right w:val="single" w:sz="4" w:space="0" w:color="auto"/>
            </w:tcBorders>
            <w:shd w:val="clear" w:color="000000" w:fill="FFFFFF"/>
            <w:vAlign w:val="center"/>
            <w:hideMark/>
          </w:tcPr>
          <w:p w:rsidR="007E7506" w:rsidRPr="00D23433" w:rsidRDefault="007E7506" w:rsidP="000910CB">
            <w:r w:rsidRPr="00D23433">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686" w:type="dxa"/>
            <w:tcBorders>
              <w:top w:val="nil"/>
              <w:left w:val="nil"/>
              <w:bottom w:val="single" w:sz="8" w:space="0" w:color="auto"/>
              <w:right w:val="single" w:sz="4" w:space="0" w:color="auto"/>
            </w:tcBorders>
            <w:shd w:val="clear" w:color="000000" w:fill="FFFFFF"/>
            <w:vAlign w:val="center"/>
            <w:hideMark/>
          </w:tcPr>
          <w:p w:rsidR="007E7506" w:rsidRPr="00D23433" w:rsidRDefault="007E7506" w:rsidP="000910CB">
            <w:pPr>
              <w:jc w:val="center"/>
            </w:pPr>
            <w:r w:rsidRPr="00D23433">
              <w:t>31 9 00 00390</w:t>
            </w:r>
          </w:p>
        </w:tc>
        <w:tc>
          <w:tcPr>
            <w:tcW w:w="1284" w:type="dxa"/>
            <w:tcBorders>
              <w:top w:val="nil"/>
              <w:left w:val="nil"/>
              <w:bottom w:val="single" w:sz="8"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65" w:type="dxa"/>
            <w:gridSpan w:val="2"/>
            <w:tcBorders>
              <w:top w:val="nil"/>
              <w:left w:val="nil"/>
              <w:bottom w:val="single" w:sz="8" w:space="0" w:color="auto"/>
              <w:right w:val="single" w:sz="8" w:space="0" w:color="auto"/>
            </w:tcBorders>
            <w:shd w:val="clear" w:color="000000" w:fill="FFFFFF"/>
            <w:vAlign w:val="center"/>
            <w:hideMark/>
          </w:tcPr>
          <w:p w:rsidR="007E7506" w:rsidRPr="00D23433" w:rsidRDefault="007E7506" w:rsidP="000910CB">
            <w:pPr>
              <w:jc w:val="center"/>
            </w:pPr>
            <w:r w:rsidRPr="00D23433">
              <w:t>3 900,00</w:t>
            </w:r>
          </w:p>
        </w:tc>
        <w:tc>
          <w:tcPr>
            <w:tcW w:w="1848" w:type="dxa"/>
            <w:gridSpan w:val="2"/>
            <w:tcBorders>
              <w:top w:val="nil"/>
              <w:left w:val="single" w:sz="4" w:space="0" w:color="auto"/>
              <w:bottom w:val="single" w:sz="8" w:space="0" w:color="auto"/>
              <w:right w:val="single" w:sz="8" w:space="0" w:color="auto"/>
            </w:tcBorders>
            <w:shd w:val="clear" w:color="000000" w:fill="FFFFFF"/>
            <w:vAlign w:val="center"/>
            <w:hideMark/>
          </w:tcPr>
          <w:p w:rsidR="007E7506" w:rsidRPr="00D23433" w:rsidRDefault="007E7506" w:rsidP="000910CB">
            <w:pPr>
              <w:jc w:val="center"/>
            </w:pPr>
            <w:r w:rsidRPr="00D23433">
              <w:t>3 900,00</w:t>
            </w:r>
          </w:p>
        </w:tc>
        <w:tc>
          <w:tcPr>
            <w:tcW w:w="94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w:t>
            </w:r>
          </w:p>
        </w:tc>
      </w:tr>
      <w:tr w:rsidR="007E7506" w:rsidRPr="00D23433" w:rsidTr="000910CB">
        <w:trPr>
          <w:gridAfter w:val="1"/>
          <w:wAfter w:w="398" w:type="dxa"/>
          <w:trHeight w:val="260"/>
        </w:trPr>
        <w:tc>
          <w:tcPr>
            <w:tcW w:w="7966" w:type="dxa"/>
            <w:gridSpan w:val="2"/>
            <w:tcBorders>
              <w:top w:val="nil"/>
              <w:left w:val="single" w:sz="8" w:space="0" w:color="auto"/>
              <w:bottom w:val="single" w:sz="8" w:space="0" w:color="auto"/>
              <w:right w:val="single" w:sz="4" w:space="0" w:color="auto"/>
            </w:tcBorders>
            <w:shd w:val="clear" w:color="000000" w:fill="FFFFFF"/>
            <w:vAlign w:val="bottom"/>
            <w:hideMark/>
          </w:tcPr>
          <w:p w:rsidR="007E7506" w:rsidRPr="00D23433" w:rsidRDefault="007E7506" w:rsidP="000910CB">
            <w:pPr>
              <w:rPr>
                <w:b/>
                <w:bCs/>
              </w:rPr>
            </w:pPr>
            <w:r w:rsidRPr="00D23433">
              <w:rPr>
                <w:b/>
                <w:bCs/>
              </w:rPr>
              <w:t>ВСЕГО</w:t>
            </w:r>
          </w:p>
        </w:tc>
        <w:tc>
          <w:tcPr>
            <w:tcW w:w="1686" w:type="dxa"/>
            <w:tcBorders>
              <w:top w:val="nil"/>
              <w:left w:val="nil"/>
              <w:bottom w:val="single" w:sz="8" w:space="0" w:color="auto"/>
              <w:right w:val="single" w:sz="4" w:space="0" w:color="auto"/>
            </w:tcBorders>
            <w:shd w:val="clear" w:color="000000" w:fill="FFFFFF"/>
            <w:noWrap/>
            <w:vAlign w:val="center"/>
            <w:hideMark/>
          </w:tcPr>
          <w:p w:rsidR="007E7506" w:rsidRPr="00D23433" w:rsidRDefault="007E7506" w:rsidP="000910CB">
            <w:pPr>
              <w:jc w:val="center"/>
              <w:rPr>
                <w:b/>
                <w:bCs/>
              </w:rPr>
            </w:pPr>
            <w:r w:rsidRPr="00D23433">
              <w:rPr>
                <w:b/>
                <w:bCs/>
              </w:rPr>
              <w:t> </w:t>
            </w:r>
          </w:p>
        </w:tc>
        <w:tc>
          <w:tcPr>
            <w:tcW w:w="1284" w:type="dxa"/>
            <w:tcBorders>
              <w:top w:val="nil"/>
              <w:left w:val="nil"/>
              <w:bottom w:val="single" w:sz="8" w:space="0" w:color="auto"/>
              <w:right w:val="single" w:sz="4" w:space="0" w:color="auto"/>
            </w:tcBorders>
            <w:shd w:val="clear" w:color="000000" w:fill="FFFFFF"/>
            <w:noWrap/>
            <w:vAlign w:val="center"/>
            <w:hideMark/>
          </w:tcPr>
          <w:p w:rsidR="007E7506" w:rsidRPr="00D23433" w:rsidRDefault="007E7506" w:rsidP="000910CB">
            <w:pPr>
              <w:jc w:val="center"/>
              <w:rPr>
                <w:b/>
                <w:bCs/>
              </w:rPr>
            </w:pPr>
            <w:r w:rsidRPr="00D23433">
              <w:rPr>
                <w:b/>
                <w:bCs/>
              </w:rPr>
              <w:t> </w:t>
            </w:r>
          </w:p>
        </w:tc>
        <w:tc>
          <w:tcPr>
            <w:tcW w:w="1865" w:type="dxa"/>
            <w:gridSpan w:val="2"/>
            <w:tcBorders>
              <w:top w:val="nil"/>
              <w:left w:val="nil"/>
              <w:bottom w:val="single" w:sz="8" w:space="0" w:color="auto"/>
              <w:right w:val="single" w:sz="8" w:space="0" w:color="auto"/>
            </w:tcBorders>
            <w:shd w:val="clear" w:color="000000" w:fill="FFFFFF"/>
            <w:noWrap/>
            <w:vAlign w:val="center"/>
            <w:hideMark/>
          </w:tcPr>
          <w:p w:rsidR="007E7506" w:rsidRPr="00D23433" w:rsidRDefault="007E7506" w:rsidP="000910CB">
            <w:pPr>
              <w:jc w:val="center"/>
              <w:rPr>
                <w:b/>
                <w:bCs/>
              </w:rPr>
            </w:pPr>
            <w:r w:rsidRPr="00D23433">
              <w:rPr>
                <w:b/>
                <w:bCs/>
              </w:rPr>
              <w:t>322 053 557,87</w:t>
            </w:r>
          </w:p>
        </w:tc>
        <w:tc>
          <w:tcPr>
            <w:tcW w:w="1848"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7E7506" w:rsidRPr="00D23433" w:rsidRDefault="007E7506" w:rsidP="000910CB">
            <w:pPr>
              <w:jc w:val="center"/>
              <w:rPr>
                <w:b/>
                <w:bCs/>
              </w:rPr>
            </w:pPr>
            <w:r w:rsidRPr="00D23433">
              <w:rPr>
                <w:b/>
                <w:bCs/>
              </w:rPr>
              <w:t>148 428 911,15</w:t>
            </w:r>
          </w:p>
        </w:tc>
        <w:tc>
          <w:tcPr>
            <w:tcW w:w="945"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7E7506" w:rsidRPr="00D23433" w:rsidRDefault="007E7506" w:rsidP="000910CB">
            <w:pPr>
              <w:jc w:val="center"/>
              <w:rPr>
                <w:b/>
                <w:bCs/>
              </w:rPr>
            </w:pPr>
            <w:r w:rsidRPr="00D23433">
              <w:rPr>
                <w:b/>
                <w:bCs/>
              </w:rPr>
              <w:t>46%</w:t>
            </w:r>
          </w:p>
        </w:tc>
      </w:tr>
    </w:tbl>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pPr>
    </w:p>
    <w:tbl>
      <w:tblPr>
        <w:tblW w:w="15735" w:type="dxa"/>
        <w:tblInd w:w="-318" w:type="dxa"/>
        <w:tblLayout w:type="fixed"/>
        <w:tblLook w:val="04A0"/>
      </w:tblPr>
      <w:tblGrid>
        <w:gridCol w:w="5813"/>
        <w:gridCol w:w="850"/>
        <w:gridCol w:w="882"/>
        <w:gridCol w:w="819"/>
        <w:gridCol w:w="1643"/>
        <w:gridCol w:w="1050"/>
        <w:gridCol w:w="1843"/>
        <w:gridCol w:w="1843"/>
        <w:gridCol w:w="992"/>
      </w:tblGrid>
      <w:tr w:rsidR="007E7506" w:rsidRPr="00D23433" w:rsidTr="000910CB">
        <w:trPr>
          <w:trHeight w:val="315"/>
        </w:trPr>
        <w:tc>
          <w:tcPr>
            <w:tcW w:w="5813" w:type="dxa"/>
            <w:tcBorders>
              <w:top w:val="nil"/>
              <w:left w:val="nil"/>
              <w:bottom w:val="nil"/>
              <w:right w:val="nil"/>
            </w:tcBorders>
            <w:shd w:val="clear" w:color="000000" w:fill="FFFFFF"/>
            <w:noWrap/>
            <w:vAlign w:val="bottom"/>
            <w:hideMark/>
          </w:tcPr>
          <w:p w:rsidR="007E7506" w:rsidRPr="00D23433" w:rsidRDefault="007E7506" w:rsidP="000910CB">
            <w:bookmarkStart w:id="43" w:name="RANGE!A1:I181"/>
            <w:r w:rsidRPr="00D23433">
              <w:t> </w:t>
            </w:r>
            <w:bookmarkEnd w:id="43"/>
          </w:p>
        </w:tc>
        <w:tc>
          <w:tcPr>
            <w:tcW w:w="850" w:type="dxa"/>
            <w:tcBorders>
              <w:top w:val="nil"/>
              <w:left w:val="nil"/>
              <w:bottom w:val="nil"/>
              <w:right w:val="nil"/>
            </w:tcBorders>
            <w:shd w:val="clear" w:color="000000" w:fill="FFFFFF"/>
            <w:vAlign w:val="bottom"/>
            <w:hideMark/>
          </w:tcPr>
          <w:p w:rsidR="007E7506" w:rsidRPr="00D23433" w:rsidRDefault="007E7506" w:rsidP="000910CB">
            <w:r w:rsidRPr="00D23433">
              <w:t> </w:t>
            </w:r>
          </w:p>
        </w:tc>
        <w:tc>
          <w:tcPr>
            <w:tcW w:w="882" w:type="dxa"/>
            <w:tcBorders>
              <w:top w:val="nil"/>
              <w:left w:val="nil"/>
              <w:bottom w:val="nil"/>
              <w:right w:val="nil"/>
            </w:tcBorders>
            <w:shd w:val="clear" w:color="000000" w:fill="FFFFFF"/>
            <w:vAlign w:val="bottom"/>
            <w:hideMark/>
          </w:tcPr>
          <w:p w:rsidR="007E7506" w:rsidRPr="00D23433" w:rsidRDefault="007E7506" w:rsidP="000910CB">
            <w:r w:rsidRPr="00D23433">
              <w:t> </w:t>
            </w:r>
          </w:p>
        </w:tc>
        <w:tc>
          <w:tcPr>
            <w:tcW w:w="8190" w:type="dxa"/>
            <w:gridSpan w:val="6"/>
            <w:tcBorders>
              <w:top w:val="nil"/>
              <w:left w:val="nil"/>
              <w:bottom w:val="nil"/>
              <w:right w:val="nil"/>
            </w:tcBorders>
            <w:shd w:val="clear" w:color="000000" w:fill="FFFFFF"/>
            <w:vAlign w:val="center"/>
            <w:hideMark/>
          </w:tcPr>
          <w:p w:rsidR="007E7506" w:rsidRPr="00D23433" w:rsidRDefault="007E7506" w:rsidP="000910CB">
            <w:pPr>
              <w:jc w:val="right"/>
              <w:rPr>
                <w:b/>
                <w:bCs/>
              </w:rPr>
            </w:pPr>
            <w:r w:rsidRPr="00D23433">
              <w:rPr>
                <w:b/>
                <w:bCs/>
              </w:rPr>
              <w:t xml:space="preserve">Приложение №3 </w:t>
            </w:r>
          </w:p>
        </w:tc>
      </w:tr>
      <w:tr w:rsidR="007E7506" w:rsidRPr="00D23433" w:rsidTr="000910CB">
        <w:trPr>
          <w:trHeight w:val="735"/>
        </w:trPr>
        <w:tc>
          <w:tcPr>
            <w:tcW w:w="5813" w:type="dxa"/>
            <w:tcBorders>
              <w:top w:val="nil"/>
              <w:left w:val="nil"/>
              <w:bottom w:val="nil"/>
              <w:right w:val="nil"/>
            </w:tcBorders>
            <w:shd w:val="clear" w:color="000000" w:fill="FFFFFF"/>
            <w:noWrap/>
            <w:vAlign w:val="bottom"/>
            <w:hideMark/>
          </w:tcPr>
          <w:p w:rsidR="007E7506" w:rsidRPr="00D23433" w:rsidRDefault="007E7506" w:rsidP="007E7506">
            <w:pPr>
              <w:ind w:firstLineChars="1500" w:firstLine="3000"/>
              <w:jc w:val="right"/>
            </w:pPr>
            <w:r w:rsidRPr="00D23433">
              <w:t> </w:t>
            </w:r>
          </w:p>
        </w:tc>
        <w:tc>
          <w:tcPr>
            <w:tcW w:w="850" w:type="dxa"/>
            <w:tcBorders>
              <w:top w:val="nil"/>
              <w:left w:val="nil"/>
              <w:bottom w:val="nil"/>
              <w:right w:val="nil"/>
            </w:tcBorders>
            <w:shd w:val="clear" w:color="000000" w:fill="FFFFFF"/>
            <w:noWrap/>
            <w:vAlign w:val="center"/>
            <w:hideMark/>
          </w:tcPr>
          <w:p w:rsidR="007E7506" w:rsidRPr="00D23433" w:rsidRDefault="007E7506" w:rsidP="000910CB">
            <w:pPr>
              <w:jc w:val="center"/>
            </w:pPr>
            <w:r w:rsidRPr="00D23433">
              <w:t> </w:t>
            </w:r>
          </w:p>
        </w:tc>
        <w:tc>
          <w:tcPr>
            <w:tcW w:w="882" w:type="dxa"/>
            <w:tcBorders>
              <w:top w:val="nil"/>
              <w:left w:val="nil"/>
              <w:bottom w:val="nil"/>
              <w:right w:val="nil"/>
            </w:tcBorders>
            <w:shd w:val="clear" w:color="000000" w:fill="FFFFFF"/>
            <w:noWrap/>
            <w:vAlign w:val="center"/>
            <w:hideMark/>
          </w:tcPr>
          <w:p w:rsidR="007E7506" w:rsidRPr="00D23433" w:rsidRDefault="007E7506" w:rsidP="000910CB">
            <w:r w:rsidRPr="00D23433">
              <w:t> </w:t>
            </w:r>
          </w:p>
        </w:tc>
        <w:tc>
          <w:tcPr>
            <w:tcW w:w="8190" w:type="dxa"/>
            <w:gridSpan w:val="6"/>
            <w:tcBorders>
              <w:top w:val="nil"/>
              <w:left w:val="nil"/>
              <w:bottom w:val="nil"/>
              <w:right w:val="nil"/>
            </w:tcBorders>
            <w:shd w:val="clear" w:color="000000" w:fill="FFFFFF"/>
            <w:vAlign w:val="center"/>
            <w:hideMark/>
          </w:tcPr>
          <w:p w:rsidR="007E7506" w:rsidRPr="00D23433" w:rsidRDefault="007E7506" w:rsidP="000910CB">
            <w:pPr>
              <w:jc w:val="right"/>
            </w:pPr>
            <w:r w:rsidRPr="00D23433">
              <w:t>к постановлению Администрации                                                                                                           Комсомольского муниципального района</w:t>
            </w:r>
          </w:p>
        </w:tc>
      </w:tr>
      <w:tr w:rsidR="007E7506" w:rsidRPr="00D23433" w:rsidTr="000910CB">
        <w:trPr>
          <w:trHeight w:val="89"/>
        </w:trPr>
        <w:tc>
          <w:tcPr>
            <w:tcW w:w="5813" w:type="dxa"/>
            <w:tcBorders>
              <w:top w:val="nil"/>
              <w:left w:val="nil"/>
              <w:bottom w:val="nil"/>
              <w:right w:val="nil"/>
            </w:tcBorders>
            <w:shd w:val="clear" w:color="000000" w:fill="FFFFFF"/>
            <w:noWrap/>
            <w:vAlign w:val="bottom"/>
            <w:hideMark/>
          </w:tcPr>
          <w:p w:rsidR="007E7506" w:rsidRPr="00D23433" w:rsidRDefault="007E7506" w:rsidP="007E7506">
            <w:pPr>
              <w:ind w:firstLineChars="1500" w:firstLine="3000"/>
              <w:jc w:val="right"/>
            </w:pPr>
            <w:r w:rsidRPr="00D23433">
              <w:t> </w:t>
            </w:r>
          </w:p>
        </w:tc>
        <w:tc>
          <w:tcPr>
            <w:tcW w:w="850" w:type="dxa"/>
            <w:tcBorders>
              <w:top w:val="nil"/>
              <w:left w:val="nil"/>
              <w:bottom w:val="nil"/>
              <w:right w:val="nil"/>
            </w:tcBorders>
            <w:shd w:val="clear" w:color="000000" w:fill="FFFFFF"/>
            <w:noWrap/>
            <w:vAlign w:val="center"/>
            <w:hideMark/>
          </w:tcPr>
          <w:p w:rsidR="007E7506" w:rsidRPr="00D23433" w:rsidRDefault="007E7506" w:rsidP="000910CB">
            <w:pPr>
              <w:jc w:val="center"/>
            </w:pPr>
            <w:r w:rsidRPr="00D23433">
              <w:t> </w:t>
            </w:r>
          </w:p>
        </w:tc>
        <w:tc>
          <w:tcPr>
            <w:tcW w:w="882" w:type="dxa"/>
            <w:tcBorders>
              <w:top w:val="nil"/>
              <w:left w:val="nil"/>
              <w:bottom w:val="nil"/>
              <w:right w:val="nil"/>
            </w:tcBorders>
            <w:shd w:val="clear" w:color="000000" w:fill="FFFFFF"/>
            <w:noWrap/>
            <w:vAlign w:val="center"/>
            <w:hideMark/>
          </w:tcPr>
          <w:p w:rsidR="007E7506" w:rsidRPr="00D23433" w:rsidRDefault="007E7506" w:rsidP="000910CB">
            <w:r w:rsidRPr="00D23433">
              <w:t> </w:t>
            </w:r>
          </w:p>
        </w:tc>
        <w:tc>
          <w:tcPr>
            <w:tcW w:w="8190" w:type="dxa"/>
            <w:gridSpan w:val="6"/>
            <w:tcBorders>
              <w:top w:val="nil"/>
              <w:left w:val="nil"/>
              <w:bottom w:val="nil"/>
              <w:right w:val="nil"/>
            </w:tcBorders>
            <w:shd w:val="clear" w:color="000000" w:fill="FFFFFF"/>
            <w:vAlign w:val="center"/>
            <w:hideMark/>
          </w:tcPr>
          <w:p w:rsidR="007E7506" w:rsidRPr="00D23433" w:rsidRDefault="007E7506" w:rsidP="000910CB">
            <w:pPr>
              <w:jc w:val="right"/>
            </w:pPr>
            <w:r w:rsidRPr="00D23433">
              <w:t>от 15.07.</w:t>
            </w:r>
            <w:r w:rsidRPr="00D23433">
              <w:rPr>
                <w:u w:val="single"/>
              </w:rPr>
              <w:t>2020г.</w:t>
            </w:r>
            <w:r w:rsidRPr="00D23433">
              <w:t xml:space="preserve"> №166</w:t>
            </w:r>
          </w:p>
        </w:tc>
      </w:tr>
      <w:tr w:rsidR="007E7506" w:rsidRPr="00D23433" w:rsidTr="000910CB">
        <w:trPr>
          <w:trHeight w:val="89"/>
        </w:trPr>
        <w:tc>
          <w:tcPr>
            <w:tcW w:w="5813" w:type="dxa"/>
            <w:tcBorders>
              <w:top w:val="nil"/>
              <w:left w:val="nil"/>
              <w:bottom w:val="nil"/>
              <w:right w:val="nil"/>
            </w:tcBorders>
            <w:shd w:val="clear" w:color="000000" w:fill="FFFFFF"/>
            <w:noWrap/>
            <w:vAlign w:val="bottom"/>
            <w:hideMark/>
          </w:tcPr>
          <w:p w:rsidR="007E7506" w:rsidRPr="00D23433" w:rsidRDefault="007E7506" w:rsidP="007E7506">
            <w:pPr>
              <w:ind w:firstLineChars="1500" w:firstLine="3000"/>
              <w:jc w:val="right"/>
            </w:pPr>
            <w:r w:rsidRPr="00D23433">
              <w:t> </w:t>
            </w:r>
          </w:p>
        </w:tc>
        <w:tc>
          <w:tcPr>
            <w:tcW w:w="850" w:type="dxa"/>
            <w:tcBorders>
              <w:top w:val="nil"/>
              <w:left w:val="nil"/>
              <w:bottom w:val="nil"/>
              <w:right w:val="nil"/>
            </w:tcBorders>
            <w:shd w:val="clear" w:color="000000" w:fill="FFFFFF"/>
            <w:noWrap/>
            <w:vAlign w:val="center"/>
            <w:hideMark/>
          </w:tcPr>
          <w:p w:rsidR="007E7506" w:rsidRPr="00D23433" w:rsidRDefault="007E7506" w:rsidP="000910CB">
            <w:pPr>
              <w:jc w:val="center"/>
            </w:pPr>
            <w:r w:rsidRPr="00D23433">
              <w:t> </w:t>
            </w:r>
          </w:p>
        </w:tc>
        <w:tc>
          <w:tcPr>
            <w:tcW w:w="882" w:type="dxa"/>
            <w:tcBorders>
              <w:top w:val="nil"/>
              <w:left w:val="nil"/>
              <w:bottom w:val="nil"/>
              <w:right w:val="nil"/>
            </w:tcBorders>
            <w:shd w:val="clear" w:color="000000" w:fill="FFFFFF"/>
            <w:noWrap/>
            <w:vAlign w:val="center"/>
            <w:hideMark/>
          </w:tcPr>
          <w:p w:rsidR="007E7506" w:rsidRPr="00D23433" w:rsidRDefault="007E7506" w:rsidP="000910CB">
            <w:r w:rsidRPr="00D23433">
              <w:t> </w:t>
            </w:r>
          </w:p>
        </w:tc>
        <w:tc>
          <w:tcPr>
            <w:tcW w:w="819" w:type="dxa"/>
            <w:tcBorders>
              <w:top w:val="nil"/>
              <w:left w:val="nil"/>
              <w:bottom w:val="nil"/>
              <w:right w:val="nil"/>
            </w:tcBorders>
            <w:shd w:val="clear" w:color="000000" w:fill="FFFFFF"/>
            <w:vAlign w:val="center"/>
            <w:hideMark/>
          </w:tcPr>
          <w:p w:rsidR="007E7506" w:rsidRPr="00D23433" w:rsidRDefault="007E7506" w:rsidP="000910CB">
            <w:pPr>
              <w:jc w:val="right"/>
            </w:pPr>
            <w:r w:rsidRPr="00D23433">
              <w:t> </w:t>
            </w:r>
          </w:p>
        </w:tc>
        <w:tc>
          <w:tcPr>
            <w:tcW w:w="1643" w:type="dxa"/>
            <w:tcBorders>
              <w:top w:val="nil"/>
              <w:left w:val="nil"/>
              <w:bottom w:val="nil"/>
              <w:right w:val="nil"/>
            </w:tcBorders>
            <w:shd w:val="clear" w:color="000000" w:fill="FFFFFF"/>
            <w:vAlign w:val="center"/>
            <w:hideMark/>
          </w:tcPr>
          <w:p w:rsidR="007E7506" w:rsidRPr="00D23433" w:rsidRDefault="007E7506" w:rsidP="000910CB">
            <w:pPr>
              <w:jc w:val="right"/>
            </w:pPr>
            <w:r w:rsidRPr="00D23433">
              <w:t> </w:t>
            </w:r>
          </w:p>
        </w:tc>
        <w:tc>
          <w:tcPr>
            <w:tcW w:w="1050" w:type="dxa"/>
            <w:tcBorders>
              <w:top w:val="nil"/>
              <w:left w:val="nil"/>
              <w:bottom w:val="nil"/>
              <w:right w:val="nil"/>
            </w:tcBorders>
            <w:shd w:val="clear" w:color="000000" w:fill="FFFFFF"/>
            <w:vAlign w:val="center"/>
            <w:hideMark/>
          </w:tcPr>
          <w:p w:rsidR="007E7506" w:rsidRPr="00D23433" w:rsidRDefault="007E7506" w:rsidP="000910CB">
            <w:pPr>
              <w:jc w:val="right"/>
            </w:pPr>
            <w:r w:rsidRPr="00D23433">
              <w:t> </w:t>
            </w:r>
          </w:p>
        </w:tc>
        <w:tc>
          <w:tcPr>
            <w:tcW w:w="1843" w:type="dxa"/>
            <w:tcBorders>
              <w:top w:val="nil"/>
              <w:left w:val="nil"/>
              <w:bottom w:val="nil"/>
              <w:right w:val="nil"/>
            </w:tcBorders>
            <w:shd w:val="clear" w:color="000000" w:fill="FFFFFF"/>
            <w:vAlign w:val="center"/>
            <w:hideMark/>
          </w:tcPr>
          <w:p w:rsidR="007E7506" w:rsidRPr="00D23433" w:rsidRDefault="007E7506" w:rsidP="000910CB">
            <w:pPr>
              <w:jc w:val="right"/>
            </w:pPr>
            <w:r w:rsidRPr="00D23433">
              <w:t> </w:t>
            </w:r>
          </w:p>
        </w:tc>
        <w:tc>
          <w:tcPr>
            <w:tcW w:w="1843" w:type="dxa"/>
            <w:tcBorders>
              <w:top w:val="nil"/>
              <w:left w:val="nil"/>
              <w:bottom w:val="nil"/>
              <w:right w:val="nil"/>
            </w:tcBorders>
            <w:shd w:val="clear" w:color="000000" w:fill="FFFFFF"/>
            <w:vAlign w:val="center"/>
            <w:hideMark/>
          </w:tcPr>
          <w:p w:rsidR="007E7506" w:rsidRPr="00D23433" w:rsidRDefault="007E7506" w:rsidP="000910CB">
            <w:pPr>
              <w:jc w:val="right"/>
            </w:pPr>
            <w:r w:rsidRPr="00D23433">
              <w:t> </w:t>
            </w:r>
          </w:p>
        </w:tc>
        <w:tc>
          <w:tcPr>
            <w:tcW w:w="992" w:type="dxa"/>
            <w:tcBorders>
              <w:top w:val="nil"/>
              <w:left w:val="nil"/>
              <w:bottom w:val="nil"/>
              <w:right w:val="nil"/>
            </w:tcBorders>
            <w:shd w:val="clear" w:color="000000" w:fill="FFFFFF"/>
            <w:noWrap/>
            <w:vAlign w:val="bottom"/>
            <w:hideMark/>
          </w:tcPr>
          <w:p w:rsidR="007E7506" w:rsidRPr="00D23433" w:rsidRDefault="007E7506" w:rsidP="000910CB">
            <w:r w:rsidRPr="00D23433">
              <w:t> </w:t>
            </w:r>
          </w:p>
        </w:tc>
      </w:tr>
      <w:tr w:rsidR="007E7506" w:rsidRPr="00D23433" w:rsidTr="000910CB">
        <w:trPr>
          <w:trHeight w:val="315"/>
        </w:trPr>
        <w:tc>
          <w:tcPr>
            <w:tcW w:w="15735" w:type="dxa"/>
            <w:gridSpan w:val="9"/>
            <w:tcBorders>
              <w:top w:val="nil"/>
              <w:left w:val="nil"/>
              <w:bottom w:val="nil"/>
              <w:right w:val="nil"/>
            </w:tcBorders>
            <w:shd w:val="clear" w:color="000000" w:fill="FFFFFF"/>
            <w:hideMark/>
          </w:tcPr>
          <w:p w:rsidR="007E7506" w:rsidRPr="00D23433" w:rsidRDefault="007E7506" w:rsidP="000910CB">
            <w:pPr>
              <w:jc w:val="center"/>
              <w:rPr>
                <w:b/>
                <w:bCs/>
                <w:sz w:val="28"/>
                <w:szCs w:val="28"/>
              </w:rPr>
            </w:pPr>
            <w:r w:rsidRPr="00D23433">
              <w:rPr>
                <w:b/>
                <w:bCs/>
                <w:sz w:val="28"/>
                <w:szCs w:val="28"/>
              </w:rPr>
              <w:t>Ведомственная структура расходов  бюджета Комсомольского муниципального района за 1 полугодие  2020 года</w:t>
            </w:r>
          </w:p>
        </w:tc>
      </w:tr>
      <w:tr w:rsidR="007E7506" w:rsidRPr="00D23433" w:rsidTr="000910CB">
        <w:trPr>
          <w:trHeight w:val="324"/>
        </w:trPr>
        <w:tc>
          <w:tcPr>
            <w:tcW w:w="5813" w:type="dxa"/>
            <w:tcBorders>
              <w:top w:val="nil"/>
              <w:left w:val="nil"/>
              <w:bottom w:val="nil"/>
              <w:right w:val="nil"/>
            </w:tcBorders>
            <w:shd w:val="clear" w:color="000000" w:fill="FFFFFF"/>
            <w:hideMark/>
          </w:tcPr>
          <w:p w:rsidR="007E7506" w:rsidRPr="00D23433" w:rsidRDefault="007E7506" w:rsidP="000910CB">
            <w:r w:rsidRPr="00D23433">
              <w:t> </w:t>
            </w:r>
          </w:p>
        </w:tc>
        <w:tc>
          <w:tcPr>
            <w:tcW w:w="850" w:type="dxa"/>
            <w:tcBorders>
              <w:top w:val="nil"/>
              <w:left w:val="nil"/>
              <w:bottom w:val="nil"/>
              <w:right w:val="nil"/>
            </w:tcBorders>
            <w:shd w:val="clear" w:color="000000" w:fill="FFFFFF"/>
            <w:vAlign w:val="center"/>
            <w:hideMark/>
          </w:tcPr>
          <w:p w:rsidR="007E7506" w:rsidRPr="00D23433" w:rsidRDefault="007E7506" w:rsidP="000910CB">
            <w:pPr>
              <w:jc w:val="center"/>
            </w:pPr>
            <w:r w:rsidRPr="00D23433">
              <w:t> </w:t>
            </w:r>
          </w:p>
        </w:tc>
        <w:tc>
          <w:tcPr>
            <w:tcW w:w="882" w:type="dxa"/>
            <w:tcBorders>
              <w:top w:val="nil"/>
              <w:left w:val="nil"/>
              <w:bottom w:val="nil"/>
              <w:right w:val="nil"/>
            </w:tcBorders>
            <w:shd w:val="clear" w:color="000000" w:fill="FFFFFF"/>
            <w:vAlign w:val="center"/>
            <w:hideMark/>
          </w:tcPr>
          <w:p w:rsidR="007E7506" w:rsidRPr="00D23433" w:rsidRDefault="007E7506" w:rsidP="000910CB">
            <w:r w:rsidRPr="00D23433">
              <w:t> </w:t>
            </w:r>
          </w:p>
        </w:tc>
        <w:tc>
          <w:tcPr>
            <w:tcW w:w="819" w:type="dxa"/>
            <w:tcBorders>
              <w:top w:val="nil"/>
              <w:left w:val="nil"/>
              <w:bottom w:val="nil"/>
              <w:right w:val="nil"/>
            </w:tcBorders>
            <w:shd w:val="clear" w:color="000000" w:fill="FFFFFF"/>
            <w:vAlign w:val="center"/>
            <w:hideMark/>
          </w:tcPr>
          <w:p w:rsidR="007E7506" w:rsidRPr="00D23433" w:rsidRDefault="007E7506" w:rsidP="000910CB">
            <w:r w:rsidRPr="00D23433">
              <w:t> </w:t>
            </w:r>
          </w:p>
        </w:tc>
        <w:tc>
          <w:tcPr>
            <w:tcW w:w="1643" w:type="dxa"/>
            <w:tcBorders>
              <w:top w:val="nil"/>
              <w:left w:val="nil"/>
              <w:bottom w:val="nil"/>
              <w:right w:val="nil"/>
            </w:tcBorders>
            <w:shd w:val="clear" w:color="000000" w:fill="FFFFFF"/>
            <w:vAlign w:val="center"/>
            <w:hideMark/>
          </w:tcPr>
          <w:p w:rsidR="007E7506" w:rsidRPr="00D23433" w:rsidRDefault="007E7506" w:rsidP="000910CB">
            <w:pPr>
              <w:jc w:val="center"/>
            </w:pPr>
            <w:r w:rsidRPr="00D23433">
              <w:t> </w:t>
            </w:r>
          </w:p>
        </w:tc>
        <w:tc>
          <w:tcPr>
            <w:tcW w:w="1050" w:type="dxa"/>
            <w:tcBorders>
              <w:top w:val="nil"/>
              <w:left w:val="nil"/>
              <w:bottom w:val="nil"/>
              <w:right w:val="nil"/>
            </w:tcBorders>
            <w:shd w:val="clear" w:color="000000" w:fill="FFFFFF"/>
            <w:vAlign w:val="center"/>
            <w:hideMark/>
          </w:tcPr>
          <w:p w:rsidR="007E7506" w:rsidRPr="00D23433" w:rsidRDefault="007E7506" w:rsidP="000910CB">
            <w:pPr>
              <w:jc w:val="center"/>
            </w:pPr>
            <w:r w:rsidRPr="00D23433">
              <w:t> </w:t>
            </w:r>
          </w:p>
        </w:tc>
        <w:tc>
          <w:tcPr>
            <w:tcW w:w="1843" w:type="dxa"/>
            <w:tcBorders>
              <w:top w:val="nil"/>
              <w:left w:val="nil"/>
              <w:bottom w:val="nil"/>
              <w:right w:val="nil"/>
            </w:tcBorders>
            <w:shd w:val="clear" w:color="000000" w:fill="FFFFFF"/>
            <w:vAlign w:val="center"/>
            <w:hideMark/>
          </w:tcPr>
          <w:p w:rsidR="007E7506" w:rsidRPr="00D23433" w:rsidRDefault="007E7506" w:rsidP="000910CB">
            <w:pPr>
              <w:jc w:val="center"/>
            </w:pPr>
            <w:r w:rsidRPr="00D23433">
              <w:t> </w:t>
            </w:r>
          </w:p>
        </w:tc>
        <w:tc>
          <w:tcPr>
            <w:tcW w:w="1843" w:type="dxa"/>
            <w:tcBorders>
              <w:top w:val="nil"/>
              <w:left w:val="nil"/>
              <w:bottom w:val="nil"/>
              <w:right w:val="nil"/>
            </w:tcBorders>
            <w:shd w:val="clear" w:color="000000" w:fill="FFFFFF"/>
            <w:vAlign w:val="center"/>
            <w:hideMark/>
          </w:tcPr>
          <w:p w:rsidR="007E7506" w:rsidRPr="00D23433" w:rsidRDefault="007E7506" w:rsidP="000910CB">
            <w:pPr>
              <w:jc w:val="center"/>
            </w:pPr>
            <w:r w:rsidRPr="00D23433">
              <w:t> </w:t>
            </w:r>
          </w:p>
        </w:tc>
        <w:tc>
          <w:tcPr>
            <w:tcW w:w="992" w:type="dxa"/>
            <w:tcBorders>
              <w:top w:val="nil"/>
              <w:left w:val="nil"/>
              <w:bottom w:val="nil"/>
              <w:right w:val="nil"/>
            </w:tcBorders>
            <w:shd w:val="clear" w:color="000000" w:fill="FFFFFF"/>
            <w:noWrap/>
            <w:vAlign w:val="bottom"/>
            <w:hideMark/>
          </w:tcPr>
          <w:p w:rsidR="007E7506" w:rsidRPr="00D23433" w:rsidRDefault="007E7506" w:rsidP="000910CB">
            <w:r w:rsidRPr="00D23433">
              <w:t> </w:t>
            </w:r>
          </w:p>
        </w:tc>
      </w:tr>
      <w:tr w:rsidR="007E7506" w:rsidRPr="00D23433" w:rsidTr="000910CB">
        <w:trPr>
          <w:trHeight w:val="1116"/>
        </w:trPr>
        <w:tc>
          <w:tcPr>
            <w:tcW w:w="581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7E7506" w:rsidRPr="00D23433" w:rsidRDefault="007E7506" w:rsidP="000910CB">
            <w:pPr>
              <w:jc w:val="center"/>
              <w:rPr>
                <w:b/>
                <w:bCs/>
                <w:sz w:val="22"/>
                <w:szCs w:val="22"/>
              </w:rPr>
            </w:pPr>
            <w:r w:rsidRPr="00D23433">
              <w:rPr>
                <w:b/>
                <w:bCs/>
                <w:sz w:val="22"/>
                <w:szCs w:val="22"/>
              </w:rPr>
              <w:t>Наименование</w:t>
            </w:r>
          </w:p>
        </w:tc>
        <w:tc>
          <w:tcPr>
            <w:tcW w:w="850" w:type="dxa"/>
            <w:tcBorders>
              <w:top w:val="single" w:sz="8" w:space="0" w:color="auto"/>
              <w:left w:val="nil"/>
              <w:bottom w:val="single" w:sz="8" w:space="0" w:color="auto"/>
              <w:right w:val="single" w:sz="8" w:space="0" w:color="000000"/>
            </w:tcBorders>
            <w:shd w:val="clear" w:color="000000" w:fill="FFFFFF"/>
            <w:vAlign w:val="center"/>
            <w:hideMark/>
          </w:tcPr>
          <w:p w:rsidR="007E7506" w:rsidRPr="00D23433" w:rsidRDefault="007E7506" w:rsidP="000910CB">
            <w:pPr>
              <w:jc w:val="center"/>
              <w:rPr>
                <w:b/>
                <w:bCs/>
                <w:sz w:val="22"/>
                <w:szCs w:val="22"/>
              </w:rPr>
            </w:pPr>
            <w:r w:rsidRPr="00D23433">
              <w:rPr>
                <w:b/>
                <w:bCs/>
                <w:sz w:val="22"/>
                <w:szCs w:val="22"/>
              </w:rPr>
              <w:t>Код главного распорядителя</w:t>
            </w:r>
          </w:p>
        </w:tc>
        <w:tc>
          <w:tcPr>
            <w:tcW w:w="882" w:type="dxa"/>
            <w:tcBorders>
              <w:top w:val="single" w:sz="8" w:space="0" w:color="auto"/>
              <w:left w:val="nil"/>
              <w:bottom w:val="single" w:sz="8" w:space="0" w:color="auto"/>
              <w:right w:val="single" w:sz="8" w:space="0" w:color="000000"/>
            </w:tcBorders>
            <w:shd w:val="clear" w:color="000000" w:fill="FFFFFF"/>
            <w:vAlign w:val="center"/>
            <w:hideMark/>
          </w:tcPr>
          <w:p w:rsidR="007E7506" w:rsidRPr="00D23433" w:rsidRDefault="007E7506" w:rsidP="000910CB">
            <w:pPr>
              <w:jc w:val="center"/>
              <w:rPr>
                <w:b/>
                <w:bCs/>
                <w:sz w:val="22"/>
                <w:szCs w:val="22"/>
              </w:rPr>
            </w:pPr>
            <w:r w:rsidRPr="00D23433">
              <w:rPr>
                <w:b/>
                <w:bCs/>
                <w:sz w:val="22"/>
                <w:szCs w:val="22"/>
              </w:rPr>
              <w:t>Раздел</w:t>
            </w:r>
          </w:p>
        </w:tc>
        <w:tc>
          <w:tcPr>
            <w:tcW w:w="819" w:type="dxa"/>
            <w:tcBorders>
              <w:top w:val="single" w:sz="8" w:space="0" w:color="auto"/>
              <w:left w:val="nil"/>
              <w:bottom w:val="single" w:sz="8" w:space="0" w:color="auto"/>
              <w:right w:val="single" w:sz="8" w:space="0" w:color="000000"/>
            </w:tcBorders>
            <w:shd w:val="clear" w:color="000000" w:fill="FFFFFF"/>
            <w:vAlign w:val="center"/>
            <w:hideMark/>
          </w:tcPr>
          <w:p w:rsidR="007E7506" w:rsidRPr="00D23433" w:rsidRDefault="007E7506" w:rsidP="000910CB">
            <w:pPr>
              <w:jc w:val="center"/>
              <w:rPr>
                <w:b/>
                <w:bCs/>
                <w:sz w:val="22"/>
                <w:szCs w:val="22"/>
              </w:rPr>
            </w:pPr>
            <w:r w:rsidRPr="00D23433">
              <w:rPr>
                <w:b/>
                <w:bCs/>
                <w:sz w:val="22"/>
                <w:szCs w:val="22"/>
              </w:rPr>
              <w:t>Подраздел</w:t>
            </w:r>
          </w:p>
        </w:tc>
        <w:tc>
          <w:tcPr>
            <w:tcW w:w="1643" w:type="dxa"/>
            <w:tcBorders>
              <w:top w:val="single" w:sz="8" w:space="0" w:color="auto"/>
              <w:left w:val="nil"/>
              <w:bottom w:val="single" w:sz="8" w:space="0" w:color="auto"/>
              <w:right w:val="single" w:sz="8" w:space="0" w:color="000000"/>
            </w:tcBorders>
            <w:shd w:val="clear" w:color="000000" w:fill="FFFFFF"/>
            <w:vAlign w:val="center"/>
            <w:hideMark/>
          </w:tcPr>
          <w:p w:rsidR="007E7506" w:rsidRPr="00D23433" w:rsidRDefault="007E7506" w:rsidP="000910CB">
            <w:pPr>
              <w:jc w:val="center"/>
              <w:rPr>
                <w:b/>
                <w:bCs/>
                <w:sz w:val="22"/>
                <w:szCs w:val="22"/>
              </w:rPr>
            </w:pPr>
            <w:r w:rsidRPr="00D23433">
              <w:rPr>
                <w:b/>
                <w:bCs/>
                <w:sz w:val="22"/>
                <w:szCs w:val="22"/>
              </w:rPr>
              <w:t>Целевая статья</w:t>
            </w:r>
          </w:p>
        </w:tc>
        <w:tc>
          <w:tcPr>
            <w:tcW w:w="1050" w:type="dxa"/>
            <w:tcBorders>
              <w:top w:val="single" w:sz="8" w:space="0" w:color="auto"/>
              <w:left w:val="nil"/>
              <w:bottom w:val="single" w:sz="8" w:space="0" w:color="auto"/>
              <w:right w:val="nil"/>
            </w:tcBorders>
            <w:shd w:val="clear" w:color="000000" w:fill="FFFFFF"/>
            <w:vAlign w:val="center"/>
            <w:hideMark/>
          </w:tcPr>
          <w:p w:rsidR="007E7506" w:rsidRPr="00D23433" w:rsidRDefault="007E7506" w:rsidP="000910CB">
            <w:pPr>
              <w:jc w:val="center"/>
              <w:rPr>
                <w:b/>
                <w:bCs/>
                <w:sz w:val="22"/>
                <w:szCs w:val="22"/>
              </w:rPr>
            </w:pPr>
            <w:r w:rsidRPr="00D23433">
              <w:rPr>
                <w:b/>
                <w:bCs/>
                <w:sz w:val="22"/>
                <w:szCs w:val="22"/>
              </w:rPr>
              <w:t>Вид расходов</w:t>
            </w:r>
          </w:p>
        </w:tc>
        <w:tc>
          <w:tcPr>
            <w:tcW w:w="1843"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7E7506" w:rsidRPr="00D23433" w:rsidRDefault="007E7506" w:rsidP="000910CB">
            <w:pPr>
              <w:jc w:val="center"/>
              <w:rPr>
                <w:b/>
                <w:bCs/>
                <w:sz w:val="22"/>
                <w:szCs w:val="22"/>
              </w:rPr>
            </w:pPr>
            <w:r w:rsidRPr="00D23433">
              <w:rPr>
                <w:b/>
                <w:bCs/>
                <w:sz w:val="22"/>
                <w:szCs w:val="22"/>
              </w:rPr>
              <w:t>Утверждено Сумма, руб.</w:t>
            </w:r>
          </w:p>
        </w:tc>
        <w:tc>
          <w:tcPr>
            <w:tcW w:w="1843"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7E7506" w:rsidRPr="00D23433" w:rsidRDefault="007E7506" w:rsidP="000910CB">
            <w:pPr>
              <w:jc w:val="center"/>
              <w:rPr>
                <w:b/>
                <w:bCs/>
                <w:sz w:val="22"/>
                <w:szCs w:val="22"/>
              </w:rPr>
            </w:pPr>
            <w:r w:rsidRPr="00D23433">
              <w:rPr>
                <w:b/>
                <w:bCs/>
                <w:sz w:val="22"/>
                <w:szCs w:val="22"/>
              </w:rPr>
              <w:t>Кассовое исполнение Сумма, руб.</w:t>
            </w:r>
          </w:p>
        </w:tc>
        <w:tc>
          <w:tcPr>
            <w:tcW w:w="992"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7E7506" w:rsidRPr="00D23433" w:rsidRDefault="007E7506" w:rsidP="000910CB">
            <w:pPr>
              <w:jc w:val="center"/>
              <w:rPr>
                <w:b/>
                <w:bCs/>
                <w:sz w:val="22"/>
                <w:szCs w:val="22"/>
              </w:rPr>
            </w:pPr>
            <w:r w:rsidRPr="00D23433">
              <w:rPr>
                <w:b/>
                <w:bCs/>
                <w:sz w:val="22"/>
                <w:szCs w:val="22"/>
              </w:rPr>
              <w:t>% исполнения</w:t>
            </w:r>
          </w:p>
        </w:tc>
      </w:tr>
      <w:tr w:rsidR="007E7506" w:rsidRPr="00D23433" w:rsidTr="000910CB">
        <w:trPr>
          <w:trHeight w:val="69"/>
        </w:trPr>
        <w:tc>
          <w:tcPr>
            <w:tcW w:w="5813" w:type="dxa"/>
            <w:tcBorders>
              <w:top w:val="nil"/>
              <w:left w:val="single" w:sz="8" w:space="0" w:color="auto"/>
              <w:bottom w:val="single" w:sz="8" w:space="0" w:color="auto"/>
              <w:right w:val="single" w:sz="4" w:space="0" w:color="auto"/>
            </w:tcBorders>
            <w:shd w:val="clear" w:color="000000" w:fill="FFFF00"/>
            <w:hideMark/>
          </w:tcPr>
          <w:p w:rsidR="007E7506" w:rsidRPr="00D23433" w:rsidRDefault="007E7506" w:rsidP="000910CB">
            <w:pPr>
              <w:rPr>
                <w:b/>
                <w:bCs/>
              </w:rPr>
            </w:pPr>
            <w:r w:rsidRPr="00D23433">
              <w:rPr>
                <w:b/>
                <w:bCs/>
              </w:rPr>
              <w:t>Администрация Комсомольского муниципального района Ивановской области</w:t>
            </w:r>
          </w:p>
        </w:tc>
        <w:tc>
          <w:tcPr>
            <w:tcW w:w="850" w:type="dxa"/>
            <w:tcBorders>
              <w:top w:val="nil"/>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.050</w:t>
            </w:r>
          </w:p>
        </w:tc>
        <w:tc>
          <w:tcPr>
            <w:tcW w:w="882" w:type="dxa"/>
            <w:tcBorders>
              <w:top w:val="nil"/>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 </w:t>
            </w:r>
          </w:p>
        </w:tc>
        <w:tc>
          <w:tcPr>
            <w:tcW w:w="819" w:type="dxa"/>
            <w:tcBorders>
              <w:top w:val="nil"/>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 </w:t>
            </w:r>
          </w:p>
        </w:tc>
        <w:tc>
          <w:tcPr>
            <w:tcW w:w="1643" w:type="dxa"/>
            <w:tcBorders>
              <w:top w:val="nil"/>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 </w:t>
            </w:r>
          </w:p>
        </w:tc>
        <w:tc>
          <w:tcPr>
            <w:tcW w:w="1050" w:type="dxa"/>
            <w:tcBorders>
              <w:top w:val="nil"/>
              <w:left w:val="nil"/>
              <w:bottom w:val="single" w:sz="8" w:space="0" w:color="auto"/>
              <w:right w:val="nil"/>
            </w:tcBorders>
            <w:shd w:val="clear" w:color="000000" w:fill="FFFF00"/>
            <w:vAlign w:val="center"/>
            <w:hideMark/>
          </w:tcPr>
          <w:p w:rsidR="007E7506" w:rsidRPr="00D23433" w:rsidRDefault="007E7506" w:rsidP="000910CB">
            <w:pPr>
              <w:jc w:val="center"/>
              <w:rPr>
                <w:b/>
                <w:bCs/>
              </w:rPr>
            </w:pPr>
            <w:r w:rsidRPr="00D23433">
              <w:rPr>
                <w:b/>
                <w:bCs/>
              </w:rPr>
              <w:t> </w:t>
            </w:r>
          </w:p>
        </w:tc>
        <w:tc>
          <w:tcPr>
            <w:tcW w:w="1843" w:type="dxa"/>
            <w:tcBorders>
              <w:top w:val="nil"/>
              <w:left w:val="single" w:sz="4" w:space="0" w:color="auto"/>
              <w:bottom w:val="single" w:sz="8" w:space="0" w:color="auto"/>
              <w:right w:val="nil"/>
            </w:tcBorders>
            <w:shd w:val="clear" w:color="000000" w:fill="FFFF00"/>
            <w:vAlign w:val="center"/>
            <w:hideMark/>
          </w:tcPr>
          <w:p w:rsidR="007E7506" w:rsidRPr="00D23433" w:rsidRDefault="007E7506" w:rsidP="000910CB">
            <w:pPr>
              <w:jc w:val="center"/>
              <w:rPr>
                <w:b/>
                <w:bCs/>
              </w:rPr>
            </w:pPr>
            <w:r w:rsidRPr="00D23433">
              <w:rPr>
                <w:b/>
                <w:bCs/>
              </w:rPr>
              <w:t>66 248 360,88</w:t>
            </w:r>
          </w:p>
        </w:tc>
        <w:tc>
          <w:tcPr>
            <w:tcW w:w="1843" w:type="dxa"/>
            <w:tcBorders>
              <w:top w:val="nil"/>
              <w:left w:val="single" w:sz="8" w:space="0" w:color="auto"/>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30 665 614,74</w:t>
            </w:r>
          </w:p>
        </w:tc>
        <w:tc>
          <w:tcPr>
            <w:tcW w:w="992" w:type="dxa"/>
            <w:tcBorders>
              <w:top w:val="nil"/>
              <w:left w:val="nil"/>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46%</w:t>
            </w:r>
          </w:p>
        </w:tc>
      </w:tr>
      <w:tr w:rsidR="007E7506" w:rsidRPr="00D23433" w:rsidTr="000910CB">
        <w:trPr>
          <w:trHeight w:val="1500"/>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10 5 01 00360</w:t>
            </w:r>
          </w:p>
        </w:tc>
        <w:tc>
          <w:tcPr>
            <w:tcW w:w="1050"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1 650 289,69</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840 251,30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51%</w:t>
            </w:r>
          </w:p>
        </w:tc>
      </w:tr>
      <w:tr w:rsidR="007E7506" w:rsidRPr="00D23433" w:rsidTr="000910CB">
        <w:trPr>
          <w:trHeight w:val="692"/>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w:t>
            </w:r>
            <w:r w:rsidRPr="00D23433">
              <w:lastRenderedPageBreak/>
              <w:t xml:space="preserve">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lastRenderedPageBreak/>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05 2 01 80360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360 088,07</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205 528,51</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57%</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05 2 01 80360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67 779,67</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3 389,52</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w:t>
            </w:r>
          </w:p>
        </w:tc>
      </w:tr>
      <w:tr w:rsidR="007E7506" w:rsidRPr="00D23433" w:rsidTr="000910CB">
        <w:trPr>
          <w:trHeight w:val="1872"/>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1643"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10 1 01 00130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11 374 666,66</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5 850 196,40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51%</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1643"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10 1 01 00130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812 700,00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236 900,05</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29%</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1643"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10 1 01 00130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800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2 000,00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1643"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30 9 00 51200</w:t>
            </w:r>
          </w:p>
        </w:tc>
        <w:tc>
          <w:tcPr>
            <w:tcW w:w="1050"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48 781,00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624"/>
        </w:trPr>
        <w:tc>
          <w:tcPr>
            <w:tcW w:w="5813" w:type="dxa"/>
            <w:tcBorders>
              <w:top w:val="nil"/>
              <w:left w:val="single" w:sz="8" w:space="0" w:color="auto"/>
              <w:bottom w:val="nil"/>
              <w:right w:val="single" w:sz="4" w:space="0" w:color="auto"/>
            </w:tcBorders>
            <w:shd w:val="clear" w:color="000000" w:fill="FFFFFF"/>
            <w:hideMark/>
          </w:tcPr>
          <w:p w:rsidR="007E7506" w:rsidRPr="00D23433" w:rsidRDefault="007E7506" w:rsidP="000910CB">
            <w:r w:rsidRPr="00D23433">
              <w:t>Проведение мероприятий резервного фонда (иные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30 9 00 20100</w:t>
            </w:r>
          </w:p>
        </w:tc>
        <w:tc>
          <w:tcPr>
            <w:tcW w:w="1050"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800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300 000,00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872"/>
        </w:trPr>
        <w:tc>
          <w:tcPr>
            <w:tcW w:w="5813"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10 1 01 00130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4 299 753,67</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2 366 393,88</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55%</w:t>
            </w:r>
          </w:p>
        </w:tc>
      </w:tr>
      <w:tr w:rsidR="007E7506" w:rsidRPr="00D23433" w:rsidTr="000910CB">
        <w:trPr>
          <w:trHeight w:val="1872"/>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10 1 02 00140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3 523 176,82</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2 642 634,51</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75%</w:t>
            </w:r>
          </w:p>
        </w:tc>
      </w:tr>
      <w:tr w:rsidR="007E7506" w:rsidRPr="00D23433" w:rsidTr="000910CB">
        <w:trPr>
          <w:trHeight w:val="210"/>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10 1 02 00140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7 242 011,28</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3 849 679,31</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53%</w:t>
            </w:r>
          </w:p>
        </w:tc>
      </w:tr>
      <w:tr w:rsidR="007E7506" w:rsidRPr="00D23433" w:rsidTr="000910CB">
        <w:trPr>
          <w:trHeight w:val="267"/>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Обеспечение деятельности МКУ "Управление МТХ обеспечения Комсомольского района"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10 1 02 00140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33 464,76</w:t>
            </w:r>
          </w:p>
        </w:tc>
        <w:tc>
          <w:tcPr>
            <w:tcW w:w="1843" w:type="dxa"/>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33 464,76</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Обеспечение деятельности МКУ "Управление МТХ обеспечения Комсомольского района"  (Иные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10 1 02 00140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800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27 000,00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5 397,00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20%</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Расходы на оплату членских взносов в ассоциацию "Совет муниципальных образований" (Иные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10 2 02 20010</w:t>
            </w:r>
          </w:p>
        </w:tc>
        <w:tc>
          <w:tcPr>
            <w:tcW w:w="1050"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800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39 446,00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39 446,00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10 3 01 00160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753 824,00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348 951,00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46%</w:t>
            </w:r>
          </w:p>
        </w:tc>
      </w:tr>
      <w:tr w:rsidR="007E7506" w:rsidRPr="00D23433" w:rsidTr="000910CB">
        <w:trPr>
          <w:trHeight w:val="1560"/>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Организация платных образовательных услуг,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13 1 01 00350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152"/>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13 1 01 00400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17 966,67</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16 1 01 20470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94 023,35</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49 690,01</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53%</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16 1 01 20490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1 154 084,41</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402 739,23</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35%</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16 1 01 20490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9 600,00</w:t>
            </w:r>
          </w:p>
        </w:tc>
        <w:tc>
          <w:tcPr>
            <w:tcW w:w="1843"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9 600,00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1560"/>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17 1 01 20370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609 160,00</w:t>
            </w:r>
          </w:p>
        </w:tc>
        <w:tc>
          <w:tcPr>
            <w:tcW w:w="1843"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224"/>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18 1 01 00320</w:t>
            </w:r>
          </w:p>
        </w:tc>
        <w:tc>
          <w:tcPr>
            <w:tcW w:w="1050"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600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2 672 300,00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1 016 642,16</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38%</w:t>
            </w:r>
          </w:p>
        </w:tc>
      </w:tr>
      <w:tr w:rsidR="007E7506" w:rsidRPr="00D23433" w:rsidTr="000910CB">
        <w:trPr>
          <w:trHeight w:val="1560"/>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xml:space="preserve">18 1 02 82910 </w:t>
            </w:r>
          </w:p>
        </w:tc>
        <w:tc>
          <w:tcPr>
            <w:tcW w:w="1050"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600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1 119 216,00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559 608,00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50%</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18 2 01 20140</w:t>
            </w:r>
          </w:p>
        </w:tc>
        <w:tc>
          <w:tcPr>
            <w:tcW w:w="1050"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600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131 100,00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4 500,00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Оплата за оказание юридических услуг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30 9 00 20230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120 000,00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80 000,00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67%</w:t>
            </w:r>
          </w:p>
        </w:tc>
      </w:tr>
      <w:tr w:rsidR="007E7506" w:rsidRPr="00D23433" w:rsidTr="000910CB">
        <w:trPr>
          <w:trHeight w:val="912"/>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Приобретение и содержание имущества казны Комсомольского муниципального района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30 9 00 20870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787 579,70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701 330,00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89%</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Мероприятия по сносу и демонтажу объектов капитального строительства и некапитальных (временных) строений, сооружений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30 9 00 20890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95 140,00</w:t>
            </w:r>
          </w:p>
        </w:tc>
        <w:tc>
          <w:tcPr>
            <w:tcW w:w="1843" w:type="dxa"/>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95 140,00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1164"/>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Водолазное обследование и очистка подводных акваторий зон купания на северо-западной окраине с.Октябрьский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.09</w:t>
            </w:r>
          </w:p>
        </w:tc>
        <w:tc>
          <w:tcPr>
            <w:tcW w:w="16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05 1 03 20400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20 742,00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20 742,00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.09</w:t>
            </w:r>
          </w:p>
        </w:tc>
        <w:tc>
          <w:tcPr>
            <w:tcW w:w="16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05 1 04 20840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155 166,67</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126 154,50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81%</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.09</w:t>
            </w:r>
          </w:p>
        </w:tc>
        <w:tc>
          <w:tcPr>
            <w:tcW w:w="16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05 4 01 20170</w:t>
            </w:r>
          </w:p>
        </w:tc>
        <w:tc>
          <w:tcPr>
            <w:tcW w:w="1050" w:type="dxa"/>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429 736,65</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100 965,30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23%</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Приобретение систем видеонаблюдения с последующей установкой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.09</w:t>
            </w:r>
          </w:p>
        </w:tc>
        <w:tc>
          <w:tcPr>
            <w:tcW w:w="16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 xml:space="preserve">05 4 01 20410 </w:t>
            </w:r>
          </w:p>
        </w:tc>
        <w:tc>
          <w:tcPr>
            <w:tcW w:w="1050" w:type="dxa"/>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525 000,00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624"/>
        </w:trPr>
        <w:tc>
          <w:tcPr>
            <w:tcW w:w="5813" w:type="dxa"/>
            <w:tcBorders>
              <w:top w:val="nil"/>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Поощрение членов добровольной народной дружины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.14</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05 3 01 20450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300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25 000,00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476"/>
        </w:trPr>
        <w:tc>
          <w:tcPr>
            <w:tcW w:w="5813"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w:t>
            </w:r>
          </w:p>
        </w:tc>
        <w:tc>
          <w:tcPr>
            <w:tcW w:w="16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05 5 01 80370</w:t>
            </w:r>
          </w:p>
        </w:tc>
        <w:tc>
          <w:tcPr>
            <w:tcW w:w="1050"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56 679,09</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2448"/>
        </w:trPr>
        <w:tc>
          <w:tcPr>
            <w:tcW w:w="5813" w:type="dxa"/>
            <w:tcBorders>
              <w:top w:val="nil"/>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 xml:space="preserve">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w:t>
            </w:r>
          </w:p>
        </w:tc>
        <w:tc>
          <w:tcPr>
            <w:tcW w:w="16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07 1 01 82400</w:t>
            </w:r>
          </w:p>
        </w:tc>
        <w:tc>
          <w:tcPr>
            <w:tcW w:w="1050"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35 098,00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248"/>
        </w:trPr>
        <w:tc>
          <w:tcPr>
            <w:tcW w:w="5813" w:type="dxa"/>
            <w:tcBorders>
              <w:top w:val="single" w:sz="4" w:space="0" w:color="auto"/>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.09</w:t>
            </w:r>
          </w:p>
        </w:tc>
        <w:tc>
          <w:tcPr>
            <w:tcW w:w="16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08 1 01 21000</w:t>
            </w:r>
          </w:p>
        </w:tc>
        <w:tc>
          <w:tcPr>
            <w:tcW w:w="1050"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254 950,24</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123 216,00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48%</w:t>
            </w:r>
          </w:p>
        </w:tc>
      </w:tr>
      <w:tr w:rsidR="007E7506" w:rsidRPr="00D23433" w:rsidTr="000910CB">
        <w:trPr>
          <w:trHeight w:val="2184"/>
        </w:trPr>
        <w:tc>
          <w:tcPr>
            <w:tcW w:w="5813" w:type="dxa"/>
            <w:tcBorders>
              <w:top w:val="single" w:sz="4" w:space="0" w:color="auto"/>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.09</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08 1 05 S0510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7 104 164,00</w:t>
            </w:r>
          </w:p>
        </w:tc>
        <w:tc>
          <w:tcPr>
            <w:tcW w:w="1843"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900"/>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Субсидирование части процентной ставки по банковским кредитам на инвестиционные цели (Иные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xml:space="preserve">.050 </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.12</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04 1 01 60030</w:t>
            </w:r>
          </w:p>
        </w:tc>
        <w:tc>
          <w:tcPr>
            <w:tcW w:w="1050" w:type="dxa"/>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800</w:t>
            </w:r>
          </w:p>
        </w:tc>
        <w:tc>
          <w:tcPr>
            <w:tcW w:w="18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100 000,00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560"/>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lastRenderedPageBreak/>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.04</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.12</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16 1 01 20480</w:t>
            </w:r>
          </w:p>
        </w:tc>
        <w:tc>
          <w:tcPr>
            <w:tcW w:w="1050"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803 870,55</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239 987,27</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30%</w:t>
            </w:r>
          </w:p>
        </w:tc>
      </w:tr>
      <w:tr w:rsidR="007E7506" w:rsidRPr="00D23433" w:rsidTr="000910CB">
        <w:trPr>
          <w:trHeight w:val="1296"/>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.04</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.12</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16 1 02 20630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167 025,17</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28 000,00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17%</w:t>
            </w:r>
          </w:p>
        </w:tc>
      </w:tr>
      <w:tr w:rsidR="007E7506" w:rsidRPr="00D23433" w:rsidTr="000910CB">
        <w:trPr>
          <w:trHeight w:val="1296"/>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.04</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.12</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16 2 02 20550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216 688,96</w:t>
            </w:r>
          </w:p>
        </w:tc>
        <w:tc>
          <w:tcPr>
            <w:tcW w:w="1843"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872"/>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Разработка проектно-сметной документации на строительство объекта: "Внутренние инженерные системы газоснабжения многоквартирных домов №1 и №3 в д.Данилово Комсомольского района Ивановской области ( 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14 1 02 20240</w:t>
            </w:r>
          </w:p>
        </w:tc>
        <w:tc>
          <w:tcPr>
            <w:tcW w:w="10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400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168 714,52</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972"/>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14 1 06 20660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690 000,00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43 526,25</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Газификация жилых домов с.Октябрьский Комсомольского района Ивановской области (Капитальные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14 1 07 S2990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400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3 336 719,77</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14 1 08 20810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1 163 703,40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176 510,34</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15%</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lastRenderedPageBreak/>
              <w:t>Разработка проектной документации на перевод на природный газ котельной ООО "Октябрь</w:t>
            </w:r>
            <w:r w:rsidRPr="00D23433">
              <w:rPr>
                <w:b/>
                <w:bCs/>
              </w:rPr>
              <w:t>"</w:t>
            </w:r>
            <w:r w:rsidRPr="00D23433">
              <w:t xml:space="preserve"> в с.Октябрьский Комсомольского района Ивановской области (Иные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14 1 09 S2990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400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2 040 035,15</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2 040 035,15</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1560"/>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Согласование конкурсной документации по объекту: строительство сети газораспределения для жилых домов по адресу: Ивановская область, Комсомольский район, д.Тимоново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14 1 10 20850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8 808,86</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8 808,86</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Строительство сети газораспределения для жилых домов по адресу: Ивановская область, Комсомольский район, д.Тимоново (Иные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14 1 10 S2990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400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4 280 928,28</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2 674 023,85</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62%</w:t>
            </w:r>
          </w:p>
        </w:tc>
      </w:tr>
      <w:tr w:rsidR="007E7506" w:rsidRPr="00D23433" w:rsidTr="000910CB">
        <w:trPr>
          <w:trHeight w:val="1560"/>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Согласование конкурсной документации по объекту: строительство сети газораспределения для последующей газификации жилых домов д.Кожевниково Комсомольского района Ивановской области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14 1 11 20860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8 808,86</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8 808,86</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900"/>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Строительство сети газораспределения для последующей газификации жилых домов д.Кожевниково Комсомольского района Ивановской области (Иные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14 1 11 S2990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400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2 523 683,84</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1 745 566,86</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69%</w:t>
            </w:r>
          </w:p>
        </w:tc>
      </w:tr>
      <w:tr w:rsidR="007E7506" w:rsidRPr="00D23433" w:rsidTr="000910CB">
        <w:trPr>
          <w:trHeight w:val="1560"/>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30 9 00 20670</w:t>
            </w:r>
          </w:p>
        </w:tc>
        <w:tc>
          <w:tcPr>
            <w:tcW w:w="1050"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2 741,04</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2 741,04</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30 9 00 20670</w:t>
            </w:r>
          </w:p>
        </w:tc>
        <w:tc>
          <w:tcPr>
            <w:tcW w:w="1050"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800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2 206,96</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2 206,95</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lastRenderedPageBreak/>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10 2 01 00110</w:t>
            </w:r>
          </w:p>
        </w:tc>
        <w:tc>
          <w:tcPr>
            <w:tcW w:w="1050"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68 000,00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19 085,00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28%</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10 2 03 20130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300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1 029 700,00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833 599,05</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81%</w:t>
            </w:r>
          </w:p>
        </w:tc>
      </w:tr>
      <w:tr w:rsidR="007E7506" w:rsidRPr="00D23433" w:rsidTr="000910CB">
        <w:trPr>
          <w:trHeight w:val="1248"/>
        </w:trPr>
        <w:tc>
          <w:tcPr>
            <w:tcW w:w="5813" w:type="dxa"/>
            <w:tcBorders>
              <w:top w:val="nil"/>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Реализация мероприятий по предоставлению социальных выплат молодым семьям на приобретение (строительство) жилого помещения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 1 01 L4970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300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2 841 420,68</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2 841 048,00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1488"/>
        </w:trPr>
        <w:tc>
          <w:tcPr>
            <w:tcW w:w="5813" w:type="dxa"/>
            <w:tcBorders>
              <w:top w:val="single" w:sz="4" w:space="0" w:color="auto"/>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03 2 01 20600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300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100 000,00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79"/>
        </w:trPr>
        <w:tc>
          <w:tcPr>
            <w:tcW w:w="5813"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Экономическая поддержка в виде выплаты подъемных в первый год работы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06 1 01 20160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300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40 000,00</w:t>
            </w:r>
          </w:p>
        </w:tc>
        <w:tc>
          <w:tcPr>
            <w:tcW w:w="1843" w:type="dxa"/>
            <w:tcBorders>
              <w:top w:val="nil"/>
              <w:left w:val="single" w:sz="8"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624"/>
        </w:trPr>
        <w:tc>
          <w:tcPr>
            <w:tcW w:w="5813" w:type="dxa"/>
            <w:tcBorders>
              <w:top w:val="nil"/>
              <w:left w:val="single" w:sz="8" w:space="0" w:color="auto"/>
              <w:bottom w:val="nil"/>
              <w:right w:val="single" w:sz="4" w:space="0" w:color="auto"/>
            </w:tcBorders>
            <w:shd w:val="clear" w:color="000000" w:fill="FFFFFF"/>
            <w:vAlign w:val="center"/>
            <w:hideMark/>
          </w:tcPr>
          <w:p w:rsidR="007E7506" w:rsidRPr="00D23433" w:rsidRDefault="007E7506" w:rsidP="000910CB">
            <w:r w:rsidRPr="00D23433">
              <w:t>Социальное обеспечение и иные выплаты населению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06 2 01 20830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300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108 000,00</w:t>
            </w:r>
          </w:p>
        </w:tc>
        <w:tc>
          <w:tcPr>
            <w:tcW w:w="1843" w:type="dxa"/>
            <w:tcBorders>
              <w:top w:val="single" w:sz="4" w:space="0" w:color="auto"/>
              <w:left w:val="single" w:sz="8"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72 000,00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67%</w:t>
            </w:r>
          </w:p>
        </w:tc>
      </w:tr>
      <w:tr w:rsidR="007E7506" w:rsidRPr="00D23433" w:rsidTr="000910CB">
        <w:trPr>
          <w:trHeight w:val="409"/>
        </w:trPr>
        <w:tc>
          <w:tcPr>
            <w:tcW w:w="5813" w:type="dxa"/>
            <w:tcBorders>
              <w:top w:val="single" w:sz="4" w:space="0" w:color="auto"/>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Ремонт жилых помещений инвалидов и участников Великой Отечественной войны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11 2 01 20080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300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100 000,00</w:t>
            </w:r>
          </w:p>
        </w:tc>
        <w:tc>
          <w:tcPr>
            <w:tcW w:w="1843" w:type="dxa"/>
            <w:tcBorders>
              <w:top w:val="single" w:sz="4" w:space="0" w:color="auto"/>
              <w:left w:val="single" w:sz="8"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06"/>
        </w:trPr>
        <w:tc>
          <w:tcPr>
            <w:tcW w:w="5813" w:type="dxa"/>
            <w:tcBorders>
              <w:top w:val="single" w:sz="4" w:space="0" w:color="auto"/>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 xml:space="preserve">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№714 "Об обеспечении жильем ветеранов Великой Отечественной войны 1941-1945 годов" и Федеральным законом от 12.01.1995 №5-ФЗ "О ветеранах" (Закупка товаров, работ и услуг для обеспечения </w:t>
            </w:r>
            <w:r w:rsidRPr="00D23433">
              <w:lastRenderedPageBreak/>
              <w:t xml:space="preserve">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lastRenderedPageBreak/>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11 2 01 80240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214 900,00</w:t>
            </w:r>
          </w:p>
        </w:tc>
        <w:tc>
          <w:tcPr>
            <w:tcW w:w="1843" w:type="dxa"/>
            <w:tcBorders>
              <w:top w:val="single" w:sz="4" w:space="0" w:color="auto"/>
              <w:left w:val="nil"/>
              <w:bottom w:val="nil"/>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248"/>
        </w:trPr>
        <w:tc>
          <w:tcPr>
            <w:tcW w:w="5813" w:type="dxa"/>
            <w:tcBorders>
              <w:top w:val="single" w:sz="4" w:space="0" w:color="auto"/>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lastRenderedPageBreak/>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.06</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11 1 01 60020</w:t>
            </w:r>
          </w:p>
        </w:tc>
        <w:tc>
          <w:tcPr>
            <w:tcW w:w="1050"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600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121 100,00</w:t>
            </w:r>
          </w:p>
        </w:tc>
        <w:tc>
          <w:tcPr>
            <w:tcW w:w="1843" w:type="dxa"/>
            <w:tcBorders>
              <w:top w:val="single" w:sz="4" w:space="0" w:color="auto"/>
              <w:left w:val="single" w:sz="8"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101 689,00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84%</w:t>
            </w:r>
          </w:p>
        </w:tc>
      </w:tr>
      <w:tr w:rsidR="007E7506" w:rsidRPr="00D23433" w:rsidTr="000910CB">
        <w:trPr>
          <w:trHeight w:val="972"/>
        </w:trPr>
        <w:tc>
          <w:tcPr>
            <w:tcW w:w="5813" w:type="dxa"/>
            <w:tcBorders>
              <w:top w:val="nil"/>
              <w:left w:val="single" w:sz="8" w:space="0" w:color="auto"/>
              <w:bottom w:val="single" w:sz="8" w:space="0" w:color="auto"/>
              <w:right w:val="single" w:sz="4" w:space="0" w:color="auto"/>
            </w:tcBorders>
            <w:shd w:val="clear" w:color="000000" w:fill="FFFFFF"/>
            <w:hideMark/>
          </w:tcPr>
          <w:p w:rsidR="007E7506" w:rsidRPr="00D23433" w:rsidRDefault="007E7506" w:rsidP="000910CB">
            <w:r w:rsidRPr="00D23433">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850" w:type="dxa"/>
            <w:tcBorders>
              <w:top w:val="nil"/>
              <w:left w:val="nil"/>
              <w:bottom w:val="single" w:sz="8" w:space="0" w:color="auto"/>
              <w:right w:val="single" w:sz="4" w:space="0" w:color="auto"/>
            </w:tcBorders>
            <w:shd w:val="clear" w:color="000000" w:fill="FFFFFF"/>
            <w:vAlign w:val="center"/>
            <w:hideMark/>
          </w:tcPr>
          <w:p w:rsidR="007E7506" w:rsidRPr="00D23433" w:rsidRDefault="007E7506" w:rsidP="000910CB">
            <w:pPr>
              <w:jc w:val="center"/>
            </w:pPr>
            <w:r w:rsidRPr="00D23433">
              <w:t>.050</w:t>
            </w:r>
          </w:p>
        </w:tc>
        <w:tc>
          <w:tcPr>
            <w:tcW w:w="882" w:type="dxa"/>
            <w:tcBorders>
              <w:top w:val="nil"/>
              <w:left w:val="nil"/>
              <w:bottom w:val="single" w:sz="8" w:space="0" w:color="auto"/>
              <w:right w:val="single" w:sz="4" w:space="0" w:color="auto"/>
            </w:tcBorders>
            <w:shd w:val="clear" w:color="000000" w:fill="FFFFFF"/>
            <w:vAlign w:val="center"/>
            <w:hideMark/>
          </w:tcPr>
          <w:p w:rsidR="007E7506" w:rsidRPr="00D23433" w:rsidRDefault="007E7506" w:rsidP="000910CB">
            <w:pPr>
              <w:jc w:val="center"/>
            </w:pPr>
            <w:r w:rsidRPr="00D23433">
              <w:t>.13</w:t>
            </w:r>
          </w:p>
        </w:tc>
        <w:tc>
          <w:tcPr>
            <w:tcW w:w="819" w:type="dxa"/>
            <w:tcBorders>
              <w:top w:val="nil"/>
              <w:left w:val="nil"/>
              <w:bottom w:val="single" w:sz="8"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1643" w:type="dxa"/>
            <w:tcBorders>
              <w:top w:val="nil"/>
              <w:left w:val="nil"/>
              <w:bottom w:val="single" w:sz="8" w:space="0" w:color="auto"/>
              <w:right w:val="single" w:sz="4" w:space="0" w:color="auto"/>
            </w:tcBorders>
            <w:shd w:val="clear" w:color="000000" w:fill="FFFFFF"/>
            <w:noWrap/>
            <w:vAlign w:val="center"/>
            <w:hideMark/>
          </w:tcPr>
          <w:p w:rsidR="007E7506" w:rsidRPr="00D23433" w:rsidRDefault="007E7506" w:rsidP="000910CB">
            <w:pPr>
              <w:jc w:val="center"/>
            </w:pPr>
            <w:r w:rsidRPr="00D23433">
              <w:t>30 9 00 20380</w:t>
            </w:r>
          </w:p>
        </w:tc>
        <w:tc>
          <w:tcPr>
            <w:tcW w:w="1050" w:type="dxa"/>
            <w:tcBorders>
              <w:top w:val="nil"/>
              <w:left w:val="nil"/>
              <w:bottom w:val="single" w:sz="8" w:space="0" w:color="auto"/>
              <w:right w:val="nil"/>
            </w:tcBorders>
            <w:shd w:val="clear" w:color="000000" w:fill="FFFFFF"/>
            <w:vAlign w:val="center"/>
            <w:hideMark/>
          </w:tcPr>
          <w:p w:rsidR="007E7506" w:rsidRPr="00D23433" w:rsidRDefault="007E7506" w:rsidP="000910CB">
            <w:pPr>
              <w:jc w:val="center"/>
            </w:pPr>
            <w:r w:rsidRPr="00D23433">
              <w:t>700</w:t>
            </w:r>
          </w:p>
        </w:tc>
        <w:tc>
          <w:tcPr>
            <w:tcW w:w="1843" w:type="dxa"/>
            <w:tcBorders>
              <w:top w:val="nil"/>
              <w:left w:val="single" w:sz="4" w:space="0" w:color="auto"/>
              <w:bottom w:val="single" w:sz="8" w:space="0" w:color="auto"/>
              <w:right w:val="nil"/>
            </w:tcBorders>
            <w:shd w:val="clear" w:color="000000" w:fill="FFFFFF"/>
            <w:vAlign w:val="center"/>
            <w:hideMark/>
          </w:tcPr>
          <w:p w:rsidR="007E7506" w:rsidRPr="00D23433" w:rsidRDefault="007E7506" w:rsidP="000910CB">
            <w:pPr>
              <w:jc w:val="center"/>
            </w:pPr>
            <w:r w:rsidRPr="00D23433">
              <w:t>139 616,44</w:t>
            </w:r>
          </w:p>
        </w:tc>
        <w:tc>
          <w:tcPr>
            <w:tcW w:w="1843"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7E7506" w:rsidRPr="00D23433" w:rsidRDefault="007E7506" w:rsidP="000910CB">
            <w:pPr>
              <w:jc w:val="center"/>
            </w:pPr>
            <w:r w:rsidRPr="00D23433">
              <w:t>113 418,82</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81%</w:t>
            </w:r>
          </w:p>
        </w:tc>
      </w:tr>
      <w:tr w:rsidR="007E7506" w:rsidRPr="00D23433" w:rsidTr="000910CB">
        <w:trPr>
          <w:trHeight w:val="756"/>
        </w:trPr>
        <w:tc>
          <w:tcPr>
            <w:tcW w:w="5813" w:type="dxa"/>
            <w:tcBorders>
              <w:top w:val="nil"/>
              <w:left w:val="single" w:sz="8" w:space="0" w:color="auto"/>
              <w:bottom w:val="single" w:sz="8" w:space="0" w:color="auto"/>
              <w:right w:val="single" w:sz="4" w:space="0" w:color="auto"/>
            </w:tcBorders>
            <w:shd w:val="clear" w:color="000000" w:fill="FFFF00"/>
            <w:vAlign w:val="bottom"/>
            <w:hideMark/>
          </w:tcPr>
          <w:p w:rsidR="007E7506" w:rsidRPr="00D23433" w:rsidRDefault="007E7506" w:rsidP="000910CB">
            <w:pPr>
              <w:rPr>
                <w:b/>
                <w:bCs/>
              </w:rPr>
            </w:pPr>
            <w:r w:rsidRPr="00D23433">
              <w:rPr>
                <w:b/>
                <w:bCs/>
              </w:rPr>
              <w:t>Управление образования Администрации Комсомольского муниципального района Ивановской области</w:t>
            </w:r>
          </w:p>
        </w:tc>
        <w:tc>
          <w:tcPr>
            <w:tcW w:w="850" w:type="dxa"/>
            <w:tcBorders>
              <w:top w:val="nil"/>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.052</w:t>
            </w:r>
          </w:p>
        </w:tc>
        <w:tc>
          <w:tcPr>
            <w:tcW w:w="882" w:type="dxa"/>
            <w:tcBorders>
              <w:top w:val="nil"/>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 </w:t>
            </w:r>
          </w:p>
        </w:tc>
        <w:tc>
          <w:tcPr>
            <w:tcW w:w="819" w:type="dxa"/>
            <w:tcBorders>
              <w:top w:val="nil"/>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 </w:t>
            </w:r>
          </w:p>
        </w:tc>
        <w:tc>
          <w:tcPr>
            <w:tcW w:w="1643" w:type="dxa"/>
            <w:tcBorders>
              <w:top w:val="nil"/>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rPr>
                <w:b/>
                <w:bCs/>
              </w:rPr>
            </w:pPr>
            <w:r w:rsidRPr="00D23433">
              <w:rPr>
                <w:b/>
                <w:bCs/>
              </w:rPr>
              <w:t> </w:t>
            </w:r>
          </w:p>
        </w:tc>
        <w:tc>
          <w:tcPr>
            <w:tcW w:w="1050" w:type="dxa"/>
            <w:tcBorders>
              <w:top w:val="nil"/>
              <w:left w:val="nil"/>
              <w:bottom w:val="single" w:sz="8" w:space="0" w:color="auto"/>
              <w:right w:val="nil"/>
            </w:tcBorders>
            <w:shd w:val="clear" w:color="000000" w:fill="FFFF00"/>
            <w:noWrap/>
            <w:vAlign w:val="center"/>
            <w:hideMark/>
          </w:tcPr>
          <w:p w:rsidR="007E7506" w:rsidRPr="00D23433" w:rsidRDefault="007E7506" w:rsidP="000910CB">
            <w:pPr>
              <w:jc w:val="center"/>
              <w:rPr>
                <w:b/>
                <w:bCs/>
              </w:rPr>
            </w:pPr>
            <w:r w:rsidRPr="00D23433">
              <w:rPr>
                <w:b/>
                <w:bCs/>
              </w:rPr>
              <w:t> </w:t>
            </w:r>
          </w:p>
        </w:tc>
        <w:tc>
          <w:tcPr>
            <w:tcW w:w="1843" w:type="dxa"/>
            <w:tcBorders>
              <w:top w:val="nil"/>
              <w:left w:val="single" w:sz="4" w:space="0" w:color="auto"/>
              <w:bottom w:val="single" w:sz="8" w:space="0" w:color="auto"/>
              <w:right w:val="nil"/>
            </w:tcBorders>
            <w:shd w:val="clear" w:color="000000" w:fill="FFFF00"/>
            <w:noWrap/>
            <w:vAlign w:val="center"/>
            <w:hideMark/>
          </w:tcPr>
          <w:p w:rsidR="007E7506" w:rsidRPr="00D23433" w:rsidRDefault="007E7506" w:rsidP="000910CB">
            <w:pPr>
              <w:jc w:val="center"/>
              <w:rPr>
                <w:b/>
                <w:bCs/>
              </w:rPr>
            </w:pPr>
            <w:r w:rsidRPr="00D23433">
              <w:rPr>
                <w:b/>
                <w:bCs/>
              </w:rPr>
              <w:t>182 739 406,52</w:t>
            </w:r>
          </w:p>
        </w:tc>
        <w:tc>
          <w:tcPr>
            <w:tcW w:w="1843" w:type="dxa"/>
            <w:tcBorders>
              <w:top w:val="nil"/>
              <w:left w:val="single" w:sz="8" w:space="0" w:color="auto"/>
              <w:bottom w:val="single" w:sz="8" w:space="0" w:color="auto"/>
              <w:right w:val="single" w:sz="8" w:space="0" w:color="auto"/>
            </w:tcBorders>
            <w:shd w:val="clear" w:color="000000" w:fill="FFFF00"/>
            <w:noWrap/>
            <w:vAlign w:val="center"/>
            <w:hideMark/>
          </w:tcPr>
          <w:p w:rsidR="007E7506" w:rsidRPr="00D23433" w:rsidRDefault="007E7506" w:rsidP="000910CB">
            <w:pPr>
              <w:jc w:val="center"/>
              <w:rPr>
                <w:b/>
                <w:bCs/>
              </w:rPr>
            </w:pPr>
            <w:r w:rsidRPr="00D23433">
              <w:rPr>
                <w:b/>
                <w:bCs/>
              </w:rPr>
              <w:t>84 909 502,47</w:t>
            </w:r>
          </w:p>
        </w:tc>
        <w:tc>
          <w:tcPr>
            <w:tcW w:w="992" w:type="dxa"/>
            <w:tcBorders>
              <w:top w:val="single" w:sz="8" w:space="0" w:color="auto"/>
              <w:left w:val="nil"/>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46%</w:t>
            </w:r>
          </w:p>
        </w:tc>
      </w:tr>
      <w:tr w:rsidR="007E7506" w:rsidRPr="00D23433" w:rsidTr="000910CB">
        <w:trPr>
          <w:trHeight w:val="6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01 1 01 00020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12 058 253,40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5 244 272,18</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43%</w:t>
            </w:r>
          </w:p>
        </w:tc>
      </w:tr>
      <w:tr w:rsidR="007E7506" w:rsidRPr="00D23433" w:rsidTr="000910CB">
        <w:trPr>
          <w:trHeight w:val="972"/>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01 1 01 00020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17 437 142,89</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8 859 435,63</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51%</w:t>
            </w:r>
          </w:p>
        </w:tc>
      </w:tr>
      <w:tr w:rsidR="007E7506" w:rsidRPr="00D23433" w:rsidTr="000910CB">
        <w:trPr>
          <w:trHeight w:val="660"/>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"Предоставление дошкольного образования и воспитания" (Иные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01 1 01 00020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800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284 383,60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147 725,00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52%</w:t>
            </w:r>
          </w:p>
        </w:tc>
      </w:tr>
      <w:tr w:rsidR="007E7506" w:rsidRPr="00D23433" w:rsidTr="000910CB">
        <w:trPr>
          <w:trHeight w:val="1560"/>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1 01 S1950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1 313 131,31</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4272"/>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01 1 01 80170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32 229 636,00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14 280 469,80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44%</w:t>
            </w:r>
          </w:p>
        </w:tc>
      </w:tr>
      <w:tr w:rsidR="007E7506" w:rsidRPr="00D23433" w:rsidTr="000910CB">
        <w:trPr>
          <w:trHeight w:val="106"/>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01 1 01 80170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248 514,00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2796"/>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01 1 02 80100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371 594,00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92 749,43</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25%</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Мероприятия по укреплению пожарной безопасности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01 4 01 00180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537 680,94</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260 816,41</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49%</w:t>
            </w:r>
          </w:p>
        </w:tc>
      </w:tr>
      <w:tr w:rsidR="007E7506" w:rsidRPr="00D23433" w:rsidTr="000910CB">
        <w:trPr>
          <w:trHeight w:val="945"/>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01 5 01 00340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801 857,61</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97 464,20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12%</w:t>
            </w:r>
          </w:p>
        </w:tc>
      </w:tr>
      <w:tr w:rsidR="007E7506" w:rsidRPr="00D23433" w:rsidTr="000910CB">
        <w:trPr>
          <w:trHeight w:val="1401"/>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01 2 01 00030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254 369,82</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227 255,64</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89%</w:t>
            </w:r>
          </w:p>
        </w:tc>
      </w:tr>
      <w:tr w:rsidR="007E7506" w:rsidRPr="00D23433" w:rsidTr="000910CB">
        <w:trPr>
          <w:trHeight w:val="627"/>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01 2 01 00030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15 393 249,00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7 931 751,86</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52%</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01 2 01 00030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800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490 057,02</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285 935,80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58%</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Финансовое обеспечение государственных гарантий реализации прав на получение общедоступного и бесплатного дошкольного, </w:t>
            </w:r>
            <w:r w:rsidRPr="00D23433">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lastRenderedPageBreak/>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01 2 01 80150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61 401 230,00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30 583 955,50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50%</w:t>
            </w:r>
          </w:p>
        </w:tc>
      </w:tr>
      <w:tr w:rsidR="007E7506" w:rsidRPr="00D23433" w:rsidTr="000910CB">
        <w:trPr>
          <w:trHeight w:val="106"/>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01 2 01 80150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1 384 481,00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32 256,00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w:t>
            </w:r>
          </w:p>
        </w:tc>
      </w:tr>
      <w:tr w:rsidR="007E7506" w:rsidRPr="00D23433" w:rsidTr="000910CB">
        <w:trPr>
          <w:trHeight w:val="2184"/>
        </w:trPr>
        <w:tc>
          <w:tcPr>
            <w:tcW w:w="5813" w:type="dxa"/>
            <w:tcBorders>
              <w:top w:val="nil"/>
              <w:left w:val="single" w:sz="8" w:space="0" w:color="auto"/>
              <w:bottom w:val="single" w:sz="4" w:space="0" w:color="auto"/>
              <w:right w:val="nil"/>
            </w:tcBorders>
            <w:shd w:val="clear" w:color="000000" w:fill="FFFFFF"/>
            <w:vAlign w:val="bottom"/>
            <w:hideMark/>
          </w:tcPr>
          <w:p w:rsidR="007E7506" w:rsidRPr="00D23433" w:rsidRDefault="007E7506" w:rsidP="000910CB">
            <w:r w:rsidRPr="00D23433">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 2 Е1 51690</w:t>
            </w:r>
          </w:p>
        </w:tc>
        <w:tc>
          <w:tcPr>
            <w:tcW w:w="1050"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2 234 343,03</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1 167 619,04</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52%</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Мероприятия по укреплению пожарной безопасности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01 4 01 00180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932 025,73</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648 903,61</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70%</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01 5 01 00340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1 627 654,18</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804 540,24</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49%</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lastRenderedPageBreak/>
              <w:t xml:space="preserve"> 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01 5 03 00220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1 752 546,00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672 286,15</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38%</w:t>
            </w:r>
          </w:p>
        </w:tc>
      </w:tr>
      <w:tr w:rsidR="007E7506" w:rsidRPr="00D23433" w:rsidTr="000910CB">
        <w:trPr>
          <w:trHeight w:val="1272"/>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5 03 S0080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1 255 100,00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437 408,11</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35%</w:t>
            </w:r>
          </w:p>
        </w:tc>
      </w:tr>
      <w:tr w:rsidR="007E7506" w:rsidRPr="00D23433" w:rsidTr="000910CB">
        <w:trPr>
          <w:trHeight w:val="1872"/>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01 3 01 00170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9 881 411,86</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5 049 670,68</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51%</w:t>
            </w:r>
          </w:p>
        </w:tc>
      </w:tr>
      <w:tr w:rsidR="007E7506" w:rsidRPr="00D23433" w:rsidTr="000910CB">
        <w:trPr>
          <w:trHeight w:val="238"/>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01 3 01 00170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1 040 163,39</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631 769,57</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61%</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"Предоставление дополнительного образования детям"  (Иные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01 3 01 00170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800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8 878,91</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3 310,00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37%</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xml:space="preserve">01 3 01 81420 </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1 564 923,18</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782 461,58</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50%</w:t>
            </w:r>
          </w:p>
        </w:tc>
      </w:tr>
      <w:tr w:rsidR="007E7506" w:rsidRPr="00D23433" w:rsidTr="000910CB">
        <w:trPr>
          <w:trHeight w:val="2436"/>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xml:space="preserve">01 3 01 S1420 </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19 007,16</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Мероприятия по укреплению пожарной безопасности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01 4 01 00180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94 339,48</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42 877,32</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45%</w:t>
            </w:r>
          </w:p>
        </w:tc>
      </w:tr>
      <w:tr w:rsidR="007E7506" w:rsidRPr="00D23433" w:rsidTr="000910CB">
        <w:trPr>
          <w:trHeight w:val="1476"/>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(Социальное обеспечение и иные выплаты населению)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01 5 02 80200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300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50 820,00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5 02 S0190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46 251,69</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Оказание муниципальной услуги "Организация отдыха, оздоровления и занятости детей в каникулярное время"  (Социальное обеспечение и иные выплаты населению)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5 02 S0190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300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1 252 713,00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487 410,00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39%</w:t>
            </w:r>
          </w:p>
        </w:tc>
      </w:tr>
      <w:tr w:rsidR="007E7506" w:rsidRPr="00D23433" w:rsidTr="000910CB">
        <w:trPr>
          <w:trHeight w:val="1118"/>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.09</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01 6 01 00200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5 581 539,71</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2 369 380,57</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42%</w:t>
            </w:r>
          </w:p>
        </w:tc>
      </w:tr>
      <w:tr w:rsidR="007E7506" w:rsidRPr="00D23433" w:rsidTr="000910CB">
        <w:trPr>
          <w:trHeight w:val="1560"/>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.09</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01 6 01 00200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5 622 290,23</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2 156 584,76</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38%</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.09</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01 6 01 00200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800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37 000,00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20 640,00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56%</w:t>
            </w:r>
          </w:p>
        </w:tc>
      </w:tr>
      <w:tr w:rsidR="007E7506" w:rsidRPr="00D23433" w:rsidTr="000910CB">
        <w:trPr>
          <w:trHeight w:val="1560"/>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.09</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01 6 02 00210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2 117 287,92</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1 135 903,80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54%</w:t>
            </w:r>
          </w:p>
        </w:tc>
      </w:tr>
      <w:tr w:rsidR="007E7506" w:rsidRPr="00D23433" w:rsidTr="000910CB">
        <w:trPr>
          <w:trHeight w:val="79"/>
        </w:trPr>
        <w:tc>
          <w:tcPr>
            <w:tcW w:w="5813" w:type="dxa"/>
            <w:tcBorders>
              <w:top w:val="nil"/>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Расходы на содержание органов управления  (Закупка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.09</w:t>
            </w:r>
          </w:p>
        </w:tc>
        <w:tc>
          <w:tcPr>
            <w:tcW w:w="1643"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01 6 02 00210</w:t>
            </w:r>
          </w:p>
        </w:tc>
        <w:tc>
          <w:tcPr>
            <w:tcW w:w="1050" w:type="dxa"/>
            <w:tcBorders>
              <w:top w:val="nil"/>
              <w:left w:val="nil"/>
              <w:bottom w:val="nil"/>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nil"/>
              <w:right w:val="nil"/>
            </w:tcBorders>
            <w:shd w:val="clear" w:color="000000" w:fill="FFFFFF"/>
            <w:noWrap/>
            <w:vAlign w:val="center"/>
            <w:hideMark/>
          </w:tcPr>
          <w:p w:rsidR="007E7506" w:rsidRPr="00D23433" w:rsidRDefault="007E7506" w:rsidP="000910CB">
            <w:pPr>
              <w:jc w:val="center"/>
            </w:pPr>
            <w:r w:rsidRPr="00D23433">
              <w:t>34 195,00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1 000,00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w:t>
            </w:r>
          </w:p>
        </w:tc>
      </w:tr>
      <w:tr w:rsidR="007E7506" w:rsidRPr="00D23433" w:rsidTr="000910CB">
        <w:trPr>
          <w:trHeight w:val="79"/>
        </w:trPr>
        <w:tc>
          <w:tcPr>
            <w:tcW w:w="5813" w:type="dxa"/>
            <w:tcBorders>
              <w:top w:val="single" w:sz="4" w:space="0" w:color="auto"/>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Расходы на содержание органов управления (Иные бюджетные ассигнования)</w:t>
            </w:r>
          </w:p>
        </w:tc>
        <w:tc>
          <w:tcPr>
            <w:tcW w:w="850"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.09</w:t>
            </w:r>
          </w:p>
        </w:tc>
        <w:tc>
          <w:tcPr>
            <w:tcW w:w="1643"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01 6 02 00210</w:t>
            </w:r>
          </w:p>
        </w:tc>
        <w:tc>
          <w:tcPr>
            <w:tcW w:w="1050" w:type="dxa"/>
            <w:tcBorders>
              <w:top w:val="single" w:sz="4" w:space="0" w:color="auto"/>
              <w:left w:val="nil"/>
              <w:bottom w:val="nil"/>
              <w:right w:val="nil"/>
            </w:tcBorders>
            <w:shd w:val="clear" w:color="000000" w:fill="FFFFFF"/>
            <w:noWrap/>
            <w:vAlign w:val="center"/>
            <w:hideMark/>
          </w:tcPr>
          <w:p w:rsidR="007E7506" w:rsidRPr="00D23433" w:rsidRDefault="007E7506" w:rsidP="000910CB">
            <w:pPr>
              <w:jc w:val="center"/>
            </w:pPr>
            <w:r w:rsidRPr="00D23433">
              <w:t>800</w:t>
            </w:r>
          </w:p>
        </w:tc>
        <w:tc>
          <w:tcPr>
            <w:tcW w:w="1843" w:type="dxa"/>
            <w:tcBorders>
              <w:top w:val="single" w:sz="4" w:space="0" w:color="auto"/>
              <w:left w:val="single" w:sz="4" w:space="0" w:color="auto"/>
              <w:bottom w:val="nil"/>
              <w:right w:val="nil"/>
            </w:tcBorders>
            <w:shd w:val="clear" w:color="000000" w:fill="FFFFFF"/>
            <w:noWrap/>
            <w:vAlign w:val="center"/>
            <w:hideMark/>
          </w:tcPr>
          <w:p w:rsidR="007E7506" w:rsidRPr="00D23433" w:rsidRDefault="007E7506" w:rsidP="000910CB">
            <w:pPr>
              <w:jc w:val="center"/>
            </w:pPr>
            <w:r w:rsidRPr="00D23433">
              <w:t>37 600,00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14 928,01</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40%</w:t>
            </w:r>
          </w:p>
        </w:tc>
      </w:tr>
      <w:tr w:rsidR="007E7506" w:rsidRPr="00D23433" w:rsidTr="000910CB">
        <w:trPr>
          <w:trHeight w:val="588"/>
        </w:trPr>
        <w:tc>
          <w:tcPr>
            <w:tcW w:w="5813" w:type="dxa"/>
            <w:tcBorders>
              <w:top w:val="single" w:sz="4" w:space="0" w:color="auto"/>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Проведение районных мероприятий в сфере образования  (Социальное обеспечение и иные выплаты населению)</w:t>
            </w:r>
          </w:p>
        </w:tc>
        <w:tc>
          <w:tcPr>
            <w:tcW w:w="850"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.09</w:t>
            </w:r>
          </w:p>
        </w:tc>
        <w:tc>
          <w:tcPr>
            <w:tcW w:w="1643" w:type="dxa"/>
            <w:tcBorders>
              <w:top w:val="single" w:sz="4" w:space="0" w:color="auto"/>
              <w:left w:val="nil"/>
              <w:bottom w:val="nil"/>
              <w:right w:val="nil"/>
            </w:tcBorders>
            <w:shd w:val="clear" w:color="000000" w:fill="FFFFFF"/>
            <w:noWrap/>
            <w:vAlign w:val="center"/>
            <w:hideMark/>
          </w:tcPr>
          <w:p w:rsidR="007E7506" w:rsidRPr="00D23433" w:rsidRDefault="007E7506" w:rsidP="000910CB">
            <w:pPr>
              <w:jc w:val="center"/>
            </w:pPr>
            <w:r w:rsidRPr="00D23433">
              <w:t>01 6 03 20110</w:t>
            </w:r>
          </w:p>
        </w:tc>
        <w:tc>
          <w:tcPr>
            <w:tcW w:w="1050" w:type="dxa"/>
            <w:tcBorders>
              <w:top w:val="single" w:sz="4" w:space="0" w:color="auto"/>
              <w:left w:val="single" w:sz="4" w:space="0" w:color="auto"/>
              <w:bottom w:val="nil"/>
              <w:right w:val="nil"/>
            </w:tcBorders>
            <w:shd w:val="clear" w:color="000000" w:fill="FFFFFF"/>
            <w:noWrap/>
            <w:vAlign w:val="center"/>
            <w:hideMark/>
          </w:tcPr>
          <w:p w:rsidR="007E7506" w:rsidRPr="00D23433" w:rsidRDefault="007E7506" w:rsidP="000910CB">
            <w:pPr>
              <w:jc w:val="center"/>
            </w:pPr>
            <w:r w:rsidRPr="00D23433">
              <w:t>300</w:t>
            </w:r>
          </w:p>
        </w:tc>
        <w:tc>
          <w:tcPr>
            <w:tcW w:w="1843" w:type="dxa"/>
            <w:tcBorders>
              <w:top w:val="single" w:sz="4" w:space="0" w:color="auto"/>
              <w:left w:val="single" w:sz="4" w:space="0" w:color="auto"/>
              <w:bottom w:val="nil"/>
              <w:right w:val="nil"/>
            </w:tcBorders>
            <w:shd w:val="clear" w:color="000000" w:fill="FFFFFF"/>
            <w:noWrap/>
            <w:vAlign w:val="center"/>
            <w:hideMark/>
          </w:tcPr>
          <w:p w:rsidR="007E7506" w:rsidRPr="00D23433" w:rsidRDefault="007E7506" w:rsidP="000910CB">
            <w:pPr>
              <w:jc w:val="center"/>
            </w:pPr>
            <w:r w:rsidRPr="00D23433">
              <w:t>23 000,00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560"/>
        </w:trPr>
        <w:tc>
          <w:tcPr>
            <w:tcW w:w="5813"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850"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.09</w:t>
            </w:r>
          </w:p>
        </w:tc>
        <w:tc>
          <w:tcPr>
            <w:tcW w:w="1643" w:type="dxa"/>
            <w:tcBorders>
              <w:top w:val="single" w:sz="4" w:space="0" w:color="auto"/>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01 6 04 S3110</w:t>
            </w:r>
          </w:p>
        </w:tc>
        <w:tc>
          <w:tcPr>
            <w:tcW w:w="1050" w:type="dxa"/>
            <w:tcBorders>
              <w:top w:val="single" w:sz="4" w:space="0" w:color="auto"/>
              <w:left w:val="single" w:sz="4" w:space="0" w:color="auto"/>
              <w:bottom w:val="nil"/>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single" w:sz="4" w:space="0" w:color="auto"/>
              <w:left w:val="single" w:sz="4" w:space="0" w:color="auto"/>
              <w:bottom w:val="nil"/>
              <w:right w:val="nil"/>
            </w:tcBorders>
            <w:shd w:val="clear" w:color="000000" w:fill="FFFFFF"/>
            <w:noWrap/>
            <w:vAlign w:val="center"/>
            <w:hideMark/>
          </w:tcPr>
          <w:p w:rsidR="007E7506" w:rsidRPr="00D23433" w:rsidRDefault="007E7506" w:rsidP="000910CB">
            <w:pPr>
              <w:jc w:val="center"/>
            </w:pPr>
            <w:r w:rsidRPr="00D23433">
              <w:t>180 046,00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90 023,00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50%</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850"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.09</w:t>
            </w:r>
          </w:p>
        </w:tc>
        <w:tc>
          <w:tcPr>
            <w:tcW w:w="16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01 6 E4 52100</w:t>
            </w:r>
          </w:p>
        </w:tc>
        <w:tc>
          <w:tcPr>
            <w:tcW w:w="1050" w:type="dxa"/>
            <w:tcBorders>
              <w:top w:val="single" w:sz="4" w:space="0" w:color="auto"/>
              <w:left w:val="single" w:sz="4" w:space="0" w:color="auto"/>
              <w:bottom w:val="nil"/>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single" w:sz="4" w:space="0" w:color="auto"/>
              <w:left w:val="single" w:sz="4" w:space="0" w:color="auto"/>
              <w:bottom w:val="nil"/>
              <w:right w:val="nil"/>
            </w:tcBorders>
            <w:shd w:val="clear" w:color="000000" w:fill="FFFFFF"/>
            <w:noWrap/>
            <w:vAlign w:val="center"/>
            <w:hideMark/>
          </w:tcPr>
          <w:p w:rsidR="007E7506" w:rsidRPr="00D23433" w:rsidRDefault="007E7506" w:rsidP="000910CB">
            <w:pPr>
              <w:jc w:val="center"/>
            </w:pPr>
            <w:r w:rsidRPr="00D23433">
              <w:t>2 259 401,11</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872"/>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01 5 03 80110</w:t>
            </w:r>
          </w:p>
        </w:tc>
        <w:tc>
          <w:tcPr>
            <w:tcW w:w="1050" w:type="dxa"/>
            <w:tcBorders>
              <w:top w:val="single" w:sz="4" w:space="0" w:color="auto"/>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300</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881 288,35</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348 698,58</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40%</w:t>
            </w:r>
          </w:p>
        </w:tc>
      </w:tr>
      <w:tr w:rsidR="007E7506" w:rsidRPr="00D23433" w:rsidTr="000910CB">
        <w:trPr>
          <w:trHeight w:val="636"/>
        </w:trPr>
        <w:tc>
          <w:tcPr>
            <w:tcW w:w="5813" w:type="dxa"/>
            <w:tcBorders>
              <w:top w:val="single" w:sz="8" w:space="0" w:color="auto"/>
              <w:left w:val="single" w:sz="8" w:space="0" w:color="auto"/>
              <w:bottom w:val="single" w:sz="8" w:space="0" w:color="auto"/>
              <w:right w:val="single" w:sz="4" w:space="0" w:color="auto"/>
            </w:tcBorders>
            <w:shd w:val="clear" w:color="000000" w:fill="FFFF00"/>
            <w:hideMark/>
          </w:tcPr>
          <w:p w:rsidR="007E7506" w:rsidRPr="00D23433" w:rsidRDefault="007E7506" w:rsidP="000910CB">
            <w:pPr>
              <w:rPr>
                <w:b/>
                <w:bCs/>
              </w:rPr>
            </w:pPr>
            <w:r w:rsidRPr="00D23433">
              <w:rPr>
                <w:b/>
                <w:bCs/>
              </w:rPr>
              <w:t>Финансовое управление Администрации Комсомольского муниципального района</w:t>
            </w:r>
          </w:p>
        </w:tc>
        <w:tc>
          <w:tcPr>
            <w:tcW w:w="850"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.053</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 </w:t>
            </w:r>
          </w:p>
        </w:tc>
        <w:tc>
          <w:tcPr>
            <w:tcW w:w="819"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 </w:t>
            </w:r>
          </w:p>
        </w:tc>
        <w:tc>
          <w:tcPr>
            <w:tcW w:w="1643"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 </w:t>
            </w:r>
          </w:p>
        </w:tc>
        <w:tc>
          <w:tcPr>
            <w:tcW w:w="1050" w:type="dxa"/>
            <w:tcBorders>
              <w:top w:val="single" w:sz="8" w:space="0" w:color="auto"/>
              <w:left w:val="nil"/>
              <w:bottom w:val="single" w:sz="8" w:space="0" w:color="auto"/>
              <w:right w:val="nil"/>
            </w:tcBorders>
            <w:shd w:val="clear" w:color="000000" w:fill="FFFF00"/>
            <w:vAlign w:val="center"/>
            <w:hideMark/>
          </w:tcPr>
          <w:p w:rsidR="007E7506" w:rsidRPr="00D23433" w:rsidRDefault="007E7506" w:rsidP="000910CB">
            <w:pPr>
              <w:jc w:val="center"/>
              <w:rPr>
                <w:b/>
                <w:bCs/>
              </w:rPr>
            </w:pPr>
            <w:r w:rsidRPr="00D23433">
              <w:rPr>
                <w:b/>
                <w:bCs/>
              </w:rPr>
              <w:t> </w:t>
            </w:r>
          </w:p>
        </w:tc>
        <w:tc>
          <w:tcPr>
            <w:tcW w:w="1843" w:type="dxa"/>
            <w:tcBorders>
              <w:top w:val="single" w:sz="8" w:space="0" w:color="auto"/>
              <w:left w:val="single" w:sz="4" w:space="0" w:color="auto"/>
              <w:bottom w:val="single" w:sz="8" w:space="0" w:color="auto"/>
              <w:right w:val="nil"/>
            </w:tcBorders>
            <w:shd w:val="clear" w:color="000000" w:fill="FFFF00"/>
            <w:vAlign w:val="center"/>
            <w:hideMark/>
          </w:tcPr>
          <w:p w:rsidR="007E7506" w:rsidRPr="00D23433" w:rsidRDefault="007E7506" w:rsidP="000910CB">
            <w:pPr>
              <w:jc w:val="center"/>
              <w:rPr>
                <w:b/>
                <w:bCs/>
              </w:rPr>
            </w:pPr>
            <w:r w:rsidRPr="00D23433">
              <w:rPr>
                <w:b/>
                <w:bCs/>
              </w:rPr>
              <w:t>5 773 342,26</w:t>
            </w:r>
          </w:p>
        </w:tc>
        <w:tc>
          <w:tcPr>
            <w:tcW w:w="1843" w:type="dxa"/>
            <w:tcBorders>
              <w:top w:val="single" w:sz="8" w:space="0" w:color="auto"/>
              <w:left w:val="single" w:sz="8" w:space="0" w:color="auto"/>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2 570 790,64</w:t>
            </w:r>
          </w:p>
        </w:tc>
        <w:tc>
          <w:tcPr>
            <w:tcW w:w="992" w:type="dxa"/>
            <w:tcBorders>
              <w:top w:val="single" w:sz="8" w:space="0" w:color="auto"/>
              <w:left w:val="nil"/>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45%</w:t>
            </w:r>
          </w:p>
        </w:tc>
      </w:tr>
      <w:tr w:rsidR="007E7506" w:rsidRPr="00D23433" w:rsidTr="000910CB">
        <w:trPr>
          <w:trHeight w:val="1872"/>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.053</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.06</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09 1 01 00150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4 989 587,85</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2 360 240,31</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47%</w:t>
            </w:r>
          </w:p>
        </w:tc>
      </w:tr>
      <w:tr w:rsidR="007E7506" w:rsidRPr="00D23433" w:rsidTr="000910CB">
        <w:trPr>
          <w:trHeight w:val="1260"/>
        </w:trPr>
        <w:tc>
          <w:tcPr>
            <w:tcW w:w="5813" w:type="dxa"/>
            <w:tcBorders>
              <w:top w:val="nil"/>
              <w:left w:val="single" w:sz="8" w:space="0" w:color="auto"/>
              <w:bottom w:val="nil"/>
              <w:right w:val="single" w:sz="4" w:space="0" w:color="auto"/>
            </w:tcBorders>
            <w:shd w:val="clear" w:color="000000" w:fill="FFFFFF"/>
            <w:vAlign w:val="bottom"/>
            <w:hideMark/>
          </w:tcPr>
          <w:p w:rsidR="007E7506" w:rsidRPr="00D23433" w:rsidRDefault="007E7506" w:rsidP="000910CB">
            <w:r w:rsidRPr="00D2343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.053</w:t>
            </w:r>
          </w:p>
        </w:tc>
        <w:tc>
          <w:tcPr>
            <w:tcW w:w="882"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.06</w:t>
            </w:r>
          </w:p>
        </w:tc>
        <w:tc>
          <w:tcPr>
            <w:tcW w:w="1643"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09 1 01 00150</w:t>
            </w:r>
          </w:p>
        </w:tc>
        <w:tc>
          <w:tcPr>
            <w:tcW w:w="1050" w:type="dxa"/>
            <w:tcBorders>
              <w:top w:val="nil"/>
              <w:left w:val="nil"/>
              <w:bottom w:val="nil"/>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nil"/>
              <w:right w:val="nil"/>
            </w:tcBorders>
            <w:shd w:val="clear" w:color="000000" w:fill="FFFFFF"/>
            <w:noWrap/>
            <w:vAlign w:val="center"/>
            <w:hideMark/>
          </w:tcPr>
          <w:p w:rsidR="007E7506" w:rsidRPr="00D23433" w:rsidRDefault="007E7506" w:rsidP="000910CB">
            <w:pPr>
              <w:jc w:val="center"/>
            </w:pPr>
            <w:r w:rsidRPr="00D23433">
              <w:t>783 754,41</w:t>
            </w:r>
          </w:p>
        </w:tc>
        <w:tc>
          <w:tcPr>
            <w:tcW w:w="1843" w:type="dxa"/>
            <w:tcBorders>
              <w:top w:val="nil"/>
              <w:left w:val="single" w:sz="8" w:space="0" w:color="auto"/>
              <w:bottom w:val="nil"/>
              <w:right w:val="single" w:sz="8" w:space="0" w:color="auto"/>
            </w:tcBorders>
            <w:shd w:val="clear" w:color="000000" w:fill="FFFFFF"/>
            <w:vAlign w:val="center"/>
            <w:hideMark/>
          </w:tcPr>
          <w:p w:rsidR="007E7506" w:rsidRPr="00D23433" w:rsidRDefault="007E7506" w:rsidP="000910CB">
            <w:pPr>
              <w:jc w:val="center"/>
            </w:pPr>
            <w:r w:rsidRPr="00D23433">
              <w:t>210 550,33</w:t>
            </w:r>
          </w:p>
        </w:tc>
        <w:tc>
          <w:tcPr>
            <w:tcW w:w="992" w:type="dxa"/>
            <w:tcBorders>
              <w:top w:val="nil"/>
              <w:left w:val="nil"/>
              <w:bottom w:val="nil"/>
              <w:right w:val="single" w:sz="8" w:space="0" w:color="auto"/>
            </w:tcBorders>
            <w:shd w:val="clear" w:color="000000" w:fill="FFFFFF"/>
            <w:vAlign w:val="center"/>
            <w:hideMark/>
          </w:tcPr>
          <w:p w:rsidR="007E7506" w:rsidRPr="00D23433" w:rsidRDefault="007E7506" w:rsidP="000910CB">
            <w:pPr>
              <w:jc w:val="center"/>
            </w:pPr>
            <w:r w:rsidRPr="00D23433">
              <w:t>27%</w:t>
            </w:r>
          </w:p>
        </w:tc>
      </w:tr>
      <w:tr w:rsidR="007E7506" w:rsidRPr="00D23433" w:rsidTr="000910CB">
        <w:trPr>
          <w:trHeight w:val="792"/>
        </w:trPr>
        <w:tc>
          <w:tcPr>
            <w:tcW w:w="5813" w:type="dxa"/>
            <w:tcBorders>
              <w:top w:val="single" w:sz="8" w:space="0" w:color="auto"/>
              <w:left w:val="single" w:sz="8" w:space="0" w:color="auto"/>
              <w:bottom w:val="single" w:sz="8" w:space="0" w:color="auto"/>
              <w:right w:val="single" w:sz="4" w:space="0" w:color="auto"/>
            </w:tcBorders>
            <w:shd w:val="clear" w:color="000000" w:fill="FFFF00"/>
            <w:hideMark/>
          </w:tcPr>
          <w:p w:rsidR="007E7506" w:rsidRPr="00D23433" w:rsidRDefault="007E7506" w:rsidP="000910CB">
            <w:pPr>
              <w:rPr>
                <w:b/>
                <w:bCs/>
              </w:rPr>
            </w:pPr>
            <w:r w:rsidRPr="00D23433">
              <w:rPr>
                <w:b/>
                <w:bCs/>
              </w:rPr>
              <w:t>Отдел по делам культуры, молодежи и спорта Администрации Комсомольского муниципального района</w:t>
            </w:r>
          </w:p>
        </w:tc>
        <w:tc>
          <w:tcPr>
            <w:tcW w:w="850"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.054</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pPr>
            <w:r w:rsidRPr="00D23433">
              <w:t> </w:t>
            </w:r>
          </w:p>
        </w:tc>
        <w:tc>
          <w:tcPr>
            <w:tcW w:w="819"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pPr>
            <w:r w:rsidRPr="00D23433">
              <w:t> </w:t>
            </w:r>
          </w:p>
        </w:tc>
        <w:tc>
          <w:tcPr>
            <w:tcW w:w="1643"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pPr>
            <w:r w:rsidRPr="00D23433">
              <w:t> </w:t>
            </w:r>
          </w:p>
        </w:tc>
        <w:tc>
          <w:tcPr>
            <w:tcW w:w="1050" w:type="dxa"/>
            <w:tcBorders>
              <w:top w:val="single" w:sz="8" w:space="0" w:color="auto"/>
              <w:left w:val="nil"/>
              <w:bottom w:val="single" w:sz="8" w:space="0" w:color="auto"/>
              <w:right w:val="nil"/>
            </w:tcBorders>
            <w:shd w:val="clear" w:color="000000" w:fill="FFFF00"/>
            <w:vAlign w:val="center"/>
            <w:hideMark/>
          </w:tcPr>
          <w:p w:rsidR="007E7506" w:rsidRPr="00D23433" w:rsidRDefault="007E7506" w:rsidP="000910CB">
            <w:pPr>
              <w:jc w:val="center"/>
            </w:pPr>
            <w:r w:rsidRPr="00D23433">
              <w:t> </w:t>
            </w:r>
          </w:p>
        </w:tc>
        <w:tc>
          <w:tcPr>
            <w:tcW w:w="1843" w:type="dxa"/>
            <w:tcBorders>
              <w:top w:val="single" w:sz="8" w:space="0" w:color="auto"/>
              <w:left w:val="single" w:sz="4" w:space="0" w:color="auto"/>
              <w:bottom w:val="single" w:sz="8" w:space="0" w:color="auto"/>
              <w:right w:val="nil"/>
            </w:tcBorders>
            <w:shd w:val="clear" w:color="000000" w:fill="FFFF00"/>
            <w:vAlign w:val="center"/>
            <w:hideMark/>
          </w:tcPr>
          <w:p w:rsidR="007E7506" w:rsidRPr="00D23433" w:rsidRDefault="007E7506" w:rsidP="000910CB">
            <w:pPr>
              <w:jc w:val="center"/>
              <w:rPr>
                <w:b/>
                <w:bCs/>
              </w:rPr>
            </w:pPr>
            <w:r w:rsidRPr="00D23433">
              <w:rPr>
                <w:b/>
                <w:bCs/>
              </w:rPr>
              <w:t>41 522 557,82</w:t>
            </w:r>
          </w:p>
        </w:tc>
        <w:tc>
          <w:tcPr>
            <w:tcW w:w="1843" w:type="dxa"/>
            <w:tcBorders>
              <w:top w:val="single" w:sz="8" w:space="0" w:color="auto"/>
              <w:left w:val="single" w:sz="8" w:space="0" w:color="auto"/>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19 503 926,09</w:t>
            </w:r>
          </w:p>
        </w:tc>
        <w:tc>
          <w:tcPr>
            <w:tcW w:w="992" w:type="dxa"/>
            <w:tcBorders>
              <w:top w:val="single" w:sz="8" w:space="0" w:color="auto"/>
              <w:left w:val="nil"/>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47%</w:t>
            </w:r>
          </w:p>
        </w:tc>
      </w:tr>
      <w:tr w:rsidR="007E7506" w:rsidRPr="00D23433" w:rsidTr="000910CB">
        <w:trPr>
          <w:trHeight w:val="1248"/>
        </w:trPr>
        <w:tc>
          <w:tcPr>
            <w:tcW w:w="5813" w:type="dxa"/>
            <w:tcBorders>
              <w:top w:val="nil"/>
              <w:left w:val="single" w:sz="8" w:space="0" w:color="auto"/>
              <w:bottom w:val="nil"/>
              <w:right w:val="single" w:sz="4" w:space="0" w:color="auto"/>
            </w:tcBorders>
            <w:shd w:val="clear" w:color="000000" w:fill="FFFFFF"/>
            <w:hideMark/>
          </w:tcPr>
          <w:p w:rsidR="007E7506" w:rsidRPr="00D23433" w:rsidRDefault="007E7506" w:rsidP="000910CB">
            <w:r w:rsidRPr="00D23433">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02 4 01 00070</w:t>
            </w:r>
          </w:p>
        </w:tc>
        <w:tc>
          <w:tcPr>
            <w:tcW w:w="1050" w:type="dxa"/>
            <w:tcBorders>
              <w:top w:val="single" w:sz="4" w:space="0" w:color="auto"/>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857 829,82</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541 390,00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63%</w:t>
            </w:r>
          </w:p>
        </w:tc>
      </w:tr>
      <w:tr w:rsidR="007E7506" w:rsidRPr="00D23433" w:rsidTr="000910CB">
        <w:trPr>
          <w:trHeight w:val="1872"/>
        </w:trPr>
        <w:tc>
          <w:tcPr>
            <w:tcW w:w="5813"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02 1 01 00040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5 764 941,00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3 327 262,98</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58%</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02 1 01 00040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1 299 943,39</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495 706,98</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38%</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Оказание муниципальной услуги "Дополнительное образование детей в сфере культуры и искусства"   (Иные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02 1 01 00040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800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122 240,00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47 646,00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39%</w:t>
            </w:r>
          </w:p>
        </w:tc>
      </w:tr>
      <w:tr w:rsidR="007E7506" w:rsidRPr="00D23433" w:rsidTr="000910CB">
        <w:trPr>
          <w:trHeight w:val="267"/>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02 1 0181430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3 278 460,00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1 199 338,79</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37%</w:t>
            </w:r>
          </w:p>
        </w:tc>
      </w:tr>
      <w:tr w:rsidR="007E7506" w:rsidRPr="00D23433" w:rsidTr="000910CB">
        <w:trPr>
          <w:trHeight w:val="106"/>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1 01S1430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33 116,00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19 868,53</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60%</w:t>
            </w:r>
          </w:p>
        </w:tc>
      </w:tr>
      <w:tr w:rsidR="007E7506" w:rsidRPr="00D23433" w:rsidTr="000910CB">
        <w:trPr>
          <w:trHeight w:val="2184"/>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02 2 01 00050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244 791,00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560"/>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02 2 01 00050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векбюджетными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 xml:space="preserve"> 02 2 01 G0070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411 140,00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79"/>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2 01 G0070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2 100,00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872"/>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02 7 01 00380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2 204 621,00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997 483,28</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45%</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02 7 01 00380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565 367,00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258 775,96</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46%</w:t>
            </w:r>
          </w:p>
        </w:tc>
      </w:tr>
      <w:tr w:rsidR="007E7506" w:rsidRPr="00D23433" w:rsidTr="000910CB">
        <w:trPr>
          <w:trHeight w:val="2496"/>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lastRenderedPageBreak/>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02 7 01 80340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2 070 606,00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999 336,35</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48%</w:t>
            </w:r>
          </w:p>
        </w:tc>
      </w:tr>
      <w:tr w:rsidR="007E7506" w:rsidRPr="00D23433" w:rsidTr="000910CB">
        <w:trPr>
          <w:trHeight w:val="2184"/>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7 01 S0340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20 916,00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10 416,00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50%</w:t>
            </w:r>
          </w:p>
        </w:tc>
      </w:tr>
      <w:tr w:rsidR="007E7506" w:rsidRPr="00D23433" w:rsidTr="000910CB">
        <w:trPr>
          <w:trHeight w:val="1872"/>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7 01 L5192</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89 654,44</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89 654,44</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106"/>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9 01 G0040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5 946 143,00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2 794 281,51</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47%</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9 01 G0040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3 332 587,00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1 522 968,26</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46%</w:t>
            </w:r>
          </w:p>
        </w:tc>
      </w:tr>
      <w:tr w:rsidR="007E7506" w:rsidRPr="00D23433" w:rsidTr="000910CB">
        <w:trPr>
          <w:trHeight w:val="624"/>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lastRenderedPageBreak/>
              <w:t>Организация обеспечения деятельности учреждения культуры (Иные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9 01 G0040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800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65 300,00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10 963,00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17%</w:t>
            </w:r>
          </w:p>
        </w:tc>
      </w:tr>
      <w:tr w:rsidR="007E7506" w:rsidRPr="00D23433" w:rsidTr="000910CB">
        <w:trPr>
          <w:trHeight w:val="2184"/>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02 9 02 80340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2 760 808,00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1 227 561,77</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44%</w:t>
            </w:r>
          </w:p>
        </w:tc>
      </w:tr>
      <w:tr w:rsidR="007E7506" w:rsidRPr="00D23433" w:rsidTr="000910CB">
        <w:trPr>
          <w:trHeight w:val="2484"/>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9 02 S0340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145 306,00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72 651,60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50%</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Расходы по организации показа кинофильмов(Закупка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9 04 G0060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766 540,03</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287 398,13</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37%</w:t>
            </w:r>
          </w:p>
        </w:tc>
      </w:tr>
      <w:tr w:rsidR="007E7506" w:rsidRPr="00D23433" w:rsidTr="000910CB">
        <w:trPr>
          <w:trHeight w:val="2184"/>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A 01 G0050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3 644 793,00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1 777 922,93</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49%</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lastRenderedPageBreak/>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A 01 G0050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809 392,68</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354 258,96</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44%</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A 01 G0050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800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2 300,00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996,88</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43%</w:t>
            </w:r>
          </w:p>
        </w:tc>
      </w:tr>
      <w:tr w:rsidR="007E7506" w:rsidRPr="00D23433" w:rsidTr="000910CB">
        <w:trPr>
          <w:trHeight w:val="2496"/>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A 02 80340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1 207 854,00</w:t>
            </w:r>
          </w:p>
        </w:tc>
        <w:tc>
          <w:tcPr>
            <w:tcW w:w="1843" w:type="dxa"/>
            <w:tcBorders>
              <w:top w:val="nil"/>
              <w:left w:val="single" w:sz="8"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561 201,86</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46%</w:t>
            </w:r>
          </w:p>
        </w:tc>
      </w:tr>
      <w:tr w:rsidR="007E7506" w:rsidRPr="00D23433" w:rsidTr="000910CB">
        <w:trPr>
          <w:trHeight w:val="106"/>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A 02 S0340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63 572,00</w:t>
            </w:r>
          </w:p>
        </w:tc>
        <w:tc>
          <w:tcPr>
            <w:tcW w:w="1843"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31 768,80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50%</w:t>
            </w:r>
          </w:p>
        </w:tc>
      </w:tr>
      <w:tr w:rsidR="007E7506" w:rsidRPr="00D23433" w:rsidTr="000910CB">
        <w:trPr>
          <w:trHeight w:val="2184"/>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02 5 01 00090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1 330 433,00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647 519,72</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49%</w:t>
            </w:r>
          </w:p>
        </w:tc>
      </w:tr>
      <w:tr w:rsidR="007E7506" w:rsidRPr="00D23433" w:rsidTr="000910CB">
        <w:trPr>
          <w:trHeight w:val="2184"/>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lastRenderedPageBreak/>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02 5 02 00100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1 068 532,00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571 020,24</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53%</w:t>
            </w:r>
          </w:p>
        </w:tc>
      </w:tr>
      <w:tr w:rsidR="007E7506" w:rsidRPr="00D23433" w:rsidTr="000910CB">
        <w:trPr>
          <w:trHeight w:val="1212"/>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02 5 02 00100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223 280,00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74 913,35</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34%</w:t>
            </w:r>
          </w:p>
        </w:tc>
      </w:tr>
      <w:tr w:rsidR="007E7506" w:rsidRPr="00D23433" w:rsidTr="000910CB">
        <w:trPr>
          <w:trHeight w:val="2148"/>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5 02 G0040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2 154 201,00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1 030 153,32</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48%</w:t>
            </w:r>
          </w:p>
        </w:tc>
      </w:tr>
      <w:tr w:rsidR="007E7506" w:rsidRPr="00D23433" w:rsidTr="000910CB">
        <w:trPr>
          <w:trHeight w:val="2136"/>
        </w:trPr>
        <w:tc>
          <w:tcPr>
            <w:tcW w:w="5813" w:type="dxa"/>
            <w:tcBorders>
              <w:top w:val="nil"/>
              <w:left w:val="single" w:sz="8" w:space="0" w:color="auto"/>
              <w:bottom w:val="single" w:sz="4" w:space="0" w:color="auto"/>
              <w:right w:val="nil"/>
            </w:tcBorders>
            <w:shd w:val="clear" w:color="000000" w:fill="FFFFFF"/>
            <w:vAlign w:val="bottom"/>
            <w:hideMark/>
          </w:tcPr>
          <w:p w:rsidR="007E7506" w:rsidRPr="00D23433" w:rsidRDefault="007E7506" w:rsidP="000910CB">
            <w:r w:rsidRPr="00D23433">
              <w:t xml:space="preserve">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02 3 01 00060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128 800,00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79"/>
        </w:trPr>
        <w:tc>
          <w:tcPr>
            <w:tcW w:w="5813" w:type="dxa"/>
            <w:tcBorders>
              <w:top w:val="nil"/>
              <w:left w:val="single" w:sz="8" w:space="0" w:color="auto"/>
              <w:bottom w:val="single" w:sz="4" w:space="0" w:color="auto"/>
              <w:right w:val="nil"/>
            </w:tcBorders>
            <w:shd w:val="clear" w:color="000000" w:fill="FFFFFF"/>
            <w:vAlign w:val="bottom"/>
            <w:hideMark/>
          </w:tcPr>
          <w:p w:rsidR="007E7506" w:rsidRPr="00D23433" w:rsidRDefault="007E7506" w:rsidP="000910CB">
            <w:r w:rsidRPr="00D23433">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02 3 01 00060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898 990,46</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551 466,45</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61%</w:t>
            </w:r>
          </w:p>
        </w:tc>
      </w:tr>
      <w:tr w:rsidR="007E7506" w:rsidRPr="00D23433" w:rsidTr="000910CB">
        <w:trPr>
          <w:trHeight w:val="900"/>
        </w:trPr>
        <w:tc>
          <w:tcPr>
            <w:tcW w:w="5813" w:type="dxa"/>
            <w:tcBorders>
              <w:top w:val="nil"/>
              <w:left w:val="single" w:sz="8" w:space="0" w:color="auto"/>
              <w:bottom w:val="nil"/>
              <w:right w:val="nil"/>
            </w:tcBorders>
            <w:shd w:val="clear" w:color="000000" w:fill="FFFFFF"/>
            <w:vAlign w:val="bottom"/>
            <w:hideMark/>
          </w:tcPr>
          <w:p w:rsidR="007E7506" w:rsidRPr="00D23433" w:rsidRDefault="007E7506" w:rsidP="000910CB">
            <w:r w:rsidRPr="00D23433">
              <w:lastRenderedPageBreak/>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850" w:type="dxa"/>
            <w:tcBorders>
              <w:top w:val="nil"/>
              <w:left w:val="single" w:sz="4" w:space="0" w:color="auto"/>
              <w:bottom w:val="nil"/>
              <w:right w:val="single" w:sz="4" w:space="0" w:color="auto"/>
            </w:tcBorders>
            <w:shd w:val="clear" w:color="000000" w:fill="FFFFFF"/>
            <w:noWrap/>
            <w:vAlign w:val="center"/>
            <w:hideMark/>
          </w:tcPr>
          <w:p w:rsidR="007E7506" w:rsidRPr="00D23433" w:rsidRDefault="007E7506" w:rsidP="000910CB">
            <w:pPr>
              <w:jc w:val="center"/>
            </w:pPr>
            <w:r w:rsidRPr="00D23433">
              <w:t>.054</w:t>
            </w:r>
          </w:p>
        </w:tc>
        <w:tc>
          <w:tcPr>
            <w:tcW w:w="882"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.11</w:t>
            </w:r>
          </w:p>
        </w:tc>
        <w:tc>
          <w:tcPr>
            <w:tcW w:w="819"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1643"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02 3 01 00060</w:t>
            </w:r>
          </w:p>
        </w:tc>
        <w:tc>
          <w:tcPr>
            <w:tcW w:w="1050" w:type="dxa"/>
            <w:tcBorders>
              <w:top w:val="nil"/>
              <w:left w:val="nil"/>
              <w:bottom w:val="nil"/>
              <w:right w:val="nil"/>
            </w:tcBorders>
            <w:shd w:val="clear" w:color="000000" w:fill="FFFFFF"/>
            <w:noWrap/>
            <w:vAlign w:val="center"/>
            <w:hideMark/>
          </w:tcPr>
          <w:p w:rsidR="007E7506" w:rsidRPr="00D23433" w:rsidRDefault="007E7506" w:rsidP="000910CB">
            <w:pPr>
              <w:jc w:val="center"/>
            </w:pPr>
            <w:r w:rsidRPr="00D23433">
              <w:t>800</w:t>
            </w:r>
          </w:p>
        </w:tc>
        <w:tc>
          <w:tcPr>
            <w:tcW w:w="1843" w:type="dxa"/>
            <w:tcBorders>
              <w:top w:val="nil"/>
              <w:left w:val="single" w:sz="4" w:space="0" w:color="auto"/>
              <w:bottom w:val="nil"/>
              <w:right w:val="nil"/>
            </w:tcBorders>
            <w:shd w:val="clear" w:color="000000" w:fill="FFFFFF"/>
            <w:noWrap/>
            <w:vAlign w:val="center"/>
            <w:hideMark/>
          </w:tcPr>
          <w:p w:rsidR="007E7506" w:rsidRPr="00D23433" w:rsidRDefault="007E7506" w:rsidP="000910CB">
            <w:pPr>
              <w:jc w:val="center"/>
            </w:pPr>
            <w:r w:rsidRPr="00D23433">
              <w:t>6 000,00</w:t>
            </w:r>
          </w:p>
        </w:tc>
        <w:tc>
          <w:tcPr>
            <w:tcW w:w="1843" w:type="dxa"/>
            <w:tcBorders>
              <w:top w:val="nil"/>
              <w:left w:val="single" w:sz="8" w:space="0" w:color="auto"/>
              <w:bottom w:val="nil"/>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92" w:type="dxa"/>
            <w:tcBorders>
              <w:top w:val="nil"/>
              <w:left w:val="nil"/>
              <w:bottom w:val="nil"/>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732"/>
        </w:trPr>
        <w:tc>
          <w:tcPr>
            <w:tcW w:w="5813" w:type="dxa"/>
            <w:tcBorders>
              <w:top w:val="single" w:sz="8" w:space="0" w:color="auto"/>
              <w:left w:val="single" w:sz="8" w:space="0" w:color="auto"/>
              <w:bottom w:val="single" w:sz="8" w:space="0" w:color="auto"/>
              <w:right w:val="single" w:sz="4" w:space="0" w:color="auto"/>
            </w:tcBorders>
            <w:shd w:val="clear" w:color="000000" w:fill="FFFF00"/>
            <w:hideMark/>
          </w:tcPr>
          <w:p w:rsidR="007E7506" w:rsidRPr="00D23433" w:rsidRDefault="007E7506" w:rsidP="000910CB">
            <w:pPr>
              <w:rPr>
                <w:b/>
                <w:bCs/>
              </w:rPr>
            </w:pPr>
            <w:r w:rsidRPr="00D23433">
              <w:rPr>
                <w:b/>
                <w:bCs/>
              </w:rPr>
              <w:t>Управление по вопросу развития инфраструктуры Администрации Комсомольского муниципального района</w:t>
            </w:r>
          </w:p>
        </w:tc>
        <w:tc>
          <w:tcPr>
            <w:tcW w:w="850"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.055</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pPr>
            <w:r w:rsidRPr="00D23433">
              <w:t> </w:t>
            </w:r>
          </w:p>
        </w:tc>
        <w:tc>
          <w:tcPr>
            <w:tcW w:w="819"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pPr>
            <w:r w:rsidRPr="00D23433">
              <w:t> </w:t>
            </w:r>
          </w:p>
        </w:tc>
        <w:tc>
          <w:tcPr>
            <w:tcW w:w="1643"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pPr>
            <w:r w:rsidRPr="00D23433">
              <w:t> </w:t>
            </w:r>
          </w:p>
        </w:tc>
        <w:tc>
          <w:tcPr>
            <w:tcW w:w="1050" w:type="dxa"/>
            <w:tcBorders>
              <w:top w:val="single" w:sz="8" w:space="0" w:color="auto"/>
              <w:left w:val="nil"/>
              <w:bottom w:val="single" w:sz="8" w:space="0" w:color="auto"/>
              <w:right w:val="nil"/>
            </w:tcBorders>
            <w:shd w:val="clear" w:color="000000" w:fill="FFFF00"/>
            <w:vAlign w:val="center"/>
            <w:hideMark/>
          </w:tcPr>
          <w:p w:rsidR="007E7506" w:rsidRPr="00D23433" w:rsidRDefault="007E7506" w:rsidP="000910CB">
            <w:pPr>
              <w:jc w:val="center"/>
            </w:pPr>
            <w:r w:rsidRPr="00D23433">
              <w:t> </w:t>
            </w:r>
          </w:p>
        </w:tc>
        <w:tc>
          <w:tcPr>
            <w:tcW w:w="1843" w:type="dxa"/>
            <w:tcBorders>
              <w:top w:val="single" w:sz="8" w:space="0" w:color="auto"/>
              <w:left w:val="single" w:sz="4" w:space="0" w:color="auto"/>
              <w:bottom w:val="single" w:sz="8" w:space="0" w:color="auto"/>
              <w:right w:val="nil"/>
            </w:tcBorders>
            <w:shd w:val="clear" w:color="000000" w:fill="FFFF00"/>
            <w:vAlign w:val="center"/>
            <w:hideMark/>
          </w:tcPr>
          <w:p w:rsidR="007E7506" w:rsidRPr="00D23433" w:rsidRDefault="007E7506" w:rsidP="000910CB">
            <w:pPr>
              <w:jc w:val="center"/>
              <w:rPr>
                <w:b/>
                <w:bCs/>
              </w:rPr>
            </w:pPr>
            <w:r w:rsidRPr="00D23433">
              <w:rPr>
                <w:b/>
                <w:bCs/>
              </w:rPr>
              <w:t>24 995 546,14</w:t>
            </w:r>
          </w:p>
        </w:tc>
        <w:tc>
          <w:tcPr>
            <w:tcW w:w="1843" w:type="dxa"/>
            <w:tcBorders>
              <w:top w:val="single" w:sz="8" w:space="0" w:color="auto"/>
              <w:left w:val="single" w:sz="8" w:space="0" w:color="auto"/>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10 493 590,18</w:t>
            </w:r>
          </w:p>
        </w:tc>
        <w:tc>
          <w:tcPr>
            <w:tcW w:w="992" w:type="dxa"/>
            <w:tcBorders>
              <w:top w:val="single" w:sz="8" w:space="0" w:color="auto"/>
              <w:left w:val="nil"/>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42%</w:t>
            </w:r>
          </w:p>
        </w:tc>
      </w:tr>
      <w:tr w:rsidR="007E7506" w:rsidRPr="00D23433" w:rsidTr="000910CB">
        <w:trPr>
          <w:trHeight w:val="69"/>
        </w:trPr>
        <w:tc>
          <w:tcPr>
            <w:tcW w:w="5813"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05 6 01 80350</w:t>
            </w:r>
          </w:p>
        </w:tc>
        <w:tc>
          <w:tcPr>
            <w:tcW w:w="1050" w:type="dxa"/>
            <w:tcBorders>
              <w:top w:val="single" w:sz="4" w:space="0" w:color="auto"/>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noWrap/>
            <w:vAlign w:val="center"/>
            <w:hideMark/>
          </w:tcPr>
          <w:p w:rsidR="007E7506" w:rsidRPr="00D23433" w:rsidRDefault="007E7506" w:rsidP="000910CB">
            <w:pPr>
              <w:jc w:val="center"/>
            </w:pPr>
            <w:r w:rsidRPr="00D23433">
              <w:t>11 833,80</w:t>
            </w:r>
          </w:p>
        </w:tc>
        <w:tc>
          <w:tcPr>
            <w:tcW w:w="1843"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11 833,80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106"/>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10 1 03 00370</w:t>
            </w:r>
          </w:p>
        </w:tc>
        <w:tc>
          <w:tcPr>
            <w:tcW w:w="1050"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6 049 532,02</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2 753 403,39</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46%</w:t>
            </w:r>
          </w:p>
        </w:tc>
      </w:tr>
      <w:tr w:rsidR="007E7506" w:rsidRPr="00D23433" w:rsidTr="000910CB">
        <w:trPr>
          <w:trHeight w:val="1560"/>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10 1 03 00370</w:t>
            </w:r>
          </w:p>
        </w:tc>
        <w:tc>
          <w:tcPr>
            <w:tcW w:w="1050"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141 000,00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19 703,07</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14%</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10 1 03 00370</w:t>
            </w:r>
          </w:p>
        </w:tc>
        <w:tc>
          <w:tcPr>
            <w:tcW w:w="1050"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800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6 000,00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10 3 01 00160</w:t>
            </w:r>
          </w:p>
        </w:tc>
        <w:tc>
          <w:tcPr>
            <w:tcW w:w="1050"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159 146,00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82 548,00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52%</w:t>
            </w:r>
          </w:p>
        </w:tc>
      </w:tr>
      <w:tr w:rsidR="007E7506" w:rsidRPr="00D23433" w:rsidTr="000910CB">
        <w:trPr>
          <w:trHeight w:val="624"/>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Публикация в СМИ (Закупка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.055</w:t>
            </w:r>
          </w:p>
        </w:tc>
        <w:tc>
          <w:tcPr>
            <w:tcW w:w="882"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.01</w:t>
            </w:r>
          </w:p>
        </w:tc>
        <w:tc>
          <w:tcPr>
            <w:tcW w:w="819"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.13</w:t>
            </w:r>
          </w:p>
        </w:tc>
        <w:tc>
          <w:tcPr>
            <w:tcW w:w="1643" w:type="dxa"/>
            <w:tcBorders>
              <w:top w:val="nil"/>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30 9 00 20360</w:t>
            </w:r>
          </w:p>
        </w:tc>
        <w:tc>
          <w:tcPr>
            <w:tcW w:w="1050" w:type="dxa"/>
            <w:tcBorders>
              <w:top w:val="nil"/>
              <w:left w:val="nil"/>
              <w:bottom w:val="nil"/>
              <w:right w:val="nil"/>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18 200,00</w:t>
            </w:r>
          </w:p>
        </w:tc>
        <w:tc>
          <w:tcPr>
            <w:tcW w:w="1843"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8 235,00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45%</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lastRenderedPageBreak/>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850"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.055</w:t>
            </w:r>
          </w:p>
        </w:tc>
        <w:tc>
          <w:tcPr>
            <w:tcW w:w="882"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.04</w:t>
            </w:r>
          </w:p>
        </w:tc>
        <w:tc>
          <w:tcPr>
            <w:tcW w:w="819" w:type="dxa"/>
            <w:tcBorders>
              <w:top w:val="single" w:sz="4" w:space="0" w:color="auto"/>
              <w:left w:val="nil"/>
              <w:bottom w:val="nil"/>
              <w:right w:val="single" w:sz="4" w:space="0" w:color="auto"/>
            </w:tcBorders>
            <w:shd w:val="clear" w:color="000000" w:fill="FFFFFF"/>
            <w:noWrap/>
            <w:vAlign w:val="center"/>
            <w:hideMark/>
          </w:tcPr>
          <w:p w:rsidR="007E7506" w:rsidRPr="00D23433" w:rsidRDefault="007E7506" w:rsidP="000910CB">
            <w:pPr>
              <w:jc w:val="center"/>
            </w:pPr>
            <w:r w:rsidRPr="00D23433">
              <w:t>.08</w:t>
            </w:r>
          </w:p>
        </w:tc>
        <w:tc>
          <w:tcPr>
            <w:tcW w:w="1643" w:type="dxa"/>
            <w:tcBorders>
              <w:top w:val="single" w:sz="4" w:space="0" w:color="auto"/>
              <w:left w:val="nil"/>
              <w:bottom w:val="nil"/>
              <w:right w:val="single" w:sz="4" w:space="0" w:color="auto"/>
            </w:tcBorders>
            <w:shd w:val="clear" w:color="000000" w:fill="FFFFFF"/>
            <w:vAlign w:val="center"/>
            <w:hideMark/>
          </w:tcPr>
          <w:p w:rsidR="007E7506" w:rsidRPr="00D23433" w:rsidRDefault="007E7506" w:rsidP="000910CB">
            <w:pPr>
              <w:jc w:val="center"/>
            </w:pPr>
            <w:r w:rsidRPr="00D23433">
              <w:t>08 2 02 20180</w:t>
            </w:r>
          </w:p>
        </w:tc>
        <w:tc>
          <w:tcPr>
            <w:tcW w:w="1050" w:type="dxa"/>
            <w:tcBorders>
              <w:top w:val="single" w:sz="4" w:space="0" w:color="auto"/>
              <w:left w:val="nil"/>
              <w:bottom w:val="nil"/>
              <w:right w:val="nil"/>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1 122 250,00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554 918,34</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49%</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.04</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.09</w:t>
            </w:r>
          </w:p>
        </w:tc>
        <w:tc>
          <w:tcPr>
            <w:tcW w:w="1643"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08 1 01 21000</w:t>
            </w:r>
          </w:p>
        </w:tc>
        <w:tc>
          <w:tcPr>
            <w:tcW w:w="1050" w:type="dxa"/>
            <w:tcBorders>
              <w:top w:val="single" w:sz="4" w:space="0" w:color="auto"/>
              <w:left w:val="nil"/>
              <w:bottom w:val="single" w:sz="4" w:space="0" w:color="auto"/>
              <w:right w:val="nil"/>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115 200,00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Содержание, ремонт, капитальный ремонт, проектирование, строительство и реконструкция автомобильных дорог местного значения  (Межбюджетные трансферты)</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.04</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.09</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08 1 01 Р1000</w:t>
            </w:r>
          </w:p>
        </w:tc>
        <w:tc>
          <w:tcPr>
            <w:tcW w:w="1050"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500</w:t>
            </w:r>
          </w:p>
        </w:tc>
        <w:tc>
          <w:tcPr>
            <w:tcW w:w="1843" w:type="dxa"/>
            <w:tcBorders>
              <w:top w:val="nil"/>
              <w:left w:val="single" w:sz="4" w:space="0" w:color="auto"/>
              <w:bottom w:val="single" w:sz="4" w:space="0" w:color="auto"/>
              <w:right w:val="nil"/>
            </w:tcBorders>
            <w:shd w:val="clear" w:color="000000" w:fill="FFFFFF"/>
            <w:vAlign w:val="center"/>
            <w:hideMark/>
          </w:tcPr>
          <w:p w:rsidR="007E7506" w:rsidRPr="00D23433" w:rsidRDefault="007E7506" w:rsidP="000910CB">
            <w:pPr>
              <w:jc w:val="center"/>
            </w:pPr>
            <w:r w:rsidRPr="00D23433">
              <w:t>6 809 257,71</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4 885 139,39</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72%</w:t>
            </w:r>
          </w:p>
        </w:tc>
      </w:tr>
      <w:tr w:rsidR="007E7506" w:rsidRPr="00D23433" w:rsidTr="000910CB">
        <w:trPr>
          <w:trHeight w:val="90"/>
        </w:trPr>
        <w:tc>
          <w:tcPr>
            <w:tcW w:w="5813" w:type="dxa"/>
            <w:tcBorders>
              <w:top w:val="nil"/>
              <w:left w:val="single" w:sz="8" w:space="0" w:color="auto"/>
              <w:bottom w:val="single" w:sz="4" w:space="0" w:color="auto"/>
              <w:right w:val="nil"/>
            </w:tcBorders>
            <w:shd w:val="clear" w:color="000000" w:fill="FFFFFF"/>
            <w:hideMark/>
          </w:tcPr>
          <w:p w:rsidR="007E7506" w:rsidRPr="00D23433" w:rsidRDefault="007E7506" w:rsidP="000910CB">
            <w:r w:rsidRPr="00D23433">
              <w:t>Мероприятия по содержанию муниципального жилого фонда Комсомольского муниципального района (Межбюджетные трансферты)</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15 1 01 21290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12 483,45</w:t>
            </w:r>
          </w:p>
        </w:tc>
        <w:tc>
          <w:tcPr>
            <w:tcW w:w="1843"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624"/>
        </w:trPr>
        <w:tc>
          <w:tcPr>
            <w:tcW w:w="5813" w:type="dxa"/>
            <w:tcBorders>
              <w:top w:val="nil"/>
              <w:left w:val="single" w:sz="8" w:space="0" w:color="auto"/>
              <w:bottom w:val="single" w:sz="4" w:space="0" w:color="auto"/>
              <w:right w:val="nil"/>
            </w:tcBorders>
            <w:shd w:val="clear" w:color="000000" w:fill="FFFFFF"/>
            <w:hideMark/>
          </w:tcPr>
          <w:p w:rsidR="007E7506" w:rsidRPr="00D23433" w:rsidRDefault="007E7506" w:rsidP="000910CB">
            <w:r w:rsidRPr="00D23433">
              <w:t>Содержание муниципального жилищного фонда  (Межбюджетные трансферты)</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15 1 01 Р1290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500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899 130,00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282 536,19</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31%</w:t>
            </w:r>
          </w:p>
        </w:tc>
      </w:tr>
      <w:tr w:rsidR="007E7506" w:rsidRPr="00D23433" w:rsidTr="000910CB">
        <w:trPr>
          <w:trHeight w:val="624"/>
        </w:trPr>
        <w:tc>
          <w:tcPr>
            <w:tcW w:w="5813" w:type="dxa"/>
            <w:tcBorders>
              <w:top w:val="nil"/>
              <w:left w:val="single" w:sz="8" w:space="0" w:color="auto"/>
              <w:bottom w:val="single" w:sz="4" w:space="0" w:color="auto"/>
              <w:right w:val="nil"/>
            </w:tcBorders>
            <w:shd w:val="clear" w:color="000000" w:fill="FFFFFF"/>
            <w:hideMark/>
          </w:tcPr>
          <w:p w:rsidR="007E7506" w:rsidRPr="00D23433" w:rsidRDefault="007E7506" w:rsidP="000910CB">
            <w:r w:rsidRPr="00D23433">
              <w:t>Взносы на капитальный ремонт за муниципальные квартиры  (Межбюджетные трансферты)</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15 1 02 Р1220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500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1 056 000,00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218 518,18</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21%</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auto" w:fill="auto"/>
            <w:vAlign w:val="bottom"/>
            <w:hideMark/>
          </w:tcPr>
          <w:p w:rsidR="007E7506" w:rsidRPr="00D23433" w:rsidRDefault="007E7506" w:rsidP="000910CB">
            <w:r w:rsidRPr="00D23433">
              <w:t>ПСД на строительство скважины в с. Октябрьский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15 2 06 20150</w:t>
            </w:r>
          </w:p>
        </w:tc>
        <w:tc>
          <w:tcPr>
            <w:tcW w:w="10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nil"/>
            </w:tcBorders>
            <w:shd w:val="clear" w:color="auto" w:fill="auto"/>
            <w:noWrap/>
            <w:vAlign w:val="center"/>
            <w:hideMark/>
          </w:tcPr>
          <w:p w:rsidR="007E7506" w:rsidRPr="00D23433" w:rsidRDefault="007E7506" w:rsidP="000910CB">
            <w:pPr>
              <w:jc w:val="center"/>
            </w:pPr>
            <w:r w:rsidRPr="00D23433">
              <w:t>50 000,00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41 400,00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83%</w:t>
            </w:r>
          </w:p>
        </w:tc>
      </w:tr>
      <w:tr w:rsidR="007E7506" w:rsidRPr="00D23433" w:rsidTr="000910CB">
        <w:trPr>
          <w:trHeight w:val="936"/>
        </w:trPr>
        <w:tc>
          <w:tcPr>
            <w:tcW w:w="5813" w:type="dxa"/>
            <w:tcBorders>
              <w:top w:val="nil"/>
              <w:left w:val="single" w:sz="8" w:space="0" w:color="auto"/>
              <w:bottom w:val="single" w:sz="4" w:space="0" w:color="auto"/>
              <w:right w:val="single" w:sz="4" w:space="0" w:color="auto"/>
            </w:tcBorders>
            <w:shd w:val="clear" w:color="auto" w:fill="auto"/>
            <w:vAlign w:val="bottom"/>
            <w:hideMark/>
          </w:tcPr>
          <w:p w:rsidR="007E7506" w:rsidRPr="00D23433" w:rsidRDefault="007E7506" w:rsidP="000910CB">
            <w:r w:rsidRPr="00D23433">
              <w:t>ПСД на строительство скважины в с. Октябрьский (Капитальные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15 2 06 20150</w:t>
            </w:r>
          </w:p>
        </w:tc>
        <w:tc>
          <w:tcPr>
            <w:tcW w:w="1050"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400</w:t>
            </w:r>
          </w:p>
        </w:tc>
        <w:tc>
          <w:tcPr>
            <w:tcW w:w="1843" w:type="dxa"/>
            <w:tcBorders>
              <w:top w:val="nil"/>
              <w:left w:val="nil"/>
              <w:bottom w:val="single" w:sz="4" w:space="0" w:color="auto"/>
              <w:right w:val="nil"/>
            </w:tcBorders>
            <w:shd w:val="clear" w:color="auto" w:fill="auto"/>
            <w:noWrap/>
            <w:vAlign w:val="center"/>
            <w:hideMark/>
          </w:tcPr>
          <w:p w:rsidR="007E7506" w:rsidRPr="00D23433" w:rsidRDefault="007E7506" w:rsidP="000910CB">
            <w:pPr>
              <w:jc w:val="center"/>
            </w:pPr>
            <w:r w:rsidRPr="00D23433">
              <w:t>250 000,00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15 2 06 20710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246 067,36</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248"/>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lastRenderedPageBreak/>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15 2 06 Р1320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500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360 000,00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82 739,46</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23%</w:t>
            </w:r>
          </w:p>
        </w:tc>
      </w:tr>
      <w:tr w:rsidR="007E7506" w:rsidRPr="00D23433" w:rsidTr="000910CB">
        <w:trPr>
          <w:trHeight w:val="106"/>
        </w:trPr>
        <w:tc>
          <w:tcPr>
            <w:tcW w:w="5813" w:type="dxa"/>
            <w:tcBorders>
              <w:top w:val="nil"/>
              <w:left w:val="single" w:sz="8" w:space="0" w:color="auto"/>
              <w:bottom w:val="nil"/>
              <w:right w:val="nil"/>
            </w:tcBorders>
            <w:shd w:val="clear" w:color="000000" w:fill="FFFFFF"/>
            <w:vAlign w:val="bottom"/>
            <w:hideMark/>
          </w:tcPr>
          <w:p w:rsidR="007E7506" w:rsidRPr="00D23433" w:rsidRDefault="007E7506" w:rsidP="000910CB">
            <w:r w:rsidRPr="00D23433">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15 3 01 Р1250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500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95 000,00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4 360,00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w:t>
            </w:r>
          </w:p>
        </w:tc>
      </w:tr>
      <w:tr w:rsidR="007E7506" w:rsidRPr="00D23433" w:rsidTr="000910CB">
        <w:trPr>
          <w:trHeight w:val="1560"/>
        </w:trPr>
        <w:tc>
          <w:tcPr>
            <w:tcW w:w="5813"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E7506" w:rsidRPr="00D23433" w:rsidRDefault="007E7506" w:rsidP="000910CB">
            <w:r w:rsidRPr="00D23433">
              <w:t>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.02</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15 6 01 60050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800</w:t>
            </w:r>
          </w:p>
        </w:tc>
        <w:tc>
          <w:tcPr>
            <w:tcW w:w="1843"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500 000,00</w:t>
            </w:r>
          </w:p>
        </w:tc>
        <w:tc>
          <w:tcPr>
            <w:tcW w:w="1843" w:type="dxa"/>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500 000,00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312"/>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Содержание колодцев (Межбюджетные трансферты)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15 4 01 Р1260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500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475 000,00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149 668,00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32%</w:t>
            </w:r>
          </w:p>
        </w:tc>
      </w:tr>
      <w:tr w:rsidR="007E7506" w:rsidRPr="00D23433" w:rsidTr="000910CB">
        <w:trPr>
          <w:trHeight w:val="312"/>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Содержание кладбищ (Межбюджетные трансферты)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15 4 01 Р1270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500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450 000,00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311 121,36</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69%</w:t>
            </w:r>
          </w:p>
        </w:tc>
      </w:tr>
      <w:tr w:rsidR="007E7506" w:rsidRPr="00D23433" w:rsidTr="000910CB">
        <w:trPr>
          <w:trHeight w:val="312"/>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Строительство колодцев (Межбюджетные трансферты) )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15 4 01 Р1300</w:t>
            </w:r>
          </w:p>
        </w:tc>
        <w:tc>
          <w:tcPr>
            <w:tcW w:w="1050" w:type="dxa"/>
            <w:tcBorders>
              <w:top w:val="nil"/>
              <w:left w:val="nil"/>
              <w:bottom w:val="single" w:sz="4" w:space="0" w:color="auto"/>
              <w:right w:val="single" w:sz="4" w:space="0" w:color="auto"/>
            </w:tcBorders>
            <w:shd w:val="clear" w:color="auto" w:fill="auto"/>
            <w:noWrap/>
            <w:vAlign w:val="center"/>
            <w:hideMark/>
          </w:tcPr>
          <w:p w:rsidR="007E7506" w:rsidRPr="00D23433" w:rsidRDefault="007E7506" w:rsidP="000910CB">
            <w:pPr>
              <w:jc w:val="center"/>
            </w:pPr>
            <w:r w:rsidRPr="00D23433">
              <w:t>500</w:t>
            </w:r>
          </w:p>
        </w:tc>
        <w:tc>
          <w:tcPr>
            <w:tcW w:w="1843" w:type="dxa"/>
            <w:tcBorders>
              <w:top w:val="nil"/>
              <w:left w:val="nil"/>
              <w:bottom w:val="single" w:sz="4" w:space="0" w:color="auto"/>
              <w:right w:val="nil"/>
            </w:tcBorders>
            <w:shd w:val="clear" w:color="auto" w:fill="auto"/>
            <w:noWrap/>
            <w:vAlign w:val="center"/>
            <w:hideMark/>
          </w:tcPr>
          <w:p w:rsidR="007E7506" w:rsidRPr="00D23433" w:rsidRDefault="007E7506" w:rsidP="000910CB">
            <w:pPr>
              <w:jc w:val="center"/>
            </w:pPr>
            <w:r w:rsidRPr="00D23433">
              <w:t>654 000,00</w:t>
            </w:r>
          </w:p>
        </w:tc>
        <w:tc>
          <w:tcPr>
            <w:tcW w:w="1843" w:type="dxa"/>
            <w:tcBorders>
              <w:top w:val="nil"/>
              <w:left w:val="single" w:sz="8"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353 996,00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54%</w:t>
            </w:r>
          </w:p>
        </w:tc>
      </w:tr>
      <w:tr w:rsidR="007E7506" w:rsidRPr="00D23433" w:rsidTr="000910CB">
        <w:trPr>
          <w:trHeight w:val="624"/>
        </w:trPr>
        <w:tc>
          <w:tcPr>
            <w:tcW w:w="5813"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Изготовление баннеров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15 4 02 20880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19 270,00</w:t>
            </w:r>
          </w:p>
        </w:tc>
        <w:tc>
          <w:tcPr>
            <w:tcW w:w="1843"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19 270,00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79"/>
        </w:trPr>
        <w:tc>
          <w:tcPr>
            <w:tcW w:w="5813" w:type="dxa"/>
            <w:tcBorders>
              <w:top w:val="nil"/>
              <w:left w:val="single" w:sz="8" w:space="0" w:color="auto"/>
              <w:bottom w:val="single" w:sz="4" w:space="0" w:color="auto"/>
              <w:right w:val="nil"/>
            </w:tcBorders>
            <w:shd w:val="clear" w:color="000000" w:fill="FFFFFF"/>
            <w:hideMark/>
          </w:tcPr>
          <w:p w:rsidR="007E7506" w:rsidRPr="00D23433" w:rsidRDefault="007E7506" w:rsidP="000910CB">
            <w:r w:rsidRPr="00D23433">
              <w:t>Прочие мероприятия по благоустройству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15 4 02 20900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106 028,80</w:t>
            </w:r>
          </w:p>
        </w:tc>
        <w:tc>
          <w:tcPr>
            <w:tcW w:w="1843" w:type="dxa"/>
            <w:tcBorders>
              <w:top w:val="nil"/>
              <w:left w:val="nil"/>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560"/>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nil"/>
            </w:tcBorders>
            <w:shd w:val="clear" w:color="000000" w:fill="FFFFFF"/>
            <w:noWrap/>
            <w:vAlign w:val="center"/>
            <w:hideMark/>
          </w:tcPr>
          <w:p w:rsidR="007E7506" w:rsidRPr="00D23433" w:rsidRDefault="007E7506" w:rsidP="000910CB">
            <w:pPr>
              <w:jc w:val="center"/>
            </w:pPr>
            <w:r w:rsidRPr="00D23433">
              <w:t>15 5 01 Р0330</w:t>
            </w:r>
          </w:p>
        </w:tc>
        <w:tc>
          <w:tcPr>
            <w:tcW w:w="1050" w:type="dxa"/>
            <w:tcBorders>
              <w:top w:val="nil"/>
              <w:left w:val="single" w:sz="4" w:space="0" w:color="auto"/>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500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280 000,00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179 200,00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64%</w:t>
            </w:r>
          </w:p>
        </w:tc>
      </w:tr>
      <w:tr w:rsidR="007E7506" w:rsidRPr="00D23433" w:rsidTr="000910CB">
        <w:trPr>
          <w:trHeight w:val="1560"/>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lastRenderedPageBreak/>
              <w:t>Экспертиза проверки сметной стоимости. Восстановление (ремонт, реставрация, благоустройство) воинских захоронений на территории Ивановской области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sz w:val="22"/>
                <w:szCs w:val="22"/>
              </w:rPr>
            </w:pPr>
            <w:r w:rsidRPr="00D23433">
              <w:rPr>
                <w:sz w:val="22"/>
                <w:szCs w:val="22"/>
              </w:rPr>
              <w:t>19 1 01 L2990</w:t>
            </w:r>
          </w:p>
        </w:tc>
        <w:tc>
          <w:tcPr>
            <w:tcW w:w="10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18 000,00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18 000,00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90"/>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Восстановление (ремонт, реставрация, благоустройство) воинских захоронений на территории Ивановской области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.03</w:t>
            </w:r>
          </w:p>
        </w:tc>
        <w:tc>
          <w:tcPr>
            <w:tcW w:w="1643"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rPr>
                <w:sz w:val="22"/>
                <w:szCs w:val="22"/>
              </w:rPr>
            </w:pPr>
            <w:r w:rsidRPr="00D23433">
              <w:rPr>
                <w:sz w:val="22"/>
                <w:szCs w:val="22"/>
              </w:rPr>
              <w:t>19 1 02 L2990</w:t>
            </w:r>
          </w:p>
        </w:tc>
        <w:tc>
          <w:tcPr>
            <w:tcW w:w="10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220 233,00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936"/>
        </w:trPr>
        <w:tc>
          <w:tcPr>
            <w:tcW w:w="5813" w:type="dxa"/>
            <w:tcBorders>
              <w:top w:val="nil"/>
              <w:left w:val="single" w:sz="8" w:space="0" w:color="auto"/>
              <w:bottom w:val="nil"/>
              <w:right w:val="single" w:sz="4" w:space="0" w:color="auto"/>
            </w:tcBorders>
            <w:shd w:val="clear" w:color="000000" w:fill="FFFFFF"/>
            <w:vAlign w:val="center"/>
            <w:hideMark/>
          </w:tcPr>
          <w:p w:rsidR="007E7506" w:rsidRPr="00D23433" w:rsidRDefault="007E7506" w:rsidP="000910CB">
            <w:r w:rsidRPr="00D23433">
              <w:t xml:space="preserve">Технический этап рекультивации (Закупка товаров, работ и услуг для обеспечения государственных (муниципальных) нужд) </w:t>
            </w:r>
          </w:p>
        </w:tc>
        <w:tc>
          <w:tcPr>
            <w:tcW w:w="850" w:type="dxa"/>
            <w:tcBorders>
              <w:top w:val="nil"/>
              <w:left w:val="nil"/>
              <w:bottom w:val="nil"/>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nil"/>
              <w:right w:val="single" w:sz="4" w:space="0" w:color="auto"/>
            </w:tcBorders>
            <w:shd w:val="clear" w:color="000000" w:fill="FFFFFF"/>
            <w:vAlign w:val="center"/>
            <w:hideMark/>
          </w:tcPr>
          <w:p w:rsidR="007E7506" w:rsidRPr="00D23433" w:rsidRDefault="007E7506" w:rsidP="000910CB">
            <w:pPr>
              <w:jc w:val="center"/>
            </w:pPr>
            <w:r w:rsidRPr="00D23433">
              <w:t>.06</w:t>
            </w:r>
          </w:p>
        </w:tc>
        <w:tc>
          <w:tcPr>
            <w:tcW w:w="819" w:type="dxa"/>
            <w:tcBorders>
              <w:top w:val="nil"/>
              <w:left w:val="nil"/>
              <w:bottom w:val="nil"/>
              <w:right w:val="single" w:sz="4" w:space="0" w:color="auto"/>
            </w:tcBorders>
            <w:shd w:val="clear" w:color="000000" w:fill="FFFFFF"/>
            <w:vAlign w:val="center"/>
            <w:hideMark/>
          </w:tcPr>
          <w:p w:rsidR="007E7506" w:rsidRPr="00D23433" w:rsidRDefault="007E7506" w:rsidP="000910CB">
            <w:pPr>
              <w:jc w:val="center"/>
            </w:pPr>
            <w:r w:rsidRPr="00D23433">
              <w:t>.03</w:t>
            </w:r>
          </w:p>
        </w:tc>
        <w:tc>
          <w:tcPr>
            <w:tcW w:w="1643" w:type="dxa"/>
            <w:tcBorders>
              <w:top w:val="nil"/>
              <w:left w:val="nil"/>
              <w:bottom w:val="nil"/>
              <w:right w:val="nil"/>
            </w:tcBorders>
            <w:shd w:val="clear" w:color="000000" w:fill="FFFFFF"/>
            <w:noWrap/>
            <w:vAlign w:val="center"/>
            <w:hideMark/>
          </w:tcPr>
          <w:p w:rsidR="007E7506" w:rsidRPr="00D23433" w:rsidRDefault="007E7506" w:rsidP="000910CB">
            <w:pPr>
              <w:jc w:val="center"/>
            </w:pPr>
            <w:r w:rsidRPr="00D23433">
              <w:t>07 3 01 20420</w:t>
            </w:r>
          </w:p>
        </w:tc>
        <w:tc>
          <w:tcPr>
            <w:tcW w:w="1050" w:type="dxa"/>
            <w:tcBorders>
              <w:top w:val="nil"/>
              <w:left w:val="single" w:sz="4" w:space="0" w:color="auto"/>
              <w:bottom w:val="nil"/>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nil"/>
              <w:bottom w:val="nil"/>
              <w:right w:val="nil"/>
            </w:tcBorders>
            <w:shd w:val="clear" w:color="000000" w:fill="FFFFFF"/>
            <w:vAlign w:val="center"/>
            <w:hideMark/>
          </w:tcPr>
          <w:p w:rsidR="007E7506" w:rsidRPr="00D23433" w:rsidRDefault="007E7506" w:rsidP="000910CB">
            <w:pPr>
              <w:jc w:val="center"/>
            </w:pPr>
            <w:r w:rsidRPr="00D23433">
              <w:t>600 000,00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1248"/>
        </w:trPr>
        <w:tc>
          <w:tcPr>
            <w:tcW w:w="5813" w:type="dxa"/>
            <w:tcBorders>
              <w:top w:val="single" w:sz="4" w:space="0" w:color="auto"/>
              <w:left w:val="single" w:sz="8" w:space="0" w:color="auto"/>
              <w:bottom w:val="nil"/>
              <w:right w:val="single" w:sz="4" w:space="0" w:color="auto"/>
            </w:tcBorders>
            <w:shd w:val="clear" w:color="000000" w:fill="FFFFFF"/>
            <w:vAlign w:val="center"/>
            <w:hideMark/>
          </w:tcPr>
          <w:p w:rsidR="007E7506" w:rsidRPr="00D23433" w:rsidRDefault="007E7506" w:rsidP="000910CB">
            <w:r w:rsidRPr="00D23433">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850" w:type="dxa"/>
            <w:tcBorders>
              <w:top w:val="single" w:sz="4" w:space="0" w:color="auto"/>
              <w:left w:val="nil"/>
              <w:bottom w:val="nil"/>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single" w:sz="4" w:space="0" w:color="auto"/>
              <w:left w:val="nil"/>
              <w:bottom w:val="nil"/>
              <w:right w:val="single" w:sz="4" w:space="0" w:color="auto"/>
            </w:tcBorders>
            <w:shd w:val="clear" w:color="000000" w:fill="FFFFFF"/>
            <w:vAlign w:val="center"/>
            <w:hideMark/>
          </w:tcPr>
          <w:p w:rsidR="007E7506" w:rsidRPr="00D23433" w:rsidRDefault="007E7506" w:rsidP="000910CB">
            <w:pPr>
              <w:jc w:val="center"/>
            </w:pPr>
            <w:r w:rsidRPr="00D23433">
              <w:t>.06</w:t>
            </w:r>
          </w:p>
        </w:tc>
        <w:tc>
          <w:tcPr>
            <w:tcW w:w="819" w:type="dxa"/>
            <w:tcBorders>
              <w:top w:val="single" w:sz="4" w:space="0" w:color="auto"/>
              <w:left w:val="nil"/>
              <w:bottom w:val="nil"/>
              <w:right w:val="single" w:sz="4" w:space="0" w:color="auto"/>
            </w:tcBorders>
            <w:shd w:val="clear" w:color="000000" w:fill="FFFFFF"/>
            <w:vAlign w:val="center"/>
            <w:hideMark/>
          </w:tcPr>
          <w:p w:rsidR="007E7506" w:rsidRPr="00D23433" w:rsidRDefault="007E7506" w:rsidP="000910CB">
            <w:pPr>
              <w:jc w:val="center"/>
            </w:pPr>
            <w:r w:rsidRPr="00D23433">
              <w:t>.03</w:t>
            </w:r>
          </w:p>
        </w:tc>
        <w:tc>
          <w:tcPr>
            <w:tcW w:w="1643" w:type="dxa"/>
            <w:tcBorders>
              <w:top w:val="single" w:sz="4" w:space="0" w:color="auto"/>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07 3 01 20050</w:t>
            </w:r>
          </w:p>
        </w:tc>
        <w:tc>
          <w:tcPr>
            <w:tcW w:w="1050" w:type="dxa"/>
            <w:tcBorders>
              <w:top w:val="single" w:sz="4" w:space="0" w:color="auto"/>
              <w:left w:val="nil"/>
              <w:bottom w:val="nil"/>
              <w:right w:val="single" w:sz="4" w:space="0" w:color="auto"/>
            </w:tcBorders>
            <w:shd w:val="clear" w:color="auto" w:fill="auto"/>
            <w:noWrap/>
            <w:vAlign w:val="center"/>
            <w:hideMark/>
          </w:tcPr>
          <w:p w:rsidR="007E7506" w:rsidRPr="00D23433" w:rsidRDefault="007E7506" w:rsidP="000910CB">
            <w:pPr>
              <w:jc w:val="center"/>
            </w:pPr>
            <w:r w:rsidRPr="00D23433">
              <w:t>200</w:t>
            </w:r>
          </w:p>
        </w:tc>
        <w:tc>
          <w:tcPr>
            <w:tcW w:w="1843" w:type="dxa"/>
            <w:tcBorders>
              <w:top w:val="single" w:sz="4" w:space="0" w:color="auto"/>
              <w:left w:val="nil"/>
              <w:bottom w:val="single" w:sz="4" w:space="0" w:color="auto"/>
              <w:right w:val="nil"/>
            </w:tcBorders>
            <w:shd w:val="clear" w:color="auto" w:fill="auto"/>
            <w:noWrap/>
            <w:vAlign w:val="center"/>
            <w:hideMark/>
          </w:tcPr>
          <w:p w:rsidR="007E7506" w:rsidRPr="00D23433" w:rsidRDefault="007E7506" w:rsidP="000910CB">
            <w:pPr>
              <w:jc w:val="center"/>
            </w:pPr>
            <w:r w:rsidRPr="00D23433">
              <w:t>2 100 000,00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936"/>
        </w:trPr>
        <w:tc>
          <w:tcPr>
            <w:tcW w:w="5813" w:type="dxa"/>
            <w:tcBorders>
              <w:top w:val="single" w:sz="4" w:space="0" w:color="auto"/>
              <w:left w:val="single" w:sz="8" w:space="0" w:color="auto"/>
              <w:bottom w:val="single" w:sz="4" w:space="0" w:color="auto"/>
              <w:right w:val="single" w:sz="4" w:space="0" w:color="auto"/>
            </w:tcBorders>
            <w:shd w:val="clear" w:color="000000" w:fill="FFFFFF"/>
            <w:hideMark/>
          </w:tcPr>
          <w:p w:rsidR="007E7506" w:rsidRPr="00D23433" w:rsidRDefault="007E7506" w:rsidP="000910CB">
            <w:r w:rsidRPr="00D23433">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.07</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10 2 01 00110</w:t>
            </w:r>
          </w:p>
        </w:tc>
        <w:tc>
          <w:tcPr>
            <w:tcW w:w="1050" w:type="dxa"/>
            <w:tcBorders>
              <w:top w:val="single" w:sz="4" w:space="0" w:color="auto"/>
              <w:left w:val="nil"/>
              <w:bottom w:val="single" w:sz="4" w:space="0" w:color="auto"/>
              <w:right w:val="nil"/>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single" w:sz="4" w:space="0" w:color="auto"/>
              <w:bottom w:val="single" w:sz="4" w:space="0" w:color="auto"/>
              <w:right w:val="nil"/>
            </w:tcBorders>
            <w:shd w:val="clear" w:color="auto" w:fill="auto"/>
            <w:noWrap/>
            <w:vAlign w:val="center"/>
            <w:hideMark/>
          </w:tcPr>
          <w:p w:rsidR="007E7506" w:rsidRPr="00D23433" w:rsidRDefault="007E7506" w:rsidP="000910CB">
            <w:pPr>
              <w:jc w:val="center"/>
            </w:pPr>
            <w:r w:rsidRPr="00D23433">
              <w:t>25 000,00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E7506" w:rsidRPr="00D23433" w:rsidRDefault="007E7506" w:rsidP="000910CB">
            <w:pPr>
              <w:jc w:val="center"/>
            </w:pPr>
            <w:r w:rsidRPr="00D23433">
              <w:t>17 000,00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68%</w:t>
            </w:r>
          </w:p>
        </w:tc>
      </w:tr>
      <w:tr w:rsidR="007E7506" w:rsidRPr="00D23433" w:rsidTr="000910CB">
        <w:trPr>
          <w:trHeight w:val="1260"/>
        </w:trPr>
        <w:tc>
          <w:tcPr>
            <w:tcW w:w="5813" w:type="dxa"/>
            <w:tcBorders>
              <w:top w:val="nil"/>
              <w:left w:val="single" w:sz="8" w:space="0" w:color="auto"/>
              <w:bottom w:val="nil"/>
              <w:right w:val="single" w:sz="4" w:space="0" w:color="auto"/>
            </w:tcBorders>
            <w:shd w:val="clear" w:color="000000" w:fill="FFFFFF"/>
            <w:hideMark/>
          </w:tcPr>
          <w:p w:rsidR="007E7506" w:rsidRPr="00D23433" w:rsidRDefault="007E7506" w:rsidP="000910CB">
            <w:r w:rsidRPr="00D23433">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850" w:type="dxa"/>
            <w:tcBorders>
              <w:top w:val="nil"/>
              <w:left w:val="nil"/>
              <w:bottom w:val="nil"/>
              <w:right w:val="single" w:sz="4" w:space="0" w:color="auto"/>
            </w:tcBorders>
            <w:shd w:val="clear" w:color="000000" w:fill="FFFFFF"/>
            <w:vAlign w:val="center"/>
            <w:hideMark/>
          </w:tcPr>
          <w:p w:rsidR="007E7506" w:rsidRPr="00D23433" w:rsidRDefault="007E7506" w:rsidP="000910CB">
            <w:pPr>
              <w:jc w:val="center"/>
            </w:pPr>
            <w:r w:rsidRPr="00D23433">
              <w:t>.055</w:t>
            </w:r>
          </w:p>
        </w:tc>
        <w:tc>
          <w:tcPr>
            <w:tcW w:w="882" w:type="dxa"/>
            <w:tcBorders>
              <w:top w:val="nil"/>
              <w:left w:val="nil"/>
              <w:bottom w:val="nil"/>
              <w:right w:val="single" w:sz="4" w:space="0" w:color="auto"/>
            </w:tcBorders>
            <w:shd w:val="clear" w:color="000000" w:fill="FFFFFF"/>
            <w:vAlign w:val="center"/>
            <w:hideMark/>
          </w:tcPr>
          <w:p w:rsidR="007E7506" w:rsidRPr="00D23433" w:rsidRDefault="007E7506" w:rsidP="000910CB">
            <w:pPr>
              <w:jc w:val="center"/>
            </w:pPr>
            <w:r w:rsidRPr="00D23433">
              <w:t>.10</w:t>
            </w:r>
          </w:p>
        </w:tc>
        <w:tc>
          <w:tcPr>
            <w:tcW w:w="819" w:type="dxa"/>
            <w:tcBorders>
              <w:top w:val="nil"/>
              <w:left w:val="nil"/>
              <w:bottom w:val="nil"/>
              <w:right w:val="single" w:sz="4" w:space="0" w:color="auto"/>
            </w:tcBorders>
            <w:shd w:val="clear" w:color="000000" w:fill="FFFFFF"/>
            <w:vAlign w:val="center"/>
            <w:hideMark/>
          </w:tcPr>
          <w:p w:rsidR="007E7506" w:rsidRPr="00D23433" w:rsidRDefault="007E7506" w:rsidP="000910CB">
            <w:pPr>
              <w:jc w:val="center"/>
            </w:pPr>
            <w:r w:rsidRPr="00D23433">
              <w:t>.04</w:t>
            </w:r>
          </w:p>
        </w:tc>
        <w:tc>
          <w:tcPr>
            <w:tcW w:w="1643" w:type="dxa"/>
            <w:tcBorders>
              <w:top w:val="nil"/>
              <w:left w:val="nil"/>
              <w:bottom w:val="nil"/>
              <w:right w:val="nil"/>
            </w:tcBorders>
            <w:shd w:val="clear" w:color="000000" w:fill="FFFFFF"/>
            <w:noWrap/>
            <w:vAlign w:val="center"/>
            <w:hideMark/>
          </w:tcPr>
          <w:p w:rsidR="007E7506" w:rsidRPr="00D23433" w:rsidRDefault="007E7506" w:rsidP="000910CB">
            <w:pPr>
              <w:jc w:val="center"/>
            </w:pPr>
            <w:r w:rsidRPr="00D23433">
              <w:t>30 9 00 R0820</w:t>
            </w:r>
          </w:p>
        </w:tc>
        <w:tc>
          <w:tcPr>
            <w:tcW w:w="1050" w:type="dxa"/>
            <w:tcBorders>
              <w:top w:val="nil"/>
              <w:left w:val="single" w:sz="4" w:space="0" w:color="auto"/>
              <w:bottom w:val="nil"/>
              <w:right w:val="single" w:sz="4" w:space="0" w:color="auto"/>
            </w:tcBorders>
            <w:shd w:val="clear" w:color="000000" w:fill="FFFFFF"/>
            <w:vAlign w:val="center"/>
            <w:hideMark/>
          </w:tcPr>
          <w:p w:rsidR="007E7506" w:rsidRPr="00D23433" w:rsidRDefault="007E7506" w:rsidP="000910CB">
            <w:pPr>
              <w:jc w:val="center"/>
            </w:pPr>
            <w:r w:rsidRPr="00D23433">
              <w:t>400</w:t>
            </w:r>
          </w:p>
        </w:tc>
        <w:tc>
          <w:tcPr>
            <w:tcW w:w="1843" w:type="dxa"/>
            <w:tcBorders>
              <w:top w:val="nil"/>
              <w:left w:val="nil"/>
              <w:bottom w:val="nil"/>
              <w:right w:val="nil"/>
            </w:tcBorders>
            <w:shd w:val="clear" w:color="auto" w:fill="auto"/>
            <w:noWrap/>
            <w:vAlign w:val="center"/>
            <w:hideMark/>
          </w:tcPr>
          <w:p w:rsidR="007E7506" w:rsidRPr="00D23433" w:rsidRDefault="007E7506" w:rsidP="000910CB">
            <w:pPr>
              <w:jc w:val="center"/>
            </w:pPr>
            <w:r w:rsidRPr="00D23433">
              <w:t>2 146 914,00</w:t>
            </w:r>
          </w:p>
        </w:tc>
        <w:tc>
          <w:tcPr>
            <w:tcW w:w="1843" w:type="dxa"/>
            <w:tcBorders>
              <w:top w:val="nil"/>
              <w:left w:val="single" w:sz="8"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0,00</w:t>
            </w:r>
          </w:p>
        </w:tc>
        <w:tc>
          <w:tcPr>
            <w:tcW w:w="992" w:type="dxa"/>
            <w:tcBorders>
              <w:top w:val="nil"/>
              <w:left w:val="nil"/>
              <w:bottom w:val="nil"/>
              <w:right w:val="single" w:sz="8" w:space="0" w:color="auto"/>
            </w:tcBorders>
            <w:shd w:val="clear" w:color="000000" w:fill="FFFFFF"/>
            <w:vAlign w:val="center"/>
            <w:hideMark/>
          </w:tcPr>
          <w:p w:rsidR="007E7506" w:rsidRPr="00D23433" w:rsidRDefault="007E7506" w:rsidP="000910CB">
            <w:pPr>
              <w:jc w:val="center"/>
            </w:pPr>
            <w:r w:rsidRPr="00D23433">
              <w:t>0%</w:t>
            </w:r>
          </w:p>
        </w:tc>
      </w:tr>
      <w:tr w:rsidR="007E7506" w:rsidRPr="00D23433" w:rsidTr="000910CB">
        <w:trPr>
          <w:trHeight w:val="636"/>
        </w:trPr>
        <w:tc>
          <w:tcPr>
            <w:tcW w:w="5813" w:type="dxa"/>
            <w:tcBorders>
              <w:top w:val="single" w:sz="8" w:space="0" w:color="auto"/>
              <w:left w:val="single" w:sz="8" w:space="0" w:color="auto"/>
              <w:bottom w:val="single" w:sz="8" w:space="0" w:color="auto"/>
              <w:right w:val="single" w:sz="4" w:space="0" w:color="auto"/>
            </w:tcBorders>
            <w:shd w:val="clear" w:color="000000" w:fill="FFFF00"/>
            <w:vAlign w:val="center"/>
            <w:hideMark/>
          </w:tcPr>
          <w:p w:rsidR="007E7506" w:rsidRPr="00D23433" w:rsidRDefault="007E7506" w:rsidP="000910CB">
            <w:pPr>
              <w:rPr>
                <w:b/>
                <w:bCs/>
              </w:rPr>
            </w:pPr>
            <w:r w:rsidRPr="00D23433">
              <w:rPr>
                <w:b/>
                <w:bCs/>
              </w:rPr>
              <w:t>Совет Комсомольского муниципального района Ивановской области</w:t>
            </w:r>
          </w:p>
        </w:tc>
        <w:tc>
          <w:tcPr>
            <w:tcW w:w="850"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rPr>
                <w:b/>
                <w:bCs/>
              </w:rPr>
            </w:pPr>
            <w:r w:rsidRPr="00D23433">
              <w:rPr>
                <w:b/>
                <w:bCs/>
              </w:rPr>
              <w:t>.057</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pPr>
            <w:r w:rsidRPr="00D23433">
              <w:t> </w:t>
            </w:r>
          </w:p>
        </w:tc>
        <w:tc>
          <w:tcPr>
            <w:tcW w:w="819"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pPr>
            <w:r w:rsidRPr="00D23433">
              <w:t> </w:t>
            </w:r>
          </w:p>
        </w:tc>
        <w:tc>
          <w:tcPr>
            <w:tcW w:w="1643" w:type="dxa"/>
            <w:tcBorders>
              <w:top w:val="single" w:sz="8" w:space="0" w:color="auto"/>
              <w:left w:val="nil"/>
              <w:bottom w:val="single" w:sz="8" w:space="0" w:color="auto"/>
              <w:right w:val="single" w:sz="4" w:space="0" w:color="auto"/>
            </w:tcBorders>
            <w:shd w:val="clear" w:color="000000" w:fill="FFFF00"/>
            <w:noWrap/>
            <w:vAlign w:val="center"/>
            <w:hideMark/>
          </w:tcPr>
          <w:p w:rsidR="007E7506" w:rsidRPr="00D23433" w:rsidRDefault="007E7506" w:rsidP="000910CB">
            <w:pPr>
              <w:jc w:val="center"/>
            </w:pPr>
            <w:r w:rsidRPr="00D23433">
              <w:t> </w:t>
            </w:r>
          </w:p>
        </w:tc>
        <w:tc>
          <w:tcPr>
            <w:tcW w:w="1050" w:type="dxa"/>
            <w:tcBorders>
              <w:top w:val="single" w:sz="8" w:space="0" w:color="auto"/>
              <w:left w:val="nil"/>
              <w:bottom w:val="single" w:sz="8" w:space="0" w:color="auto"/>
              <w:right w:val="single" w:sz="4" w:space="0" w:color="auto"/>
            </w:tcBorders>
            <w:shd w:val="clear" w:color="000000" w:fill="FFFF00"/>
            <w:vAlign w:val="center"/>
            <w:hideMark/>
          </w:tcPr>
          <w:p w:rsidR="007E7506" w:rsidRPr="00D23433" w:rsidRDefault="007E7506" w:rsidP="000910CB">
            <w:pPr>
              <w:jc w:val="center"/>
            </w:pPr>
            <w:r w:rsidRPr="00D23433">
              <w:t> </w:t>
            </w:r>
          </w:p>
        </w:tc>
        <w:tc>
          <w:tcPr>
            <w:tcW w:w="1843" w:type="dxa"/>
            <w:tcBorders>
              <w:top w:val="single" w:sz="8" w:space="0" w:color="auto"/>
              <w:left w:val="nil"/>
              <w:bottom w:val="single" w:sz="8" w:space="0" w:color="auto"/>
              <w:right w:val="nil"/>
            </w:tcBorders>
            <w:shd w:val="clear" w:color="000000" w:fill="FFFF00"/>
            <w:vAlign w:val="center"/>
            <w:hideMark/>
          </w:tcPr>
          <w:p w:rsidR="007E7506" w:rsidRPr="00D23433" w:rsidRDefault="007E7506" w:rsidP="000910CB">
            <w:pPr>
              <w:jc w:val="center"/>
              <w:rPr>
                <w:b/>
                <w:bCs/>
              </w:rPr>
            </w:pPr>
            <w:r w:rsidRPr="00D23433">
              <w:rPr>
                <w:b/>
                <w:bCs/>
              </w:rPr>
              <w:t>774 344,25</w:t>
            </w:r>
          </w:p>
        </w:tc>
        <w:tc>
          <w:tcPr>
            <w:tcW w:w="1843" w:type="dxa"/>
            <w:tcBorders>
              <w:top w:val="single" w:sz="8" w:space="0" w:color="auto"/>
              <w:left w:val="single" w:sz="8" w:space="0" w:color="auto"/>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285 487,03</w:t>
            </w:r>
          </w:p>
        </w:tc>
        <w:tc>
          <w:tcPr>
            <w:tcW w:w="992" w:type="dxa"/>
            <w:tcBorders>
              <w:top w:val="single" w:sz="8" w:space="0" w:color="auto"/>
              <w:left w:val="nil"/>
              <w:bottom w:val="single" w:sz="8" w:space="0" w:color="auto"/>
              <w:right w:val="single" w:sz="8" w:space="0" w:color="auto"/>
            </w:tcBorders>
            <w:shd w:val="clear" w:color="000000" w:fill="FFFF00"/>
            <w:vAlign w:val="center"/>
            <w:hideMark/>
          </w:tcPr>
          <w:p w:rsidR="007E7506" w:rsidRPr="00D23433" w:rsidRDefault="007E7506" w:rsidP="000910CB">
            <w:pPr>
              <w:jc w:val="center"/>
              <w:rPr>
                <w:b/>
                <w:bCs/>
              </w:rPr>
            </w:pPr>
            <w:r w:rsidRPr="00D23433">
              <w:rPr>
                <w:b/>
                <w:bCs/>
              </w:rPr>
              <w:t>37%</w:t>
            </w:r>
          </w:p>
        </w:tc>
      </w:tr>
      <w:tr w:rsidR="007E7506" w:rsidRPr="00D23433" w:rsidTr="000910CB">
        <w:trPr>
          <w:trHeight w:val="1872"/>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lastRenderedPageBreak/>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.057</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.06</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31 9 00 00390</w:t>
            </w:r>
          </w:p>
        </w:tc>
        <w:tc>
          <w:tcPr>
            <w:tcW w:w="10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100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770 444,25</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281 587,03</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37%</w:t>
            </w:r>
          </w:p>
        </w:tc>
      </w:tr>
      <w:tr w:rsidR="007E7506" w:rsidRPr="00D23433" w:rsidTr="000910CB">
        <w:trPr>
          <w:trHeight w:val="1260"/>
        </w:trPr>
        <w:tc>
          <w:tcPr>
            <w:tcW w:w="5813" w:type="dxa"/>
            <w:tcBorders>
              <w:top w:val="nil"/>
              <w:left w:val="single" w:sz="8" w:space="0" w:color="auto"/>
              <w:bottom w:val="single" w:sz="4" w:space="0" w:color="auto"/>
              <w:right w:val="single" w:sz="4" w:space="0" w:color="auto"/>
            </w:tcBorders>
            <w:shd w:val="clear" w:color="000000" w:fill="FFFFFF"/>
            <w:vAlign w:val="center"/>
            <w:hideMark/>
          </w:tcPr>
          <w:p w:rsidR="007E7506" w:rsidRPr="00D23433" w:rsidRDefault="007E7506" w:rsidP="000910CB">
            <w:r w:rsidRPr="00D23433">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.057</w:t>
            </w:r>
          </w:p>
        </w:tc>
        <w:tc>
          <w:tcPr>
            <w:tcW w:w="882"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.01</w:t>
            </w:r>
          </w:p>
        </w:tc>
        <w:tc>
          <w:tcPr>
            <w:tcW w:w="819"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.06</w:t>
            </w:r>
          </w:p>
        </w:tc>
        <w:tc>
          <w:tcPr>
            <w:tcW w:w="1643" w:type="dxa"/>
            <w:tcBorders>
              <w:top w:val="nil"/>
              <w:left w:val="nil"/>
              <w:bottom w:val="single" w:sz="4" w:space="0" w:color="auto"/>
              <w:right w:val="single" w:sz="4" w:space="0" w:color="auto"/>
            </w:tcBorders>
            <w:shd w:val="clear" w:color="000000" w:fill="FFFFFF"/>
            <w:noWrap/>
            <w:vAlign w:val="center"/>
            <w:hideMark/>
          </w:tcPr>
          <w:p w:rsidR="007E7506" w:rsidRPr="00D23433" w:rsidRDefault="007E7506" w:rsidP="000910CB">
            <w:pPr>
              <w:jc w:val="center"/>
            </w:pPr>
            <w:r w:rsidRPr="00D23433">
              <w:t>31 9 00 00390</w:t>
            </w:r>
          </w:p>
        </w:tc>
        <w:tc>
          <w:tcPr>
            <w:tcW w:w="1050" w:type="dxa"/>
            <w:tcBorders>
              <w:top w:val="nil"/>
              <w:left w:val="nil"/>
              <w:bottom w:val="single" w:sz="4" w:space="0" w:color="auto"/>
              <w:right w:val="single" w:sz="4" w:space="0" w:color="auto"/>
            </w:tcBorders>
            <w:shd w:val="clear" w:color="000000" w:fill="FFFFFF"/>
            <w:vAlign w:val="center"/>
            <w:hideMark/>
          </w:tcPr>
          <w:p w:rsidR="007E7506" w:rsidRPr="00D23433" w:rsidRDefault="007E7506" w:rsidP="000910CB">
            <w:pPr>
              <w:jc w:val="center"/>
            </w:pPr>
            <w:r w:rsidRPr="00D23433">
              <w:t>200</w:t>
            </w:r>
          </w:p>
        </w:tc>
        <w:tc>
          <w:tcPr>
            <w:tcW w:w="1843" w:type="dxa"/>
            <w:tcBorders>
              <w:top w:val="nil"/>
              <w:left w:val="nil"/>
              <w:bottom w:val="single" w:sz="4" w:space="0" w:color="auto"/>
              <w:right w:val="nil"/>
            </w:tcBorders>
            <w:shd w:val="clear" w:color="000000" w:fill="FFFFFF"/>
            <w:vAlign w:val="center"/>
            <w:hideMark/>
          </w:tcPr>
          <w:p w:rsidR="007E7506" w:rsidRPr="00D23433" w:rsidRDefault="007E7506" w:rsidP="000910CB">
            <w:pPr>
              <w:jc w:val="center"/>
            </w:pPr>
            <w:r w:rsidRPr="00D23433">
              <w:t>3 900,00</w:t>
            </w:r>
          </w:p>
        </w:tc>
        <w:tc>
          <w:tcPr>
            <w:tcW w:w="1843" w:type="dxa"/>
            <w:tcBorders>
              <w:top w:val="nil"/>
              <w:left w:val="single" w:sz="8" w:space="0" w:color="auto"/>
              <w:bottom w:val="nil"/>
              <w:right w:val="single" w:sz="8" w:space="0" w:color="auto"/>
            </w:tcBorders>
            <w:shd w:val="clear" w:color="000000" w:fill="FFFFFF"/>
            <w:noWrap/>
            <w:vAlign w:val="center"/>
            <w:hideMark/>
          </w:tcPr>
          <w:p w:rsidR="007E7506" w:rsidRPr="00D23433" w:rsidRDefault="007E7506" w:rsidP="000910CB">
            <w:pPr>
              <w:jc w:val="center"/>
            </w:pPr>
            <w:r w:rsidRPr="00D23433">
              <w:t>3 900,00</w:t>
            </w:r>
          </w:p>
        </w:tc>
        <w:tc>
          <w:tcPr>
            <w:tcW w:w="992" w:type="dxa"/>
            <w:tcBorders>
              <w:top w:val="nil"/>
              <w:left w:val="nil"/>
              <w:bottom w:val="single" w:sz="4" w:space="0" w:color="auto"/>
              <w:right w:val="single" w:sz="8" w:space="0" w:color="auto"/>
            </w:tcBorders>
            <w:shd w:val="clear" w:color="000000" w:fill="FFFFFF"/>
            <w:vAlign w:val="center"/>
            <w:hideMark/>
          </w:tcPr>
          <w:p w:rsidR="007E7506" w:rsidRPr="00D23433" w:rsidRDefault="007E7506" w:rsidP="000910CB">
            <w:pPr>
              <w:jc w:val="center"/>
            </w:pPr>
            <w:r w:rsidRPr="00D23433">
              <w:t>100%</w:t>
            </w:r>
          </w:p>
        </w:tc>
      </w:tr>
      <w:tr w:rsidR="007E7506" w:rsidRPr="00D23433" w:rsidTr="000910CB">
        <w:trPr>
          <w:trHeight w:val="324"/>
        </w:trPr>
        <w:tc>
          <w:tcPr>
            <w:tcW w:w="581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7E7506" w:rsidRPr="00D23433" w:rsidRDefault="007E7506" w:rsidP="000910CB">
            <w:pPr>
              <w:rPr>
                <w:b/>
                <w:bCs/>
              </w:rPr>
            </w:pPr>
            <w:r w:rsidRPr="00D23433">
              <w:rPr>
                <w:b/>
                <w:bCs/>
              </w:rPr>
              <w:t>ИТОГО</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7E7506" w:rsidRPr="00D23433" w:rsidRDefault="007E7506" w:rsidP="000910CB">
            <w:pPr>
              <w:jc w:val="center"/>
              <w:rPr>
                <w:b/>
                <w:bCs/>
              </w:rPr>
            </w:pPr>
            <w:r w:rsidRPr="00D23433">
              <w:rPr>
                <w:b/>
                <w:bCs/>
              </w:rPr>
              <w:t> </w:t>
            </w:r>
          </w:p>
        </w:tc>
        <w:tc>
          <w:tcPr>
            <w:tcW w:w="882" w:type="dxa"/>
            <w:tcBorders>
              <w:top w:val="single" w:sz="8" w:space="0" w:color="auto"/>
              <w:left w:val="nil"/>
              <w:bottom w:val="single" w:sz="8" w:space="0" w:color="auto"/>
              <w:right w:val="single" w:sz="4" w:space="0" w:color="auto"/>
            </w:tcBorders>
            <w:shd w:val="clear" w:color="000000" w:fill="FFFFFF"/>
            <w:noWrap/>
            <w:vAlign w:val="center"/>
            <w:hideMark/>
          </w:tcPr>
          <w:p w:rsidR="007E7506" w:rsidRPr="00D23433" w:rsidRDefault="007E7506" w:rsidP="000910CB">
            <w:pPr>
              <w:rPr>
                <w:b/>
                <w:bCs/>
              </w:rPr>
            </w:pPr>
            <w:r w:rsidRPr="00D23433">
              <w:rPr>
                <w:b/>
                <w:bCs/>
              </w:rPr>
              <w:t> </w:t>
            </w:r>
          </w:p>
        </w:tc>
        <w:tc>
          <w:tcPr>
            <w:tcW w:w="819" w:type="dxa"/>
            <w:tcBorders>
              <w:top w:val="single" w:sz="8" w:space="0" w:color="auto"/>
              <w:left w:val="nil"/>
              <w:bottom w:val="single" w:sz="8" w:space="0" w:color="auto"/>
              <w:right w:val="single" w:sz="4" w:space="0" w:color="auto"/>
            </w:tcBorders>
            <w:shd w:val="clear" w:color="000000" w:fill="FFFFFF"/>
            <w:noWrap/>
            <w:vAlign w:val="center"/>
            <w:hideMark/>
          </w:tcPr>
          <w:p w:rsidR="007E7506" w:rsidRPr="00D23433" w:rsidRDefault="007E7506" w:rsidP="000910CB">
            <w:pPr>
              <w:rPr>
                <w:b/>
                <w:bCs/>
              </w:rPr>
            </w:pPr>
            <w:r w:rsidRPr="00D23433">
              <w:rPr>
                <w:b/>
                <w:bCs/>
              </w:rPr>
              <w:t> </w:t>
            </w:r>
          </w:p>
        </w:tc>
        <w:tc>
          <w:tcPr>
            <w:tcW w:w="1643" w:type="dxa"/>
            <w:tcBorders>
              <w:top w:val="single" w:sz="8" w:space="0" w:color="auto"/>
              <w:left w:val="nil"/>
              <w:bottom w:val="single" w:sz="8" w:space="0" w:color="auto"/>
              <w:right w:val="single" w:sz="4" w:space="0" w:color="auto"/>
            </w:tcBorders>
            <w:shd w:val="clear" w:color="000000" w:fill="FFFFFF"/>
            <w:noWrap/>
            <w:vAlign w:val="center"/>
            <w:hideMark/>
          </w:tcPr>
          <w:p w:rsidR="007E7506" w:rsidRPr="00D23433" w:rsidRDefault="007E7506" w:rsidP="000910CB">
            <w:pPr>
              <w:jc w:val="center"/>
              <w:rPr>
                <w:b/>
                <w:bCs/>
              </w:rPr>
            </w:pPr>
            <w:r w:rsidRPr="00D23433">
              <w:rPr>
                <w:b/>
                <w:bCs/>
              </w:rPr>
              <w:t> </w:t>
            </w:r>
          </w:p>
        </w:tc>
        <w:tc>
          <w:tcPr>
            <w:tcW w:w="1050" w:type="dxa"/>
            <w:tcBorders>
              <w:top w:val="single" w:sz="8" w:space="0" w:color="auto"/>
              <w:left w:val="nil"/>
              <w:bottom w:val="single" w:sz="8" w:space="0" w:color="auto"/>
              <w:right w:val="single" w:sz="4" w:space="0" w:color="auto"/>
            </w:tcBorders>
            <w:shd w:val="clear" w:color="000000" w:fill="FFFFFF"/>
            <w:noWrap/>
            <w:vAlign w:val="center"/>
            <w:hideMark/>
          </w:tcPr>
          <w:p w:rsidR="007E7506" w:rsidRPr="00D23433" w:rsidRDefault="007E7506" w:rsidP="000910CB">
            <w:pPr>
              <w:jc w:val="center"/>
              <w:rPr>
                <w:b/>
                <w:bCs/>
              </w:rPr>
            </w:pPr>
            <w:r w:rsidRPr="00D23433">
              <w:rPr>
                <w:b/>
                <w:bCs/>
              </w:rPr>
              <w:t> </w:t>
            </w:r>
          </w:p>
        </w:tc>
        <w:tc>
          <w:tcPr>
            <w:tcW w:w="1843" w:type="dxa"/>
            <w:tcBorders>
              <w:top w:val="single" w:sz="8" w:space="0" w:color="auto"/>
              <w:left w:val="nil"/>
              <w:bottom w:val="single" w:sz="8" w:space="0" w:color="auto"/>
              <w:right w:val="nil"/>
            </w:tcBorders>
            <w:shd w:val="clear" w:color="000000" w:fill="FFFFFF"/>
            <w:noWrap/>
            <w:vAlign w:val="center"/>
            <w:hideMark/>
          </w:tcPr>
          <w:p w:rsidR="007E7506" w:rsidRPr="00D23433" w:rsidRDefault="007E7506" w:rsidP="000910CB">
            <w:pPr>
              <w:jc w:val="center"/>
              <w:rPr>
                <w:b/>
                <w:bCs/>
              </w:rPr>
            </w:pPr>
            <w:r w:rsidRPr="00D23433">
              <w:rPr>
                <w:b/>
                <w:bCs/>
              </w:rPr>
              <w:t>322 053 557,87</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E7506" w:rsidRPr="00D23433" w:rsidRDefault="007E7506" w:rsidP="000910CB">
            <w:pPr>
              <w:jc w:val="center"/>
              <w:rPr>
                <w:b/>
                <w:bCs/>
              </w:rPr>
            </w:pPr>
            <w:r w:rsidRPr="00D23433">
              <w:rPr>
                <w:b/>
                <w:bCs/>
              </w:rPr>
              <w:t>148 428 911,15</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7E7506" w:rsidRPr="00D23433" w:rsidRDefault="007E7506" w:rsidP="000910CB">
            <w:pPr>
              <w:jc w:val="center"/>
              <w:rPr>
                <w:b/>
                <w:bCs/>
              </w:rPr>
            </w:pPr>
            <w:r w:rsidRPr="00D23433">
              <w:rPr>
                <w:b/>
                <w:bCs/>
              </w:rPr>
              <w:t>46%</w:t>
            </w:r>
          </w:p>
        </w:tc>
      </w:tr>
    </w:tbl>
    <w:p w:rsidR="007E7506" w:rsidRPr="00D23433" w:rsidRDefault="007E7506" w:rsidP="007E7506">
      <w:pPr>
        <w:jc w:val="both"/>
      </w:pPr>
    </w:p>
    <w:tbl>
      <w:tblPr>
        <w:tblW w:w="15546" w:type="dxa"/>
        <w:tblInd w:w="-318" w:type="dxa"/>
        <w:tblLayout w:type="fixed"/>
        <w:tblLook w:val="04A0"/>
      </w:tblPr>
      <w:tblGrid>
        <w:gridCol w:w="1418"/>
        <w:gridCol w:w="8464"/>
        <w:gridCol w:w="2124"/>
        <w:gridCol w:w="1982"/>
        <w:gridCol w:w="1558"/>
      </w:tblGrid>
      <w:tr w:rsidR="007E7506" w:rsidRPr="00D23433" w:rsidTr="000910CB">
        <w:trPr>
          <w:trHeight w:val="268"/>
        </w:trPr>
        <w:tc>
          <w:tcPr>
            <w:tcW w:w="1418" w:type="dxa"/>
            <w:tcBorders>
              <w:top w:val="nil"/>
              <w:left w:val="nil"/>
              <w:bottom w:val="nil"/>
              <w:right w:val="nil"/>
            </w:tcBorders>
            <w:shd w:val="clear" w:color="000000" w:fill="FFFFFF"/>
            <w:vAlign w:val="bottom"/>
            <w:hideMark/>
          </w:tcPr>
          <w:p w:rsidR="007E7506" w:rsidRPr="00D23433" w:rsidRDefault="007E7506" w:rsidP="000910CB"/>
        </w:tc>
        <w:tc>
          <w:tcPr>
            <w:tcW w:w="14128" w:type="dxa"/>
            <w:gridSpan w:val="4"/>
            <w:tcBorders>
              <w:top w:val="nil"/>
              <w:left w:val="nil"/>
              <w:bottom w:val="nil"/>
              <w:right w:val="nil"/>
            </w:tcBorders>
            <w:shd w:val="clear" w:color="000000" w:fill="FFFFFF"/>
            <w:vAlign w:val="center"/>
            <w:hideMark/>
          </w:tcPr>
          <w:p w:rsidR="007E7506" w:rsidRPr="00D23433" w:rsidRDefault="007E7506" w:rsidP="000910CB">
            <w:pPr>
              <w:jc w:val="right"/>
            </w:pPr>
            <w:r w:rsidRPr="00D23433">
              <w:t xml:space="preserve">Приложение 4 </w:t>
            </w:r>
          </w:p>
        </w:tc>
      </w:tr>
      <w:tr w:rsidR="007E7506" w:rsidRPr="00D23433" w:rsidTr="000910CB">
        <w:trPr>
          <w:trHeight w:val="517"/>
        </w:trPr>
        <w:tc>
          <w:tcPr>
            <w:tcW w:w="1418" w:type="dxa"/>
            <w:tcBorders>
              <w:top w:val="nil"/>
              <w:left w:val="nil"/>
              <w:bottom w:val="nil"/>
              <w:right w:val="nil"/>
            </w:tcBorders>
            <w:shd w:val="clear" w:color="000000" w:fill="FFFFFF"/>
            <w:vAlign w:val="bottom"/>
            <w:hideMark/>
          </w:tcPr>
          <w:p w:rsidR="007E7506" w:rsidRPr="00D23433" w:rsidRDefault="007E7506" w:rsidP="000910CB">
            <w:r w:rsidRPr="00D23433">
              <w:t> </w:t>
            </w:r>
          </w:p>
        </w:tc>
        <w:tc>
          <w:tcPr>
            <w:tcW w:w="8464" w:type="dxa"/>
            <w:tcBorders>
              <w:top w:val="nil"/>
              <w:left w:val="nil"/>
              <w:bottom w:val="nil"/>
              <w:right w:val="nil"/>
            </w:tcBorders>
            <w:shd w:val="clear" w:color="000000" w:fill="FFFFFF"/>
            <w:noWrap/>
            <w:vAlign w:val="bottom"/>
            <w:hideMark/>
          </w:tcPr>
          <w:p w:rsidR="007E7506" w:rsidRPr="00D23433" w:rsidRDefault="007E7506" w:rsidP="000910CB">
            <w:r w:rsidRPr="00D23433">
              <w:t> </w:t>
            </w:r>
          </w:p>
        </w:tc>
        <w:tc>
          <w:tcPr>
            <w:tcW w:w="5664" w:type="dxa"/>
            <w:gridSpan w:val="3"/>
            <w:tcBorders>
              <w:top w:val="nil"/>
              <w:left w:val="nil"/>
              <w:bottom w:val="nil"/>
              <w:right w:val="nil"/>
            </w:tcBorders>
            <w:shd w:val="clear" w:color="000000" w:fill="FFFFFF"/>
            <w:vAlign w:val="bottom"/>
            <w:hideMark/>
          </w:tcPr>
          <w:p w:rsidR="007E7506" w:rsidRPr="00D23433" w:rsidRDefault="007E7506" w:rsidP="000910CB">
            <w:pPr>
              <w:jc w:val="right"/>
            </w:pPr>
            <w:r w:rsidRPr="00D23433">
              <w:t xml:space="preserve">к постановлению Администрации                                    Комсомольского муниципального района                                                                                                 </w:t>
            </w:r>
          </w:p>
        </w:tc>
      </w:tr>
      <w:tr w:rsidR="007E7506" w:rsidRPr="00D23433" w:rsidTr="000910CB">
        <w:trPr>
          <w:trHeight w:val="268"/>
        </w:trPr>
        <w:tc>
          <w:tcPr>
            <w:tcW w:w="1418" w:type="dxa"/>
            <w:tcBorders>
              <w:top w:val="nil"/>
              <w:left w:val="nil"/>
              <w:bottom w:val="nil"/>
              <w:right w:val="nil"/>
            </w:tcBorders>
            <w:shd w:val="clear" w:color="000000" w:fill="FFFFFF"/>
            <w:vAlign w:val="bottom"/>
            <w:hideMark/>
          </w:tcPr>
          <w:p w:rsidR="007E7506" w:rsidRPr="00D23433" w:rsidRDefault="007E7506" w:rsidP="000910CB">
            <w:r w:rsidRPr="00D23433">
              <w:t> </w:t>
            </w:r>
          </w:p>
        </w:tc>
        <w:tc>
          <w:tcPr>
            <w:tcW w:w="8464" w:type="dxa"/>
            <w:tcBorders>
              <w:top w:val="nil"/>
              <w:left w:val="nil"/>
              <w:bottom w:val="nil"/>
              <w:right w:val="nil"/>
            </w:tcBorders>
            <w:shd w:val="clear" w:color="000000" w:fill="FFFFFF"/>
            <w:noWrap/>
            <w:vAlign w:val="bottom"/>
            <w:hideMark/>
          </w:tcPr>
          <w:p w:rsidR="007E7506" w:rsidRPr="00D23433" w:rsidRDefault="007E7506" w:rsidP="000910CB">
            <w:r w:rsidRPr="00D23433">
              <w:t> </w:t>
            </w:r>
          </w:p>
        </w:tc>
        <w:tc>
          <w:tcPr>
            <w:tcW w:w="5664" w:type="dxa"/>
            <w:gridSpan w:val="3"/>
            <w:tcBorders>
              <w:top w:val="nil"/>
              <w:left w:val="nil"/>
              <w:bottom w:val="nil"/>
              <w:right w:val="nil"/>
            </w:tcBorders>
            <w:shd w:val="clear" w:color="000000" w:fill="FFFFFF"/>
            <w:vAlign w:val="center"/>
            <w:hideMark/>
          </w:tcPr>
          <w:p w:rsidR="007E7506" w:rsidRPr="00D23433" w:rsidRDefault="007E7506" w:rsidP="000910CB">
            <w:pPr>
              <w:jc w:val="right"/>
            </w:pPr>
            <w:r w:rsidRPr="00D23433">
              <w:t>от 15.07.</w:t>
            </w:r>
            <w:r w:rsidRPr="00D23433">
              <w:rPr>
                <w:u w:val="single"/>
              </w:rPr>
              <w:t>2020г.</w:t>
            </w:r>
            <w:r w:rsidRPr="00D23433">
              <w:t xml:space="preserve"> №166</w:t>
            </w:r>
          </w:p>
        </w:tc>
      </w:tr>
      <w:tr w:rsidR="007E7506" w:rsidRPr="00D23433" w:rsidTr="000910CB">
        <w:trPr>
          <w:trHeight w:val="214"/>
        </w:trPr>
        <w:tc>
          <w:tcPr>
            <w:tcW w:w="1418" w:type="dxa"/>
            <w:tcBorders>
              <w:top w:val="nil"/>
              <w:left w:val="nil"/>
              <w:bottom w:val="nil"/>
              <w:right w:val="nil"/>
            </w:tcBorders>
            <w:shd w:val="clear" w:color="auto" w:fill="auto"/>
            <w:noWrap/>
            <w:vAlign w:val="bottom"/>
            <w:hideMark/>
          </w:tcPr>
          <w:p w:rsidR="007E7506" w:rsidRPr="00D23433" w:rsidRDefault="007E7506" w:rsidP="000910CB"/>
        </w:tc>
        <w:tc>
          <w:tcPr>
            <w:tcW w:w="8464" w:type="dxa"/>
            <w:tcBorders>
              <w:top w:val="nil"/>
              <w:left w:val="nil"/>
              <w:bottom w:val="nil"/>
              <w:right w:val="nil"/>
            </w:tcBorders>
            <w:shd w:val="clear" w:color="auto" w:fill="auto"/>
            <w:noWrap/>
            <w:vAlign w:val="bottom"/>
            <w:hideMark/>
          </w:tcPr>
          <w:p w:rsidR="007E7506" w:rsidRPr="00D23433" w:rsidRDefault="007E7506" w:rsidP="000910CB"/>
        </w:tc>
        <w:tc>
          <w:tcPr>
            <w:tcW w:w="2124" w:type="dxa"/>
            <w:tcBorders>
              <w:top w:val="nil"/>
              <w:left w:val="nil"/>
              <w:bottom w:val="nil"/>
              <w:right w:val="nil"/>
            </w:tcBorders>
            <w:shd w:val="clear" w:color="auto" w:fill="auto"/>
            <w:noWrap/>
            <w:vAlign w:val="bottom"/>
            <w:hideMark/>
          </w:tcPr>
          <w:p w:rsidR="007E7506" w:rsidRPr="00D23433" w:rsidRDefault="007E7506" w:rsidP="000910CB"/>
        </w:tc>
        <w:tc>
          <w:tcPr>
            <w:tcW w:w="1982" w:type="dxa"/>
            <w:tcBorders>
              <w:top w:val="nil"/>
              <w:left w:val="nil"/>
              <w:bottom w:val="nil"/>
              <w:right w:val="nil"/>
            </w:tcBorders>
            <w:shd w:val="clear" w:color="auto" w:fill="auto"/>
            <w:noWrap/>
            <w:vAlign w:val="bottom"/>
            <w:hideMark/>
          </w:tcPr>
          <w:p w:rsidR="007E7506" w:rsidRPr="00D23433" w:rsidRDefault="007E7506" w:rsidP="000910CB"/>
        </w:tc>
        <w:tc>
          <w:tcPr>
            <w:tcW w:w="1558" w:type="dxa"/>
            <w:tcBorders>
              <w:top w:val="nil"/>
              <w:left w:val="nil"/>
              <w:bottom w:val="nil"/>
              <w:right w:val="nil"/>
            </w:tcBorders>
            <w:shd w:val="clear" w:color="auto" w:fill="auto"/>
            <w:noWrap/>
            <w:vAlign w:val="bottom"/>
            <w:hideMark/>
          </w:tcPr>
          <w:p w:rsidR="007E7506" w:rsidRPr="00D23433" w:rsidRDefault="007E7506" w:rsidP="000910CB"/>
        </w:tc>
      </w:tr>
      <w:tr w:rsidR="007E7506" w:rsidRPr="00D23433" w:rsidTr="000910CB">
        <w:trPr>
          <w:trHeight w:val="66"/>
        </w:trPr>
        <w:tc>
          <w:tcPr>
            <w:tcW w:w="15546" w:type="dxa"/>
            <w:gridSpan w:val="5"/>
            <w:tcBorders>
              <w:top w:val="nil"/>
              <w:left w:val="nil"/>
              <w:bottom w:val="nil"/>
              <w:right w:val="nil"/>
            </w:tcBorders>
            <w:shd w:val="clear" w:color="auto" w:fill="auto"/>
            <w:vAlign w:val="bottom"/>
            <w:hideMark/>
          </w:tcPr>
          <w:p w:rsidR="007E7506" w:rsidRPr="00D23433" w:rsidRDefault="007E7506" w:rsidP="000910CB">
            <w:pPr>
              <w:jc w:val="center"/>
              <w:rPr>
                <w:b/>
                <w:bCs/>
              </w:rPr>
            </w:pPr>
            <w:r w:rsidRPr="00D23433">
              <w:rPr>
                <w:b/>
                <w:bCs/>
              </w:rPr>
              <w:t xml:space="preserve">Расходы бюджета Комсомольского муниципального района по разделам и подразделам классификации расходов бюджетов за 1 полугодие 2020 года </w:t>
            </w:r>
          </w:p>
        </w:tc>
      </w:tr>
      <w:tr w:rsidR="007E7506" w:rsidRPr="00D23433" w:rsidTr="000910CB">
        <w:trPr>
          <w:trHeight w:val="66"/>
        </w:trPr>
        <w:tc>
          <w:tcPr>
            <w:tcW w:w="1418" w:type="dxa"/>
            <w:tcBorders>
              <w:top w:val="nil"/>
              <w:left w:val="nil"/>
              <w:bottom w:val="nil"/>
              <w:right w:val="nil"/>
            </w:tcBorders>
            <w:shd w:val="clear" w:color="auto" w:fill="auto"/>
            <w:noWrap/>
            <w:vAlign w:val="bottom"/>
            <w:hideMark/>
          </w:tcPr>
          <w:p w:rsidR="007E7506" w:rsidRPr="00D23433" w:rsidRDefault="007E7506" w:rsidP="000910CB">
            <w:pPr>
              <w:jc w:val="right"/>
            </w:pPr>
          </w:p>
        </w:tc>
        <w:tc>
          <w:tcPr>
            <w:tcW w:w="8464" w:type="dxa"/>
            <w:tcBorders>
              <w:top w:val="nil"/>
              <w:left w:val="nil"/>
              <w:bottom w:val="nil"/>
              <w:right w:val="nil"/>
            </w:tcBorders>
            <w:shd w:val="clear" w:color="auto" w:fill="auto"/>
            <w:noWrap/>
            <w:vAlign w:val="bottom"/>
            <w:hideMark/>
          </w:tcPr>
          <w:p w:rsidR="007E7506" w:rsidRPr="00D23433" w:rsidRDefault="007E7506" w:rsidP="000910CB"/>
        </w:tc>
        <w:tc>
          <w:tcPr>
            <w:tcW w:w="2124" w:type="dxa"/>
            <w:tcBorders>
              <w:top w:val="nil"/>
              <w:left w:val="nil"/>
              <w:bottom w:val="nil"/>
              <w:right w:val="nil"/>
            </w:tcBorders>
            <w:shd w:val="clear" w:color="auto" w:fill="auto"/>
            <w:noWrap/>
            <w:vAlign w:val="bottom"/>
            <w:hideMark/>
          </w:tcPr>
          <w:p w:rsidR="007E7506" w:rsidRPr="00D23433" w:rsidRDefault="007E7506" w:rsidP="000910CB"/>
        </w:tc>
        <w:tc>
          <w:tcPr>
            <w:tcW w:w="1982" w:type="dxa"/>
            <w:tcBorders>
              <w:top w:val="nil"/>
              <w:left w:val="nil"/>
              <w:bottom w:val="nil"/>
              <w:right w:val="nil"/>
            </w:tcBorders>
            <w:shd w:val="clear" w:color="auto" w:fill="auto"/>
            <w:noWrap/>
            <w:vAlign w:val="bottom"/>
            <w:hideMark/>
          </w:tcPr>
          <w:p w:rsidR="007E7506" w:rsidRPr="00D23433" w:rsidRDefault="007E7506" w:rsidP="000910CB"/>
        </w:tc>
        <w:tc>
          <w:tcPr>
            <w:tcW w:w="1558" w:type="dxa"/>
            <w:tcBorders>
              <w:top w:val="nil"/>
              <w:left w:val="nil"/>
              <w:bottom w:val="nil"/>
              <w:right w:val="nil"/>
            </w:tcBorders>
            <w:shd w:val="clear" w:color="auto" w:fill="auto"/>
            <w:noWrap/>
            <w:vAlign w:val="bottom"/>
            <w:hideMark/>
          </w:tcPr>
          <w:p w:rsidR="007E7506" w:rsidRPr="00D23433" w:rsidRDefault="007E7506" w:rsidP="000910CB"/>
        </w:tc>
      </w:tr>
      <w:tr w:rsidR="007E7506" w:rsidRPr="00D23433" w:rsidTr="000910CB">
        <w:trPr>
          <w:trHeight w:val="268"/>
        </w:trPr>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7506" w:rsidRPr="00D23433" w:rsidRDefault="007E7506" w:rsidP="000910CB">
            <w:pPr>
              <w:jc w:val="center"/>
              <w:rPr>
                <w:b/>
                <w:bCs/>
              </w:rPr>
            </w:pPr>
            <w:r w:rsidRPr="00D23433">
              <w:rPr>
                <w:b/>
                <w:bCs/>
              </w:rPr>
              <w:t>Раздел, подраздел</w:t>
            </w:r>
          </w:p>
        </w:tc>
        <w:tc>
          <w:tcPr>
            <w:tcW w:w="8464" w:type="dxa"/>
            <w:vMerge w:val="restart"/>
            <w:tcBorders>
              <w:top w:val="single" w:sz="8" w:space="0" w:color="auto"/>
              <w:left w:val="single" w:sz="8" w:space="0" w:color="auto"/>
              <w:bottom w:val="single" w:sz="8" w:space="0" w:color="000000"/>
              <w:right w:val="nil"/>
            </w:tcBorders>
            <w:shd w:val="clear" w:color="auto" w:fill="auto"/>
            <w:vAlign w:val="center"/>
            <w:hideMark/>
          </w:tcPr>
          <w:p w:rsidR="007E7506" w:rsidRPr="00D23433" w:rsidRDefault="007E7506" w:rsidP="000910CB">
            <w:pPr>
              <w:jc w:val="center"/>
              <w:rPr>
                <w:b/>
                <w:bCs/>
              </w:rPr>
            </w:pPr>
            <w:r w:rsidRPr="00D23433">
              <w:rPr>
                <w:b/>
                <w:bCs/>
              </w:rPr>
              <w:t>Наименование</w:t>
            </w:r>
          </w:p>
        </w:tc>
        <w:tc>
          <w:tcPr>
            <w:tcW w:w="4106" w:type="dxa"/>
            <w:gridSpan w:val="2"/>
            <w:tcBorders>
              <w:top w:val="single" w:sz="8" w:space="0" w:color="auto"/>
              <w:left w:val="single" w:sz="8" w:space="0" w:color="auto"/>
              <w:bottom w:val="single" w:sz="8" w:space="0" w:color="auto"/>
              <w:right w:val="nil"/>
            </w:tcBorders>
            <w:shd w:val="clear" w:color="auto" w:fill="auto"/>
            <w:hideMark/>
          </w:tcPr>
          <w:p w:rsidR="007E7506" w:rsidRPr="00D23433" w:rsidRDefault="007E7506" w:rsidP="000910CB">
            <w:pPr>
              <w:jc w:val="center"/>
              <w:rPr>
                <w:b/>
                <w:bCs/>
              </w:rPr>
            </w:pPr>
            <w:r w:rsidRPr="00D23433">
              <w:rPr>
                <w:b/>
                <w:bCs/>
              </w:rPr>
              <w:t>Сумма, руб.</w:t>
            </w:r>
          </w:p>
        </w:tc>
        <w:tc>
          <w:tcPr>
            <w:tcW w:w="15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7506" w:rsidRPr="00D23433" w:rsidRDefault="007E7506" w:rsidP="000910CB">
            <w:pPr>
              <w:jc w:val="center"/>
              <w:rPr>
                <w:b/>
                <w:bCs/>
              </w:rPr>
            </w:pPr>
            <w:r w:rsidRPr="00D23433">
              <w:rPr>
                <w:b/>
                <w:bCs/>
              </w:rPr>
              <w:t>% исполнения</w:t>
            </w:r>
          </w:p>
        </w:tc>
      </w:tr>
      <w:tr w:rsidR="007E7506" w:rsidRPr="00D23433" w:rsidTr="000910CB">
        <w:trPr>
          <w:trHeight w:val="524"/>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7E7506" w:rsidRPr="00D23433" w:rsidRDefault="007E7506" w:rsidP="000910CB">
            <w:pPr>
              <w:rPr>
                <w:b/>
                <w:bCs/>
              </w:rPr>
            </w:pPr>
          </w:p>
        </w:tc>
        <w:tc>
          <w:tcPr>
            <w:tcW w:w="8464" w:type="dxa"/>
            <w:vMerge/>
            <w:tcBorders>
              <w:top w:val="single" w:sz="8" w:space="0" w:color="auto"/>
              <w:left w:val="single" w:sz="8" w:space="0" w:color="auto"/>
              <w:bottom w:val="single" w:sz="8" w:space="0" w:color="000000"/>
              <w:right w:val="nil"/>
            </w:tcBorders>
            <w:vAlign w:val="center"/>
            <w:hideMark/>
          </w:tcPr>
          <w:p w:rsidR="007E7506" w:rsidRPr="00D23433" w:rsidRDefault="007E7506" w:rsidP="000910CB">
            <w:pPr>
              <w:rPr>
                <w:b/>
                <w:bCs/>
              </w:rPr>
            </w:pPr>
          </w:p>
        </w:tc>
        <w:tc>
          <w:tcPr>
            <w:tcW w:w="2124" w:type="dxa"/>
            <w:tcBorders>
              <w:top w:val="nil"/>
              <w:left w:val="single" w:sz="8" w:space="0" w:color="auto"/>
              <w:bottom w:val="single" w:sz="8" w:space="0" w:color="auto"/>
              <w:right w:val="single" w:sz="8" w:space="0" w:color="auto"/>
            </w:tcBorders>
            <w:shd w:val="clear" w:color="auto" w:fill="auto"/>
            <w:hideMark/>
          </w:tcPr>
          <w:p w:rsidR="007E7506" w:rsidRPr="00D23433" w:rsidRDefault="007E7506" w:rsidP="000910CB">
            <w:pPr>
              <w:jc w:val="center"/>
              <w:rPr>
                <w:b/>
                <w:bCs/>
              </w:rPr>
            </w:pPr>
            <w:r w:rsidRPr="00D23433">
              <w:rPr>
                <w:b/>
                <w:bCs/>
              </w:rPr>
              <w:t>Утверждено</w:t>
            </w:r>
          </w:p>
        </w:tc>
        <w:tc>
          <w:tcPr>
            <w:tcW w:w="1982" w:type="dxa"/>
            <w:tcBorders>
              <w:top w:val="nil"/>
              <w:left w:val="nil"/>
              <w:bottom w:val="single" w:sz="8" w:space="0" w:color="auto"/>
              <w:right w:val="nil"/>
            </w:tcBorders>
            <w:shd w:val="clear" w:color="auto" w:fill="auto"/>
            <w:hideMark/>
          </w:tcPr>
          <w:p w:rsidR="007E7506" w:rsidRPr="00D23433" w:rsidRDefault="007E7506" w:rsidP="000910CB">
            <w:pPr>
              <w:jc w:val="center"/>
              <w:rPr>
                <w:b/>
                <w:bCs/>
              </w:rPr>
            </w:pPr>
            <w:r w:rsidRPr="00D23433">
              <w:rPr>
                <w:b/>
                <w:bCs/>
              </w:rPr>
              <w:t>Кассовое исполнение</w:t>
            </w:r>
          </w:p>
        </w:tc>
        <w:tc>
          <w:tcPr>
            <w:tcW w:w="1558" w:type="dxa"/>
            <w:vMerge/>
            <w:tcBorders>
              <w:top w:val="single" w:sz="8" w:space="0" w:color="auto"/>
              <w:left w:val="single" w:sz="8" w:space="0" w:color="auto"/>
              <w:bottom w:val="single" w:sz="8" w:space="0" w:color="000000"/>
              <w:right w:val="single" w:sz="8" w:space="0" w:color="auto"/>
            </w:tcBorders>
            <w:vAlign w:val="center"/>
            <w:hideMark/>
          </w:tcPr>
          <w:p w:rsidR="007E7506" w:rsidRPr="00D23433" w:rsidRDefault="007E7506" w:rsidP="000910CB">
            <w:pPr>
              <w:rPr>
                <w:b/>
                <w:bCs/>
              </w:rPr>
            </w:pPr>
          </w:p>
        </w:tc>
      </w:tr>
      <w:tr w:rsidR="007E7506" w:rsidRPr="00D23433" w:rsidTr="000910CB">
        <w:trPr>
          <w:trHeight w:val="277"/>
        </w:trPr>
        <w:tc>
          <w:tcPr>
            <w:tcW w:w="1418" w:type="dxa"/>
            <w:tcBorders>
              <w:top w:val="nil"/>
              <w:left w:val="single" w:sz="8" w:space="0" w:color="auto"/>
              <w:bottom w:val="nil"/>
              <w:right w:val="single" w:sz="8" w:space="0" w:color="auto"/>
            </w:tcBorders>
            <w:shd w:val="clear" w:color="auto" w:fill="auto"/>
            <w:noWrap/>
            <w:hideMark/>
          </w:tcPr>
          <w:p w:rsidR="007E7506" w:rsidRPr="00D23433" w:rsidRDefault="007E7506" w:rsidP="000910CB">
            <w:pPr>
              <w:jc w:val="center"/>
              <w:rPr>
                <w:b/>
                <w:bCs/>
              </w:rPr>
            </w:pPr>
            <w:r w:rsidRPr="00D23433">
              <w:rPr>
                <w:b/>
                <w:bCs/>
              </w:rPr>
              <w:t>0100</w:t>
            </w:r>
          </w:p>
        </w:tc>
        <w:tc>
          <w:tcPr>
            <w:tcW w:w="8464" w:type="dxa"/>
            <w:tcBorders>
              <w:top w:val="nil"/>
              <w:left w:val="nil"/>
              <w:bottom w:val="nil"/>
              <w:right w:val="nil"/>
            </w:tcBorders>
            <w:shd w:val="clear" w:color="auto" w:fill="auto"/>
            <w:hideMark/>
          </w:tcPr>
          <w:p w:rsidR="007E7506" w:rsidRPr="00D23433" w:rsidRDefault="007E7506" w:rsidP="000910CB">
            <w:pPr>
              <w:jc w:val="both"/>
              <w:rPr>
                <w:b/>
                <w:bCs/>
              </w:rPr>
            </w:pPr>
            <w:r w:rsidRPr="00D23433">
              <w:rPr>
                <w:b/>
                <w:bCs/>
              </w:rPr>
              <w:t>ОБЩЕГОСУДАРСТВЕННЫЕ ВОПРОСЫ</w:t>
            </w:r>
          </w:p>
        </w:tc>
        <w:tc>
          <w:tcPr>
            <w:tcW w:w="2124" w:type="dxa"/>
            <w:tcBorders>
              <w:top w:val="nil"/>
              <w:left w:val="single" w:sz="8" w:space="0" w:color="auto"/>
              <w:bottom w:val="nil"/>
              <w:right w:val="single" w:sz="8" w:space="0" w:color="auto"/>
            </w:tcBorders>
            <w:shd w:val="clear" w:color="auto" w:fill="auto"/>
            <w:noWrap/>
            <w:hideMark/>
          </w:tcPr>
          <w:p w:rsidR="007E7506" w:rsidRPr="00D23433" w:rsidRDefault="007E7506" w:rsidP="000910CB">
            <w:pPr>
              <w:jc w:val="right"/>
              <w:rPr>
                <w:b/>
                <w:bCs/>
              </w:rPr>
            </w:pPr>
            <w:r w:rsidRPr="00D23433">
              <w:rPr>
                <w:b/>
                <w:bCs/>
              </w:rPr>
              <w:t>51 156 379,90</w:t>
            </w:r>
          </w:p>
        </w:tc>
        <w:tc>
          <w:tcPr>
            <w:tcW w:w="1982" w:type="dxa"/>
            <w:tcBorders>
              <w:top w:val="nil"/>
              <w:left w:val="nil"/>
              <w:bottom w:val="nil"/>
              <w:right w:val="single" w:sz="8" w:space="0" w:color="auto"/>
            </w:tcBorders>
            <w:shd w:val="clear" w:color="auto" w:fill="auto"/>
            <w:noWrap/>
            <w:hideMark/>
          </w:tcPr>
          <w:p w:rsidR="007E7506" w:rsidRPr="00D23433" w:rsidRDefault="007E7506" w:rsidP="000910CB">
            <w:pPr>
              <w:jc w:val="right"/>
              <w:rPr>
                <w:b/>
                <w:bCs/>
              </w:rPr>
            </w:pPr>
            <w:r w:rsidRPr="00D23433">
              <w:rPr>
                <w:b/>
                <w:bCs/>
              </w:rPr>
              <w:t>25 616 872,57</w:t>
            </w:r>
          </w:p>
        </w:tc>
        <w:tc>
          <w:tcPr>
            <w:tcW w:w="1558" w:type="dxa"/>
            <w:tcBorders>
              <w:top w:val="nil"/>
              <w:left w:val="single" w:sz="4" w:space="0" w:color="auto"/>
              <w:bottom w:val="single" w:sz="4" w:space="0" w:color="auto"/>
              <w:right w:val="single" w:sz="8" w:space="0" w:color="auto"/>
            </w:tcBorders>
            <w:shd w:val="clear" w:color="auto" w:fill="auto"/>
            <w:noWrap/>
            <w:hideMark/>
          </w:tcPr>
          <w:p w:rsidR="007E7506" w:rsidRPr="00D23433" w:rsidRDefault="007E7506" w:rsidP="000910CB">
            <w:pPr>
              <w:jc w:val="right"/>
            </w:pPr>
            <w:r w:rsidRPr="00D23433">
              <w:t>50%</w:t>
            </w:r>
          </w:p>
        </w:tc>
      </w:tr>
      <w:tr w:rsidR="007E7506" w:rsidRPr="00D23433" w:rsidTr="000910CB">
        <w:trPr>
          <w:trHeight w:val="80"/>
        </w:trPr>
        <w:tc>
          <w:tcPr>
            <w:tcW w:w="1418" w:type="dxa"/>
            <w:tcBorders>
              <w:top w:val="single" w:sz="8" w:space="0" w:color="auto"/>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0102</w:t>
            </w:r>
          </w:p>
        </w:tc>
        <w:tc>
          <w:tcPr>
            <w:tcW w:w="8464" w:type="dxa"/>
            <w:tcBorders>
              <w:top w:val="single" w:sz="8" w:space="0" w:color="auto"/>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Функционирование высшего должностного лица субъекта Российской Федерации и муниципального образования</w:t>
            </w:r>
          </w:p>
        </w:tc>
        <w:tc>
          <w:tcPr>
            <w:tcW w:w="2124" w:type="dxa"/>
            <w:tcBorders>
              <w:top w:val="single" w:sz="8" w:space="0" w:color="auto"/>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1 650 289,69</w:t>
            </w:r>
          </w:p>
        </w:tc>
        <w:tc>
          <w:tcPr>
            <w:tcW w:w="1982" w:type="dxa"/>
            <w:tcBorders>
              <w:top w:val="single" w:sz="8" w:space="0" w:color="auto"/>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840 251,30</w:t>
            </w:r>
          </w:p>
        </w:tc>
        <w:tc>
          <w:tcPr>
            <w:tcW w:w="1558" w:type="dxa"/>
            <w:tcBorders>
              <w:top w:val="single" w:sz="8" w:space="0" w:color="auto"/>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51%</w:t>
            </w:r>
          </w:p>
        </w:tc>
      </w:tr>
      <w:tr w:rsidR="007E7506" w:rsidRPr="00D23433" w:rsidTr="000910CB">
        <w:trPr>
          <w:trHeight w:val="79"/>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0104</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12 617 234,40</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6 298 014,48</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50%</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0105</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Судебная система</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48 781,00</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0,00</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100%</w:t>
            </w:r>
          </w:p>
        </w:tc>
      </w:tr>
      <w:tr w:rsidR="007E7506" w:rsidRPr="00D23433" w:rsidTr="000910CB">
        <w:trPr>
          <w:trHeight w:val="79"/>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0106</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Обеспечение деятельности финансовых, налоговых и таможенных органов и органов финансового (финансово-бюджетного) надзора</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6 547 686,51</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2 856 277,67</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44%</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0111</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Резервные фонды</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300 000,00</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0,00</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0%</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0113</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Другие общегосударственные вопросы</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29 992 388,30</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15 622 329,12</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52%</w:t>
            </w:r>
          </w:p>
        </w:tc>
      </w:tr>
      <w:tr w:rsidR="007E7506" w:rsidRPr="00D23433" w:rsidTr="000910CB">
        <w:trPr>
          <w:trHeight w:val="517"/>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rPr>
                <w:b/>
                <w:bCs/>
              </w:rPr>
            </w:pPr>
            <w:r w:rsidRPr="00D23433">
              <w:rPr>
                <w:b/>
                <w:bCs/>
              </w:rPr>
              <w:lastRenderedPageBreak/>
              <w:t>0300</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rPr>
                <w:b/>
                <w:bCs/>
              </w:rPr>
            </w:pPr>
            <w:r w:rsidRPr="00D23433">
              <w:rPr>
                <w:b/>
                <w:bCs/>
              </w:rPr>
              <w:t>НАЦИОНАЛЬНАЯ БЕЗОПАСНОСТЬ И ПРАВООХРАНИТЕЛЬНАЯ ДЕЯТЕЛЬНОСТЬ</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1 155 645,32</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247 861,80</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21%</w:t>
            </w:r>
          </w:p>
        </w:tc>
      </w:tr>
      <w:tr w:rsidR="007E7506" w:rsidRPr="00D23433" w:rsidTr="000910CB">
        <w:trPr>
          <w:trHeight w:val="79"/>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0309</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Защита населения и территории от чрезвычайных ситуаций природного и техногенного характера, гражданская оборона</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1 130 645,32</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247 861,80</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22%</w:t>
            </w:r>
          </w:p>
        </w:tc>
      </w:tr>
      <w:tr w:rsidR="007E7506" w:rsidRPr="00D23433" w:rsidTr="000910CB">
        <w:trPr>
          <w:trHeight w:val="535"/>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0314</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Другие вопросы в области национальной безопасности и правоохранительной деятельности</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25 000,00</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0,00</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0%</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rPr>
                <w:b/>
                <w:bCs/>
              </w:rPr>
            </w:pPr>
            <w:r w:rsidRPr="00D23433">
              <w:rPr>
                <w:b/>
                <w:bCs/>
              </w:rPr>
              <w:t>0400</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rPr>
                <w:b/>
                <w:bCs/>
              </w:rPr>
            </w:pPr>
            <w:r w:rsidRPr="00D23433">
              <w:rPr>
                <w:b/>
                <w:bCs/>
              </w:rPr>
              <w:t>НАЦИОНАЛЬНАЯ ЭКОНОМИКА</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16 785 183,72</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5 831 261,00</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35%</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0405</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Сельское хозяйство и рыболовство</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91 777,09</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0,00</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0%</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0408</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Транспорт</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1 122 250,00</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554 918,34</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49%</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0409</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Дорожное хозяйство (дорожные фонды)</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14 283 571,95</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5 008 355,39</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35%</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0412</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Другие вопросы в области национальной экономики</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1 287 584,68</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267 987,27</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21%</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rPr>
                <w:b/>
                <w:bCs/>
              </w:rPr>
            </w:pPr>
            <w:r w:rsidRPr="00D23433">
              <w:rPr>
                <w:b/>
                <w:bCs/>
              </w:rPr>
              <w:t>0500</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rPr>
                <w:b/>
                <w:bCs/>
              </w:rPr>
            </w:pPr>
            <w:r w:rsidRPr="00D23433">
              <w:rPr>
                <w:b/>
                <w:bCs/>
              </w:rPr>
              <w:t>ЖИЛИЩНО-КОММУНАЛЬНОЕ ХОЗЯЙСТВО</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19 917 563,29</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8 863 037,35</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44%</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0501</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Жилищное хозяйство</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1 967 613,45</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501 054,37</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25%</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0502</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Коммунальное хозяйство</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15 727 418,04</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7 330 727,62</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47%</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0503</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Благоустройство</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2 222 531,80</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1 031 255,36</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46%</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rPr>
                <w:b/>
                <w:bCs/>
              </w:rPr>
            </w:pPr>
            <w:r w:rsidRPr="00D23433">
              <w:rPr>
                <w:b/>
                <w:bCs/>
              </w:rPr>
              <w:t>0600</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rPr>
                <w:b/>
                <w:bCs/>
              </w:rPr>
            </w:pPr>
            <w:r w:rsidRPr="00D23433">
              <w:rPr>
                <w:b/>
                <w:bCs/>
              </w:rPr>
              <w:t>ОХРАНА ОКРУЖАЮЩЕЙ СРЕДЫ</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2 700 000,00</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0,00</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0%</w:t>
            </w:r>
          </w:p>
        </w:tc>
      </w:tr>
      <w:tr w:rsidR="007E7506" w:rsidRPr="00D23433" w:rsidTr="000910CB">
        <w:trPr>
          <w:trHeight w:val="79"/>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0603</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Охрана объектов растительного и животного мира и среды их обитания</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2 700 000,00</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0,00</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0%</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rPr>
                <w:b/>
                <w:bCs/>
              </w:rPr>
            </w:pPr>
            <w:r w:rsidRPr="00D23433">
              <w:rPr>
                <w:b/>
                <w:bCs/>
              </w:rPr>
              <w:t>0700</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rPr>
                <w:b/>
                <w:bCs/>
              </w:rPr>
            </w:pPr>
            <w:r w:rsidRPr="00D23433">
              <w:rPr>
                <w:b/>
                <w:bCs/>
              </w:rPr>
              <w:t>ОБРАЗОВАНИЕ</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193 109 849,56</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89 686 712,17</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46%</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0701</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Дошкольное образование</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65 282 193,75</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28 982 932,65</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44%</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0702</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Общее образование</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86 725 055,78</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42 791 911,95</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49%</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0703</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Дополнительное образование детей</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23 107 424,37</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11 599 912,43</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50%</w:t>
            </w:r>
          </w:p>
        </w:tc>
      </w:tr>
      <w:tr w:rsidR="007E7506" w:rsidRPr="00D23433" w:rsidTr="000910CB">
        <w:trPr>
          <w:trHeight w:val="79"/>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0705</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Профессиональная подготовка, переподготовка и повышение квалификации</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93 000,00</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36 085,00</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39%</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0707</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Молодежная политика</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2 009 815,69</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487 410,00</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24%</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0709</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Другие вопросы в области образования</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15 892 359,97</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5 788 460,14</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36%</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rPr>
                <w:b/>
                <w:bCs/>
              </w:rPr>
            </w:pPr>
            <w:r w:rsidRPr="00D23433">
              <w:rPr>
                <w:b/>
                <w:bCs/>
              </w:rPr>
              <w:t>0800</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rPr>
                <w:b/>
                <w:bCs/>
              </w:rPr>
            </w:pPr>
            <w:r w:rsidRPr="00D23433">
              <w:rPr>
                <w:b/>
                <w:bCs/>
              </w:rPr>
              <w:t>КУЛЬТУРА, КИНЕМАТОГРАФИЯ</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28 472 206,15</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13 321 246,36</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47%</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0801</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Культура</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23 695 760,15</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10 997 639,73</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46%</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0804</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Другие вопросы в области культуры, кинематографии</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4 776 446,00</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2 323 606,63</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49%</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rPr>
                <w:b/>
                <w:bCs/>
              </w:rPr>
            </w:pPr>
            <w:r w:rsidRPr="00D23433">
              <w:rPr>
                <w:b/>
                <w:bCs/>
              </w:rPr>
              <w:t>1000</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rPr>
                <w:b/>
                <w:bCs/>
              </w:rPr>
            </w:pPr>
            <w:r w:rsidRPr="00D23433">
              <w:rPr>
                <w:b/>
                <w:bCs/>
              </w:rPr>
              <w:t>СОЦИАЛЬНАЯ ПОЛИТИКА</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7 583 323,03</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4 197 034,63</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55%</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1001</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Пенсионное обеспечение</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1 029 700,00</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833 599,05</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81%</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1003</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Социальное обеспечение населения</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3 404 320,68</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2 913 048,00</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86%</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1004</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Охрана семьи и детства</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3 028 202,35</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348 698,58</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12%</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t>1006</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Другие вопросы в области социальной политики</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121 100,00</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101 689,00</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84%</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rPr>
                <w:b/>
                <w:bCs/>
              </w:rPr>
            </w:pPr>
            <w:r w:rsidRPr="00D23433">
              <w:rPr>
                <w:b/>
                <w:bCs/>
              </w:rPr>
              <w:t>1100</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rPr>
                <w:b/>
                <w:bCs/>
              </w:rPr>
            </w:pPr>
            <w:r w:rsidRPr="00D23433">
              <w:rPr>
                <w:b/>
                <w:bCs/>
              </w:rPr>
              <w:t>ФИЗИЧЕСКАЯ КУЛЬТУРА И СПОРТ</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1 033 790,46</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551 466,45</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53%</w:t>
            </w:r>
          </w:p>
        </w:tc>
      </w:tr>
      <w:tr w:rsidR="007E7506" w:rsidRPr="00D23433" w:rsidTr="000910CB">
        <w:trPr>
          <w:trHeight w:val="268"/>
        </w:trPr>
        <w:tc>
          <w:tcPr>
            <w:tcW w:w="1418" w:type="dxa"/>
            <w:tcBorders>
              <w:top w:val="nil"/>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pPr>
            <w:r w:rsidRPr="00D23433">
              <w:lastRenderedPageBreak/>
              <w:t>1101</w:t>
            </w:r>
          </w:p>
        </w:tc>
        <w:tc>
          <w:tcPr>
            <w:tcW w:w="846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both"/>
            </w:pPr>
            <w:r w:rsidRPr="00D23433">
              <w:t>Физическая культура</w:t>
            </w:r>
          </w:p>
        </w:tc>
        <w:tc>
          <w:tcPr>
            <w:tcW w:w="2124"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1 033 790,46</w:t>
            </w:r>
          </w:p>
        </w:tc>
        <w:tc>
          <w:tcPr>
            <w:tcW w:w="1982" w:type="dxa"/>
            <w:tcBorders>
              <w:top w:val="nil"/>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551 466,45</w:t>
            </w:r>
          </w:p>
        </w:tc>
        <w:tc>
          <w:tcPr>
            <w:tcW w:w="1558" w:type="dxa"/>
            <w:tcBorders>
              <w:top w:val="nil"/>
              <w:left w:val="nil"/>
              <w:bottom w:val="single" w:sz="4" w:space="0" w:color="auto"/>
              <w:right w:val="single" w:sz="8" w:space="0" w:color="auto"/>
            </w:tcBorders>
            <w:shd w:val="clear" w:color="auto" w:fill="auto"/>
            <w:noWrap/>
            <w:hideMark/>
          </w:tcPr>
          <w:p w:rsidR="007E7506" w:rsidRPr="00D23433" w:rsidRDefault="007E7506" w:rsidP="000910CB">
            <w:pPr>
              <w:jc w:val="right"/>
            </w:pPr>
            <w:r w:rsidRPr="00D23433">
              <w:t>53%</w:t>
            </w:r>
          </w:p>
        </w:tc>
      </w:tr>
      <w:tr w:rsidR="007E7506" w:rsidRPr="00D23433" w:rsidTr="000910CB">
        <w:trPr>
          <w:trHeight w:val="393"/>
        </w:trPr>
        <w:tc>
          <w:tcPr>
            <w:tcW w:w="1418" w:type="dxa"/>
            <w:tcBorders>
              <w:top w:val="nil"/>
              <w:left w:val="single" w:sz="8" w:space="0" w:color="auto"/>
              <w:bottom w:val="nil"/>
              <w:right w:val="single" w:sz="4" w:space="0" w:color="auto"/>
            </w:tcBorders>
            <w:shd w:val="clear" w:color="auto" w:fill="auto"/>
            <w:noWrap/>
            <w:hideMark/>
          </w:tcPr>
          <w:p w:rsidR="007E7506" w:rsidRPr="00D23433" w:rsidRDefault="007E7506" w:rsidP="000910CB">
            <w:pPr>
              <w:jc w:val="center"/>
            </w:pPr>
            <w:r w:rsidRPr="00D23433">
              <w:t>1105</w:t>
            </w:r>
          </w:p>
        </w:tc>
        <w:tc>
          <w:tcPr>
            <w:tcW w:w="8464" w:type="dxa"/>
            <w:tcBorders>
              <w:top w:val="nil"/>
              <w:left w:val="nil"/>
              <w:bottom w:val="nil"/>
              <w:right w:val="single" w:sz="8" w:space="0" w:color="auto"/>
            </w:tcBorders>
            <w:shd w:val="clear" w:color="auto" w:fill="auto"/>
            <w:hideMark/>
          </w:tcPr>
          <w:p w:rsidR="007E7506" w:rsidRPr="00D23433" w:rsidRDefault="007E7506" w:rsidP="000910CB">
            <w:pPr>
              <w:jc w:val="both"/>
            </w:pPr>
            <w:r w:rsidRPr="00D23433">
              <w:t>Другие вопросы в области физической культуры и спорта</w:t>
            </w:r>
          </w:p>
        </w:tc>
        <w:tc>
          <w:tcPr>
            <w:tcW w:w="2124" w:type="dxa"/>
            <w:tcBorders>
              <w:top w:val="nil"/>
              <w:left w:val="nil"/>
              <w:bottom w:val="nil"/>
              <w:right w:val="single" w:sz="4" w:space="0" w:color="auto"/>
            </w:tcBorders>
            <w:shd w:val="clear" w:color="auto" w:fill="auto"/>
            <w:noWrap/>
            <w:hideMark/>
          </w:tcPr>
          <w:p w:rsidR="007E7506" w:rsidRPr="00D23433" w:rsidRDefault="007E7506" w:rsidP="000910CB">
            <w:pPr>
              <w:jc w:val="right"/>
            </w:pPr>
            <w:r w:rsidRPr="00D23433">
              <w:t>0,00</w:t>
            </w:r>
          </w:p>
        </w:tc>
        <w:tc>
          <w:tcPr>
            <w:tcW w:w="1982" w:type="dxa"/>
            <w:tcBorders>
              <w:top w:val="nil"/>
              <w:left w:val="nil"/>
              <w:bottom w:val="nil"/>
              <w:right w:val="single" w:sz="4" w:space="0" w:color="auto"/>
            </w:tcBorders>
            <w:shd w:val="clear" w:color="auto" w:fill="auto"/>
            <w:noWrap/>
            <w:hideMark/>
          </w:tcPr>
          <w:p w:rsidR="007E7506" w:rsidRPr="00D23433" w:rsidRDefault="007E7506" w:rsidP="000910CB">
            <w:pPr>
              <w:jc w:val="right"/>
            </w:pPr>
            <w:r w:rsidRPr="00D23433">
              <w:t>0,00</w:t>
            </w:r>
          </w:p>
        </w:tc>
        <w:tc>
          <w:tcPr>
            <w:tcW w:w="1558" w:type="dxa"/>
            <w:tcBorders>
              <w:top w:val="nil"/>
              <w:left w:val="nil"/>
              <w:bottom w:val="nil"/>
              <w:right w:val="single" w:sz="8" w:space="0" w:color="auto"/>
            </w:tcBorders>
            <w:shd w:val="clear" w:color="auto" w:fill="auto"/>
            <w:noWrap/>
            <w:hideMark/>
          </w:tcPr>
          <w:p w:rsidR="007E7506" w:rsidRPr="00D23433" w:rsidRDefault="007E7506" w:rsidP="000910CB">
            <w:pPr>
              <w:jc w:val="right"/>
            </w:pPr>
            <w:r w:rsidRPr="00D23433">
              <w:t>0%</w:t>
            </w:r>
          </w:p>
        </w:tc>
      </w:tr>
      <w:tr w:rsidR="007E7506" w:rsidRPr="00D23433" w:rsidTr="000910CB">
        <w:trPr>
          <w:trHeight w:val="79"/>
        </w:trPr>
        <w:tc>
          <w:tcPr>
            <w:tcW w:w="1418" w:type="dxa"/>
            <w:tcBorders>
              <w:top w:val="single" w:sz="4" w:space="0" w:color="auto"/>
              <w:left w:val="single" w:sz="8" w:space="0" w:color="auto"/>
              <w:bottom w:val="single" w:sz="4" w:space="0" w:color="auto"/>
              <w:right w:val="single" w:sz="4" w:space="0" w:color="auto"/>
            </w:tcBorders>
            <w:shd w:val="clear" w:color="auto" w:fill="auto"/>
            <w:noWrap/>
            <w:hideMark/>
          </w:tcPr>
          <w:p w:rsidR="007E7506" w:rsidRPr="00D23433" w:rsidRDefault="007E7506" w:rsidP="000910CB">
            <w:pPr>
              <w:jc w:val="center"/>
              <w:rPr>
                <w:b/>
                <w:bCs/>
              </w:rPr>
            </w:pPr>
            <w:r w:rsidRPr="00D23433">
              <w:rPr>
                <w:b/>
                <w:bCs/>
              </w:rPr>
              <w:t>1300</w:t>
            </w:r>
          </w:p>
        </w:tc>
        <w:tc>
          <w:tcPr>
            <w:tcW w:w="8464" w:type="dxa"/>
            <w:tcBorders>
              <w:top w:val="single" w:sz="4" w:space="0" w:color="auto"/>
              <w:left w:val="nil"/>
              <w:bottom w:val="single" w:sz="4" w:space="0" w:color="auto"/>
              <w:right w:val="single" w:sz="8" w:space="0" w:color="auto"/>
            </w:tcBorders>
            <w:shd w:val="clear" w:color="auto" w:fill="auto"/>
            <w:hideMark/>
          </w:tcPr>
          <w:p w:rsidR="007E7506" w:rsidRPr="00D23433" w:rsidRDefault="007E7506" w:rsidP="000910CB">
            <w:pPr>
              <w:jc w:val="both"/>
              <w:rPr>
                <w:b/>
                <w:bCs/>
              </w:rPr>
            </w:pPr>
            <w:r w:rsidRPr="00D23433">
              <w:rPr>
                <w:b/>
                <w:bCs/>
              </w:rPr>
              <w:t>Обслуживание государственного внутреннего и муниципального долга</w:t>
            </w:r>
          </w:p>
        </w:tc>
        <w:tc>
          <w:tcPr>
            <w:tcW w:w="2124" w:type="dxa"/>
            <w:tcBorders>
              <w:top w:val="single" w:sz="4" w:space="0" w:color="auto"/>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139 616,44</w:t>
            </w:r>
          </w:p>
        </w:tc>
        <w:tc>
          <w:tcPr>
            <w:tcW w:w="1982" w:type="dxa"/>
            <w:tcBorders>
              <w:top w:val="single" w:sz="4" w:space="0" w:color="auto"/>
              <w:left w:val="nil"/>
              <w:bottom w:val="single" w:sz="4" w:space="0" w:color="auto"/>
              <w:right w:val="single" w:sz="4" w:space="0" w:color="auto"/>
            </w:tcBorders>
            <w:shd w:val="clear" w:color="auto" w:fill="auto"/>
            <w:noWrap/>
            <w:hideMark/>
          </w:tcPr>
          <w:p w:rsidR="007E7506" w:rsidRPr="00D23433" w:rsidRDefault="007E7506" w:rsidP="000910CB">
            <w:pPr>
              <w:jc w:val="right"/>
              <w:rPr>
                <w:b/>
                <w:bCs/>
              </w:rPr>
            </w:pPr>
            <w:r w:rsidRPr="00D23433">
              <w:rPr>
                <w:b/>
                <w:bCs/>
              </w:rPr>
              <w:t>113 418,82</w:t>
            </w:r>
          </w:p>
        </w:tc>
        <w:tc>
          <w:tcPr>
            <w:tcW w:w="1558" w:type="dxa"/>
            <w:tcBorders>
              <w:top w:val="single" w:sz="4" w:space="0" w:color="auto"/>
              <w:left w:val="nil"/>
              <w:bottom w:val="single" w:sz="4" w:space="0" w:color="auto"/>
              <w:right w:val="single" w:sz="4" w:space="0" w:color="auto"/>
            </w:tcBorders>
            <w:shd w:val="clear" w:color="auto" w:fill="auto"/>
            <w:noWrap/>
            <w:hideMark/>
          </w:tcPr>
          <w:p w:rsidR="007E7506" w:rsidRPr="00D23433" w:rsidRDefault="007E7506" w:rsidP="000910CB">
            <w:pPr>
              <w:jc w:val="right"/>
            </w:pPr>
            <w:r w:rsidRPr="00D23433">
              <w:t>100%</w:t>
            </w:r>
          </w:p>
        </w:tc>
      </w:tr>
      <w:tr w:rsidR="007E7506" w:rsidRPr="00D23433" w:rsidTr="000910CB">
        <w:trPr>
          <w:trHeight w:val="79"/>
        </w:trPr>
        <w:tc>
          <w:tcPr>
            <w:tcW w:w="1418" w:type="dxa"/>
            <w:tcBorders>
              <w:top w:val="nil"/>
              <w:left w:val="single" w:sz="8" w:space="0" w:color="auto"/>
              <w:bottom w:val="single" w:sz="8" w:space="0" w:color="auto"/>
              <w:right w:val="single" w:sz="4" w:space="0" w:color="auto"/>
            </w:tcBorders>
            <w:shd w:val="clear" w:color="auto" w:fill="auto"/>
            <w:noWrap/>
            <w:hideMark/>
          </w:tcPr>
          <w:p w:rsidR="007E7506" w:rsidRPr="00D23433" w:rsidRDefault="007E7506" w:rsidP="000910CB">
            <w:pPr>
              <w:jc w:val="center"/>
            </w:pPr>
            <w:r w:rsidRPr="00D23433">
              <w:t>1301</w:t>
            </w:r>
          </w:p>
        </w:tc>
        <w:tc>
          <w:tcPr>
            <w:tcW w:w="8464" w:type="dxa"/>
            <w:tcBorders>
              <w:top w:val="nil"/>
              <w:left w:val="nil"/>
              <w:bottom w:val="single" w:sz="8" w:space="0" w:color="auto"/>
              <w:right w:val="single" w:sz="8" w:space="0" w:color="auto"/>
            </w:tcBorders>
            <w:shd w:val="clear" w:color="auto" w:fill="auto"/>
            <w:hideMark/>
          </w:tcPr>
          <w:p w:rsidR="007E7506" w:rsidRPr="00D23433" w:rsidRDefault="007E7506" w:rsidP="000910CB">
            <w:pPr>
              <w:jc w:val="both"/>
            </w:pPr>
            <w:r w:rsidRPr="00D23433">
              <w:t>Обслуживание государственного внутреннего и муниципального долга</w:t>
            </w:r>
          </w:p>
        </w:tc>
        <w:tc>
          <w:tcPr>
            <w:tcW w:w="2124" w:type="dxa"/>
            <w:tcBorders>
              <w:top w:val="nil"/>
              <w:left w:val="nil"/>
              <w:bottom w:val="nil"/>
              <w:right w:val="single" w:sz="4" w:space="0" w:color="auto"/>
            </w:tcBorders>
            <w:shd w:val="clear" w:color="auto" w:fill="auto"/>
            <w:noWrap/>
            <w:hideMark/>
          </w:tcPr>
          <w:p w:rsidR="007E7506" w:rsidRPr="00D23433" w:rsidRDefault="007E7506" w:rsidP="000910CB">
            <w:pPr>
              <w:jc w:val="right"/>
            </w:pPr>
            <w:r w:rsidRPr="00D23433">
              <w:t>139 616,44</w:t>
            </w:r>
          </w:p>
        </w:tc>
        <w:tc>
          <w:tcPr>
            <w:tcW w:w="1982" w:type="dxa"/>
            <w:tcBorders>
              <w:top w:val="nil"/>
              <w:left w:val="nil"/>
              <w:bottom w:val="nil"/>
              <w:right w:val="single" w:sz="4" w:space="0" w:color="auto"/>
            </w:tcBorders>
            <w:shd w:val="clear" w:color="auto" w:fill="auto"/>
            <w:noWrap/>
            <w:hideMark/>
          </w:tcPr>
          <w:p w:rsidR="007E7506" w:rsidRPr="00D23433" w:rsidRDefault="007E7506" w:rsidP="000910CB">
            <w:pPr>
              <w:jc w:val="right"/>
            </w:pPr>
            <w:r w:rsidRPr="00D23433">
              <w:t>113 418,82</w:t>
            </w:r>
          </w:p>
        </w:tc>
        <w:tc>
          <w:tcPr>
            <w:tcW w:w="1558" w:type="dxa"/>
            <w:tcBorders>
              <w:top w:val="nil"/>
              <w:left w:val="nil"/>
              <w:bottom w:val="nil"/>
              <w:right w:val="single" w:sz="4" w:space="0" w:color="auto"/>
            </w:tcBorders>
            <w:shd w:val="clear" w:color="auto" w:fill="auto"/>
            <w:noWrap/>
            <w:hideMark/>
          </w:tcPr>
          <w:p w:rsidR="007E7506" w:rsidRPr="00D23433" w:rsidRDefault="007E7506" w:rsidP="000910CB">
            <w:pPr>
              <w:jc w:val="right"/>
            </w:pPr>
            <w:r w:rsidRPr="00D23433">
              <w:t>81%</w:t>
            </w:r>
          </w:p>
        </w:tc>
      </w:tr>
      <w:tr w:rsidR="007E7506" w:rsidRPr="00D23433" w:rsidTr="000910CB">
        <w:trPr>
          <w:trHeight w:val="401"/>
        </w:trPr>
        <w:tc>
          <w:tcPr>
            <w:tcW w:w="9882" w:type="dxa"/>
            <w:gridSpan w:val="2"/>
            <w:tcBorders>
              <w:top w:val="single" w:sz="8" w:space="0" w:color="auto"/>
              <w:left w:val="single" w:sz="8" w:space="0" w:color="auto"/>
              <w:bottom w:val="single" w:sz="8" w:space="0" w:color="auto"/>
              <w:right w:val="nil"/>
            </w:tcBorders>
            <w:shd w:val="clear" w:color="auto" w:fill="auto"/>
            <w:noWrap/>
            <w:vAlign w:val="center"/>
            <w:hideMark/>
          </w:tcPr>
          <w:p w:rsidR="007E7506" w:rsidRPr="00D23433" w:rsidRDefault="007E7506" w:rsidP="000910CB">
            <w:pPr>
              <w:rPr>
                <w:b/>
                <w:bCs/>
              </w:rPr>
            </w:pPr>
            <w:r w:rsidRPr="00D23433">
              <w:rPr>
                <w:b/>
                <w:bCs/>
              </w:rPr>
              <w:t>ВСЕГО:</w:t>
            </w:r>
          </w:p>
        </w:tc>
        <w:tc>
          <w:tcPr>
            <w:tcW w:w="21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E7506" w:rsidRPr="00D23433" w:rsidRDefault="007E7506" w:rsidP="000910CB">
            <w:pPr>
              <w:jc w:val="right"/>
              <w:rPr>
                <w:b/>
                <w:bCs/>
              </w:rPr>
            </w:pPr>
            <w:r w:rsidRPr="00D23433">
              <w:rPr>
                <w:b/>
                <w:bCs/>
              </w:rPr>
              <w:t>322 053 557,87</w:t>
            </w:r>
          </w:p>
        </w:tc>
        <w:tc>
          <w:tcPr>
            <w:tcW w:w="1982" w:type="dxa"/>
            <w:tcBorders>
              <w:top w:val="single" w:sz="8" w:space="0" w:color="auto"/>
              <w:left w:val="nil"/>
              <w:bottom w:val="single" w:sz="8" w:space="0" w:color="auto"/>
              <w:right w:val="single" w:sz="8" w:space="0" w:color="auto"/>
            </w:tcBorders>
            <w:shd w:val="clear" w:color="auto" w:fill="auto"/>
            <w:noWrap/>
            <w:vAlign w:val="center"/>
            <w:hideMark/>
          </w:tcPr>
          <w:p w:rsidR="007E7506" w:rsidRPr="00D23433" w:rsidRDefault="007E7506" w:rsidP="000910CB">
            <w:pPr>
              <w:jc w:val="right"/>
              <w:rPr>
                <w:b/>
                <w:bCs/>
              </w:rPr>
            </w:pPr>
            <w:r w:rsidRPr="00D23433">
              <w:rPr>
                <w:b/>
                <w:bCs/>
              </w:rPr>
              <w:t>148 428 911,15</w:t>
            </w:r>
          </w:p>
        </w:tc>
        <w:tc>
          <w:tcPr>
            <w:tcW w:w="155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7E7506" w:rsidRPr="00D23433" w:rsidRDefault="007E7506" w:rsidP="000910CB">
            <w:pPr>
              <w:jc w:val="right"/>
              <w:rPr>
                <w:b/>
                <w:bCs/>
              </w:rPr>
            </w:pPr>
            <w:r w:rsidRPr="00D23433">
              <w:rPr>
                <w:b/>
                <w:bCs/>
              </w:rPr>
              <w:t>46%</w:t>
            </w:r>
          </w:p>
        </w:tc>
      </w:tr>
    </w:tbl>
    <w:p w:rsidR="007E7506" w:rsidRPr="00D23433" w:rsidRDefault="007E7506" w:rsidP="007E7506">
      <w:pPr>
        <w:jc w:val="both"/>
      </w:pPr>
    </w:p>
    <w:p w:rsidR="007E7506" w:rsidRPr="00D23433" w:rsidRDefault="007E7506" w:rsidP="007E7506">
      <w:pPr>
        <w:jc w:val="both"/>
      </w:pPr>
    </w:p>
    <w:p w:rsidR="007E7506" w:rsidRPr="00D23433" w:rsidRDefault="007E7506" w:rsidP="007E7506">
      <w:pPr>
        <w:jc w:val="both"/>
        <w:sectPr w:rsidR="007E7506" w:rsidRPr="00D23433" w:rsidSect="000910CB">
          <w:pgSz w:w="16838" w:h="11906" w:orient="landscape"/>
          <w:pgMar w:top="1559" w:right="1134" w:bottom="993" w:left="1134" w:header="709" w:footer="709" w:gutter="0"/>
          <w:cols w:space="708"/>
          <w:docGrid w:linePitch="360"/>
        </w:sectPr>
      </w:pPr>
    </w:p>
    <w:tbl>
      <w:tblPr>
        <w:tblW w:w="15735" w:type="dxa"/>
        <w:tblInd w:w="-459" w:type="dxa"/>
        <w:tblLook w:val="04A0"/>
      </w:tblPr>
      <w:tblGrid>
        <w:gridCol w:w="3119"/>
        <w:gridCol w:w="8080"/>
        <w:gridCol w:w="1701"/>
        <w:gridCol w:w="1701"/>
        <w:gridCol w:w="1134"/>
      </w:tblGrid>
      <w:tr w:rsidR="007E7506" w:rsidRPr="00D23433" w:rsidTr="000910CB">
        <w:trPr>
          <w:trHeight w:val="276"/>
        </w:trPr>
        <w:tc>
          <w:tcPr>
            <w:tcW w:w="15735" w:type="dxa"/>
            <w:gridSpan w:val="5"/>
            <w:tcBorders>
              <w:top w:val="nil"/>
              <w:left w:val="nil"/>
              <w:bottom w:val="nil"/>
              <w:right w:val="nil"/>
            </w:tcBorders>
            <w:shd w:val="clear" w:color="000000" w:fill="FFFFFF"/>
            <w:noWrap/>
            <w:vAlign w:val="bottom"/>
            <w:hideMark/>
          </w:tcPr>
          <w:p w:rsidR="007E7506" w:rsidRPr="00D23433" w:rsidRDefault="007E7506" w:rsidP="000910CB">
            <w:pPr>
              <w:jc w:val="right"/>
              <w:rPr>
                <w:b/>
                <w:bCs/>
              </w:rPr>
            </w:pPr>
            <w:r w:rsidRPr="00D23433">
              <w:rPr>
                <w:b/>
                <w:bCs/>
              </w:rPr>
              <w:lastRenderedPageBreak/>
              <w:t>Приложение № 5</w:t>
            </w:r>
          </w:p>
        </w:tc>
      </w:tr>
      <w:tr w:rsidR="007E7506" w:rsidRPr="00D23433" w:rsidTr="000910CB">
        <w:trPr>
          <w:trHeight w:val="276"/>
        </w:trPr>
        <w:tc>
          <w:tcPr>
            <w:tcW w:w="15735" w:type="dxa"/>
            <w:gridSpan w:val="5"/>
            <w:tcBorders>
              <w:top w:val="nil"/>
              <w:left w:val="nil"/>
              <w:bottom w:val="nil"/>
              <w:right w:val="nil"/>
            </w:tcBorders>
            <w:shd w:val="clear" w:color="000000" w:fill="FFFFFF"/>
            <w:noWrap/>
            <w:vAlign w:val="bottom"/>
            <w:hideMark/>
          </w:tcPr>
          <w:p w:rsidR="007E7506" w:rsidRPr="00D23433" w:rsidRDefault="007E7506" w:rsidP="000910CB">
            <w:pPr>
              <w:jc w:val="right"/>
            </w:pPr>
            <w:r w:rsidRPr="00D23433">
              <w:t>к постановлению Администрации</w:t>
            </w:r>
          </w:p>
        </w:tc>
      </w:tr>
      <w:tr w:rsidR="007E7506" w:rsidRPr="00D23433" w:rsidTr="000910CB">
        <w:trPr>
          <w:trHeight w:val="276"/>
        </w:trPr>
        <w:tc>
          <w:tcPr>
            <w:tcW w:w="15735" w:type="dxa"/>
            <w:gridSpan w:val="5"/>
            <w:tcBorders>
              <w:top w:val="nil"/>
              <w:left w:val="nil"/>
              <w:bottom w:val="nil"/>
              <w:right w:val="nil"/>
            </w:tcBorders>
            <w:shd w:val="clear" w:color="000000" w:fill="FFFFFF"/>
            <w:noWrap/>
            <w:vAlign w:val="bottom"/>
            <w:hideMark/>
          </w:tcPr>
          <w:p w:rsidR="007E7506" w:rsidRPr="00D23433" w:rsidRDefault="007E7506" w:rsidP="000910CB">
            <w:pPr>
              <w:jc w:val="right"/>
            </w:pPr>
            <w:r w:rsidRPr="00D23433">
              <w:t>Комсомольского муниципального  района</w:t>
            </w:r>
          </w:p>
        </w:tc>
      </w:tr>
      <w:tr w:rsidR="007E7506" w:rsidRPr="00D23433" w:rsidTr="000910CB">
        <w:trPr>
          <w:trHeight w:val="276"/>
        </w:trPr>
        <w:tc>
          <w:tcPr>
            <w:tcW w:w="15735" w:type="dxa"/>
            <w:gridSpan w:val="5"/>
            <w:tcBorders>
              <w:top w:val="nil"/>
              <w:left w:val="nil"/>
              <w:bottom w:val="nil"/>
              <w:right w:val="nil"/>
            </w:tcBorders>
            <w:shd w:val="clear" w:color="000000" w:fill="FFFFFF"/>
            <w:noWrap/>
            <w:vAlign w:val="bottom"/>
            <w:hideMark/>
          </w:tcPr>
          <w:p w:rsidR="007E7506" w:rsidRPr="00D23433" w:rsidRDefault="007E7506" w:rsidP="000910CB">
            <w:pPr>
              <w:jc w:val="right"/>
            </w:pPr>
            <w:r w:rsidRPr="00D23433">
              <w:t>от 15.07.2020г. №166</w:t>
            </w:r>
          </w:p>
        </w:tc>
      </w:tr>
      <w:tr w:rsidR="007E7506" w:rsidRPr="00D23433" w:rsidTr="000910CB">
        <w:trPr>
          <w:trHeight w:val="89"/>
        </w:trPr>
        <w:tc>
          <w:tcPr>
            <w:tcW w:w="3119" w:type="dxa"/>
            <w:tcBorders>
              <w:top w:val="nil"/>
              <w:left w:val="nil"/>
              <w:bottom w:val="nil"/>
              <w:right w:val="nil"/>
            </w:tcBorders>
            <w:shd w:val="clear" w:color="auto" w:fill="auto"/>
            <w:noWrap/>
            <w:vAlign w:val="bottom"/>
            <w:hideMark/>
          </w:tcPr>
          <w:p w:rsidR="007E7506" w:rsidRPr="00D23433" w:rsidRDefault="007E7506" w:rsidP="000910CB"/>
        </w:tc>
        <w:tc>
          <w:tcPr>
            <w:tcW w:w="8080" w:type="dxa"/>
            <w:tcBorders>
              <w:top w:val="nil"/>
              <w:left w:val="nil"/>
              <w:bottom w:val="nil"/>
              <w:right w:val="nil"/>
            </w:tcBorders>
            <w:shd w:val="clear" w:color="auto" w:fill="auto"/>
            <w:noWrap/>
            <w:vAlign w:val="bottom"/>
            <w:hideMark/>
          </w:tcPr>
          <w:p w:rsidR="007E7506" w:rsidRPr="00D23433" w:rsidRDefault="007E7506" w:rsidP="000910CB"/>
        </w:tc>
        <w:tc>
          <w:tcPr>
            <w:tcW w:w="1701" w:type="dxa"/>
            <w:tcBorders>
              <w:top w:val="nil"/>
              <w:left w:val="nil"/>
              <w:bottom w:val="nil"/>
              <w:right w:val="nil"/>
            </w:tcBorders>
            <w:shd w:val="clear" w:color="auto" w:fill="auto"/>
            <w:noWrap/>
            <w:vAlign w:val="bottom"/>
            <w:hideMark/>
          </w:tcPr>
          <w:p w:rsidR="007E7506" w:rsidRPr="00D23433" w:rsidRDefault="007E7506" w:rsidP="000910CB"/>
        </w:tc>
        <w:tc>
          <w:tcPr>
            <w:tcW w:w="1701" w:type="dxa"/>
            <w:tcBorders>
              <w:top w:val="nil"/>
              <w:left w:val="nil"/>
              <w:bottom w:val="nil"/>
              <w:right w:val="nil"/>
            </w:tcBorders>
            <w:shd w:val="clear" w:color="auto" w:fill="auto"/>
            <w:noWrap/>
            <w:vAlign w:val="bottom"/>
            <w:hideMark/>
          </w:tcPr>
          <w:p w:rsidR="007E7506" w:rsidRPr="00D23433" w:rsidRDefault="007E7506" w:rsidP="000910CB"/>
        </w:tc>
        <w:tc>
          <w:tcPr>
            <w:tcW w:w="1134" w:type="dxa"/>
            <w:tcBorders>
              <w:top w:val="nil"/>
              <w:left w:val="nil"/>
              <w:bottom w:val="nil"/>
              <w:right w:val="nil"/>
            </w:tcBorders>
            <w:shd w:val="clear" w:color="auto" w:fill="auto"/>
            <w:noWrap/>
            <w:vAlign w:val="bottom"/>
            <w:hideMark/>
          </w:tcPr>
          <w:p w:rsidR="007E7506" w:rsidRPr="00D23433" w:rsidRDefault="007E7506" w:rsidP="000910CB"/>
        </w:tc>
      </w:tr>
      <w:tr w:rsidR="007E7506" w:rsidRPr="00D23433" w:rsidTr="000910CB">
        <w:trPr>
          <w:trHeight w:val="336"/>
        </w:trPr>
        <w:tc>
          <w:tcPr>
            <w:tcW w:w="15735" w:type="dxa"/>
            <w:gridSpan w:val="5"/>
            <w:tcBorders>
              <w:top w:val="nil"/>
              <w:left w:val="nil"/>
              <w:bottom w:val="nil"/>
              <w:right w:val="nil"/>
            </w:tcBorders>
            <w:shd w:val="clear" w:color="auto" w:fill="auto"/>
            <w:noWrap/>
            <w:vAlign w:val="bottom"/>
            <w:hideMark/>
          </w:tcPr>
          <w:p w:rsidR="007E7506" w:rsidRPr="00D23433" w:rsidRDefault="007E7506" w:rsidP="000910CB">
            <w:pPr>
              <w:jc w:val="center"/>
              <w:rPr>
                <w:b/>
                <w:bCs/>
              </w:rPr>
            </w:pPr>
            <w:r w:rsidRPr="00D23433">
              <w:rPr>
                <w:b/>
                <w:bCs/>
              </w:rPr>
              <w:t>Источники внутреннего финансирования дефицита бюджета</w:t>
            </w:r>
          </w:p>
        </w:tc>
      </w:tr>
      <w:tr w:rsidR="007E7506" w:rsidRPr="00D23433" w:rsidTr="000910CB">
        <w:trPr>
          <w:trHeight w:val="89"/>
        </w:trPr>
        <w:tc>
          <w:tcPr>
            <w:tcW w:w="15735" w:type="dxa"/>
            <w:gridSpan w:val="5"/>
            <w:tcBorders>
              <w:top w:val="nil"/>
              <w:left w:val="nil"/>
              <w:bottom w:val="nil"/>
              <w:right w:val="nil"/>
            </w:tcBorders>
            <w:shd w:val="clear" w:color="auto" w:fill="auto"/>
            <w:noWrap/>
            <w:vAlign w:val="bottom"/>
            <w:hideMark/>
          </w:tcPr>
          <w:p w:rsidR="007E7506" w:rsidRPr="00D23433" w:rsidRDefault="007E7506" w:rsidP="000910CB">
            <w:pPr>
              <w:jc w:val="center"/>
              <w:rPr>
                <w:b/>
                <w:bCs/>
              </w:rPr>
            </w:pPr>
            <w:r w:rsidRPr="00D23433">
              <w:rPr>
                <w:b/>
                <w:bCs/>
              </w:rPr>
              <w:t xml:space="preserve">Комсомольского муниципального района за 1 полугодие 2020 года  </w:t>
            </w:r>
          </w:p>
        </w:tc>
      </w:tr>
      <w:tr w:rsidR="007E7506" w:rsidRPr="00D23433" w:rsidTr="000910CB">
        <w:trPr>
          <w:trHeight w:val="89"/>
        </w:trPr>
        <w:tc>
          <w:tcPr>
            <w:tcW w:w="3119" w:type="dxa"/>
            <w:tcBorders>
              <w:top w:val="nil"/>
              <w:left w:val="nil"/>
              <w:bottom w:val="nil"/>
              <w:right w:val="nil"/>
            </w:tcBorders>
            <w:shd w:val="clear" w:color="auto" w:fill="auto"/>
            <w:noWrap/>
            <w:vAlign w:val="bottom"/>
            <w:hideMark/>
          </w:tcPr>
          <w:p w:rsidR="007E7506" w:rsidRPr="00D23433" w:rsidRDefault="007E7506" w:rsidP="000910CB">
            <w:pPr>
              <w:jc w:val="center"/>
              <w:rPr>
                <w:b/>
                <w:bCs/>
              </w:rPr>
            </w:pPr>
          </w:p>
        </w:tc>
        <w:tc>
          <w:tcPr>
            <w:tcW w:w="8080" w:type="dxa"/>
            <w:tcBorders>
              <w:top w:val="nil"/>
              <w:left w:val="nil"/>
              <w:bottom w:val="nil"/>
              <w:right w:val="nil"/>
            </w:tcBorders>
            <w:shd w:val="clear" w:color="auto" w:fill="auto"/>
            <w:noWrap/>
            <w:vAlign w:val="bottom"/>
            <w:hideMark/>
          </w:tcPr>
          <w:p w:rsidR="007E7506" w:rsidRPr="00D23433" w:rsidRDefault="007E7506" w:rsidP="000910CB"/>
        </w:tc>
        <w:tc>
          <w:tcPr>
            <w:tcW w:w="1701" w:type="dxa"/>
            <w:tcBorders>
              <w:top w:val="nil"/>
              <w:left w:val="nil"/>
              <w:bottom w:val="nil"/>
              <w:right w:val="nil"/>
            </w:tcBorders>
            <w:shd w:val="clear" w:color="auto" w:fill="auto"/>
            <w:noWrap/>
            <w:vAlign w:val="bottom"/>
            <w:hideMark/>
          </w:tcPr>
          <w:p w:rsidR="007E7506" w:rsidRPr="00D23433" w:rsidRDefault="007E7506" w:rsidP="000910CB"/>
        </w:tc>
        <w:tc>
          <w:tcPr>
            <w:tcW w:w="1701" w:type="dxa"/>
            <w:tcBorders>
              <w:top w:val="nil"/>
              <w:left w:val="nil"/>
              <w:bottom w:val="nil"/>
              <w:right w:val="nil"/>
            </w:tcBorders>
            <w:shd w:val="clear" w:color="auto" w:fill="auto"/>
            <w:noWrap/>
            <w:vAlign w:val="bottom"/>
            <w:hideMark/>
          </w:tcPr>
          <w:p w:rsidR="007E7506" w:rsidRPr="00D23433" w:rsidRDefault="007E7506" w:rsidP="000910CB"/>
        </w:tc>
        <w:tc>
          <w:tcPr>
            <w:tcW w:w="1134" w:type="dxa"/>
            <w:tcBorders>
              <w:top w:val="nil"/>
              <w:left w:val="nil"/>
              <w:bottom w:val="nil"/>
              <w:right w:val="nil"/>
            </w:tcBorders>
            <w:shd w:val="clear" w:color="auto" w:fill="auto"/>
            <w:noWrap/>
            <w:vAlign w:val="bottom"/>
            <w:hideMark/>
          </w:tcPr>
          <w:p w:rsidR="007E7506" w:rsidRPr="00D23433" w:rsidRDefault="007E7506" w:rsidP="000910CB"/>
        </w:tc>
      </w:tr>
      <w:tr w:rsidR="007E7506" w:rsidRPr="00D23433" w:rsidTr="000910CB">
        <w:trPr>
          <w:trHeight w:val="80"/>
        </w:trPr>
        <w:tc>
          <w:tcPr>
            <w:tcW w:w="3119" w:type="dxa"/>
            <w:vMerge w:val="restart"/>
            <w:tcBorders>
              <w:top w:val="single" w:sz="8" w:space="0" w:color="auto"/>
              <w:left w:val="single" w:sz="8" w:space="0" w:color="auto"/>
              <w:bottom w:val="single" w:sz="8" w:space="0" w:color="000000"/>
              <w:right w:val="nil"/>
            </w:tcBorders>
            <w:shd w:val="clear" w:color="auto" w:fill="auto"/>
            <w:hideMark/>
          </w:tcPr>
          <w:p w:rsidR="007E7506" w:rsidRPr="00D23433" w:rsidRDefault="007E7506" w:rsidP="000910CB">
            <w:pPr>
              <w:jc w:val="center"/>
              <w:rPr>
                <w:b/>
                <w:bCs/>
              </w:rPr>
            </w:pPr>
            <w:r w:rsidRPr="00D23433">
              <w:rPr>
                <w:b/>
                <w:bCs/>
              </w:rPr>
              <w:t>Код классификации источников финансирования дефицитов бюджетов</w:t>
            </w:r>
          </w:p>
        </w:tc>
        <w:tc>
          <w:tcPr>
            <w:tcW w:w="80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E7506" w:rsidRPr="00D23433" w:rsidRDefault="007E7506" w:rsidP="000910CB">
            <w:pPr>
              <w:jc w:val="center"/>
              <w:rPr>
                <w:b/>
                <w:bCs/>
              </w:rPr>
            </w:pPr>
            <w:r w:rsidRPr="00D23433">
              <w:rPr>
                <w:b/>
                <w:bCs/>
              </w:rPr>
              <w:t>Наименование кода классификации источников финансирования дефицитов бюджета</w:t>
            </w:r>
          </w:p>
        </w:tc>
        <w:tc>
          <w:tcPr>
            <w:tcW w:w="4536" w:type="dxa"/>
            <w:gridSpan w:val="3"/>
            <w:tcBorders>
              <w:top w:val="single" w:sz="8" w:space="0" w:color="auto"/>
              <w:left w:val="nil"/>
              <w:bottom w:val="single" w:sz="8" w:space="0" w:color="auto"/>
              <w:right w:val="single" w:sz="8" w:space="0" w:color="000000"/>
            </w:tcBorders>
            <w:shd w:val="clear" w:color="auto" w:fill="auto"/>
            <w:hideMark/>
          </w:tcPr>
          <w:p w:rsidR="007E7506" w:rsidRPr="00D23433" w:rsidRDefault="007E7506" w:rsidP="000910CB">
            <w:pPr>
              <w:jc w:val="center"/>
              <w:rPr>
                <w:b/>
                <w:bCs/>
              </w:rPr>
            </w:pPr>
            <w:r w:rsidRPr="00D23433">
              <w:rPr>
                <w:b/>
                <w:bCs/>
              </w:rPr>
              <w:t xml:space="preserve">Сумма, (руб.)                                                                      </w:t>
            </w:r>
          </w:p>
        </w:tc>
      </w:tr>
      <w:tr w:rsidR="007E7506" w:rsidRPr="00D23433" w:rsidTr="000910CB">
        <w:trPr>
          <w:trHeight w:val="336"/>
        </w:trPr>
        <w:tc>
          <w:tcPr>
            <w:tcW w:w="3119" w:type="dxa"/>
            <w:vMerge/>
            <w:tcBorders>
              <w:top w:val="single" w:sz="8" w:space="0" w:color="auto"/>
              <w:left w:val="single" w:sz="8" w:space="0" w:color="auto"/>
              <w:bottom w:val="single" w:sz="8" w:space="0" w:color="000000"/>
              <w:right w:val="nil"/>
            </w:tcBorders>
            <w:vAlign w:val="center"/>
            <w:hideMark/>
          </w:tcPr>
          <w:p w:rsidR="007E7506" w:rsidRPr="00D23433" w:rsidRDefault="007E7506" w:rsidP="000910CB">
            <w:pPr>
              <w:rPr>
                <w:b/>
                <w:bCs/>
              </w:rPr>
            </w:pPr>
          </w:p>
        </w:tc>
        <w:tc>
          <w:tcPr>
            <w:tcW w:w="8080" w:type="dxa"/>
            <w:vMerge/>
            <w:tcBorders>
              <w:top w:val="single" w:sz="8" w:space="0" w:color="auto"/>
              <w:left w:val="single" w:sz="8" w:space="0" w:color="auto"/>
              <w:bottom w:val="single" w:sz="8" w:space="0" w:color="000000"/>
              <w:right w:val="single" w:sz="8" w:space="0" w:color="auto"/>
            </w:tcBorders>
            <w:vAlign w:val="center"/>
            <w:hideMark/>
          </w:tcPr>
          <w:p w:rsidR="007E7506" w:rsidRPr="00D23433" w:rsidRDefault="007E7506" w:rsidP="000910CB">
            <w:pPr>
              <w:rPr>
                <w:b/>
                <w:bCs/>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E7506" w:rsidRPr="00D23433" w:rsidRDefault="007E7506" w:rsidP="000910CB">
            <w:pPr>
              <w:jc w:val="center"/>
              <w:rPr>
                <w:b/>
                <w:bCs/>
              </w:rPr>
            </w:pPr>
            <w:r w:rsidRPr="00D23433">
              <w:rPr>
                <w:b/>
                <w:bCs/>
              </w:rPr>
              <w:t xml:space="preserve">План </w:t>
            </w:r>
          </w:p>
        </w:tc>
        <w:tc>
          <w:tcPr>
            <w:tcW w:w="1701" w:type="dxa"/>
            <w:tcBorders>
              <w:top w:val="nil"/>
              <w:left w:val="nil"/>
              <w:bottom w:val="nil"/>
              <w:right w:val="single" w:sz="8" w:space="0" w:color="auto"/>
            </w:tcBorders>
            <w:shd w:val="clear" w:color="auto" w:fill="auto"/>
            <w:hideMark/>
          </w:tcPr>
          <w:p w:rsidR="007E7506" w:rsidRPr="00D23433" w:rsidRDefault="007E7506" w:rsidP="000910CB">
            <w:pPr>
              <w:jc w:val="center"/>
              <w:rPr>
                <w:b/>
                <w:bCs/>
              </w:rPr>
            </w:pPr>
            <w:r w:rsidRPr="00D23433">
              <w:rPr>
                <w:b/>
                <w:bCs/>
              </w:rPr>
              <w:t>Кассовое</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E7506" w:rsidRPr="00D23433" w:rsidRDefault="007E7506" w:rsidP="000910CB">
            <w:pPr>
              <w:jc w:val="center"/>
              <w:rPr>
                <w:b/>
                <w:bCs/>
              </w:rPr>
            </w:pPr>
            <w:r w:rsidRPr="00D23433">
              <w:rPr>
                <w:b/>
                <w:bCs/>
              </w:rPr>
              <w:t>%</w:t>
            </w:r>
          </w:p>
        </w:tc>
      </w:tr>
      <w:tr w:rsidR="007E7506" w:rsidRPr="00D23433" w:rsidTr="000910CB">
        <w:trPr>
          <w:trHeight w:val="80"/>
        </w:trPr>
        <w:tc>
          <w:tcPr>
            <w:tcW w:w="3119" w:type="dxa"/>
            <w:vMerge/>
            <w:tcBorders>
              <w:top w:val="single" w:sz="8" w:space="0" w:color="auto"/>
              <w:left w:val="single" w:sz="8" w:space="0" w:color="auto"/>
              <w:bottom w:val="single" w:sz="8" w:space="0" w:color="000000"/>
              <w:right w:val="nil"/>
            </w:tcBorders>
            <w:vAlign w:val="center"/>
            <w:hideMark/>
          </w:tcPr>
          <w:p w:rsidR="007E7506" w:rsidRPr="00D23433" w:rsidRDefault="007E7506" w:rsidP="000910CB">
            <w:pPr>
              <w:rPr>
                <w:b/>
                <w:bCs/>
              </w:rPr>
            </w:pPr>
          </w:p>
        </w:tc>
        <w:tc>
          <w:tcPr>
            <w:tcW w:w="8080" w:type="dxa"/>
            <w:vMerge/>
            <w:tcBorders>
              <w:top w:val="single" w:sz="8" w:space="0" w:color="auto"/>
              <w:left w:val="single" w:sz="8" w:space="0" w:color="auto"/>
              <w:bottom w:val="single" w:sz="8" w:space="0" w:color="000000"/>
              <w:right w:val="single" w:sz="8" w:space="0" w:color="auto"/>
            </w:tcBorders>
            <w:vAlign w:val="center"/>
            <w:hideMark/>
          </w:tcPr>
          <w:p w:rsidR="007E7506" w:rsidRPr="00D23433" w:rsidRDefault="007E7506" w:rsidP="000910CB">
            <w:pPr>
              <w:rPr>
                <w:b/>
                <w:bCs/>
              </w:rPr>
            </w:pPr>
          </w:p>
        </w:tc>
        <w:tc>
          <w:tcPr>
            <w:tcW w:w="1701" w:type="dxa"/>
            <w:vMerge/>
            <w:tcBorders>
              <w:top w:val="nil"/>
              <w:left w:val="single" w:sz="8" w:space="0" w:color="auto"/>
              <w:bottom w:val="single" w:sz="8" w:space="0" w:color="000000"/>
              <w:right w:val="single" w:sz="8" w:space="0" w:color="auto"/>
            </w:tcBorders>
            <w:vAlign w:val="center"/>
            <w:hideMark/>
          </w:tcPr>
          <w:p w:rsidR="007E7506" w:rsidRPr="00D23433" w:rsidRDefault="007E7506" w:rsidP="000910CB">
            <w:pPr>
              <w:rPr>
                <w:b/>
                <w:bCs/>
              </w:rPr>
            </w:pPr>
          </w:p>
        </w:tc>
        <w:tc>
          <w:tcPr>
            <w:tcW w:w="1701" w:type="dxa"/>
            <w:tcBorders>
              <w:top w:val="nil"/>
              <w:left w:val="nil"/>
              <w:bottom w:val="single" w:sz="8" w:space="0" w:color="auto"/>
              <w:right w:val="nil"/>
            </w:tcBorders>
            <w:shd w:val="clear" w:color="auto" w:fill="auto"/>
            <w:hideMark/>
          </w:tcPr>
          <w:p w:rsidR="007E7506" w:rsidRPr="00D23433" w:rsidRDefault="007E7506" w:rsidP="000910CB">
            <w:pPr>
              <w:jc w:val="center"/>
              <w:rPr>
                <w:b/>
                <w:bCs/>
              </w:rPr>
            </w:pPr>
            <w:r w:rsidRPr="00D23433">
              <w:rPr>
                <w:b/>
                <w:bCs/>
              </w:rPr>
              <w:t>исполнение</w:t>
            </w:r>
          </w:p>
        </w:tc>
        <w:tc>
          <w:tcPr>
            <w:tcW w:w="1134" w:type="dxa"/>
            <w:vMerge/>
            <w:tcBorders>
              <w:top w:val="nil"/>
              <w:left w:val="single" w:sz="8" w:space="0" w:color="auto"/>
              <w:bottom w:val="single" w:sz="8" w:space="0" w:color="000000"/>
              <w:right w:val="single" w:sz="8" w:space="0" w:color="auto"/>
            </w:tcBorders>
            <w:vAlign w:val="center"/>
            <w:hideMark/>
          </w:tcPr>
          <w:p w:rsidR="007E7506" w:rsidRPr="00D23433" w:rsidRDefault="007E7506" w:rsidP="000910CB">
            <w:pPr>
              <w:rPr>
                <w:b/>
                <w:bCs/>
              </w:rPr>
            </w:pPr>
          </w:p>
        </w:tc>
      </w:tr>
      <w:tr w:rsidR="007E7506" w:rsidRPr="00D23433" w:rsidTr="000910CB">
        <w:trPr>
          <w:trHeight w:val="69"/>
        </w:trPr>
        <w:tc>
          <w:tcPr>
            <w:tcW w:w="3119" w:type="dxa"/>
            <w:tcBorders>
              <w:top w:val="nil"/>
              <w:left w:val="single" w:sz="8" w:space="0" w:color="auto"/>
              <w:bottom w:val="single" w:sz="8" w:space="0" w:color="auto"/>
              <w:right w:val="single" w:sz="4" w:space="0" w:color="auto"/>
            </w:tcBorders>
            <w:shd w:val="clear" w:color="000000" w:fill="FFFFFF"/>
            <w:hideMark/>
          </w:tcPr>
          <w:p w:rsidR="007E7506" w:rsidRPr="00D23433" w:rsidRDefault="007E7506" w:rsidP="000910CB">
            <w:pPr>
              <w:rPr>
                <w:b/>
                <w:bCs/>
                <w:sz w:val="22"/>
                <w:szCs w:val="22"/>
              </w:rPr>
            </w:pPr>
            <w:r w:rsidRPr="00D23433">
              <w:rPr>
                <w:b/>
                <w:bCs/>
                <w:sz w:val="22"/>
                <w:szCs w:val="22"/>
              </w:rPr>
              <w:t>000 01 00 00 00 00 0000 000</w:t>
            </w:r>
          </w:p>
        </w:tc>
        <w:tc>
          <w:tcPr>
            <w:tcW w:w="8080" w:type="dxa"/>
            <w:tcBorders>
              <w:top w:val="nil"/>
              <w:left w:val="nil"/>
              <w:bottom w:val="single" w:sz="8" w:space="0" w:color="auto"/>
              <w:right w:val="single" w:sz="4" w:space="0" w:color="auto"/>
            </w:tcBorders>
            <w:shd w:val="clear" w:color="auto" w:fill="auto"/>
            <w:hideMark/>
          </w:tcPr>
          <w:p w:rsidR="007E7506" w:rsidRPr="00D23433" w:rsidRDefault="007E7506" w:rsidP="000910CB">
            <w:pPr>
              <w:rPr>
                <w:b/>
                <w:bCs/>
                <w:sz w:val="22"/>
                <w:szCs w:val="22"/>
              </w:rPr>
            </w:pPr>
            <w:r w:rsidRPr="00D23433">
              <w:rPr>
                <w:b/>
                <w:bCs/>
                <w:sz w:val="22"/>
                <w:szCs w:val="22"/>
              </w:rPr>
              <w:t>Источники внутреннего финансирования дефицитов бюджетов - всего</w:t>
            </w:r>
          </w:p>
        </w:tc>
        <w:tc>
          <w:tcPr>
            <w:tcW w:w="1701" w:type="dxa"/>
            <w:tcBorders>
              <w:top w:val="nil"/>
              <w:left w:val="nil"/>
              <w:bottom w:val="single" w:sz="8" w:space="0" w:color="auto"/>
              <w:right w:val="single" w:sz="4"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-2 112 806,47</w:t>
            </w:r>
          </w:p>
        </w:tc>
        <w:tc>
          <w:tcPr>
            <w:tcW w:w="1701" w:type="dxa"/>
            <w:tcBorders>
              <w:top w:val="nil"/>
              <w:left w:val="nil"/>
              <w:bottom w:val="single" w:sz="8" w:space="0" w:color="auto"/>
              <w:right w:val="single" w:sz="4"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-9 012 206,19</w:t>
            </w:r>
          </w:p>
        </w:tc>
        <w:tc>
          <w:tcPr>
            <w:tcW w:w="1134" w:type="dxa"/>
            <w:tcBorders>
              <w:top w:val="nil"/>
              <w:left w:val="nil"/>
              <w:bottom w:val="single" w:sz="8" w:space="0" w:color="auto"/>
              <w:right w:val="single" w:sz="8"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427%</w:t>
            </w:r>
          </w:p>
        </w:tc>
      </w:tr>
      <w:tr w:rsidR="007E7506" w:rsidRPr="00D23433" w:rsidTr="000910CB">
        <w:trPr>
          <w:trHeight w:val="80"/>
        </w:trPr>
        <w:tc>
          <w:tcPr>
            <w:tcW w:w="3119"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b/>
                <w:bCs/>
                <w:sz w:val="22"/>
                <w:szCs w:val="22"/>
              </w:rPr>
            </w:pPr>
            <w:r w:rsidRPr="00D23433">
              <w:rPr>
                <w:b/>
                <w:bCs/>
                <w:sz w:val="22"/>
                <w:szCs w:val="22"/>
              </w:rPr>
              <w:t>000 01 02 00 00 00 0000 000</w:t>
            </w:r>
          </w:p>
        </w:tc>
        <w:tc>
          <w:tcPr>
            <w:tcW w:w="8080" w:type="dxa"/>
            <w:tcBorders>
              <w:top w:val="nil"/>
              <w:left w:val="nil"/>
              <w:bottom w:val="single" w:sz="4" w:space="0" w:color="auto"/>
              <w:right w:val="single" w:sz="4" w:space="0" w:color="auto"/>
            </w:tcBorders>
            <w:shd w:val="clear" w:color="auto" w:fill="auto"/>
            <w:hideMark/>
          </w:tcPr>
          <w:p w:rsidR="007E7506" w:rsidRPr="00D23433" w:rsidRDefault="007E7506" w:rsidP="000910CB">
            <w:pPr>
              <w:rPr>
                <w:b/>
                <w:bCs/>
                <w:sz w:val="22"/>
                <w:szCs w:val="22"/>
              </w:rPr>
            </w:pPr>
            <w:r w:rsidRPr="00D23433">
              <w:rPr>
                <w:b/>
                <w:bCs/>
                <w:sz w:val="22"/>
                <w:szCs w:val="22"/>
              </w:rPr>
              <w:t>Кредиты кредитных организаций в валюте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-2 500 000,00</w:t>
            </w:r>
          </w:p>
        </w:tc>
        <w:tc>
          <w:tcPr>
            <w:tcW w:w="1701" w:type="dxa"/>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-1 500 000,00</w:t>
            </w:r>
          </w:p>
        </w:tc>
        <w:tc>
          <w:tcPr>
            <w:tcW w:w="113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60%</w:t>
            </w:r>
          </w:p>
        </w:tc>
      </w:tr>
      <w:tr w:rsidR="007E7506" w:rsidRPr="00D23433" w:rsidTr="000910CB">
        <w:trPr>
          <w:trHeight w:val="90"/>
        </w:trPr>
        <w:tc>
          <w:tcPr>
            <w:tcW w:w="3119"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sz w:val="22"/>
                <w:szCs w:val="22"/>
              </w:rPr>
            </w:pPr>
            <w:r w:rsidRPr="00D23433">
              <w:rPr>
                <w:sz w:val="22"/>
                <w:szCs w:val="22"/>
              </w:rPr>
              <w:t>050 01 02 00 00 00 0000 800</w:t>
            </w:r>
          </w:p>
        </w:tc>
        <w:tc>
          <w:tcPr>
            <w:tcW w:w="8080" w:type="dxa"/>
            <w:tcBorders>
              <w:top w:val="nil"/>
              <w:left w:val="nil"/>
              <w:bottom w:val="single" w:sz="4" w:space="0" w:color="auto"/>
              <w:right w:val="single" w:sz="4" w:space="0" w:color="auto"/>
            </w:tcBorders>
            <w:shd w:val="clear" w:color="auto" w:fill="auto"/>
            <w:hideMark/>
          </w:tcPr>
          <w:p w:rsidR="007E7506" w:rsidRPr="00D23433" w:rsidRDefault="007E7506" w:rsidP="000910CB">
            <w:pPr>
              <w:rPr>
                <w:sz w:val="22"/>
                <w:szCs w:val="22"/>
              </w:rPr>
            </w:pPr>
            <w:r w:rsidRPr="00D23433">
              <w:rPr>
                <w:sz w:val="22"/>
                <w:szCs w:val="22"/>
              </w:rPr>
              <w:t>Погашение кредитов, предоставленных кредитными организациями в валюте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-2 500 000,00</w:t>
            </w:r>
          </w:p>
        </w:tc>
        <w:tc>
          <w:tcPr>
            <w:tcW w:w="1701" w:type="dxa"/>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-1 500 000,00</w:t>
            </w:r>
          </w:p>
        </w:tc>
        <w:tc>
          <w:tcPr>
            <w:tcW w:w="113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center"/>
              <w:rPr>
                <w:sz w:val="22"/>
                <w:szCs w:val="22"/>
              </w:rPr>
            </w:pPr>
            <w:r w:rsidRPr="00D23433">
              <w:rPr>
                <w:sz w:val="22"/>
                <w:szCs w:val="22"/>
              </w:rPr>
              <w:t>60%</w:t>
            </w:r>
          </w:p>
        </w:tc>
      </w:tr>
      <w:tr w:rsidR="007E7506" w:rsidRPr="00D23433" w:rsidTr="000910CB">
        <w:trPr>
          <w:trHeight w:val="90"/>
        </w:trPr>
        <w:tc>
          <w:tcPr>
            <w:tcW w:w="3119" w:type="dxa"/>
            <w:tcBorders>
              <w:top w:val="nil"/>
              <w:left w:val="single" w:sz="8" w:space="0" w:color="auto"/>
              <w:bottom w:val="nil"/>
              <w:right w:val="single" w:sz="4" w:space="0" w:color="auto"/>
            </w:tcBorders>
            <w:shd w:val="clear" w:color="000000" w:fill="FFFFFF"/>
            <w:hideMark/>
          </w:tcPr>
          <w:p w:rsidR="007E7506" w:rsidRPr="00D23433" w:rsidRDefault="007E7506" w:rsidP="000910CB">
            <w:pPr>
              <w:rPr>
                <w:sz w:val="22"/>
                <w:szCs w:val="22"/>
              </w:rPr>
            </w:pPr>
            <w:r w:rsidRPr="00D23433">
              <w:rPr>
                <w:sz w:val="22"/>
                <w:szCs w:val="22"/>
              </w:rPr>
              <w:t>050 01 02 00 00 05 0000 810</w:t>
            </w:r>
          </w:p>
        </w:tc>
        <w:tc>
          <w:tcPr>
            <w:tcW w:w="8080" w:type="dxa"/>
            <w:tcBorders>
              <w:top w:val="nil"/>
              <w:left w:val="nil"/>
              <w:bottom w:val="nil"/>
              <w:right w:val="single" w:sz="4" w:space="0" w:color="auto"/>
            </w:tcBorders>
            <w:shd w:val="clear" w:color="auto" w:fill="auto"/>
            <w:hideMark/>
          </w:tcPr>
          <w:p w:rsidR="007E7506" w:rsidRPr="00D23433" w:rsidRDefault="007E7506" w:rsidP="000910CB">
            <w:pPr>
              <w:rPr>
                <w:sz w:val="22"/>
                <w:szCs w:val="22"/>
              </w:rPr>
            </w:pPr>
            <w:r w:rsidRPr="00D23433">
              <w:rPr>
                <w:sz w:val="22"/>
                <w:szCs w:val="22"/>
              </w:rPr>
              <w:t>Погашение бюджетами муниципальных районов кредитов от кредитных организаций в валюте Российской Федерации</w:t>
            </w:r>
          </w:p>
        </w:tc>
        <w:tc>
          <w:tcPr>
            <w:tcW w:w="1701" w:type="dxa"/>
            <w:tcBorders>
              <w:top w:val="nil"/>
              <w:left w:val="nil"/>
              <w:bottom w:val="nil"/>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-2 500 000,00</w:t>
            </w:r>
          </w:p>
        </w:tc>
        <w:tc>
          <w:tcPr>
            <w:tcW w:w="1701" w:type="dxa"/>
            <w:tcBorders>
              <w:top w:val="nil"/>
              <w:left w:val="nil"/>
              <w:bottom w:val="nil"/>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-1 500 000,00</w:t>
            </w:r>
          </w:p>
        </w:tc>
        <w:tc>
          <w:tcPr>
            <w:tcW w:w="1134" w:type="dxa"/>
            <w:tcBorders>
              <w:top w:val="nil"/>
              <w:left w:val="nil"/>
              <w:bottom w:val="nil"/>
              <w:right w:val="single" w:sz="8" w:space="0" w:color="auto"/>
            </w:tcBorders>
            <w:shd w:val="clear" w:color="auto" w:fill="auto"/>
            <w:hideMark/>
          </w:tcPr>
          <w:p w:rsidR="007E7506" w:rsidRPr="00D23433" w:rsidRDefault="007E7506" w:rsidP="000910CB">
            <w:pPr>
              <w:jc w:val="center"/>
              <w:rPr>
                <w:sz w:val="22"/>
                <w:szCs w:val="22"/>
              </w:rPr>
            </w:pPr>
            <w:r w:rsidRPr="00D23433">
              <w:rPr>
                <w:sz w:val="22"/>
                <w:szCs w:val="22"/>
              </w:rPr>
              <w:t>60%</w:t>
            </w:r>
          </w:p>
        </w:tc>
      </w:tr>
      <w:tr w:rsidR="007E7506" w:rsidRPr="00D23433" w:rsidTr="000910CB">
        <w:trPr>
          <w:trHeight w:val="80"/>
        </w:trPr>
        <w:tc>
          <w:tcPr>
            <w:tcW w:w="3119" w:type="dxa"/>
            <w:tcBorders>
              <w:top w:val="single" w:sz="8" w:space="0" w:color="auto"/>
              <w:left w:val="single" w:sz="8" w:space="0" w:color="auto"/>
              <w:bottom w:val="single" w:sz="8" w:space="0" w:color="auto"/>
              <w:right w:val="single" w:sz="4" w:space="0" w:color="auto"/>
            </w:tcBorders>
            <w:shd w:val="clear" w:color="000000" w:fill="FFFFFF"/>
            <w:hideMark/>
          </w:tcPr>
          <w:p w:rsidR="007E7506" w:rsidRPr="00D23433" w:rsidRDefault="007E7506" w:rsidP="000910CB">
            <w:pPr>
              <w:rPr>
                <w:b/>
                <w:bCs/>
                <w:sz w:val="22"/>
                <w:szCs w:val="22"/>
              </w:rPr>
            </w:pPr>
            <w:r w:rsidRPr="00D23433">
              <w:rPr>
                <w:b/>
                <w:bCs/>
                <w:sz w:val="22"/>
                <w:szCs w:val="22"/>
              </w:rPr>
              <w:t>000 01 06 00 00 00 0000 000</w:t>
            </w:r>
          </w:p>
        </w:tc>
        <w:tc>
          <w:tcPr>
            <w:tcW w:w="8080" w:type="dxa"/>
            <w:tcBorders>
              <w:top w:val="single" w:sz="8" w:space="0" w:color="auto"/>
              <w:left w:val="nil"/>
              <w:bottom w:val="single" w:sz="8" w:space="0" w:color="auto"/>
              <w:right w:val="single" w:sz="4" w:space="0" w:color="auto"/>
            </w:tcBorders>
            <w:shd w:val="clear" w:color="auto" w:fill="auto"/>
            <w:hideMark/>
          </w:tcPr>
          <w:p w:rsidR="007E7506" w:rsidRPr="00D23433" w:rsidRDefault="007E7506" w:rsidP="000910CB">
            <w:pPr>
              <w:rPr>
                <w:b/>
                <w:bCs/>
                <w:sz w:val="22"/>
                <w:szCs w:val="22"/>
              </w:rPr>
            </w:pPr>
            <w:r w:rsidRPr="00D23433">
              <w:rPr>
                <w:b/>
                <w:bCs/>
                <w:sz w:val="22"/>
                <w:szCs w:val="22"/>
              </w:rPr>
              <w:t>Иные источники внутреннего финансирования дефицитов бюджетов</w:t>
            </w:r>
          </w:p>
        </w:tc>
        <w:tc>
          <w:tcPr>
            <w:tcW w:w="1701" w:type="dxa"/>
            <w:tcBorders>
              <w:top w:val="single" w:sz="8" w:space="0" w:color="auto"/>
              <w:left w:val="nil"/>
              <w:bottom w:val="single" w:sz="8" w:space="0" w:color="auto"/>
              <w:right w:val="single" w:sz="4"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0,00</w:t>
            </w:r>
          </w:p>
        </w:tc>
        <w:tc>
          <w:tcPr>
            <w:tcW w:w="1701" w:type="dxa"/>
            <w:tcBorders>
              <w:top w:val="single" w:sz="8" w:space="0" w:color="auto"/>
              <w:left w:val="nil"/>
              <w:bottom w:val="single" w:sz="8" w:space="0" w:color="auto"/>
              <w:right w:val="single" w:sz="4"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0,00</w:t>
            </w:r>
          </w:p>
        </w:tc>
        <w:tc>
          <w:tcPr>
            <w:tcW w:w="1134" w:type="dxa"/>
            <w:tcBorders>
              <w:top w:val="single" w:sz="8" w:space="0" w:color="auto"/>
              <w:left w:val="nil"/>
              <w:bottom w:val="single" w:sz="8" w:space="0" w:color="auto"/>
              <w:right w:val="single" w:sz="8"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0%</w:t>
            </w:r>
          </w:p>
        </w:tc>
      </w:tr>
      <w:tr w:rsidR="007E7506" w:rsidRPr="00D23433" w:rsidTr="000910CB">
        <w:trPr>
          <w:trHeight w:val="80"/>
        </w:trPr>
        <w:tc>
          <w:tcPr>
            <w:tcW w:w="3119"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sz w:val="22"/>
                <w:szCs w:val="22"/>
              </w:rPr>
            </w:pPr>
            <w:r w:rsidRPr="00D23433">
              <w:rPr>
                <w:sz w:val="22"/>
                <w:szCs w:val="22"/>
              </w:rPr>
              <w:t>000 01 06 05 00 05 0000 600</w:t>
            </w:r>
          </w:p>
        </w:tc>
        <w:tc>
          <w:tcPr>
            <w:tcW w:w="8080" w:type="dxa"/>
            <w:tcBorders>
              <w:top w:val="nil"/>
              <w:left w:val="nil"/>
              <w:bottom w:val="single" w:sz="4" w:space="0" w:color="auto"/>
              <w:right w:val="single" w:sz="4" w:space="0" w:color="auto"/>
            </w:tcBorders>
            <w:shd w:val="clear" w:color="auto" w:fill="auto"/>
            <w:hideMark/>
          </w:tcPr>
          <w:p w:rsidR="007E7506" w:rsidRPr="00D23433" w:rsidRDefault="007E7506" w:rsidP="000910CB">
            <w:pPr>
              <w:rPr>
                <w:sz w:val="22"/>
                <w:szCs w:val="22"/>
              </w:rPr>
            </w:pPr>
            <w:r w:rsidRPr="00D23433">
              <w:rPr>
                <w:sz w:val="22"/>
                <w:szCs w:val="22"/>
              </w:rPr>
              <w:t>Возврат бюджетных кредитов, предоставленных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0,00</w:t>
            </w:r>
          </w:p>
        </w:tc>
        <w:tc>
          <w:tcPr>
            <w:tcW w:w="1701" w:type="dxa"/>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0,00</w:t>
            </w:r>
          </w:p>
        </w:tc>
        <w:tc>
          <w:tcPr>
            <w:tcW w:w="113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center"/>
              <w:rPr>
                <w:sz w:val="22"/>
                <w:szCs w:val="22"/>
              </w:rPr>
            </w:pPr>
            <w:r w:rsidRPr="00D23433">
              <w:rPr>
                <w:sz w:val="22"/>
                <w:szCs w:val="22"/>
              </w:rPr>
              <w:t>0%</w:t>
            </w:r>
          </w:p>
        </w:tc>
      </w:tr>
      <w:tr w:rsidR="007E7506" w:rsidRPr="00D23433" w:rsidTr="000910CB">
        <w:trPr>
          <w:trHeight w:val="90"/>
        </w:trPr>
        <w:tc>
          <w:tcPr>
            <w:tcW w:w="3119" w:type="dxa"/>
            <w:tcBorders>
              <w:top w:val="nil"/>
              <w:left w:val="single" w:sz="8" w:space="0" w:color="auto"/>
              <w:bottom w:val="nil"/>
              <w:right w:val="single" w:sz="4" w:space="0" w:color="auto"/>
            </w:tcBorders>
            <w:shd w:val="clear" w:color="000000" w:fill="FFFFFF"/>
            <w:hideMark/>
          </w:tcPr>
          <w:p w:rsidR="007E7506" w:rsidRPr="00D23433" w:rsidRDefault="007E7506" w:rsidP="000910CB">
            <w:pPr>
              <w:rPr>
                <w:sz w:val="22"/>
                <w:szCs w:val="22"/>
              </w:rPr>
            </w:pPr>
            <w:r w:rsidRPr="00D23433">
              <w:rPr>
                <w:sz w:val="22"/>
                <w:szCs w:val="22"/>
              </w:rPr>
              <w:t>053 01 06 05 02 05 0000 640</w:t>
            </w:r>
          </w:p>
        </w:tc>
        <w:tc>
          <w:tcPr>
            <w:tcW w:w="8080" w:type="dxa"/>
            <w:tcBorders>
              <w:top w:val="nil"/>
              <w:left w:val="nil"/>
              <w:bottom w:val="nil"/>
              <w:right w:val="single" w:sz="4" w:space="0" w:color="auto"/>
            </w:tcBorders>
            <w:shd w:val="clear" w:color="auto" w:fill="auto"/>
            <w:hideMark/>
          </w:tcPr>
          <w:p w:rsidR="007E7506" w:rsidRPr="00D23433" w:rsidRDefault="007E7506" w:rsidP="000910CB">
            <w:pPr>
              <w:rPr>
                <w:sz w:val="22"/>
                <w:szCs w:val="22"/>
              </w:rPr>
            </w:pPr>
            <w:r w:rsidRPr="00D23433">
              <w:rPr>
                <w:sz w:val="22"/>
                <w:szCs w:val="22"/>
              </w:rPr>
              <w:t>Возврат бюджетных кредитов, предоставленных другим бюджетам бюджетной системы РФ из бюджетов муниципальных районов в валюте РФ</w:t>
            </w:r>
          </w:p>
        </w:tc>
        <w:tc>
          <w:tcPr>
            <w:tcW w:w="1701" w:type="dxa"/>
            <w:tcBorders>
              <w:top w:val="nil"/>
              <w:left w:val="nil"/>
              <w:bottom w:val="nil"/>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0,00</w:t>
            </w:r>
          </w:p>
        </w:tc>
        <w:tc>
          <w:tcPr>
            <w:tcW w:w="1701" w:type="dxa"/>
            <w:tcBorders>
              <w:top w:val="nil"/>
              <w:left w:val="nil"/>
              <w:bottom w:val="nil"/>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0,00</w:t>
            </w:r>
          </w:p>
        </w:tc>
        <w:tc>
          <w:tcPr>
            <w:tcW w:w="1134" w:type="dxa"/>
            <w:tcBorders>
              <w:top w:val="nil"/>
              <w:left w:val="nil"/>
              <w:bottom w:val="nil"/>
              <w:right w:val="single" w:sz="8" w:space="0" w:color="auto"/>
            </w:tcBorders>
            <w:shd w:val="clear" w:color="auto" w:fill="auto"/>
            <w:hideMark/>
          </w:tcPr>
          <w:p w:rsidR="007E7506" w:rsidRPr="00D23433" w:rsidRDefault="007E7506" w:rsidP="000910CB">
            <w:pPr>
              <w:jc w:val="center"/>
              <w:rPr>
                <w:sz w:val="22"/>
                <w:szCs w:val="22"/>
              </w:rPr>
            </w:pPr>
            <w:r w:rsidRPr="00D23433">
              <w:rPr>
                <w:sz w:val="22"/>
                <w:szCs w:val="22"/>
              </w:rPr>
              <w:t>0%</w:t>
            </w:r>
          </w:p>
        </w:tc>
      </w:tr>
      <w:tr w:rsidR="007E7506" w:rsidRPr="00D23433" w:rsidTr="000910CB">
        <w:trPr>
          <w:trHeight w:val="80"/>
        </w:trPr>
        <w:tc>
          <w:tcPr>
            <w:tcW w:w="3119" w:type="dxa"/>
            <w:tcBorders>
              <w:top w:val="single" w:sz="8" w:space="0" w:color="auto"/>
              <w:left w:val="single" w:sz="8" w:space="0" w:color="auto"/>
              <w:bottom w:val="single" w:sz="8" w:space="0" w:color="auto"/>
              <w:right w:val="single" w:sz="4" w:space="0" w:color="auto"/>
            </w:tcBorders>
            <w:shd w:val="clear" w:color="000000" w:fill="FFFFFF"/>
            <w:hideMark/>
          </w:tcPr>
          <w:p w:rsidR="007E7506" w:rsidRPr="00D23433" w:rsidRDefault="007E7506" w:rsidP="000910CB">
            <w:pPr>
              <w:rPr>
                <w:b/>
                <w:bCs/>
                <w:sz w:val="22"/>
                <w:szCs w:val="22"/>
              </w:rPr>
            </w:pPr>
            <w:r w:rsidRPr="00D23433">
              <w:rPr>
                <w:b/>
                <w:bCs/>
                <w:sz w:val="22"/>
                <w:szCs w:val="22"/>
              </w:rPr>
              <w:t>000 01 00 00 00 0000 000</w:t>
            </w:r>
          </w:p>
        </w:tc>
        <w:tc>
          <w:tcPr>
            <w:tcW w:w="8080" w:type="dxa"/>
            <w:tcBorders>
              <w:top w:val="single" w:sz="8" w:space="0" w:color="auto"/>
              <w:left w:val="nil"/>
              <w:bottom w:val="single" w:sz="8" w:space="0" w:color="auto"/>
              <w:right w:val="single" w:sz="4" w:space="0" w:color="auto"/>
            </w:tcBorders>
            <w:shd w:val="clear" w:color="auto" w:fill="auto"/>
            <w:hideMark/>
          </w:tcPr>
          <w:p w:rsidR="007E7506" w:rsidRPr="00D23433" w:rsidRDefault="007E7506" w:rsidP="000910CB">
            <w:pPr>
              <w:rPr>
                <w:b/>
                <w:bCs/>
                <w:sz w:val="22"/>
                <w:szCs w:val="22"/>
              </w:rPr>
            </w:pPr>
            <w:r w:rsidRPr="00D23433">
              <w:rPr>
                <w:b/>
                <w:bCs/>
                <w:sz w:val="22"/>
                <w:szCs w:val="22"/>
              </w:rPr>
              <w:t>Изменение остатков средств на счетах по учету средств бюджетов</w:t>
            </w:r>
          </w:p>
        </w:tc>
        <w:tc>
          <w:tcPr>
            <w:tcW w:w="1701" w:type="dxa"/>
            <w:tcBorders>
              <w:top w:val="single" w:sz="8" w:space="0" w:color="auto"/>
              <w:left w:val="nil"/>
              <w:bottom w:val="single" w:sz="8" w:space="0" w:color="auto"/>
              <w:right w:val="single" w:sz="4"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387 193,53</w:t>
            </w:r>
          </w:p>
        </w:tc>
        <w:tc>
          <w:tcPr>
            <w:tcW w:w="1701" w:type="dxa"/>
            <w:tcBorders>
              <w:top w:val="single" w:sz="8" w:space="0" w:color="auto"/>
              <w:left w:val="nil"/>
              <w:bottom w:val="single" w:sz="8" w:space="0" w:color="auto"/>
              <w:right w:val="single" w:sz="4"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-7 512 206,19</w:t>
            </w:r>
          </w:p>
        </w:tc>
        <w:tc>
          <w:tcPr>
            <w:tcW w:w="1134" w:type="dxa"/>
            <w:tcBorders>
              <w:top w:val="single" w:sz="8" w:space="0" w:color="auto"/>
              <w:left w:val="nil"/>
              <w:bottom w:val="single" w:sz="8" w:space="0" w:color="auto"/>
              <w:right w:val="single" w:sz="8"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-1940%</w:t>
            </w:r>
          </w:p>
        </w:tc>
      </w:tr>
      <w:tr w:rsidR="007E7506" w:rsidRPr="00D23433" w:rsidTr="000910CB">
        <w:trPr>
          <w:trHeight w:val="69"/>
        </w:trPr>
        <w:tc>
          <w:tcPr>
            <w:tcW w:w="3119" w:type="dxa"/>
            <w:tcBorders>
              <w:top w:val="nil"/>
              <w:left w:val="single" w:sz="8" w:space="0" w:color="auto"/>
              <w:bottom w:val="single" w:sz="8" w:space="0" w:color="auto"/>
              <w:right w:val="single" w:sz="4" w:space="0" w:color="auto"/>
            </w:tcBorders>
            <w:shd w:val="clear" w:color="000000" w:fill="FFFFFF"/>
            <w:hideMark/>
          </w:tcPr>
          <w:p w:rsidR="007E7506" w:rsidRPr="00D23433" w:rsidRDefault="007E7506" w:rsidP="000910CB">
            <w:pPr>
              <w:rPr>
                <w:b/>
                <w:bCs/>
                <w:sz w:val="22"/>
                <w:szCs w:val="22"/>
              </w:rPr>
            </w:pPr>
            <w:r w:rsidRPr="00D23433">
              <w:rPr>
                <w:b/>
                <w:bCs/>
                <w:sz w:val="22"/>
                <w:szCs w:val="22"/>
              </w:rPr>
              <w:t>000 01 05 00 00 00 0000 500</w:t>
            </w:r>
          </w:p>
        </w:tc>
        <w:tc>
          <w:tcPr>
            <w:tcW w:w="8080" w:type="dxa"/>
            <w:tcBorders>
              <w:top w:val="nil"/>
              <w:left w:val="nil"/>
              <w:bottom w:val="single" w:sz="8" w:space="0" w:color="auto"/>
              <w:right w:val="single" w:sz="4" w:space="0" w:color="auto"/>
            </w:tcBorders>
            <w:shd w:val="clear" w:color="auto" w:fill="auto"/>
            <w:hideMark/>
          </w:tcPr>
          <w:p w:rsidR="007E7506" w:rsidRPr="00D23433" w:rsidRDefault="007E7506" w:rsidP="000910CB">
            <w:pPr>
              <w:rPr>
                <w:b/>
                <w:bCs/>
                <w:sz w:val="22"/>
                <w:szCs w:val="22"/>
              </w:rPr>
            </w:pPr>
            <w:r w:rsidRPr="00D23433">
              <w:rPr>
                <w:b/>
                <w:bCs/>
                <w:sz w:val="22"/>
                <w:szCs w:val="22"/>
              </w:rPr>
              <w:t>Увеличение остатков средств бюджетов</w:t>
            </w:r>
          </w:p>
        </w:tc>
        <w:tc>
          <w:tcPr>
            <w:tcW w:w="1701" w:type="dxa"/>
            <w:tcBorders>
              <w:top w:val="nil"/>
              <w:left w:val="nil"/>
              <w:bottom w:val="single" w:sz="8" w:space="0" w:color="auto"/>
              <w:right w:val="single" w:sz="4"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-324 166 364,34</w:t>
            </w:r>
          </w:p>
        </w:tc>
        <w:tc>
          <w:tcPr>
            <w:tcW w:w="1701" w:type="dxa"/>
            <w:tcBorders>
              <w:top w:val="nil"/>
              <w:left w:val="nil"/>
              <w:bottom w:val="single" w:sz="8" w:space="0" w:color="auto"/>
              <w:right w:val="single" w:sz="4"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-158 356 660,13</w:t>
            </w:r>
          </w:p>
        </w:tc>
        <w:tc>
          <w:tcPr>
            <w:tcW w:w="1134" w:type="dxa"/>
            <w:tcBorders>
              <w:top w:val="nil"/>
              <w:left w:val="nil"/>
              <w:bottom w:val="single" w:sz="8" w:space="0" w:color="auto"/>
              <w:right w:val="single" w:sz="8"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49%</w:t>
            </w:r>
          </w:p>
        </w:tc>
      </w:tr>
      <w:tr w:rsidR="007E7506" w:rsidRPr="00D23433" w:rsidTr="000910CB">
        <w:trPr>
          <w:trHeight w:val="69"/>
        </w:trPr>
        <w:tc>
          <w:tcPr>
            <w:tcW w:w="3119"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sz w:val="22"/>
                <w:szCs w:val="22"/>
              </w:rPr>
            </w:pPr>
            <w:r w:rsidRPr="00D23433">
              <w:rPr>
                <w:sz w:val="22"/>
                <w:szCs w:val="22"/>
              </w:rPr>
              <w:t>000 01 05 02 00 00 0000 500</w:t>
            </w:r>
          </w:p>
        </w:tc>
        <w:tc>
          <w:tcPr>
            <w:tcW w:w="8080" w:type="dxa"/>
            <w:tcBorders>
              <w:top w:val="nil"/>
              <w:left w:val="nil"/>
              <w:bottom w:val="single" w:sz="4" w:space="0" w:color="auto"/>
              <w:right w:val="single" w:sz="4" w:space="0" w:color="auto"/>
            </w:tcBorders>
            <w:shd w:val="clear" w:color="auto" w:fill="auto"/>
            <w:hideMark/>
          </w:tcPr>
          <w:p w:rsidR="007E7506" w:rsidRPr="00D23433" w:rsidRDefault="007E7506" w:rsidP="000910CB">
            <w:pPr>
              <w:rPr>
                <w:sz w:val="22"/>
                <w:szCs w:val="22"/>
              </w:rPr>
            </w:pPr>
            <w:r w:rsidRPr="00D23433">
              <w:rPr>
                <w:sz w:val="22"/>
                <w:szCs w:val="22"/>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-324 166 364,34</w:t>
            </w:r>
          </w:p>
        </w:tc>
        <w:tc>
          <w:tcPr>
            <w:tcW w:w="1701" w:type="dxa"/>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-158 356 660,13</w:t>
            </w:r>
          </w:p>
        </w:tc>
        <w:tc>
          <w:tcPr>
            <w:tcW w:w="113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center"/>
              <w:rPr>
                <w:sz w:val="22"/>
                <w:szCs w:val="22"/>
              </w:rPr>
            </w:pPr>
            <w:r w:rsidRPr="00D23433">
              <w:rPr>
                <w:sz w:val="22"/>
                <w:szCs w:val="22"/>
              </w:rPr>
              <w:t>49%</w:t>
            </w:r>
          </w:p>
        </w:tc>
      </w:tr>
      <w:tr w:rsidR="007E7506" w:rsidRPr="00D23433" w:rsidTr="000910CB">
        <w:trPr>
          <w:trHeight w:val="312"/>
        </w:trPr>
        <w:tc>
          <w:tcPr>
            <w:tcW w:w="3119"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sz w:val="22"/>
                <w:szCs w:val="22"/>
              </w:rPr>
            </w:pPr>
            <w:r w:rsidRPr="00D23433">
              <w:rPr>
                <w:sz w:val="22"/>
                <w:szCs w:val="22"/>
              </w:rPr>
              <w:t>000 01 05 02 01 00 0000 510</w:t>
            </w:r>
          </w:p>
        </w:tc>
        <w:tc>
          <w:tcPr>
            <w:tcW w:w="8080" w:type="dxa"/>
            <w:tcBorders>
              <w:top w:val="nil"/>
              <w:left w:val="nil"/>
              <w:bottom w:val="single" w:sz="4" w:space="0" w:color="auto"/>
              <w:right w:val="single" w:sz="4" w:space="0" w:color="auto"/>
            </w:tcBorders>
            <w:shd w:val="clear" w:color="auto" w:fill="auto"/>
            <w:hideMark/>
          </w:tcPr>
          <w:p w:rsidR="007E7506" w:rsidRPr="00D23433" w:rsidRDefault="007E7506" w:rsidP="000910CB">
            <w:pPr>
              <w:rPr>
                <w:sz w:val="22"/>
                <w:szCs w:val="22"/>
              </w:rPr>
            </w:pPr>
            <w:r w:rsidRPr="00D23433">
              <w:rPr>
                <w:sz w:val="22"/>
                <w:szCs w:val="22"/>
              </w:rPr>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-324 166 364,34</w:t>
            </w:r>
          </w:p>
        </w:tc>
        <w:tc>
          <w:tcPr>
            <w:tcW w:w="1701" w:type="dxa"/>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-158 356 660,13</w:t>
            </w:r>
          </w:p>
        </w:tc>
        <w:tc>
          <w:tcPr>
            <w:tcW w:w="113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center"/>
              <w:rPr>
                <w:sz w:val="22"/>
                <w:szCs w:val="22"/>
              </w:rPr>
            </w:pPr>
            <w:r w:rsidRPr="00D23433">
              <w:rPr>
                <w:sz w:val="22"/>
                <w:szCs w:val="22"/>
              </w:rPr>
              <w:t>49%</w:t>
            </w:r>
          </w:p>
        </w:tc>
      </w:tr>
      <w:tr w:rsidR="007E7506" w:rsidRPr="00D23433" w:rsidTr="000910CB">
        <w:trPr>
          <w:trHeight w:val="90"/>
        </w:trPr>
        <w:tc>
          <w:tcPr>
            <w:tcW w:w="3119" w:type="dxa"/>
            <w:tcBorders>
              <w:top w:val="nil"/>
              <w:left w:val="single" w:sz="8" w:space="0" w:color="auto"/>
              <w:bottom w:val="nil"/>
              <w:right w:val="single" w:sz="4" w:space="0" w:color="auto"/>
            </w:tcBorders>
            <w:shd w:val="clear" w:color="000000" w:fill="FFFFFF"/>
            <w:hideMark/>
          </w:tcPr>
          <w:p w:rsidR="007E7506" w:rsidRPr="00D23433" w:rsidRDefault="007E7506" w:rsidP="000910CB">
            <w:pPr>
              <w:rPr>
                <w:sz w:val="22"/>
                <w:szCs w:val="22"/>
              </w:rPr>
            </w:pPr>
            <w:r w:rsidRPr="00D23433">
              <w:rPr>
                <w:sz w:val="22"/>
                <w:szCs w:val="22"/>
              </w:rPr>
              <w:t>053 01 05 02 01 05 0000 510</w:t>
            </w:r>
          </w:p>
        </w:tc>
        <w:tc>
          <w:tcPr>
            <w:tcW w:w="8080" w:type="dxa"/>
            <w:tcBorders>
              <w:top w:val="nil"/>
              <w:left w:val="nil"/>
              <w:bottom w:val="nil"/>
              <w:right w:val="single" w:sz="4" w:space="0" w:color="auto"/>
            </w:tcBorders>
            <w:shd w:val="clear" w:color="auto" w:fill="auto"/>
            <w:hideMark/>
          </w:tcPr>
          <w:p w:rsidR="007E7506" w:rsidRPr="00D23433" w:rsidRDefault="007E7506" w:rsidP="000910CB">
            <w:pPr>
              <w:rPr>
                <w:sz w:val="22"/>
                <w:szCs w:val="22"/>
              </w:rPr>
            </w:pPr>
            <w:r w:rsidRPr="00D23433">
              <w:rPr>
                <w:sz w:val="22"/>
                <w:szCs w:val="22"/>
              </w:rPr>
              <w:t>Увеличение прочих  остатков денежных средств бюджетов муниципальных районов</w:t>
            </w:r>
          </w:p>
        </w:tc>
        <w:tc>
          <w:tcPr>
            <w:tcW w:w="1701" w:type="dxa"/>
            <w:tcBorders>
              <w:top w:val="nil"/>
              <w:left w:val="nil"/>
              <w:bottom w:val="nil"/>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-324 166 364,34</w:t>
            </w:r>
          </w:p>
        </w:tc>
        <w:tc>
          <w:tcPr>
            <w:tcW w:w="1701" w:type="dxa"/>
            <w:tcBorders>
              <w:top w:val="nil"/>
              <w:left w:val="nil"/>
              <w:bottom w:val="nil"/>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-158 356 660,13</w:t>
            </w:r>
          </w:p>
        </w:tc>
        <w:tc>
          <w:tcPr>
            <w:tcW w:w="1134" w:type="dxa"/>
            <w:tcBorders>
              <w:top w:val="nil"/>
              <w:left w:val="nil"/>
              <w:bottom w:val="nil"/>
              <w:right w:val="single" w:sz="8" w:space="0" w:color="auto"/>
            </w:tcBorders>
            <w:shd w:val="clear" w:color="auto" w:fill="auto"/>
            <w:hideMark/>
          </w:tcPr>
          <w:p w:rsidR="007E7506" w:rsidRPr="00D23433" w:rsidRDefault="007E7506" w:rsidP="000910CB">
            <w:pPr>
              <w:jc w:val="center"/>
              <w:rPr>
                <w:sz w:val="22"/>
                <w:szCs w:val="22"/>
              </w:rPr>
            </w:pPr>
            <w:r w:rsidRPr="00D23433">
              <w:rPr>
                <w:sz w:val="22"/>
                <w:szCs w:val="22"/>
              </w:rPr>
              <w:t>49%</w:t>
            </w:r>
          </w:p>
        </w:tc>
      </w:tr>
      <w:tr w:rsidR="007E7506" w:rsidRPr="00D23433" w:rsidTr="000910CB">
        <w:trPr>
          <w:trHeight w:val="80"/>
        </w:trPr>
        <w:tc>
          <w:tcPr>
            <w:tcW w:w="3119" w:type="dxa"/>
            <w:tcBorders>
              <w:top w:val="single" w:sz="8" w:space="0" w:color="auto"/>
              <w:left w:val="single" w:sz="8" w:space="0" w:color="auto"/>
              <w:bottom w:val="single" w:sz="8" w:space="0" w:color="auto"/>
              <w:right w:val="single" w:sz="4" w:space="0" w:color="auto"/>
            </w:tcBorders>
            <w:shd w:val="clear" w:color="000000" w:fill="FFFFFF"/>
            <w:hideMark/>
          </w:tcPr>
          <w:p w:rsidR="007E7506" w:rsidRPr="00D23433" w:rsidRDefault="007E7506" w:rsidP="000910CB">
            <w:pPr>
              <w:rPr>
                <w:b/>
                <w:bCs/>
                <w:sz w:val="22"/>
                <w:szCs w:val="22"/>
              </w:rPr>
            </w:pPr>
            <w:r w:rsidRPr="00D23433">
              <w:rPr>
                <w:b/>
                <w:bCs/>
                <w:sz w:val="22"/>
                <w:szCs w:val="22"/>
              </w:rPr>
              <w:t>000 01 05 00 00 00 0000 600</w:t>
            </w:r>
          </w:p>
        </w:tc>
        <w:tc>
          <w:tcPr>
            <w:tcW w:w="8080" w:type="dxa"/>
            <w:tcBorders>
              <w:top w:val="single" w:sz="8" w:space="0" w:color="auto"/>
              <w:left w:val="nil"/>
              <w:bottom w:val="single" w:sz="8" w:space="0" w:color="auto"/>
              <w:right w:val="single" w:sz="4" w:space="0" w:color="auto"/>
            </w:tcBorders>
            <w:shd w:val="clear" w:color="auto" w:fill="auto"/>
            <w:hideMark/>
          </w:tcPr>
          <w:p w:rsidR="007E7506" w:rsidRPr="00D23433" w:rsidRDefault="007E7506" w:rsidP="000910CB">
            <w:pPr>
              <w:rPr>
                <w:b/>
                <w:bCs/>
                <w:sz w:val="22"/>
                <w:szCs w:val="22"/>
              </w:rPr>
            </w:pPr>
            <w:r w:rsidRPr="00D23433">
              <w:rPr>
                <w:b/>
                <w:bCs/>
                <w:sz w:val="22"/>
                <w:szCs w:val="22"/>
              </w:rPr>
              <w:t>Уменьшение остатков средств бюджетов</w:t>
            </w:r>
          </w:p>
        </w:tc>
        <w:tc>
          <w:tcPr>
            <w:tcW w:w="1701" w:type="dxa"/>
            <w:tcBorders>
              <w:top w:val="single" w:sz="8" w:space="0" w:color="auto"/>
              <w:left w:val="nil"/>
              <w:bottom w:val="single" w:sz="8" w:space="0" w:color="auto"/>
              <w:right w:val="single" w:sz="4"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324 553 557,87</w:t>
            </w:r>
          </w:p>
        </w:tc>
        <w:tc>
          <w:tcPr>
            <w:tcW w:w="1701" w:type="dxa"/>
            <w:tcBorders>
              <w:top w:val="single" w:sz="8" w:space="0" w:color="auto"/>
              <w:left w:val="nil"/>
              <w:bottom w:val="single" w:sz="8" w:space="0" w:color="auto"/>
              <w:right w:val="single" w:sz="4"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150 844 453,94</w:t>
            </w:r>
          </w:p>
        </w:tc>
        <w:tc>
          <w:tcPr>
            <w:tcW w:w="1134" w:type="dxa"/>
            <w:tcBorders>
              <w:top w:val="single" w:sz="8" w:space="0" w:color="auto"/>
              <w:left w:val="nil"/>
              <w:bottom w:val="single" w:sz="8" w:space="0" w:color="auto"/>
              <w:right w:val="single" w:sz="8" w:space="0" w:color="auto"/>
            </w:tcBorders>
            <w:shd w:val="clear" w:color="auto" w:fill="auto"/>
            <w:hideMark/>
          </w:tcPr>
          <w:p w:rsidR="007E7506" w:rsidRPr="00D23433" w:rsidRDefault="007E7506" w:rsidP="000910CB">
            <w:pPr>
              <w:jc w:val="center"/>
              <w:rPr>
                <w:b/>
                <w:bCs/>
                <w:sz w:val="22"/>
                <w:szCs w:val="22"/>
              </w:rPr>
            </w:pPr>
            <w:r w:rsidRPr="00D23433">
              <w:rPr>
                <w:b/>
                <w:bCs/>
                <w:sz w:val="22"/>
                <w:szCs w:val="22"/>
              </w:rPr>
              <w:t>46%</w:t>
            </w:r>
          </w:p>
        </w:tc>
      </w:tr>
      <w:tr w:rsidR="007E7506" w:rsidRPr="00D23433" w:rsidTr="000910CB">
        <w:trPr>
          <w:trHeight w:val="80"/>
        </w:trPr>
        <w:tc>
          <w:tcPr>
            <w:tcW w:w="3119"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sz w:val="22"/>
                <w:szCs w:val="22"/>
              </w:rPr>
            </w:pPr>
            <w:r w:rsidRPr="00D23433">
              <w:rPr>
                <w:sz w:val="22"/>
                <w:szCs w:val="22"/>
              </w:rPr>
              <w:t>000 01 05 02 00 00 0000 600</w:t>
            </w:r>
          </w:p>
        </w:tc>
        <w:tc>
          <w:tcPr>
            <w:tcW w:w="8080" w:type="dxa"/>
            <w:tcBorders>
              <w:top w:val="nil"/>
              <w:left w:val="nil"/>
              <w:bottom w:val="single" w:sz="4" w:space="0" w:color="auto"/>
              <w:right w:val="single" w:sz="4" w:space="0" w:color="auto"/>
            </w:tcBorders>
            <w:shd w:val="clear" w:color="auto" w:fill="auto"/>
            <w:hideMark/>
          </w:tcPr>
          <w:p w:rsidR="007E7506" w:rsidRPr="00D23433" w:rsidRDefault="007E7506" w:rsidP="000910CB">
            <w:pPr>
              <w:rPr>
                <w:sz w:val="22"/>
                <w:szCs w:val="22"/>
              </w:rPr>
            </w:pPr>
            <w:r w:rsidRPr="00D23433">
              <w:rPr>
                <w:sz w:val="22"/>
                <w:szCs w:val="22"/>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324 553 557,87</w:t>
            </w:r>
          </w:p>
        </w:tc>
        <w:tc>
          <w:tcPr>
            <w:tcW w:w="1701" w:type="dxa"/>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150 844 453,94</w:t>
            </w:r>
          </w:p>
        </w:tc>
        <w:tc>
          <w:tcPr>
            <w:tcW w:w="113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center"/>
              <w:rPr>
                <w:sz w:val="22"/>
                <w:szCs w:val="22"/>
              </w:rPr>
            </w:pPr>
            <w:r w:rsidRPr="00D23433">
              <w:rPr>
                <w:sz w:val="22"/>
                <w:szCs w:val="22"/>
              </w:rPr>
              <w:t>46%</w:t>
            </w:r>
          </w:p>
        </w:tc>
      </w:tr>
      <w:tr w:rsidR="007E7506" w:rsidRPr="00D23433" w:rsidTr="000910CB">
        <w:trPr>
          <w:trHeight w:val="90"/>
        </w:trPr>
        <w:tc>
          <w:tcPr>
            <w:tcW w:w="3119" w:type="dxa"/>
            <w:tcBorders>
              <w:top w:val="nil"/>
              <w:left w:val="single" w:sz="8" w:space="0" w:color="auto"/>
              <w:bottom w:val="single" w:sz="4" w:space="0" w:color="auto"/>
              <w:right w:val="single" w:sz="4" w:space="0" w:color="auto"/>
            </w:tcBorders>
            <w:shd w:val="clear" w:color="000000" w:fill="FFFFFF"/>
            <w:hideMark/>
          </w:tcPr>
          <w:p w:rsidR="007E7506" w:rsidRPr="00D23433" w:rsidRDefault="007E7506" w:rsidP="000910CB">
            <w:pPr>
              <w:rPr>
                <w:sz w:val="22"/>
                <w:szCs w:val="22"/>
              </w:rPr>
            </w:pPr>
            <w:r w:rsidRPr="00D23433">
              <w:rPr>
                <w:sz w:val="22"/>
                <w:szCs w:val="22"/>
              </w:rPr>
              <w:t>000 01 05 02 01 00 0000 610</w:t>
            </w:r>
          </w:p>
        </w:tc>
        <w:tc>
          <w:tcPr>
            <w:tcW w:w="8080" w:type="dxa"/>
            <w:tcBorders>
              <w:top w:val="nil"/>
              <w:left w:val="nil"/>
              <w:bottom w:val="single" w:sz="4" w:space="0" w:color="auto"/>
              <w:right w:val="single" w:sz="4" w:space="0" w:color="auto"/>
            </w:tcBorders>
            <w:shd w:val="clear" w:color="auto" w:fill="auto"/>
            <w:hideMark/>
          </w:tcPr>
          <w:p w:rsidR="007E7506" w:rsidRPr="00D23433" w:rsidRDefault="007E7506" w:rsidP="000910CB">
            <w:pPr>
              <w:rPr>
                <w:sz w:val="22"/>
                <w:szCs w:val="22"/>
              </w:rPr>
            </w:pPr>
            <w:r w:rsidRPr="00D23433">
              <w:rPr>
                <w:sz w:val="22"/>
                <w:szCs w:val="22"/>
              </w:rPr>
              <w:t xml:space="preserve">Уменьшение прочих остатков денежных средств бюджетов </w:t>
            </w:r>
          </w:p>
        </w:tc>
        <w:tc>
          <w:tcPr>
            <w:tcW w:w="1701" w:type="dxa"/>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324 553 557,87</w:t>
            </w:r>
          </w:p>
        </w:tc>
        <w:tc>
          <w:tcPr>
            <w:tcW w:w="1701" w:type="dxa"/>
            <w:tcBorders>
              <w:top w:val="nil"/>
              <w:left w:val="nil"/>
              <w:bottom w:val="single" w:sz="4" w:space="0" w:color="auto"/>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150 844 453,94</w:t>
            </w:r>
          </w:p>
        </w:tc>
        <w:tc>
          <w:tcPr>
            <w:tcW w:w="1134" w:type="dxa"/>
            <w:tcBorders>
              <w:top w:val="nil"/>
              <w:left w:val="nil"/>
              <w:bottom w:val="single" w:sz="4" w:space="0" w:color="auto"/>
              <w:right w:val="single" w:sz="8" w:space="0" w:color="auto"/>
            </w:tcBorders>
            <w:shd w:val="clear" w:color="auto" w:fill="auto"/>
            <w:hideMark/>
          </w:tcPr>
          <w:p w:rsidR="007E7506" w:rsidRPr="00D23433" w:rsidRDefault="007E7506" w:rsidP="000910CB">
            <w:pPr>
              <w:jc w:val="center"/>
              <w:rPr>
                <w:sz w:val="22"/>
                <w:szCs w:val="22"/>
              </w:rPr>
            </w:pPr>
            <w:r w:rsidRPr="00D23433">
              <w:rPr>
                <w:sz w:val="22"/>
                <w:szCs w:val="22"/>
              </w:rPr>
              <w:t>46%</w:t>
            </w:r>
          </w:p>
        </w:tc>
      </w:tr>
      <w:tr w:rsidR="007E7506" w:rsidRPr="00D23433" w:rsidTr="000910CB">
        <w:trPr>
          <w:trHeight w:val="90"/>
        </w:trPr>
        <w:tc>
          <w:tcPr>
            <w:tcW w:w="3119" w:type="dxa"/>
            <w:tcBorders>
              <w:top w:val="nil"/>
              <w:left w:val="single" w:sz="8" w:space="0" w:color="auto"/>
              <w:bottom w:val="single" w:sz="8" w:space="0" w:color="auto"/>
              <w:right w:val="single" w:sz="4" w:space="0" w:color="auto"/>
            </w:tcBorders>
            <w:shd w:val="clear" w:color="000000" w:fill="FFFFFF"/>
            <w:hideMark/>
          </w:tcPr>
          <w:p w:rsidR="007E7506" w:rsidRPr="00D23433" w:rsidRDefault="007E7506" w:rsidP="000910CB">
            <w:r w:rsidRPr="00D23433">
              <w:t>053 01 05 02 01 05 0000 610</w:t>
            </w:r>
          </w:p>
        </w:tc>
        <w:tc>
          <w:tcPr>
            <w:tcW w:w="8080" w:type="dxa"/>
            <w:tcBorders>
              <w:top w:val="nil"/>
              <w:left w:val="nil"/>
              <w:bottom w:val="single" w:sz="8" w:space="0" w:color="auto"/>
              <w:right w:val="single" w:sz="4" w:space="0" w:color="auto"/>
            </w:tcBorders>
            <w:shd w:val="clear" w:color="auto" w:fill="auto"/>
            <w:hideMark/>
          </w:tcPr>
          <w:p w:rsidR="007E7506" w:rsidRPr="00D23433" w:rsidRDefault="007E7506" w:rsidP="000910CB">
            <w:pPr>
              <w:rPr>
                <w:sz w:val="22"/>
                <w:szCs w:val="22"/>
              </w:rPr>
            </w:pPr>
            <w:r w:rsidRPr="00D23433">
              <w:rPr>
                <w:sz w:val="22"/>
                <w:szCs w:val="22"/>
              </w:rPr>
              <w:t>Уменьшение прочих остатков денежных средств бюджетов муниципальных районов</w:t>
            </w:r>
          </w:p>
        </w:tc>
        <w:tc>
          <w:tcPr>
            <w:tcW w:w="1701" w:type="dxa"/>
            <w:tcBorders>
              <w:top w:val="nil"/>
              <w:left w:val="nil"/>
              <w:bottom w:val="single" w:sz="8" w:space="0" w:color="auto"/>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324 553 557,87</w:t>
            </w:r>
          </w:p>
        </w:tc>
        <w:tc>
          <w:tcPr>
            <w:tcW w:w="1701" w:type="dxa"/>
            <w:tcBorders>
              <w:top w:val="nil"/>
              <w:left w:val="nil"/>
              <w:bottom w:val="single" w:sz="8" w:space="0" w:color="auto"/>
              <w:right w:val="single" w:sz="4" w:space="0" w:color="auto"/>
            </w:tcBorders>
            <w:shd w:val="clear" w:color="auto" w:fill="auto"/>
            <w:hideMark/>
          </w:tcPr>
          <w:p w:rsidR="007E7506" w:rsidRPr="00D23433" w:rsidRDefault="007E7506" w:rsidP="000910CB">
            <w:pPr>
              <w:jc w:val="center"/>
              <w:rPr>
                <w:sz w:val="22"/>
                <w:szCs w:val="22"/>
              </w:rPr>
            </w:pPr>
            <w:r w:rsidRPr="00D23433">
              <w:rPr>
                <w:sz w:val="22"/>
                <w:szCs w:val="22"/>
              </w:rPr>
              <w:t>150 844 453,94</w:t>
            </w:r>
          </w:p>
        </w:tc>
        <w:tc>
          <w:tcPr>
            <w:tcW w:w="1134" w:type="dxa"/>
            <w:tcBorders>
              <w:top w:val="nil"/>
              <w:left w:val="nil"/>
              <w:bottom w:val="single" w:sz="8" w:space="0" w:color="auto"/>
              <w:right w:val="single" w:sz="8" w:space="0" w:color="auto"/>
            </w:tcBorders>
            <w:shd w:val="clear" w:color="auto" w:fill="auto"/>
            <w:hideMark/>
          </w:tcPr>
          <w:p w:rsidR="007E7506" w:rsidRPr="00D23433" w:rsidRDefault="007E7506" w:rsidP="000910CB">
            <w:pPr>
              <w:jc w:val="center"/>
              <w:rPr>
                <w:sz w:val="22"/>
                <w:szCs w:val="22"/>
              </w:rPr>
            </w:pPr>
            <w:r w:rsidRPr="00D23433">
              <w:rPr>
                <w:sz w:val="22"/>
                <w:szCs w:val="22"/>
              </w:rPr>
              <w:t>46%</w:t>
            </w:r>
          </w:p>
        </w:tc>
      </w:tr>
    </w:tbl>
    <w:p w:rsidR="007E7506" w:rsidRPr="00D23433" w:rsidRDefault="007E7506" w:rsidP="007E7506">
      <w:pPr>
        <w:jc w:val="both"/>
      </w:pPr>
    </w:p>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084B88" w:rsidRPr="00D23433" w:rsidRDefault="00084B88"/>
    <w:p w:rsidR="00084B88" w:rsidRPr="00D23433" w:rsidRDefault="00084B88"/>
    <w:p w:rsidR="00084B88" w:rsidRPr="00D23433" w:rsidRDefault="00084B88"/>
    <w:p w:rsidR="00786FD7" w:rsidRPr="00D23433" w:rsidRDefault="00786FD7"/>
    <w:p w:rsidR="004E2EAF" w:rsidRPr="00D23433" w:rsidRDefault="004E2EAF" w:rsidP="004E2EAF">
      <w:pPr>
        <w:jc w:val="center"/>
      </w:pPr>
      <w:r w:rsidRPr="00D23433">
        <w:rPr>
          <w:noProof/>
          <w:color w:val="000080"/>
        </w:rPr>
        <w:drawing>
          <wp:inline distT="0" distB="0" distL="0" distR="0">
            <wp:extent cx="543560" cy="673100"/>
            <wp:effectExtent l="19050" t="0" r="8890" b="0"/>
            <wp:docPr id="4" name="Рисунок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3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4E2EAF" w:rsidRPr="00D23433" w:rsidRDefault="004E2EAF" w:rsidP="004E2EAF">
      <w:pPr>
        <w:jc w:val="center"/>
      </w:pPr>
    </w:p>
    <w:p w:rsidR="004E2EAF" w:rsidRPr="00D23433" w:rsidRDefault="004E2EAF" w:rsidP="004E2EAF">
      <w:pPr>
        <w:pStyle w:val="1"/>
        <w:jc w:val="center"/>
        <w:rPr>
          <w:color w:val="003366"/>
          <w:sz w:val="36"/>
        </w:rPr>
      </w:pPr>
      <w:r w:rsidRPr="00D23433">
        <w:rPr>
          <w:color w:val="003366"/>
          <w:sz w:val="36"/>
        </w:rPr>
        <w:t>ПОСТАНОВЛЕНИЕ</w:t>
      </w:r>
    </w:p>
    <w:p w:rsidR="004E2EAF" w:rsidRPr="00D23433" w:rsidRDefault="004E2EAF" w:rsidP="004E2EAF">
      <w:pPr>
        <w:jc w:val="center"/>
        <w:rPr>
          <w:b/>
          <w:color w:val="003366"/>
        </w:rPr>
      </w:pPr>
      <w:r w:rsidRPr="00D23433">
        <w:rPr>
          <w:b/>
          <w:color w:val="003366"/>
        </w:rPr>
        <w:t>АДМИНИСТРАЦИИ</w:t>
      </w:r>
    </w:p>
    <w:p w:rsidR="004E2EAF" w:rsidRPr="00D23433" w:rsidRDefault="004E2EAF" w:rsidP="004E2EAF">
      <w:pPr>
        <w:jc w:val="center"/>
        <w:rPr>
          <w:b/>
          <w:color w:val="003366"/>
        </w:rPr>
      </w:pPr>
      <w:r w:rsidRPr="00D23433">
        <w:rPr>
          <w:b/>
          <w:color w:val="003366"/>
        </w:rPr>
        <w:t xml:space="preserve"> КОМСОМОЛЬСКОГО МУНИЦИПАЛЬНОГО  РАЙОНА</w:t>
      </w:r>
    </w:p>
    <w:p w:rsidR="004E2EAF" w:rsidRPr="00D23433" w:rsidRDefault="004E2EAF" w:rsidP="004E2EAF">
      <w:pPr>
        <w:jc w:val="center"/>
        <w:rPr>
          <w:b/>
          <w:color w:val="003366"/>
        </w:rPr>
      </w:pPr>
      <w:r w:rsidRPr="00D23433">
        <w:rPr>
          <w:b/>
          <w:color w:val="003366"/>
        </w:rPr>
        <w:t>ИВАНОВСКОЙ ОБЛАСТИ</w:t>
      </w:r>
    </w:p>
    <w:p w:rsidR="004E2EAF" w:rsidRPr="00D23433" w:rsidRDefault="004E2EAF" w:rsidP="004E2EAF">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4E2EAF" w:rsidRPr="00D23433" w:rsidTr="000910CB">
        <w:trPr>
          <w:trHeight w:val="100"/>
        </w:trPr>
        <w:tc>
          <w:tcPr>
            <w:tcW w:w="9072" w:type="dxa"/>
            <w:gridSpan w:val="10"/>
            <w:tcBorders>
              <w:top w:val="thinThickThinSmallGap" w:sz="24" w:space="0" w:color="auto"/>
              <w:left w:val="nil"/>
              <w:bottom w:val="nil"/>
              <w:right w:val="nil"/>
            </w:tcBorders>
          </w:tcPr>
          <w:p w:rsidR="004E2EAF" w:rsidRPr="00D23433" w:rsidRDefault="004E2EAF" w:rsidP="000910CB">
            <w:pPr>
              <w:jc w:val="center"/>
              <w:rPr>
                <w:color w:val="003366"/>
              </w:rPr>
            </w:pPr>
            <w:r w:rsidRPr="00D23433">
              <w:rPr>
                <w:color w:val="003366"/>
              </w:rPr>
              <w:t>155150, Ивановская область, г.Комсомольск, ул.50 лет ВЛКСМ, д.2, ИНН 3714002224,КПП 371401001,</w:t>
            </w:r>
          </w:p>
          <w:p w:rsidR="004E2EAF" w:rsidRPr="00D23433" w:rsidRDefault="004E2EAF" w:rsidP="000910CB">
            <w:pPr>
              <w:jc w:val="center"/>
              <w:rPr>
                <w:color w:val="003366"/>
              </w:rPr>
            </w:pPr>
            <w:r w:rsidRPr="00D23433">
              <w:rPr>
                <w:color w:val="003366"/>
              </w:rPr>
              <w:t xml:space="preserve">ОГРН 1023701625595, Тел./Факс (49352) 4-11-78, e-mail: </w:t>
            </w:r>
            <w:hyperlink r:id="rId32" w:history="1">
              <w:r w:rsidRPr="00D23433">
                <w:rPr>
                  <w:rStyle w:val="a3"/>
                </w:rPr>
                <w:t>admin.komsomolsk@mail.ru</w:t>
              </w:r>
            </w:hyperlink>
          </w:p>
          <w:p w:rsidR="004E2EAF" w:rsidRPr="00D23433" w:rsidRDefault="004E2EAF" w:rsidP="000910CB">
            <w:pPr>
              <w:rPr>
                <w:color w:val="003366"/>
                <w:sz w:val="28"/>
                <w:szCs w:val="28"/>
              </w:rPr>
            </w:pPr>
          </w:p>
        </w:tc>
      </w:tr>
      <w:tr w:rsidR="004E2EAF" w:rsidRPr="00D23433" w:rsidTr="000910CB">
        <w:tblPrEx>
          <w:tblBorders>
            <w:top w:val="none" w:sz="0" w:space="0" w:color="auto"/>
          </w:tblBorders>
        </w:tblPrEx>
        <w:trPr>
          <w:gridAfter w:val="1"/>
          <w:wAfter w:w="497" w:type="dxa"/>
          <w:trHeight w:val="415"/>
        </w:trPr>
        <w:tc>
          <w:tcPr>
            <w:tcW w:w="1582" w:type="dxa"/>
          </w:tcPr>
          <w:p w:rsidR="004E2EAF" w:rsidRPr="00D23433" w:rsidRDefault="004E2EAF" w:rsidP="000910CB">
            <w:pPr>
              <w:ind w:right="-108"/>
              <w:jc w:val="center"/>
              <w:rPr>
                <w:sz w:val="28"/>
                <w:szCs w:val="28"/>
              </w:rPr>
            </w:pPr>
          </w:p>
        </w:tc>
        <w:tc>
          <w:tcPr>
            <w:tcW w:w="360" w:type="dxa"/>
          </w:tcPr>
          <w:p w:rsidR="004E2EAF" w:rsidRPr="00D23433" w:rsidRDefault="004E2EAF" w:rsidP="000910CB">
            <w:pPr>
              <w:ind w:right="-108"/>
              <w:jc w:val="center"/>
              <w:rPr>
                <w:sz w:val="28"/>
                <w:szCs w:val="28"/>
              </w:rPr>
            </w:pPr>
          </w:p>
          <w:p w:rsidR="004E2EAF" w:rsidRPr="00D23433" w:rsidRDefault="004E2EAF" w:rsidP="000910CB">
            <w:pPr>
              <w:ind w:right="-108"/>
              <w:jc w:val="center"/>
            </w:pPr>
            <w:r w:rsidRPr="00D23433">
              <w:rPr>
                <w:sz w:val="28"/>
                <w:szCs w:val="28"/>
              </w:rPr>
              <w:t>«</w:t>
            </w:r>
          </w:p>
        </w:tc>
        <w:tc>
          <w:tcPr>
            <w:tcW w:w="610" w:type="dxa"/>
            <w:tcBorders>
              <w:bottom w:val="single" w:sz="4" w:space="0" w:color="auto"/>
            </w:tcBorders>
            <w:vAlign w:val="bottom"/>
          </w:tcPr>
          <w:p w:rsidR="004E2EAF" w:rsidRPr="00D23433" w:rsidRDefault="004E2EAF" w:rsidP="000910CB">
            <w:pPr>
              <w:ind w:right="-108"/>
              <w:rPr>
                <w:sz w:val="28"/>
                <w:szCs w:val="28"/>
              </w:rPr>
            </w:pPr>
            <w:r w:rsidRPr="00D23433">
              <w:rPr>
                <w:sz w:val="28"/>
                <w:szCs w:val="28"/>
              </w:rPr>
              <w:t>15</w:t>
            </w:r>
          </w:p>
        </w:tc>
        <w:tc>
          <w:tcPr>
            <w:tcW w:w="540" w:type="dxa"/>
            <w:vAlign w:val="bottom"/>
          </w:tcPr>
          <w:p w:rsidR="004E2EAF" w:rsidRPr="00D23433" w:rsidRDefault="004E2EAF" w:rsidP="000910CB">
            <w:pPr>
              <w:ind w:left="-734" w:firstLine="720"/>
              <w:rPr>
                <w:sz w:val="28"/>
                <w:szCs w:val="28"/>
              </w:rPr>
            </w:pPr>
            <w:r w:rsidRPr="00D23433">
              <w:rPr>
                <w:sz w:val="28"/>
                <w:szCs w:val="28"/>
              </w:rPr>
              <w:t>»</w:t>
            </w:r>
          </w:p>
        </w:tc>
        <w:tc>
          <w:tcPr>
            <w:tcW w:w="1728" w:type="dxa"/>
            <w:tcBorders>
              <w:bottom w:val="single" w:sz="4" w:space="0" w:color="auto"/>
            </w:tcBorders>
            <w:vAlign w:val="bottom"/>
          </w:tcPr>
          <w:p w:rsidR="004E2EAF" w:rsidRPr="00D23433" w:rsidRDefault="004E2EAF" w:rsidP="000910CB">
            <w:pPr>
              <w:jc w:val="center"/>
              <w:rPr>
                <w:sz w:val="28"/>
                <w:szCs w:val="28"/>
              </w:rPr>
            </w:pPr>
            <w:r w:rsidRPr="00D23433">
              <w:rPr>
                <w:sz w:val="28"/>
                <w:szCs w:val="28"/>
              </w:rPr>
              <w:t>07</w:t>
            </w:r>
          </w:p>
        </w:tc>
        <w:tc>
          <w:tcPr>
            <w:tcW w:w="1417" w:type="dxa"/>
            <w:vAlign w:val="bottom"/>
          </w:tcPr>
          <w:p w:rsidR="004E2EAF" w:rsidRPr="00D23433" w:rsidRDefault="004E2EAF" w:rsidP="000910CB">
            <w:pPr>
              <w:rPr>
                <w:sz w:val="28"/>
                <w:szCs w:val="28"/>
              </w:rPr>
            </w:pPr>
            <w:r w:rsidRPr="00D23433">
              <w:rPr>
                <w:sz w:val="28"/>
                <w:szCs w:val="28"/>
              </w:rPr>
              <w:t>2020г.  №</w:t>
            </w:r>
          </w:p>
        </w:tc>
        <w:tc>
          <w:tcPr>
            <w:tcW w:w="1038" w:type="dxa"/>
            <w:tcBorders>
              <w:left w:val="nil"/>
              <w:bottom w:val="single" w:sz="4" w:space="0" w:color="auto"/>
            </w:tcBorders>
            <w:vAlign w:val="bottom"/>
          </w:tcPr>
          <w:p w:rsidR="004E2EAF" w:rsidRPr="00D23433" w:rsidRDefault="004E2EAF" w:rsidP="000910CB">
            <w:pPr>
              <w:jc w:val="center"/>
              <w:rPr>
                <w:sz w:val="28"/>
                <w:szCs w:val="28"/>
              </w:rPr>
            </w:pPr>
            <w:r w:rsidRPr="00D23433">
              <w:rPr>
                <w:sz w:val="28"/>
                <w:szCs w:val="28"/>
              </w:rPr>
              <w:t>167</w:t>
            </w:r>
          </w:p>
        </w:tc>
        <w:tc>
          <w:tcPr>
            <w:tcW w:w="520" w:type="dxa"/>
            <w:tcBorders>
              <w:left w:val="nil"/>
            </w:tcBorders>
            <w:vAlign w:val="bottom"/>
          </w:tcPr>
          <w:p w:rsidR="004E2EAF" w:rsidRPr="00D23433" w:rsidRDefault="004E2EAF" w:rsidP="000910CB">
            <w:pPr>
              <w:jc w:val="center"/>
              <w:rPr>
                <w:sz w:val="28"/>
                <w:szCs w:val="28"/>
              </w:rPr>
            </w:pPr>
          </w:p>
        </w:tc>
        <w:tc>
          <w:tcPr>
            <w:tcW w:w="780" w:type="dxa"/>
            <w:tcBorders>
              <w:left w:val="nil"/>
            </w:tcBorders>
            <w:vAlign w:val="bottom"/>
          </w:tcPr>
          <w:p w:rsidR="004E2EAF" w:rsidRPr="00D23433" w:rsidRDefault="004E2EAF" w:rsidP="000910CB">
            <w:pPr>
              <w:jc w:val="center"/>
            </w:pPr>
          </w:p>
        </w:tc>
      </w:tr>
    </w:tbl>
    <w:p w:rsidR="004E2EAF" w:rsidRPr="00D23433" w:rsidRDefault="004E2EAF" w:rsidP="004E2EAF">
      <w:pPr>
        <w:ind w:firstLine="720"/>
        <w:jc w:val="center"/>
        <w:rPr>
          <w:sz w:val="28"/>
          <w:szCs w:val="28"/>
        </w:rPr>
      </w:pPr>
    </w:p>
    <w:p w:rsidR="004E2EAF" w:rsidRPr="00D23433" w:rsidRDefault="004E2EAF" w:rsidP="004E2EAF">
      <w:pPr>
        <w:jc w:val="center"/>
        <w:rPr>
          <w:b/>
          <w:sz w:val="28"/>
          <w:szCs w:val="28"/>
        </w:rPr>
      </w:pPr>
      <w:r w:rsidRPr="00D23433">
        <w:rPr>
          <w:b/>
          <w:sz w:val="28"/>
          <w:szCs w:val="28"/>
        </w:rPr>
        <w:t xml:space="preserve">Об исполнении бюджета Комсомольского городского поселения </w:t>
      </w:r>
    </w:p>
    <w:p w:rsidR="004E2EAF" w:rsidRPr="00D23433" w:rsidRDefault="004E2EAF" w:rsidP="004E2EAF">
      <w:pPr>
        <w:jc w:val="center"/>
        <w:rPr>
          <w:b/>
          <w:sz w:val="28"/>
          <w:szCs w:val="28"/>
        </w:rPr>
      </w:pPr>
      <w:r w:rsidRPr="00D23433">
        <w:rPr>
          <w:b/>
          <w:sz w:val="28"/>
          <w:szCs w:val="28"/>
        </w:rPr>
        <w:t>за 1 полугодие 2020 года</w:t>
      </w:r>
    </w:p>
    <w:p w:rsidR="004E2EAF" w:rsidRPr="00D23433" w:rsidRDefault="004E2EAF" w:rsidP="004E2EAF">
      <w:pPr>
        <w:rPr>
          <w:b/>
          <w:sz w:val="28"/>
          <w:szCs w:val="28"/>
        </w:rPr>
      </w:pPr>
    </w:p>
    <w:p w:rsidR="004E2EAF" w:rsidRPr="00D23433" w:rsidRDefault="004E2EAF" w:rsidP="004E2EAF">
      <w:pPr>
        <w:ind w:firstLine="720"/>
        <w:jc w:val="both"/>
        <w:rPr>
          <w:bCs/>
          <w:sz w:val="28"/>
          <w:szCs w:val="28"/>
        </w:rPr>
      </w:pPr>
      <w:r w:rsidRPr="00D23433">
        <w:rPr>
          <w:bCs/>
          <w:sz w:val="28"/>
          <w:szCs w:val="28"/>
        </w:rPr>
        <w:t xml:space="preserve">В соответствии с Бюджетным кодексом Российской Федерации, Федеральным законом от </w:t>
      </w:r>
      <w:r w:rsidRPr="00D23433">
        <w:rPr>
          <w:bCs/>
          <w:szCs w:val="28"/>
        </w:rPr>
        <w:t xml:space="preserve">06.10.2003 № 131-ФЗ </w:t>
      </w:r>
      <w:r w:rsidRPr="00D23433">
        <w:rPr>
          <w:bCs/>
          <w:sz w:val="28"/>
          <w:szCs w:val="28"/>
        </w:rPr>
        <w:t xml:space="preserve">«Об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w:t>
      </w:r>
      <w:r w:rsidRPr="00D23433">
        <w:rPr>
          <w:sz w:val="28"/>
          <w:szCs w:val="28"/>
        </w:rPr>
        <w:t>Положением о бюджетном процессе в Комсомольском городском поселении, утвержденного решением Совета Комсомольского городского поселения от 28.08.2014 №353</w:t>
      </w:r>
      <w:r w:rsidRPr="00D23433">
        <w:rPr>
          <w:bCs/>
          <w:sz w:val="28"/>
          <w:szCs w:val="28"/>
        </w:rPr>
        <w:t xml:space="preserve"> и в целях регулирования бюджетных  правоотношений</w:t>
      </w:r>
      <w:r w:rsidRPr="00D23433">
        <w:rPr>
          <w:bCs/>
          <w:sz w:val="32"/>
          <w:szCs w:val="28"/>
        </w:rPr>
        <w:t xml:space="preserve">, </w:t>
      </w:r>
      <w:r w:rsidRPr="00D23433">
        <w:rPr>
          <w:bCs/>
          <w:sz w:val="28"/>
          <w:szCs w:val="28"/>
        </w:rPr>
        <w:t xml:space="preserve">Администрация Комсомольского муниципального района </w:t>
      </w:r>
      <w:r w:rsidRPr="00D23433">
        <w:rPr>
          <w:b/>
          <w:bCs/>
          <w:sz w:val="28"/>
          <w:szCs w:val="28"/>
        </w:rPr>
        <w:t>постановляет</w:t>
      </w:r>
      <w:r w:rsidRPr="00D23433">
        <w:rPr>
          <w:bCs/>
          <w:sz w:val="28"/>
          <w:szCs w:val="28"/>
        </w:rPr>
        <w:t>:</w:t>
      </w:r>
    </w:p>
    <w:p w:rsidR="004E2EAF" w:rsidRPr="00D23433" w:rsidRDefault="004E2EAF" w:rsidP="00BC1ECA">
      <w:pPr>
        <w:numPr>
          <w:ilvl w:val="0"/>
          <w:numId w:val="1"/>
        </w:numPr>
        <w:ind w:left="0" w:firstLine="1080"/>
        <w:jc w:val="both"/>
        <w:rPr>
          <w:sz w:val="28"/>
        </w:rPr>
      </w:pPr>
      <w:r w:rsidRPr="00D23433">
        <w:rPr>
          <w:sz w:val="28"/>
        </w:rPr>
        <w:t xml:space="preserve">Утвердить отчет об исполнении бюджета Комсомольского городского поселения за 1 полугодие 2020 года по доходам в сумме 27910073,56 руб., по расходам в сумме 26356940,34 руб., </w:t>
      </w:r>
      <w:r w:rsidRPr="00D23433">
        <w:rPr>
          <w:sz w:val="28"/>
          <w:szCs w:val="28"/>
        </w:rPr>
        <w:t>с превышением доходов над расходами (профицит бюджета) в сумме 54267013,90</w:t>
      </w:r>
      <w:r w:rsidRPr="00D23433">
        <w:rPr>
          <w:color w:val="FF0000"/>
          <w:sz w:val="28"/>
          <w:szCs w:val="28"/>
        </w:rPr>
        <w:t xml:space="preserve"> </w:t>
      </w:r>
      <w:r w:rsidRPr="00D23433">
        <w:rPr>
          <w:sz w:val="28"/>
          <w:szCs w:val="28"/>
        </w:rPr>
        <w:t xml:space="preserve">руб., </w:t>
      </w:r>
      <w:r w:rsidRPr="00D23433">
        <w:rPr>
          <w:sz w:val="28"/>
        </w:rPr>
        <w:t>согласно приложениям 1, 2, 3, 4, 5.</w:t>
      </w:r>
    </w:p>
    <w:p w:rsidR="004E2EAF" w:rsidRPr="00D23433" w:rsidRDefault="004E2EAF" w:rsidP="00BC1ECA">
      <w:pPr>
        <w:numPr>
          <w:ilvl w:val="0"/>
          <w:numId w:val="1"/>
        </w:numPr>
        <w:ind w:left="0" w:firstLine="1080"/>
        <w:jc w:val="both"/>
        <w:rPr>
          <w:sz w:val="28"/>
        </w:rPr>
      </w:pPr>
      <w:r w:rsidRPr="00D23433">
        <w:rPr>
          <w:sz w:val="28"/>
        </w:rPr>
        <w:t>Разместить настоящее постановление на официальном сайте органов местного самоуправления Комсомольского муниципального района в сети «Интернет».</w:t>
      </w:r>
    </w:p>
    <w:p w:rsidR="004E2EAF" w:rsidRPr="00D23433" w:rsidRDefault="004E2EAF" w:rsidP="00BC1ECA">
      <w:pPr>
        <w:numPr>
          <w:ilvl w:val="0"/>
          <w:numId w:val="1"/>
        </w:numPr>
        <w:ind w:left="0" w:firstLine="1080"/>
        <w:jc w:val="both"/>
        <w:rPr>
          <w:sz w:val="28"/>
        </w:rPr>
      </w:pPr>
      <w:r w:rsidRPr="00D23433">
        <w:rPr>
          <w:sz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финансового управления Синельникову Е. С.</w:t>
      </w:r>
    </w:p>
    <w:p w:rsidR="004E2EAF" w:rsidRPr="00D23433" w:rsidRDefault="004E2EAF" w:rsidP="00BC1ECA">
      <w:pPr>
        <w:numPr>
          <w:ilvl w:val="0"/>
          <w:numId w:val="1"/>
        </w:numPr>
        <w:tabs>
          <w:tab w:val="left" w:pos="851"/>
        </w:tabs>
        <w:ind w:left="0" w:firstLine="1080"/>
        <w:jc w:val="both"/>
        <w:rPr>
          <w:b/>
        </w:rPr>
      </w:pPr>
      <w:r w:rsidRPr="00D23433">
        <w:rPr>
          <w:sz w:val="28"/>
        </w:rPr>
        <w:t>Настоящее постановление вступает в силу с момента подписания.</w:t>
      </w:r>
    </w:p>
    <w:p w:rsidR="004E2EAF" w:rsidRPr="00D23433" w:rsidRDefault="004E2EAF" w:rsidP="004E2EAF">
      <w:pPr>
        <w:ind w:firstLine="709"/>
        <w:jc w:val="both"/>
      </w:pPr>
    </w:p>
    <w:p w:rsidR="004E2EAF" w:rsidRPr="00D23433" w:rsidRDefault="004E2EAF" w:rsidP="004E2EAF">
      <w:pPr>
        <w:ind w:firstLine="709"/>
        <w:jc w:val="both"/>
      </w:pPr>
    </w:p>
    <w:p w:rsidR="004E2EAF" w:rsidRPr="00D23433" w:rsidRDefault="004E2EAF" w:rsidP="004E2EAF">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4E2EAF" w:rsidRPr="00D23433" w:rsidTr="000910CB">
        <w:tc>
          <w:tcPr>
            <w:tcW w:w="9286" w:type="dxa"/>
            <w:tcBorders>
              <w:top w:val="nil"/>
              <w:left w:val="nil"/>
              <w:bottom w:val="nil"/>
              <w:right w:val="nil"/>
            </w:tcBorders>
          </w:tcPr>
          <w:p w:rsidR="004E2EAF" w:rsidRPr="00D23433" w:rsidRDefault="004E2EAF" w:rsidP="000910CB">
            <w:pPr>
              <w:jc w:val="both"/>
              <w:rPr>
                <w:b/>
                <w:sz w:val="28"/>
                <w:szCs w:val="28"/>
              </w:rPr>
            </w:pPr>
            <w:r w:rsidRPr="00D23433">
              <w:rPr>
                <w:b/>
                <w:sz w:val="28"/>
                <w:szCs w:val="28"/>
              </w:rPr>
              <w:t xml:space="preserve">И.о. Главы Комсомольского </w:t>
            </w:r>
          </w:p>
          <w:p w:rsidR="004E2EAF" w:rsidRPr="00D23433" w:rsidRDefault="004E2EAF" w:rsidP="000910CB">
            <w:pPr>
              <w:jc w:val="both"/>
              <w:rPr>
                <w:b/>
                <w:sz w:val="28"/>
                <w:szCs w:val="28"/>
              </w:rPr>
            </w:pPr>
            <w:r w:rsidRPr="00D23433">
              <w:rPr>
                <w:b/>
                <w:sz w:val="28"/>
                <w:szCs w:val="28"/>
              </w:rPr>
              <w:t>муниципального района:                                                Т.Н. Вершкова</w:t>
            </w:r>
          </w:p>
        </w:tc>
      </w:tr>
      <w:tr w:rsidR="004E2EAF" w:rsidRPr="00D23433" w:rsidTr="000910CB">
        <w:tc>
          <w:tcPr>
            <w:tcW w:w="9286" w:type="dxa"/>
            <w:tcBorders>
              <w:top w:val="nil"/>
              <w:left w:val="nil"/>
              <w:bottom w:val="nil"/>
              <w:right w:val="nil"/>
            </w:tcBorders>
          </w:tcPr>
          <w:p w:rsidR="004E2EAF" w:rsidRPr="00D23433" w:rsidRDefault="004E2EAF" w:rsidP="000910CB">
            <w:pPr>
              <w:jc w:val="both"/>
              <w:rPr>
                <w:b/>
                <w:sz w:val="28"/>
                <w:szCs w:val="28"/>
              </w:rPr>
            </w:pPr>
          </w:p>
        </w:tc>
      </w:tr>
    </w:tbl>
    <w:p w:rsidR="004E2EAF" w:rsidRPr="00D23433" w:rsidRDefault="004E2EAF" w:rsidP="004E2EAF">
      <w:pPr>
        <w:rPr>
          <w:b/>
          <w:bCs/>
          <w:sz w:val="22"/>
          <w:szCs w:val="22"/>
        </w:rPr>
        <w:sectPr w:rsidR="004E2EAF" w:rsidRPr="00D23433" w:rsidSect="000910CB">
          <w:pgSz w:w="11906" w:h="16838"/>
          <w:pgMar w:top="709" w:right="1276" w:bottom="1134" w:left="1560" w:header="709" w:footer="709" w:gutter="0"/>
          <w:cols w:space="708"/>
          <w:docGrid w:linePitch="360"/>
        </w:sectPr>
      </w:pPr>
    </w:p>
    <w:tbl>
      <w:tblPr>
        <w:tblW w:w="15871" w:type="dxa"/>
        <w:tblInd w:w="-318" w:type="dxa"/>
        <w:tblLook w:val="04A0"/>
      </w:tblPr>
      <w:tblGrid>
        <w:gridCol w:w="2989"/>
        <w:gridCol w:w="7502"/>
        <w:gridCol w:w="1940"/>
        <w:gridCol w:w="1960"/>
        <w:gridCol w:w="1480"/>
      </w:tblGrid>
      <w:tr w:rsidR="004E2EAF" w:rsidRPr="00D23433" w:rsidTr="000910CB">
        <w:trPr>
          <w:trHeight w:val="80"/>
        </w:trPr>
        <w:tc>
          <w:tcPr>
            <w:tcW w:w="15871" w:type="dxa"/>
            <w:gridSpan w:val="5"/>
            <w:tcBorders>
              <w:top w:val="nil"/>
              <w:left w:val="nil"/>
              <w:bottom w:val="nil"/>
              <w:right w:val="nil"/>
            </w:tcBorders>
            <w:shd w:val="clear" w:color="000000" w:fill="FFFFFF"/>
            <w:noWrap/>
            <w:vAlign w:val="bottom"/>
            <w:hideMark/>
          </w:tcPr>
          <w:p w:rsidR="004E2EAF" w:rsidRPr="00D23433" w:rsidRDefault="004E2EAF" w:rsidP="000910CB">
            <w:pPr>
              <w:jc w:val="right"/>
              <w:rPr>
                <w:b/>
                <w:bCs/>
              </w:rPr>
            </w:pPr>
            <w:r w:rsidRPr="00D23433">
              <w:rPr>
                <w:b/>
                <w:bCs/>
              </w:rPr>
              <w:lastRenderedPageBreak/>
              <w:t xml:space="preserve">                                                                                                                                                                                                            Приложение №1 </w:t>
            </w:r>
          </w:p>
        </w:tc>
      </w:tr>
      <w:tr w:rsidR="004E2EAF" w:rsidRPr="00D23433" w:rsidTr="000910CB">
        <w:trPr>
          <w:trHeight w:val="80"/>
        </w:trPr>
        <w:tc>
          <w:tcPr>
            <w:tcW w:w="15871" w:type="dxa"/>
            <w:gridSpan w:val="5"/>
            <w:tcBorders>
              <w:top w:val="nil"/>
              <w:left w:val="nil"/>
              <w:bottom w:val="nil"/>
              <w:right w:val="nil"/>
            </w:tcBorders>
            <w:shd w:val="clear" w:color="000000" w:fill="FFFFFF"/>
            <w:noWrap/>
            <w:vAlign w:val="bottom"/>
            <w:hideMark/>
          </w:tcPr>
          <w:p w:rsidR="004E2EAF" w:rsidRPr="00D23433" w:rsidRDefault="004E2EAF" w:rsidP="000910CB">
            <w:pPr>
              <w:jc w:val="right"/>
            </w:pPr>
            <w:r w:rsidRPr="00D23433">
              <w:t xml:space="preserve">к постановлению  </w:t>
            </w:r>
          </w:p>
        </w:tc>
      </w:tr>
      <w:tr w:rsidR="004E2EAF" w:rsidRPr="00D23433" w:rsidTr="000910CB">
        <w:trPr>
          <w:trHeight w:val="288"/>
        </w:trPr>
        <w:tc>
          <w:tcPr>
            <w:tcW w:w="15871" w:type="dxa"/>
            <w:gridSpan w:val="5"/>
            <w:tcBorders>
              <w:top w:val="nil"/>
              <w:left w:val="nil"/>
              <w:bottom w:val="nil"/>
              <w:right w:val="nil"/>
            </w:tcBorders>
            <w:shd w:val="clear" w:color="000000" w:fill="FFFFFF"/>
            <w:noWrap/>
            <w:vAlign w:val="bottom"/>
            <w:hideMark/>
          </w:tcPr>
          <w:p w:rsidR="004E2EAF" w:rsidRPr="00D23433" w:rsidRDefault="004E2EAF" w:rsidP="000910CB">
            <w:pPr>
              <w:jc w:val="right"/>
            </w:pPr>
            <w:r w:rsidRPr="00D23433">
              <w:t xml:space="preserve">Администрации Комсомольского </w:t>
            </w:r>
          </w:p>
        </w:tc>
      </w:tr>
      <w:tr w:rsidR="004E2EAF" w:rsidRPr="00D23433" w:rsidTr="000910CB">
        <w:trPr>
          <w:trHeight w:val="288"/>
        </w:trPr>
        <w:tc>
          <w:tcPr>
            <w:tcW w:w="15871" w:type="dxa"/>
            <w:gridSpan w:val="5"/>
            <w:tcBorders>
              <w:top w:val="nil"/>
              <w:left w:val="nil"/>
              <w:bottom w:val="nil"/>
              <w:right w:val="nil"/>
            </w:tcBorders>
            <w:shd w:val="clear" w:color="000000" w:fill="FFFFFF"/>
            <w:noWrap/>
            <w:vAlign w:val="bottom"/>
            <w:hideMark/>
          </w:tcPr>
          <w:p w:rsidR="004E2EAF" w:rsidRPr="00D23433" w:rsidRDefault="004E2EAF" w:rsidP="000910CB">
            <w:pPr>
              <w:jc w:val="right"/>
            </w:pPr>
            <w:r w:rsidRPr="00D23433">
              <w:t>муниципального района</w:t>
            </w:r>
          </w:p>
        </w:tc>
      </w:tr>
      <w:tr w:rsidR="004E2EAF" w:rsidRPr="00D23433" w:rsidTr="000910CB">
        <w:trPr>
          <w:trHeight w:val="80"/>
        </w:trPr>
        <w:tc>
          <w:tcPr>
            <w:tcW w:w="15871" w:type="dxa"/>
            <w:gridSpan w:val="5"/>
            <w:tcBorders>
              <w:top w:val="nil"/>
              <w:left w:val="nil"/>
              <w:bottom w:val="nil"/>
              <w:right w:val="nil"/>
            </w:tcBorders>
            <w:shd w:val="clear" w:color="auto" w:fill="auto"/>
            <w:noWrap/>
            <w:vAlign w:val="bottom"/>
            <w:hideMark/>
          </w:tcPr>
          <w:p w:rsidR="004E2EAF" w:rsidRPr="00D23433" w:rsidRDefault="004E2EAF" w:rsidP="000910CB">
            <w:pPr>
              <w:jc w:val="right"/>
            </w:pPr>
            <w:r w:rsidRPr="00D23433">
              <w:t>от 15.07.2020г.  №167</w:t>
            </w:r>
          </w:p>
        </w:tc>
      </w:tr>
      <w:tr w:rsidR="004E2EAF" w:rsidRPr="00D23433" w:rsidTr="000910CB">
        <w:trPr>
          <w:trHeight w:val="288"/>
        </w:trPr>
        <w:tc>
          <w:tcPr>
            <w:tcW w:w="12431" w:type="dxa"/>
            <w:gridSpan w:val="3"/>
            <w:tcBorders>
              <w:top w:val="nil"/>
              <w:left w:val="nil"/>
              <w:bottom w:val="nil"/>
              <w:right w:val="nil"/>
            </w:tcBorders>
            <w:shd w:val="clear" w:color="auto" w:fill="auto"/>
            <w:noWrap/>
            <w:vAlign w:val="bottom"/>
            <w:hideMark/>
          </w:tcPr>
          <w:p w:rsidR="004E2EAF" w:rsidRPr="00D23433" w:rsidRDefault="004E2EAF" w:rsidP="000910CB">
            <w:pPr>
              <w:jc w:val="right"/>
              <w:rPr>
                <w:b/>
                <w:bCs/>
              </w:rPr>
            </w:pPr>
          </w:p>
        </w:tc>
        <w:tc>
          <w:tcPr>
            <w:tcW w:w="1960" w:type="dxa"/>
            <w:tcBorders>
              <w:top w:val="nil"/>
              <w:left w:val="nil"/>
              <w:bottom w:val="nil"/>
              <w:right w:val="nil"/>
            </w:tcBorders>
            <w:shd w:val="clear" w:color="auto" w:fill="auto"/>
            <w:noWrap/>
            <w:vAlign w:val="bottom"/>
            <w:hideMark/>
          </w:tcPr>
          <w:p w:rsidR="004E2EAF" w:rsidRPr="00D23433" w:rsidRDefault="004E2EAF" w:rsidP="000910CB"/>
        </w:tc>
        <w:tc>
          <w:tcPr>
            <w:tcW w:w="1480" w:type="dxa"/>
            <w:tcBorders>
              <w:top w:val="nil"/>
              <w:left w:val="nil"/>
              <w:bottom w:val="nil"/>
              <w:right w:val="nil"/>
            </w:tcBorders>
            <w:shd w:val="clear" w:color="auto" w:fill="auto"/>
            <w:noWrap/>
            <w:vAlign w:val="bottom"/>
            <w:hideMark/>
          </w:tcPr>
          <w:p w:rsidR="004E2EAF" w:rsidRPr="00D23433" w:rsidRDefault="004E2EAF" w:rsidP="000910CB"/>
        </w:tc>
      </w:tr>
      <w:tr w:rsidR="004E2EAF" w:rsidRPr="00D23433" w:rsidTr="000910CB">
        <w:trPr>
          <w:trHeight w:val="80"/>
        </w:trPr>
        <w:tc>
          <w:tcPr>
            <w:tcW w:w="12431" w:type="dxa"/>
            <w:gridSpan w:val="3"/>
            <w:tcBorders>
              <w:top w:val="nil"/>
              <w:left w:val="nil"/>
              <w:bottom w:val="nil"/>
              <w:right w:val="nil"/>
            </w:tcBorders>
            <w:shd w:val="clear" w:color="auto" w:fill="auto"/>
            <w:noWrap/>
            <w:vAlign w:val="bottom"/>
            <w:hideMark/>
          </w:tcPr>
          <w:p w:rsidR="004E2EAF" w:rsidRPr="00D23433" w:rsidRDefault="004E2EAF" w:rsidP="000910CB">
            <w:pPr>
              <w:jc w:val="right"/>
            </w:pPr>
          </w:p>
        </w:tc>
        <w:tc>
          <w:tcPr>
            <w:tcW w:w="1960" w:type="dxa"/>
            <w:tcBorders>
              <w:top w:val="nil"/>
              <w:left w:val="nil"/>
              <w:bottom w:val="nil"/>
              <w:right w:val="nil"/>
            </w:tcBorders>
            <w:shd w:val="clear" w:color="auto" w:fill="auto"/>
            <w:noWrap/>
            <w:vAlign w:val="bottom"/>
            <w:hideMark/>
          </w:tcPr>
          <w:p w:rsidR="004E2EAF" w:rsidRPr="00D23433" w:rsidRDefault="004E2EAF" w:rsidP="000910CB"/>
        </w:tc>
        <w:tc>
          <w:tcPr>
            <w:tcW w:w="1480" w:type="dxa"/>
            <w:tcBorders>
              <w:top w:val="nil"/>
              <w:left w:val="nil"/>
              <w:bottom w:val="nil"/>
              <w:right w:val="nil"/>
            </w:tcBorders>
            <w:shd w:val="clear" w:color="auto" w:fill="auto"/>
            <w:noWrap/>
            <w:vAlign w:val="bottom"/>
            <w:hideMark/>
          </w:tcPr>
          <w:p w:rsidR="004E2EAF" w:rsidRPr="00D23433" w:rsidRDefault="004E2EAF" w:rsidP="000910CB"/>
        </w:tc>
      </w:tr>
      <w:tr w:rsidR="004E2EAF" w:rsidRPr="00D23433" w:rsidTr="000910CB">
        <w:trPr>
          <w:trHeight w:val="80"/>
        </w:trPr>
        <w:tc>
          <w:tcPr>
            <w:tcW w:w="15871" w:type="dxa"/>
            <w:gridSpan w:val="5"/>
            <w:tcBorders>
              <w:top w:val="nil"/>
              <w:left w:val="nil"/>
              <w:bottom w:val="nil"/>
              <w:right w:val="nil"/>
            </w:tcBorders>
            <w:shd w:val="clear" w:color="auto" w:fill="auto"/>
            <w:hideMark/>
          </w:tcPr>
          <w:p w:rsidR="004E2EAF" w:rsidRPr="00D23433" w:rsidRDefault="004E2EAF" w:rsidP="000910CB">
            <w:pPr>
              <w:jc w:val="center"/>
              <w:rPr>
                <w:b/>
                <w:bCs/>
              </w:rPr>
            </w:pPr>
            <w:r w:rsidRPr="00D23433">
              <w:rPr>
                <w:b/>
                <w:bCs/>
              </w:rPr>
              <w:t xml:space="preserve">Доходы бюджета Комсомольского городского поселения по кодам классификации                                                                                                                                                   доходов бюджетов за 1 полугодие 2020 года </w:t>
            </w:r>
          </w:p>
        </w:tc>
      </w:tr>
      <w:tr w:rsidR="004E2EAF" w:rsidRPr="00D23433" w:rsidTr="000910CB">
        <w:trPr>
          <w:trHeight w:val="324"/>
        </w:trPr>
        <w:tc>
          <w:tcPr>
            <w:tcW w:w="2989" w:type="dxa"/>
            <w:tcBorders>
              <w:top w:val="nil"/>
              <w:left w:val="nil"/>
              <w:bottom w:val="nil"/>
              <w:right w:val="nil"/>
            </w:tcBorders>
            <w:shd w:val="clear" w:color="auto" w:fill="auto"/>
            <w:noWrap/>
            <w:vAlign w:val="bottom"/>
            <w:hideMark/>
          </w:tcPr>
          <w:p w:rsidR="004E2EAF" w:rsidRPr="00D23433" w:rsidRDefault="004E2EAF" w:rsidP="000910CB">
            <w:pPr>
              <w:jc w:val="center"/>
              <w:rPr>
                <w:b/>
                <w:bCs/>
              </w:rPr>
            </w:pPr>
          </w:p>
        </w:tc>
        <w:tc>
          <w:tcPr>
            <w:tcW w:w="7502" w:type="dxa"/>
            <w:tcBorders>
              <w:top w:val="nil"/>
              <w:left w:val="nil"/>
              <w:bottom w:val="nil"/>
              <w:right w:val="nil"/>
            </w:tcBorders>
            <w:shd w:val="clear" w:color="auto" w:fill="auto"/>
            <w:noWrap/>
            <w:vAlign w:val="bottom"/>
            <w:hideMark/>
          </w:tcPr>
          <w:p w:rsidR="004E2EAF" w:rsidRPr="00D23433" w:rsidRDefault="004E2EAF" w:rsidP="000910CB"/>
        </w:tc>
        <w:tc>
          <w:tcPr>
            <w:tcW w:w="1940" w:type="dxa"/>
            <w:tcBorders>
              <w:top w:val="nil"/>
              <w:left w:val="nil"/>
              <w:bottom w:val="nil"/>
              <w:right w:val="nil"/>
            </w:tcBorders>
            <w:shd w:val="clear" w:color="auto" w:fill="auto"/>
            <w:noWrap/>
            <w:vAlign w:val="bottom"/>
            <w:hideMark/>
          </w:tcPr>
          <w:p w:rsidR="004E2EAF" w:rsidRPr="00D23433" w:rsidRDefault="004E2EAF" w:rsidP="000910CB"/>
        </w:tc>
        <w:tc>
          <w:tcPr>
            <w:tcW w:w="1960" w:type="dxa"/>
            <w:tcBorders>
              <w:top w:val="nil"/>
              <w:left w:val="nil"/>
              <w:bottom w:val="nil"/>
              <w:right w:val="nil"/>
            </w:tcBorders>
            <w:shd w:val="clear" w:color="auto" w:fill="auto"/>
            <w:noWrap/>
            <w:vAlign w:val="bottom"/>
            <w:hideMark/>
          </w:tcPr>
          <w:p w:rsidR="004E2EAF" w:rsidRPr="00D23433" w:rsidRDefault="004E2EAF" w:rsidP="000910CB"/>
        </w:tc>
        <w:tc>
          <w:tcPr>
            <w:tcW w:w="1480" w:type="dxa"/>
            <w:tcBorders>
              <w:top w:val="nil"/>
              <w:left w:val="nil"/>
              <w:bottom w:val="nil"/>
              <w:right w:val="nil"/>
            </w:tcBorders>
            <w:shd w:val="clear" w:color="auto" w:fill="auto"/>
            <w:noWrap/>
            <w:vAlign w:val="bottom"/>
            <w:hideMark/>
          </w:tcPr>
          <w:p w:rsidR="004E2EAF" w:rsidRPr="00D23433" w:rsidRDefault="004E2EAF" w:rsidP="000910CB">
            <w:r w:rsidRPr="00D23433">
              <w:t>руб.</w:t>
            </w:r>
          </w:p>
        </w:tc>
      </w:tr>
      <w:tr w:rsidR="004E2EAF" w:rsidRPr="00D23433" w:rsidTr="000910CB">
        <w:trPr>
          <w:trHeight w:val="636"/>
        </w:trPr>
        <w:tc>
          <w:tcPr>
            <w:tcW w:w="29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E2EAF" w:rsidRPr="00D23433" w:rsidRDefault="004E2EAF" w:rsidP="000910CB">
            <w:pPr>
              <w:jc w:val="center"/>
              <w:rPr>
                <w:b/>
                <w:bCs/>
              </w:rPr>
            </w:pPr>
            <w:r w:rsidRPr="00D23433">
              <w:rPr>
                <w:b/>
                <w:bCs/>
              </w:rPr>
              <w:t>Код бюджетной классификации</w:t>
            </w:r>
          </w:p>
        </w:tc>
        <w:tc>
          <w:tcPr>
            <w:tcW w:w="7502" w:type="dxa"/>
            <w:tcBorders>
              <w:top w:val="single" w:sz="8" w:space="0" w:color="auto"/>
              <w:left w:val="nil"/>
              <w:bottom w:val="single" w:sz="8" w:space="0" w:color="auto"/>
              <w:right w:val="single" w:sz="8" w:space="0" w:color="auto"/>
            </w:tcBorders>
            <w:shd w:val="clear" w:color="auto" w:fill="auto"/>
            <w:vAlign w:val="center"/>
            <w:hideMark/>
          </w:tcPr>
          <w:p w:rsidR="004E2EAF" w:rsidRPr="00D23433" w:rsidRDefault="004E2EAF" w:rsidP="000910CB">
            <w:pPr>
              <w:jc w:val="center"/>
              <w:rPr>
                <w:b/>
                <w:bCs/>
              </w:rPr>
            </w:pPr>
            <w:r w:rsidRPr="00D23433">
              <w:rPr>
                <w:b/>
                <w:bCs/>
              </w:rPr>
              <w:t>Наименование доходов</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rsidR="004E2EAF" w:rsidRPr="00D23433" w:rsidRDefault="004E2EAF" w:rsidP="000910CB">
            <w:pPr>
              <w:jc w:val="center"/>
              <w:rPr>
                <w:b/>
                <w:bCs/>
              </w:rPr>
            </w:pPr>
            <w:r w:rsidRPr="00D23433">
              <w:rPr>
                <w:b/>
                <w:bCs/>
              </w:rPr>
              <w:t xml:space="preserve">План </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4E2EAF" w:rsidRPr="00D23433" w:rsidRDefault="004E2EAF" w:rsidP="000910CB">
            <w:pPr>
              <w:jc w:val="center"/>
              <w:rPr>
                <w:b/>
                <w:bCs/>
              </w:rPr>
            </w:pPr>
            <w:r w:rsidRPr="00D23433">
              <w:rPr>
                <w:b/>
                <w:bCs/>
              </w:rPr>
              <w:t>Кассовое исполнение</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4E2EAF" w:rsidRPr="00D23433" w:rsidRDefault="004E2EAF" w:rsidP="000910CB">
            <w:pPr>
              <w:jc w:val="center"/>
              <w:rPr>
                <w:b/>
                <w:bCs/>
              </w:rPr>
            </w:pPr>
            <w:r w:rsidRPr="00D23433">
              <w:rPr>
                <w:b/>
                <w:bCs/>
              </w:rPr>
              <w:t>%</w:t>
            </w:r>
          </w:p>
        </w:tc>
      </w:tr>
      <w:tr w:rsidR="004E2EAF" w:rsidRPr="00D23433" w:rsidTr="000910CB">
        <w:trPr>
          <w:trHeight w:val="312"/>
        </w:trPr>
        <w:tc>
          <w:tcPr>
            <w:tcW w:w="2989"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pPr>
              <w:rPr>
                <w:b/>
                <w:bCs/>
              </w:rPr>
            </w:pPr>
            <w:r w:rsidRPr="00D23433">
              <w:rPr>
                <w:b/>
                <w:bCs/>
              </w:rPr>
              <w:t>000 100 00000 00 0000 000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НАЛОГОВЫЕ И НЕНАЛОГОВЫЕ ДОХОДЫ</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48 463 090,37</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21 185 004,56</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44%</w:t>
            </w:r>
          </w:p>
        </w:tc>
      </w:tr>
      <w:tr w:rsidR="004E2EAF" w:rsidRPr="00D23433" w:rsidTr="000910CB">
        <w:trPr>
          <w:trHeight w:val="312"/>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000 101 00000 00 0000 000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Налоги на прибыль, доходы</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40 946 850,00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18 636 916,25</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46%</w:t>
            </w:r>
          </w:p>
        </w:tc>
      </w:tr>
      <w:tr w:rsidR="004E2EAF" w:rsidRPr="00D23433" w:rsidTr="000910CB">
        <w:trPr>
          <w:trHeight w:val="324"/>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000 101 02000 01 0000 110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Налог на доходы физических лиц</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40 946 850,00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18 636 916,25</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46%</w:t>
            </w:r>
          </w:p>
        </w:tc>
      </w:tr>
      <w:tr w:rsidR="004E2EAF" w:rsidRPr="00D23433" w:rsidTr="000910CB">
        <w:trPr>
          <w:trHeight w:val="1305"/>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182 101 02010 01 0000 110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40 725 000,00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18 489 989,42</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45%</w:t>
            </w:r>
          </w:p>
        </w:tc>
      </w:tr>
      <w:tr w:rsidR="004E2EAF" w:rsidRPr="00D23433" w:rsidTr="000910CB">
        <w:trPr>
          <w:trHeight w:val="1608"/>
        </w:trPr>
        <w:tc>
          <w:tcPr>
            <w:tcW w:w="2989" w:type="dxa"/>
            <w:tcBorders>
              <w:top w:val="nil"/>
              <w:left w:val="single" w:sz="8" w:space="0" w:color="auto"/>
              <w:bottom w:val="single" w:sz="4" w:space="0" w:color="auto"/>
              <w:right w:val="single" w:sz="4" w:space="0" w:color="auto"/>
            </w:tcBorders>
            <w:shd w:val="clear" w:color="auto" w:fill="auto"/>
            <w:noWrap/>
            <w:hideMark/>
          </w:tcPr>
          <w:p w:rsidR="004E2EAF" w:rsidRPr="00D23433" w:rsidRDefault="004E2EAF" w:rsidP="000910CB">
            <w:r w:rsidRPr="00D23433">
              <w:t>182  101 02020 01 0000 110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104 850,00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23 610,72</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23%</w:t>
            </w:r>
          </w:p>
        </w:tc>
      </w:tr>
      <w:tr w:rsidR="004E2EAF" w:rsidRPr="00D23433" w:rsidTr="000910CB">
        <w:trPr>
          <w:trHeight w:val="684"/>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182 101 02030 01 0000 110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117 000,00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123 316,11</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105%</w:t>
            </w:r>
          </w:p>
        </w:tc>
      </w:tr>
      <w:tr w:rsidR="004E2EAF" w:rsidRPr="00D23433" w:rsidTr="000910CB">
        <w:trPr>
          <w:trHeight w:val="324"/>
        </w:trPr>
        <w:tc>
          <w:tcPr>
            <w:tcW w:w="2989" w:type="dxa"/>
            <w:tcBorders>
              <w:top w:val="nil"/>
              <w:left w:val="single" w:sz="8" w:space="0" w:color="auto"/>
              <w:bottom w:val="single" w:sz="4" w:space="0" w:color="auto"/>
              <w:right w:val="single" w:sz="4" w:space="0" w:color="auto"/>
            </w:tcBorders>
            <w:shd w:val="clear" w:color="auto" w:fill="auto"/>
            <w:noWrap/>
            <w:hideMark/>
          </w:tcPr>
          <w:p w:rsidR="004E2EAF" w:rsidRPr="00D23433" w:rsidRDefault="004E2EAF" w:rsidP="000910CB">
            <w:pPr>
              <w:rPr>
                <w:b/>
                <w:bCs/>
              </w:rPr>
            </w:pPr>
            <w:r w:rsidRPr="00D23433">
              <w:rPr>
                <w:b/>
                <w:bCs/>
              </w:rPr>
              <w:t>000 103 00000 00 0000 00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Налоги, товары, (работы, услуги) реализуемые на территории Российской Федерации</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1 071 855,97</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435 885,15</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41%</w:t>
            </w:r>
          </w:p>
        </w:tc>
      </w:tr>
      <w:tr w:rsidR="004E2EAF" w:rsidRPr="00D23433" w:rsidTr="000910CB">
        <w:trPr>
          <w:trHeight w:val="1050"/>
        </w:trPr>
        <w:tc>
          <w:tcPr>
            <w:tcW w:w="2989" w:type="dxa"/>
            <w:tcBorders>
              <w:top w:val="nil"/>
              <w:left w:val="single" w:sz="8" w:space="0" w:color="auto"/>
              <w:bottom w:val="single" w:sz="4" w:space="0" w:color="auto"/>
              <w:right w:val="single" w:sz="4" w:space="0" w:color="auto"/>
            </w:tcBorders>
            <w:shd w:val="clear" w:color="auto" w:fill="auto"/>
            <w:noWrap/>
            <w:hideMark/>
          </w:tcPr>
          <w:p w:rsidR="004E2EAF" w:rsidRPr="00D23433" w:rsidRDefault="004E2EAF" w:rsidP="000910CB">
            <w:r w:rsidRPr="00D23433">
              <w:t>100 103 02230 01 0000 110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491 161,86</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206 514,02</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42%</w:t>
            </w:r>
          </w:p>
        </w:tc>
      </w:tr>
      <w:tr w:rsidR="004E2EAF" w:rsidRPr="00D23433" w:rsidTr="000910CB">
        <w:trPr>
          <w:trHeight w:val="1320"/>
        </w:trPr>
        <w:tc>
          <w:tcPr>
            <w:tcW w:w="2989" w:type="dxa"/>
            <w:tcBorders>
              <w:top w:val="nil"/>
              <w:left w:val="single" w:sz="8" w:space="0" w:color="auto"/>
              <w:bottom w:val="single" w:sz="4" w:space="0" w:color="auto"/>
              <w:right w:val="single" w:sz="4" w:space="0" w:color="auto"/>
            </w:tcBorders>
            <w:shd w:val="clear" w:color="auto" w:fill="auto"/>
            <w:noWrap/>
            <w:hideMark/>
          </w:tcPr>
          <w:p w:rsidR="004E2EAF" w:rsidRPr="00D23433" w:rsidRDefault="004E2EAF" w:rsidP="000910CB">
            <w:r w:rsidRPr="00D23433">
              <w:lastRenderedPageBreak/>
              <w:t>100 103 02240 01 0000 110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w:t>
            </w:r>
            <w:r w:rsidRPr="00D23433">
              <w:br/>
              <w:t xml:space="preserve"> учетом установленных дифференцированных нормативов отчислений в местные бюджеты</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2 529,90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1 351,17</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53%</w:t>
            </w:r>
          </w:p>
        </w:tc>
      </w:tr>
      <w:tr w:rsidR="004E2EAF" w:rsidRPr="00D23433" w:rsidTr="000910CB">
        <w:trPr>
          <w:trHeight w:val="200"/>
        </w:trPr>
        <w:tc>
          <w:tcPr>
            <w:tcW w:w="2989" w:type="dxa"/>
            <w:tcBorders>
              <w:top w:val="nil"/>
              <w:left w:val="single" w:sz="8" w:space="0" w:color="auto"/>
              <w:bottom w:val="single" w:sz="4" w:space="0" w:color="auto"/>
              <w:right w:val="single" w:sz="4" w:space="0" w:color="auto"/>
            </w:tcBorders>
            <w:shd w:val="clear" w:color="auto" w:fill="auto"/>
            <w:noWrap/>
            <w:hideMark/>
          </w:tcPr>
          <w:p w:rsidR="004E2EAF" w:rsidRPr="00D23433" w:rsidRDefault="004E2EAF" w:rsidP="000910CB">
            <w:r w:rsidRPr="00D23433">
              <w:t>100 103 02250 01 0000 110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641 549,66</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269 123,35</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42%</w:t>
            </w:r>
          </w:p>
        </w:tc>
      </w:tr>
      <w:tr w:rsidR="004E2EAF" w:rsidRPr="00D23433" w:rsidTr="000910CB">
        <w:trPr>
          <w:trHeight w:val="70"/>
        </w:trPr>
        <w:tc>
          <w:tcPr>
            <w:tcW w:w="2989" w:type="dxa"/>
            <w:tcBorders>
              <w:top w:val="nil"/>
              <w:left w:val="single" w:sz="8" w:space="0" w:color="auto"/>
              <w:bottom w:val="single" w:sz="4" w:space="0" w:color="auto"/>
              <w:right w:val="single" w:sz="4" w:space="0" w:color="auto"/>
            </w:tcBorders>
            <w:shd w:val="clear" w:color="auto" w:fill="auto"/>
            <w:noWrap/>
            <w:hideMark/>
          </w:tcPr>
          <w:p w:rsidR="004E2EAF" w:rsidRPr="00D23433" w:rsidRDefault="004E2EAF" w:rsidP="000910CB">
            <w:r w:rsidRPr="00D23433">
              <w:t xml:space="preserve"> 100 103 02260 01 0000 110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-63 385,45</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-41 103,39</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0%</w:t>
            </w:r>
          </w:p>
        </w:tc>
      </w:tr>
      <w:tr w:rsidR="004E2EAF" w:rsidRPr="00D23433" w:rsidTr="000910CB">
        <w:trPr>
          <w:trHeight w:val="312"/>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000 106 00000 00 0000 000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Налоги на имущество</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4 020 000,00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892 938,31</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22%</w:t>
            </w:r>
          </w:p>
        </w:tc>
      </w:tr>
      <w:tr w:rsidR="004E2EAF" w:rsidRPr="00D23433" w:rsidTr="000910CB">
        <w:trPr>
          <w:trHeight w:val="70"/>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000 106 01000 00 0000 110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 xml:space="preserve"> Налог на имущество физических лиц</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1 400 000,00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208 785,98</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15%</w:t>
            </w:r>
          </w:p>
        </w:tc>
      </w:tr>
      <w:tr w:rsidR="004E2EAF" w:rsidRPr="00D23433" w:rsidTr="000910CB">
        <w:trPr>
          <w:trHeight w:val="615"/>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182 106 01030 13 0000 110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1 400 000,00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208 785,98</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15%</w:t>
            </w:r>
          </w:p>
        </w:tc>
      </w:tr>
      <w:tr w:rsidR="004E2EAF" w:rsidRPr="00D23433" w:rsidTr="000910CB">
        <w:trPr>
          <w:trHeight w:val="324"/>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000 106 06000 00 0000 110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Земельный налог</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2 620 000,00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684 152,33</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26%</w:t>
            </w:r>
          </w:p>
        </w:tc>
      </w:tr>
      <w:tr w:rsidR="004E2EAF" w:rsidRPr="00D23433" w:rsidTr="000910CB">
        <w:trPr>
          <w:trHeight w:val="624"/>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182 106 06033 13 0000 110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Земельный налог с организаций, обладающих  земельным  участком, расположенных   в границах  городских  поселений</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1 900 000,00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580 176,82</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31%</w:t>
            </w:r>
          </w:p>
        </w:tc>
      </w:tr>
      <w:tr w:rsidR="004E2EAF" w:rsidRPr="00D23433" w:rsidTr="000910CB">
        <w:trPr>
          <w:trHeight w:val="624"/>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182 106 06043 13 0000 110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Земельный налог  с физических  лиц, обладающих  земельным  участком, расположенным  в границах  городских поселений</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720 000,00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103 975,51</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14%</w:t>
            </w:r>
          </w:p>
        </w:tc>
      </w:tr>
      <w:tr w:rsidR="004E2EAF" w:rsidRPr="00D23433" w:rsidTr="000910CB">
        <w:trPr>
          <w:trHeight w:val="624"/>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000 111 00000 00 0000 000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ДОХОДЫ ОТ ИСПОЛЬЗОВАНИЯ ИМУЩЕСТВА, НАХОДЯЩЕГОСЯ В ГОСУДАРСТВЕННОЙ И МУНИЦИПАЛЬНОЙ СОБСТВЕННОСТИ</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2 384 678,93</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1 165 595,02</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49%</w:t>
            </w:r>
          </w:p>
        </w:tc>
      </w:tr>
      <w:tr w:rsidR="004E2EAF" w:rsidRPr="00D23433" w:rsidTr="000910CB">
        <w:trPr>
          <w:trHeight w:val="70"/>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000 111 05000 00 0000 120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Доходы от сдачи в аренду имущества, находящегося в государственной и муниципальной собственности</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2 307 843,42</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1 015 526,83</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44%</w:t>
            </w:r>
          </w:p>
        </w:tc>
      </w:tr>
      <w:tr w:rsidR="004E2EAF" w:rsidRPr="00D23433" w:rsidTr="000910CB">
        <w:trPr>
          <w:trHeight w:val="1335"/>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050 111 05013 13 0000 120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2 244 000,00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1 002 713,83</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45%</w:t>
            </w:r>
          </w:p>
        </w:tc>
      </w:tr>
      <w:tr w:rsidR="004E2EAF" w:rsidRPr="00D23433" w:rsidTr="000910CB">
        <w:trPr>
          <w:trHeight w:val="984"/>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062 111 05025 13 0000 120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63 400,00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9 808,44</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15%</w:t>
            </w:r>
          </w:p>
        </w:tc>
      </w:tr>
      <w:tr w:rsidR="004E2EAF" w:rsidRPr="00D23433" w:rsidTr="000910CB">
        <w:trPr>
          <w:trHeight w:val="960"/>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lastRenderedPageBreak/>
              <w:t>062 111 05035 13 0000 120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 xml:space="preserve">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443,42</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3 004,56</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678%</w:t>
            </w:r>
          </w:p>
        </w:tc>
      </w:tr>
      <w:tr w:rsidR="004E2EAF" w:rsidRPr="00D23433" w:rsidTr="000910CB">
        <w:trPr>
          <w:trHeight w:val="1239"/>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 xml:space="preserve">062 111 09045 13 0000 120  </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76 835,51</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150 068,19</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195%</w:t>
            </w:r>
          </w:p>
        </w:tc>
      </w:tr>
      <w:tr w:rsidR="004E2EAF" w:rsidRPr="00D23433" w:rsidTr="000910CB">
        <w:trPr>
          <w:trHeight w:val="372"/>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000 113 00000 00 0000 000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ДОХОДЫ ОТ ОКАЗАНИЯ ПЛАТНЫХ УСЛУГ И КОМПЕНСАЦИИ ЗАТРАТ ГОСУДАРСТВА</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10 125,00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2 150,00</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21%</w:t>
            </w:r>
          </w:p>
        </w:tc>
      </w:tr>
      <w:tr w:rsidR="004E2EAF" w:rsidRPr="00D23433" w:rsidTr="000910CB">
        <w:trPr>
          <w:trHeight w:val="624"/>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054 113 01995 13 0000 130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 xml:space="preserve">Прочие доходы от оказания платных услуг  (работ)  получателями средств бюджетов городских  поселений </w:t>
            </w:r>
          </w:p>
        </w:tc>
        <w:tc>
          <w:tcPr>
            <w:tcW w:w="1940" w:type="dxa"/>
            <w:tcBorders>
              <w:top w:val="nil"/>
              <w:left w:val="nil"/>
              <w:bottom w:val="single" w:sz="4" w:space="0" w:color="auto"/>
              <w:right w:val="single" w:sz="8" w:space="0" w:color="auto"/>
            </w:tcBorders>
            <w:shd w:val="clear" w:color="000000" w:fill="FFFFFF"/>
            <w:hideMark/>
          </w:tcPr>
          <w:p w:rsidR="004E2EAF" w:rsidRPr="00D23433" w:rsidRDefault="004E2EAF" w:rsidP="000910CB">
            <w:pPr>
              <w:jc w:val="center"/>
            </w:pPr>
            <w:r w:rsidRPr="00D23433">
              <w:t>10 125,00</w:t>
            </w:r>
          </w:p>
        </w:tc>
        <w:tc>
          <w:tcPr>
            <w:tcW w:w="1960" w:type="dxa"/>
            <w:tcBorders>
              <w:top w:val="nil"/>
              <w:left w:val="single" w:sz="4" w:space="0" w:color="auto"/>
              <w:bottom w:val="single" w:sz="4" w:space="0" w:color="auto"/>
              <w:right w:val="single" w:sz="8" w:space="0" w:color="auto"/>
            </w:tcBorders>
            <w:shd w:val="clear" w:color="000000" w:fill="FFFFFF"/>
            <w:hideMark/>
          </w:tcPr>
          <w:p w:rsidR="004E2EAF" w:rsidRPr="00D23433" w:rsidRDefault="004E2EAF" w:rsidP="000910CB">
            <w:pPr>
              <w:jc w:val="center"/>
            </w:pPr>
            <w:r w:rsidRPr="00D23433">
              <w:t>2 150,00</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21%</w:t>
            </w:r>
          </w:p>
        </w:tc>
      </w:tr>
      <w:tr w:rsidR="004E2EAF" w:rsidRPr="00D23433" w:rsidTr="000910CB">
        <w:trPr>
          <w:trHeight w:val="936"/>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054 113 01995 13 0002 130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Прочие доходы от оказания платных услуг  (работ)  получателями средств бюджетов городских  поселений (доходы от оказания платных услуг ( работ), зачисляемые от МКУК " Городская библиотека")</w:t>
            </w:r>
          </w:p>
        </w:tc>
        <w:tc>
          <w:tcPr>
            <w:tcW w:w="1940" w:type="dxa"/>
            <w:tcBorders>
              <w:top w:val="nil"/>
              <w:left w:val="nil"/>
              <w:bottom w:val="single" w:sz="4" w:space="0" w:color="auto"/>
              <w:right w:val="single" w:sz="8" w:space="0" w:color="auto"/>
            </w:tcBorders>
            <w:shd w:val="clear" w:color="000000" w:fill="FFFFFF"/>
            <w:hideMark/>
          </w:tcPr>
          <w:p w:rsidR="004E2EAF" w:rsidRPr="00D23433" w:rsidRDefault="004E2EAF" w:rsidP="000910CB">
            <w:pPr>
              <w:jc w:val="center"/>
              <w:rPr>
                <w:i/>
                <w:iCs/>
              </w:rPr>
            </w:pPr>
            <w:r w:rsidRPr="00D23433">
              <w:rPr>
                <w:i/>
                <w:iCs/>
              </w:rPr>
              <w:t>10 125,00</w:t>
            </w:r>
          </w:p>
        </w:tc>
        <w:tc>
          <w:tcPr>
            <w:tcW w:w="1960" w:type="dxa"/>
            <w:tcBorders>
              <w:top w:val="nil"/>
              <w:left w:val="single" w:sz="4" w:space="0" w:color="auto"/>
              <w:bottom w:val="single" w:sz="4" w:space="0" w:color="auto"/>
              <w:right w:val="single" w:sz="8" w:space="0" w:color="auto"/>
            </w:tcBorders>
            <w:shd w:val="clear" w:color="000000" w:fill="FFFFFF"/>
            <w:hideMark/>
          </w:tcPr>
          <w:p w:rsidR="004E2EAF" w:rsidRPr="00D23433" w:rsidRDefault="004E2EAF" w:rsidP="000910CB">
            <w:pPr>
              <w:jc w:val="center"/>
              <w:rPr>
                <w:i/>
                <w:iCs/>
              </w:rPr>
            </w:pPr>
            <w:r w:rsidRPr="00D23433">
              <w:rPr>
                <w:i/>
                <w:iCs/>
              </w:rPr>
              <w:t>2 150,00</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i/>
                <w:iCs/>
              </w:rPr>
            </w:pPr>
            <w:r w:rsidRPr="00D23433">
              <w:rPr>
                <w:i/>
                <w:iCs/>
              </w:rPr>
              <w:t>21%</w:t>
            </w:r>
          </w:p>
        </w:tc>
      </w:tr>
      <w:tr w:rsidR="004E2EAF" w:rsidRPr="00D23433" w:rsidTr="000910CB">
        <w:trPr>
          <w:trHeight w:val="624"/>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000 114 06000 00 0000 430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Доходы от продажи земельных участков, находящихся в государственной и муниципальной собственности</w:t>
            </w:r>
          </w:p>
        </w:tc>
        <w:tc>
          <w:tcPr>
            <w:tcW w:w="1940" w:type="dxa"/>
            <w:tcBorders>
              <w:top w:val="nil"/>
              <w:left w:val="nil"/>
              <w:bottom w:val="single" w:sz="4" w:space="0" w:color="auto"/>
              <w:right w:val="single" w:sz="8" w:space="0" w:color="auto"/>
            </w:tcBorders>
            <w:shd w:val="clear" w:color="000000" w:fill="FFFFFF"/>
            <w:hideMark/>
          </w:tcPr>
          <w:p w:rsidR="004E2EAF" w:rsidRPr="00D23433" w:rsidRDefault="004E2EAF" w:rsidP="000910CB">
            <w:pPr>
              <w:jc w:val="center"/>
              <w:rPr>
                <w:b/>
                <w:bCs/>
              </w:rPr>
            </w:pPr>
            <w:r w:rsidRPr="00D23433">
              <w:rPr>
                <w:b/>
                <w:bCs/>
              </w:rPr>
              <w:t>0,00</w:t>
            </w:r>
          </w:p>
        </w:tc>
        <w:tc>
          <w:tcPr>
            <w:tcW w:w="1960" w:type="dxa"/>
            <w:tcBorders>
              <w:top w:val="nil"/>
              <w:left w:val="single" w:sz="4" w:space="0" w:color="auto"/>
              <w:bottom w:val="single" w:sz="4" w:space="0" w:color="auto"/>
              <w:right w:val="single" w:sz="8" w:space="0" w:color="auto"/>
            </w:tcBorders>
            <w:shd w:val="clear" w:color="000000" w:fill="FFFFFF"/>
            <w:hideMark/>
          </w:tcPr>
          <w:p w:rsidR="004E2EAF" w:rsidRPr="00D23433" w:rsidRDefault="004E2EAF" w:rsidP="000910CB">
            <w:pPr>
              <w:jc w:val="center"/>
              <w:rPr>
                <w:b/>
                <w:bCs/>
              </w:rPr>
            </w:pPr>
            <w:r w:rsidRPr="00D23433">
              <w:rPr>
                <w:b/>
                <w:bCs/>
              </w:rPr>
              <w:t>21 927,24</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0%</w:t>
            </w:r>
          </w:p>
        </w:tc>
      </w:tr>
      <w:tr w:rsidR="004E2EAF" w:rsidRPr="00D23433" w:rsidTr="000910CB">
        <w:trPr>
          <w:trHeight w:val="624"/>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050 114 06013 13 0000 430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40" w:type="dxa"/>
            <w:tcBorders>
              <w:top w:val="nil"/>
              <w:left w:val="nil"/>
              <w:bottom w:val="single" w:sz="4" w:space="0" w:color="auto"/>
              <w:right w:val="single" w:sz="8" w:space="0" w:color="auto"/>
            </w:tcBorders>
            <w:shd w:val="clear" w:color="000000" w:fill="FFFFFF"/>
            <w:hideMark/>
          </w:tcPr>
          <w:p w:rsidR="004E2EAF" w:rsidRPr="00D23433" w:rsidRDefault="004E2EAF" w:rsidP="000910CB">
            <w:pPr>
              <w:jc w:val="center"/>
              <w:rPr>
                <w:i/>
                <w:iCs/>
              </w:rPr>
            </w:pPr>
            <w:r w:rsidRPr="00D23433">
              <w:rPr>
                <w:i/>
                <w:iCs/>
              </w:rPr>
              <w:t>0,00</w:t>
            </w:r>
          </w:p>
        </w:tc>
        <w:tc>
          <w:tcPr>
            <w:tcW w:w="1960" w:type="dxa"/>
            <w:tcBorders>
              <w:top w:val="nil"/>
              <w:left w:val="single" w:sz="4" w:space="0" w:color="auto"/>
              <w:bottom w:val="single" w:sz="4" w:space="0" w:color="auto"/>
              <w:right w:val="single" w:sz="8" w:space="0" w:color="auto"/>
            </w:tcBorders>
            <w:shd w:val="clear" w:color="000000" w:fill="FFFFFF"/>
            <w:hideMark/>
          </w:tcPr>
          <w:p w:rsidR="004E2EAF" w:rsidRPr="00D23433" w:rsidRDefault="004E2EAF" w:rsidP="000910CB">
            <w:pPr>
              <w:jc w:val="center"/>
              <w:rPr>
                <w:i/>
                <w:iCs/>
              </w:rPr>
            </w:pPr>
            <w:r w:rsidRPr="00D23433">
              <w:rPr>
                <w:i/>
                <w:iCs/>
              </w:rPr>
              <w:t>21 927,24</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i/>
                <w:iCs/>
              </w:rPr>
            </w:pPr>
            <w:r w:rsidRPr="00D23433">
              <w:rPr>
                <w:i/>
                <w:iCs/>
              </w:rPr>
              <w:t>0%</w:t>
            </w:r>
          </w:p>
        </w:tc>
      </w:tr>
      <w:tr w:rsidR="004E2EAF" w:rsidRPr="00D23433" w:rsidTr="000910CB">
        <w:trPr>
          <w:trHeight w:val="312"/>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000 116 00000 00 0000 000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Штрафы, санкции, возмещение ущерба</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29 580,47</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29 592,59</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0%</w:t>
            </w:r>
          </w:p>
        </w:tc>
      </w:tr>
      <w:tr w:rsidR="004E2EAF" w:rsidRPr="00D23433" w:rsidTr="000910CB">
        <w:trPr>
          <w:trHeight w:val="984"/>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062 116 07010 13 0000 140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29 580,47</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29 592,59</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0%</w:t>
            </w:r>
          </w:p>
        </w:tc>
      </w:tr>
      <w:tr w:rsidR="004E2EAF" w:rsidRPr="00D23433" w:rsidTr="000910CB">
        <w:trPr>
          <w:trHeight w:val="312"/>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000 200 00000 00 0000 000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 xml:space="preserve">БЕЗВОЗМЕЗДНЫЕ  ПОСТУПЛЕНИЯ  </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15 741 762,38</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6 725 069,00</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43%</w:t>
            </w:r>
          </w:p>
        </w:tc>
      </w:tr>
      <w:tr w:rsidR="004E2EAF" w:rsidRPr="00D23433" w:rsidTr="000910CB">
        <w:trPr>
          <w:trHeight w:val="324"/>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000 202 10000 00 0000 150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 xml:space="preserve">Дотации бюджетам бюджетной системы Российской Федерации </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9 481 490,00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4 740 738,00</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rPr>
                <w:b/>
                <w:bCs/>
                <w:i/>
                <w:iCs/>
              </w:rPr>
            </w:pPr>
            <w:r w:rsidRPr="00D23433">
              <w:rPr>
                <w:b/>
                <w:bCs/>
                <w:i/>
                <w:iCs/>
              </w:rPr>
              <w:t>50%</w:t>
            </w:r>
          </w:p>
        </w:tc>
      </w:tr>
      <w:tr w:rsidR="004E2EAF" w:rsidRPr="00D23433" w:rsidTr="000910CB">
        <w:trPr>
          <w:trHeight w:val="312"/>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061 202 15001 13 0000 150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Дотация бюджетам  городских поселений на выравнивание  бюджетной обеспеченности</w:t>
            </w:r>
          </w:p>
        </w:tc>
        <w:tc>
          <w:tcPr>
            <w:tcW w:w="194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8 312 600,00</w:t>
            </w:r>
          </w:p>
        </w:tc>
        <w:tc>
          <w:tcPr>
            <w:tcW w:w="196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4 156 296,00</w:t>
            </w:r>
          </w:p>
        </w:tc>
        <w:tc>
          <w:tcPr>
            <w:tcW w:w="1480" w:type="dxa"/>
            <w:tcBorders>
              <w:top w:val="nil"/>
              <w:left w:val="single" w:sz="4" w:space="0" w:color="auto"/>
              <w:bottom w:val="single" w:sz="4" w:space="0" w:color="auto"/>
              <w:right w:val="single" w:sz="8" w:space="0" w:color="auto"/>
            </w:tcBorders>
            <w:shd w:val="clear" w:color="auto" w:fill="auto"/>
            <w:hideMark/>
          </w:tcPr>
          <w:p w:rsidR="004E2EAF" w:rsidRPr="00D23433" w:rsidRDefault="004E2EAF" w:rsidP="000910CB">
            <w:pPr>
              <w:jc w:val="center"/>
            </w:pPr>
            <w:r w:rsidRPr="00D23433">
              <w:t>50%</w:t>
            </w:r>
          </w:p>
        </w:tc>
      </w:tr>
      <w:tr w:rsidR="004E2EAF" w:rsidRPr="00D23433" w:rsidTr="000910CB">
        <w:trPr>
          <w:trHeight w:val="624"/>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061 202 15002 13 0000 150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Дотации бюджетам  городских поселений на поддержку мер по обеспечению сбалансированности бюджетов</w:t>
            </w:r>
          </w:p>
        </w:tc>
        <w:tc>
          <w:tcPr>
            <w:tcW w:w="194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1 168 890,00</w:t>
            </w:r>
          </w:p>
        </w:tc>
        <w:tc>
          <w:tcPr>
            <w:tcW w:w="196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584 442,00</w:t>
            </w:r>
          </w:p>
        </w:tc>
        <w:tc>
          <w:tcPr>
            <w:tcW w:w="148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50%</w:t>
            </w:r>
          </w:p>
        </w:tc>
      </w:tr>
      <w:tr w:rsidR="004E2EAF" w:rsidRPr="00D23433" w:rsidTr="000910CB">
        <w:trPr>
          <w:trHeight w:val="624"/>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000 202 20000 00 0000 150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both"/>
              <w:rPr>
                <w:b/>
                <w:bCs/>
              </w:rPr>
            </w:pPr>
            <w:r w:rsidRPr="00D23433">
              <w:rPr>
                <w:b/>
                <w:bCs/>
              </w:rPr>
              <w:t>Субсидии бюджетам бюджетной системы Российской Федерации (межбюджетные субсидии)</w:t>
            </w:r>
          </w:p>
        </w:tc>
        <w:tc>
          <w:tcPr>
            <w:tcW w:w="194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6 260 272,38</w:t>
            </w:r>
          </w:p>
        </w:tc>
        <w:tc>
          <w:tcPr>
            <w:tcW w:w="196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1 984 331,00</w:t>
            </w:r>
          </w:p>
        </w:tc>
        <w:tc>
          <w:tcPr>
            <w:tcW w:w="148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32%</w:t>
            </w:r>
          </w:p>
        </w:tc>
      </w:tr>
      <w:tr w:rsidR="004E2EAF" w:rsidRPr="00D23433" w:rsidTr="000910CB">
        <w:trPr>
          <w:trHeight w:val="1350"/>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lastRenderedPageBreak/>
              <w:t>000 202 20216 00 0000 150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both"/>
              <w:rPr>
                <w:b/>
                <w:bCs/>
                <w:i/>
                <w:iCs/>
              </w:rPr>
            </w:pPr>
            <w:r w:rsidRPr="00D23433">
              <w:rPr>
                <w:b/>
                <w:bCs/>
                <w:i/>
                <w:i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4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rPr>
                <w:b/>
                <w:bCs/>
                <w:i/>
                <w:iCs/>
              </w:rPr>
            </w:pPr>
            <w:r w:rsidRPr="00D23433">
              <w:rPr>
                <w:b/>
                <w:bCs/>
                <w:i/>
                <w:iCs/>
              </w:rPr>
              <w:t>1 916 610,38</w:t>
            </w:r>
          </w:p>
        </w:tc>
        <w:tc>
          <w:tcPr>
            <w:tcW w:w="196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rPr>
                <w:b/>
                <w:bCs/>
                <w:i/>
                <w:iCs/>
              </w:rPr>
            </w:pPr>
            <w:r w:rsidRPr="00D23433">
              <w:rPr>
                <w:b/>
                <w:bCs/>
                <w:i/>
                <w:iCs/>
              </w:rPr>
              <w:t>0,00</w:t>
            </w:r>
          </w:p>
        </w:tc>
        <w:tc>
          <w:tcPr>
            <w:tcW w:w="148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0%</w:t>
            </w:r>
          </w:p>
        </w:tc>
      </w:tr>
      <w:tr w:rsidR="004E2EAF" w:rsidRPr="00D23433" w:rsidTr="000910CB">
        <w:trPr>
          <w:trHeight w:val="1116"/>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061 202 20216 13 0000 150</w:t>
            </w:r>
          </w:p>
        </w:tc>
        <w:tc>
          <w:tcPr>
            <w:tcW w:w="7502" w:type="dxa"/>
            <w:tcBorders>
              <w:top w:val="nil"/>
              <w:left w:val="nil"/>
              <w:bottom w:val="nil"/>
              <w:right w:val="nil"/>
            </w:tcBorders>
            <w:shd w:val="clear" w:color="auto" w:fill="auto"/>
            <w:vAlign w:val="bottom"/>
            <w:hideMark/>
          </w:tcPr>
          <w:p w:rsidR="004E2EAF" w:rsidRPr="00D23433" w:rsidRDefault="004E2EAF" w:rsidP="000910CB">
            <w:r w:rsidRPr="00D23433">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40" w:type="dxa"/>
            <w:tcBorders>
              <w:top w:val="nil"/>
              <w:left w:val="single" w:sz="4" w:space="0" w:color="auto"/>
              <w:bottom w:val="single" w:sz="4" w:space="0" w:color="auto"/>
              <w:right w:val="single" w:sz="4" w:space="0" w:color="auto"/>
            </w:tcBorders>
            <w:shd w:val="clear" w:color="auto" w:fill="auto"/>
            <w:hideMark/>
          </w:tcPr>
          <w:p w:rsidR="004E2EAF" w:rsidRPr="00D23433" w:rsidRDefault="004E2EAF" w:rsidP="000910CB">
            <w:pPr>
              <w:jc w:val="center"/>
            </w:pPr>
            <w:r w:rsidRPr="00D23433">
              <w:t>1 916 610,38</w:t>
            </w:r>
          </w:p>
        </w:tc>
        <w:tc>
          <w:tcPr>
            <w:tcW w:w="196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0,00</w:t>
            </w:r>
          </w:p>
        </w:tc>
        <w:tc>
          <w:tcPr>
            <w:tcW w:w="148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0%</w:t>
            </w:r>
          </w:p>
        </w:tc>
      </w:tr>
      <w:tr w:rsidR="004E2EAF" w:rsidRPr="00D23433" w:rsidTr="000910CB">
        <w:trPr>
          <w:trHeight w:val="70"/>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000 202 29999 00 0000 150</w:t>
            </w:r>
          </w:p>
        </w:tc>
        <w:tc>
          <w:tcPr>
            <w:tcW w:w="7502" w:type="dxa"/>
            <w:tcBorders>
              <w:top w:val="single" w:sz="4" w:space="0" w:color="auto"/>
              <w:left w:val="nil"/>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 xml:space="preserve">Прочие субсидии </w:t>
            </w:r>
          </w:p>
        </w:tc>
        <w:tc>
          <w:tcPr>
            <w:tcW w:w="194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4 343 662,00</w:t>
            </w:r>
          </w:p>
        </w:tc>
        <w:tc>
          <w:tcPr>
            <w:tcW w:w="196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1 984 331,00</w:t>
            </w:r>
          </w:p>
        </w:tc>
        <w:tc>
          <w:tcPr>
            <w:tcW w:w="148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46%</w:t>
            </w:r>
          </w:p>
        </w:tc>
      </w:tr>
      <w:tr w:rsidR="004E2EAF" w:rsidRPr="00D23433" w:rsidTr="000910CB">
        <w:trPr>
          <w:trHeight w:val="324"/>
        </w:trPr>
        <w:tc>
          <w:tcPr>
            <w:tcW w:w="2989"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061 202 29999 13 0000 150</w:t>
            </w:r>
          </w:p>
        </w:tc>
        <w:tc>
          <w:tcPr>
            <w:tcW w:w="7502"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Прочие субсидии бюджетам  городских  поселений</w:t>
            </w:r>
          </w:p>
        </w:tc>
        <w:tc>
          <w:tcPr>
            <w:tcW w:w="194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4 343 662,00</w:t>
            </w:r>
          </w:p>
        </w:tc>
        <w:tc>
          <w:tcPr>
            <w:tcW w:w="196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1 984 331,00</w:t>
            </w:r>
          </w:p>
        </w:tc>
        <w:tc>
          <w:tcPr>
            <w:tcW w:w="148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46%</w:t>
            </w:r>
          </w:p>
        </w:tc>
      </w:tr>
      <w:tr w:rsidR="004E2EAF" w:rsidRPr="00D23433" w:rsidTr="000910CB">
        <w:trPr>
          <w:trHeight w:val="336"/>
        </w:trPr>
        <w:tc>
          <w:tcPr>
            <w:tcW w:w="2989" w:type="dxa"/>
            <w:tcBorders>
              <w:top w:val="single" w:sz="8" w:space="0" w:color="auto"/>
              <w:left w:val="single" w:sz="8" w:space="0" w:color="auto"/>
              <w:bottom w:val="single" w:sz="8" w:space="0" w:color="auto"/>
              <w:right w:val="single" w:sz="4" w:space="0" w:color="auto"/>
            </w:tcBorders>
            <w:shd w:val="clear" w:color="auto" w:fill="auto"/>
            <w:hideMark/>
          </w:tcPr>
          <w:p w:rsidR="004E2EAF" w:rsidRPr="00D23433" w:rsidRDefault="004E2EAF" w:rsidP="000910CB">
            <w:pPr>
              <w:rPr>
                <w:b/>
                <w:bCs/>
              </w:rPr>
            </w:pPr>
            <w:r w:rsidRPr="00D23433">
              <w:rPr>
                <w:b/>
                <w:bCs/>
              </w:rPr>
              <w:t> </w:t>
            </w:r>
          </w:p>
        </w:tc>
        <w:tc>
          <w:tcPr>
            <w:tcW w:w="7502" w:type="dxa"/>
            <w:tcBorders>
              <w:top w:val="single" w:sz="8" w:space="0" w:color="auto"/>
              <w:left w:val="nil"/>
              <w:bottom w:val="single" w:sz="8"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ВСЕГО ДОХОДОВ</w:t>
            </w:r>
          </w:p>
        </w:tc>
        <w:tc>
          <w:tcPr>
            <w:tcW w:w="1940" w:type="dxa"/>
            <w:tcBorders>
              <w:top w:val="nil"/>
              <w:left w:val="nil"/>
              <w:bottom w:val="single" w:sz="8"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64 204 852,75</w:t>
            </w:r>
          </w:p>
        </w:tc>
        <w:tc>
          <w:tcPr>
            <w:tcW w:w="1960" w:type="dxa"/>
            <w:tcBorders>
              <w:top w:val="nil"/>
              <w:left w:val="single" w:sz="4" w:space="0" w:color="auto"/>
              <w:bottom w:val="single" w:sz="8"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27 910 073,56</w:t>
            </w:r>
          </w:p>
        </w:tc>
        <w:tc>
          <w:tcPr>
            <w:tcW w:w="1480" w:type="dxa"/>
            <w:tcBorders>
              <w:top w:val="nil"/>
              <w:left w:val="single" w:sz="4" w:space="0" w:color="auto"/>
              <w:bottom w:val="single" w:sz="8"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43%</w:t>
            </w:r>
          </w:p>
        </w:tc>
      </w:tr>
    </w:tbl>
    <w:p w:rsidR="004E2EAF" w:rsidRPr="00D23433" w:rsidRDefault="004E2EAF" w:rsidP="004E2EAF">
      <w:pPr>
        <w:jc w:val="both"/>
      </w:pPr>
    </w:p>
    <w:p w:rsidR="004E2EAF" w:rsidRPr="00D23433" w:rsidRDefault="004E2EAF" w:rsidP="004E2EAF">
      <w:pPr>
        <w:jc w:val="both"/>
      </w:pPr>
    </w:p>
    <w:p w:rsidR="004E2EAF" w:rsidRPr="00D23433" w:rsidRDefault="004E2EAF" w:rsidP="004E2EAF">
      <w:pPr>
        <w:jc w:val="both"/>
      </w:pPr>
    </w:p>
    <w:p w:rsidR="004E2EAF" w:rsidRPr="00D23433" w:rsidRDefault="004E2EAF" w:rsidP="004E2EAF">
      <w:pPr>
        <w:jc w:val="both"/>
      </w:pPr>
    </w:p>
    <w:p w:rsidR="004E2EAF" w:rsidRPr="00D23433" w:rsidRDefault="004E2EAF" w:rsidP="004E2EAF">
      <w:pPr>
        <w:jc w:val="both"/>
      </w:pPr>
    </w:p>
    <w:p w:rsidR="004E2EAF" w:rsidRPr="00D23433" w:rsidRDefault="004E2EAF" w:rsidP="004E2EAF">
      <w:pPr>
        <w:jc w:val="both"/>
      </w:pPr>
    </w:p>
    <w:p w:rsidR="004E2EAF" w:rsidRPr="00D23433" w:rsidRDefault="004E2EAF" w:rsidP="004E2EAF">
      <w:pPr>
        <w:jc w:val="both"/>
      </w:pPr>
    </w:p>
    <w:tbl>
      <w:tblPr>
        <w:tblW w:w="15964" w:type="dxa"/>
        <w:tblInd w:w="-459" w:type="dxa"/>
        <w:tblLayout w:type="fixed"/>
        <w:tblLook w:val="04A0"/>
      </w:tblPr>
      <w:tblGrid>
        <w:gridCol w:w="5402"/>
        <w:gridCol w:w="1119"/>
        <w:gridCol w:w="929"/>
        <w:gridCol w:w="995"/>
        <w:gridCol w:w="1620"/>
        <w:gridCol w:w="992"/>
        <w:gridCol w:w="1701"/>
        <w:gridCol w:w="1701"/>
        <w:gridCol w:w="1505"/>
      </w:tblGrid>
      <w:tr w:rsidR="004E2EAF" w:rsidRPr="00D23433" w:rsidTr="000910CB">
        <w:trPr>
          <w:trHeight w:val="312"/>
        </w:trPr>
        <w:tc>
          <w:tcPr>
            <w:tcW w:w="5402" w:type="dxa"/>
            <w:tcBorders>
              <w:top w:val="nil"/>
              <w:left w:val="nil"/>
              <w:bottom w:val="nil"/>
              <w:right w:val="nil"/>
            </w:tcBorders>
            <w:shd w:val="clear" w:color="000000" w:fill="FFFFFF"/>
            <w:noWrap/>
            <w:vAlign w:val="bottom"/>
            <w:hideMark/>
          </w:tcPr>
          <w:p w:rsidR="004E2EAF" w:rsidRPr="00D23433" w:rsidRDefault="004E2EAF" w:rsidP="000910CB"/>
        </w:tc>
        <w:tc>
          <w:tcPr>
            <w:tcW w:w="1119"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929" w:type="dxa"/>
            <w:tcBorders>
              <w:top w:val="nil"/>
              <w:left w:val="nil"/>
              <w:bottom w:val="nil"/>
              <w:right w:val="nil"/>
            </w:tcBorders>
            <w:shd w:val="clear" w:color="000000" w:fill="FFFFFF"/>
            <w:noWrap/>
            <w:vAlign w:val="center"/>
            <w:hideMark/>
          </w:tcPr>
          <w:p w:rsidR="004E2EAF" w:rsidRPr="00D23433" w:rsidRDefault="004E2EAF" w:rsidP="000910CB">
            <w:r w:rsidRPr="00D23433">
              <w:t> </w:t>
            </w:r>
          </w:p>
        </w:tc>
        <w:tc>
          <w:tcPr>
            <w:tcW w:w="995" w:type="dxa"/>
            <w:tcBorders>
              <w:top w:val="nil"/>
              <w:left w:val="nil"/>
              <w:bottom w:val="nil"/>
              <w:right w:val="nil"/>
            </w:tcBorders>
            <w:shd w:val="clear" w:color="000000" w:fill="FFFFFF"/>
            <w:noWrap/>
            <w:vAlign w:val="center"/>
            <w:hideMark/>
          </w:tcPr>
          <w:p w:rsidR="004E2EAF" w:rsidRPr="00D23433" w:rsidRDefault="004E2EAF" w:rsidP="000910CB">
            <w:r w:rsidRPr="00D23433">
              <w:t> </w:t>
            </w:r>
          </w:p>
        </w:tc>
        <w:tc>
          <w:tcPr>
            <w:tcW w:w="1620"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992" w:type="dxa"/>
            <w:tcBorders>
              <w:top w:val="nil"/>
              <w:left w:val="nil"/>
              <w:bottom w:val="nil"/>
              <w:right w:val="nil"/>
            </w:tcBorders>
            <w:shd w:val="clear" w:color="000000" w:fill="FFFFFF"/>
            <w:noWrap/>
            <w:vAlign w:val="center"/>
            <w:hideMark/>
          </w:tcPr>
          <w:p w:rsidR="004E2EAF" w:rsidRPr="00D23433" w:rsidRDefault="004E2EAF" w:rsidP="000910CB">
            <w:pPr>
              <w:jc w:val="right"/>
            </w:pPr>
            <w:r w:rsidRPr="00D23433">
              <w:t> </w:t>
            </w:r>
          </w:p>
        </w:tc>
        <w:tc>
          <w:tcPr>
            <w:tcW w:w="1701" w:type="dxa"/>
            <w:tcBorders>
              <w:top w:val="nil"/>
              <w:left w:val="nil"/>
              <w:bottom w:val="nil"/>
              <w:right w:val="nil"/>
            </w:tcBorders>
            <w:shd w:val="clear" w:color="000000" w:fill="FFFFFF"/>
            <w:noWrap/>
            <w:vAlign w:val="center"/>
            <w:hideMark/>
          </w:tcPr>
          <w:p w:rsidR="004E2EAF" w:rsidRPr="00D23433" w:rsidRDefault="004E2EAF" w:rsidP="000910CB">
            <w:pPr>
              <w:jc w:val="right"/>
            </w:pPr>
            <w:r w:rsidRPr="00D23433">
              <w:t> </w:t>
            </w:r>
          </w:p>
        </w:tc>
        <w:tc>
          <w:tcPr>
            <w:tcW w:w="3206" w:type="dxa"/>
            <w:gridSpan w:val="2"/>
            <w:tcBorders>
              <w:top w:val="nil"/>
              <w:left w:val="nil"/>
              <w:bottom w:val="nil"/>
              <w:right w:val="nil"/>
            </w:tcBorders>
            <w:shd w:val="clear" w:color="000000" w:fill="FFFFFF"/>
            <w:noWrap/>
            <w:vAlign w:val="center"/>
            <w:hideMark/>
          </w:tcPr>
          <w:p w:rsidR="004E2EAF" w:rsidRPr="00D23433" w:rsidRDefault="004E2EAF" w:rsidP="000910CB">
            <w:pPr>
              <w:jc w:val="right"/>
              <w:rPr>
                <w:b/>
                <w:bCs/>
              </w:rPr>
            </w:pPr>
            <w:r w:rsidRPr="00D23433">
              <w:rPr>
                <w:b/>
                <w:bCs/>
              </w:rPr>
              <w:t>Приложение №2</w:t>
            </w:r>
          </w:p>
        </w:tc>
      </w:tr>
      <w:tr w:rsidR="004E2EAF" w:rsidRPr="00D23433" w:rsidTr="000910CB">
        <w:trPr>
          <w:trHeight w:val="312"/>
        </w:trPr>
        <w:tc>
          <w:tcPr>
            <w:tcW w:w="5402" w:type="dxa"/>
            <w:tcBorders>
              <w:top w:val="nil"/>
              <w:left w:val="nil"/>
              <w:bottom w:val="nil"/>
              <w:right w:val="nil"/>
            </w:tcBorders>
            <w:shd w:val="clear" w:color="000000" w:fill="FFFFFF"/>
            <w:noWrap/>
            <w:vAlign w:val="bottom"/>
            <w:hideMark/>
          </w:tcPr>
          <w:p w:rsidR="004E2EAF" w:rsidRPr="00D23433" w:rsidRDefault="004E2EAF" w:rsidP="000910CB">
            <w:r w:rsidRPr="00D23433">
              <w:t> </w:t>
            </w:r>
          </w:p>
        </w:tc>
        <w:tc>
          <w:tcPr>
            <w:tcW w:w="1119"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929" w:type="dxa"/>
            <w:tcBorders>
              <w:top w:val="nil"/>
              <w:left w:val="nil"/>
              <w:bottom w:val="nil"/>
              <w:right w:val="nil"/>
            </w:tcBorders>
            <w:shd w:val="clear" w:color="000000" w:fill="FFFFFF"/>
            <w:noWrap/>
            <w:vAlign w:val="center"/>
            <w:hideMark/>
          </w:tcPr>
          <w:p w:rsidR="004E2EAF" w:rsidRPr="00D23433" w:rsidRDefault="004E2EAF" w:rsidP="000910CB">
            <w:r w:rsidRPr="00D23433">
              <w:t> </w:t>
            </w:r>
          </w:p>
        </w:tc>
        <w:tc>
          <w:tcPr>
            <w:tcW w:w="995" w:type="dxa"/>
            <w:tcBorders>
              <w:top w:val="nil"/>
              <w:left w:val="nil"/>
              <w:bottom w:val="nil"/>
              <w:right w:val="nil"/>
            </w:tcBorders>
            <w:shd w:val="clear" w:color="000000" w:fill="FFFFFF"/>
            <w:noWrap/>
            <w:vAlign w:val="center"/>
            <w:hideMark/>
          </w:tcPr>
          <w:p w:rsidR="004E2EAF" w:rsidRPr="00D23433" w:rsidRDefault="004E2EAF" w:rsidP="000910CB">
            <w:r w:rsidRPr="00D23433">
              <w:t> </w:t>
            </w:r>
          </w:p>
        </w:tc>
        <w:tc>
          <w:tcPr>
            <w:tcW w:w="1620"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992" w:type="dxa"/>
            <w:tcBorders>
              <w:top w:val="nil"/>
              <w:left w:val="nil"/>
              <w:bottom w:val="nil"/>
              <w:right w:val="nil"/>
            </w:tcBorders>
            <w:shd w:val="clear" w:color="000000" w:fill="FFFFFF"/>
            <w:noWrap/>
            <w:vAlign w:val="center"/>
            <w:hideMark/>
          </w:tcPr>
          <w:p w:rsidR="004E2EAF" w:rsidRPr="00D23433" w:rsidRDefault="004E2EAF" w:rsidP="000910CB">
            <w:pPr>
              <w:jc w:val="right"/>
            </w:pPr>
            <w:r w:rsidRPr="00D23433">
              <w:t> </w:t>
            </w:r>
          </w:p>
        </w:tc>
        <w:tc>
          <w:tcPr>
            <w:tcW w:w="4907" w:type="dxa"/>
            <w:gridSpan w:val="3"/>
            <w:tcBorders>
              <w:top w:val="nil"/>
              <w:left w:val="nil"/>
              <w:bottom w:val="nil"/>
              <w:right w:val="nil"/>
            </w:tcBorders>
            <w:shd w:val="clear" w:color="000000" w:fill="FFFFFF"/>
            <w:noWrap/>
            <w:vAlign w:val="center"/>
            <w:hideMark/>
          </w:tcPr>
          <w:p w:rsidR="004E2EAF" w:rsidRPr="00D23433" w:rsidRDefault="004E2EAF" w:rsidP="000910CB">
            <w:pPr>
              <w:jc w:val="right"/>
            </w:pPr>
            <w:r w:rsidRPr="00D23433">
              <w:t>к постановлению Администрации</w:t>
            </w:r>
          </w:p>
        </w:tc>
      </w:tr>
      <w:tr w:rsidR="004E2EAF" w:rsidRPr="00D23433" w:rsidTr="000910CB">
        <w:trPr>
          <w:trHeight w:val="312"/>
        </w:trPr>
        <w:tc>
          <w:tcPr>
            <w:tcW w:w="5402" w:type="dxa"/>
            <w:tcBorders>
              <w:top w:val="nil"/>
              <w:left w:val="nil"/>
              <w:bottom w:val="nil"/>
              <w:right w:val="nil"/>
            </w:tcBorders>
            <w:shd w:val="clear" w:color="000000" w:fill="FFFFFF"/>
            <w:noWrap/>
            <w:vAlign w:val="bottom"/>
            <w:hideMark/>
          </w:tcPr>
          <w:p w:rsidR="004E2EAF" w:rsidRPr="00D23433" w:rsidRDefault="004E2EAF" w:rsidP="000910CB">
            <w:r w:rsidRPr="00D23433">
              <w:t> </w:t>
            </w:r>
          </w:p>
        </w:tc>
        <w:tc>
          <w:tcPr>
            <w:tcW w:w="1119"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929" w:type="dxa"/>
            <w:tcBorders>
              <w:top w:val="nil"/>
              <w:left w:val="nil"/>
              <w:bottom w:val="nil"/>
              <w:right w:val="nil"/>
            </w:tcBorders>
            <w:shd w:val="clear" w:color="000000" w:fill="FFFFFF"/>
            <w:noWrap/>
            <w:vAlign w:val="center"/>
            <w:hideMark/>
          </w:tcPr>
          <w:p w:rsidR="004E2EAF" w:rsidRPr="00D23433" w:rsidRDefault="004E2EAF" w:rsidP="000910CB">
            <w:r w:rsidRPr="00D23433">
              <w:t> </w:t>
            </w:r>
          </w:p>
        </w:tc>
        <w:tc>
          <w:tcPr>
            <w:tcW w:w="995" w:type="dxa"/>
            <w:tcBorders>
              <w:top w:val="nil"/>
              <w:left w:val="nil"/>
              <w:bottom w:val="nil"/>
              <w:right w:val="nil"/>
            </w:tcBorders>
            <w:shd w:val="clear" w:color="000000" w:fill="FFFFFF"/>
            <w:noWrap/>
            <w:vAlign w:val="center"/>
            <w:hideMark/>
          </w:tcPr>
          <w:p w:rsidR="004E2EAF" w:rsidRPr="00D23433" w:rsidRDefault="004E2EAF" w:rsidP="000910CB">
            <w:r w:rsidRPr="00D23433">
              <w:t> </w:t>
            </w:r>
          </w:p>
        </w:tc>
        <w:tc>
          <w:tcPr>
            <w:tcW w:w="1620"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5899" w:type="dxa"/>
            <w:gridSpan w:val="4"/>
            <w:tcBorders>
              <w:top w:val="nil"/>
              <w:left w:val="nil"/>
              <w:bottom w:val="nil"/>
              <w:right w:val="nil"/>
            </w:tcBorders>
            <w:shd w:val="clear" w:color="000000" w:fill="FFFFFF"/>
            <w:noWrap/>
            <w:vAlign w:val="center"/>
            <w:hideMark/>
          </w:tcPr>
          <w:p w:rsidR="004E2EAF" w:rsidRPr="00D23433" w:rsidRDefault="004E2EAF" w:rsidP="000910CB">
            <w:pPr>
              <w:jc w:val="right"/>
            </w:pPr>
            <w:r w:rsidRPr="00D23433">
              <w:t>Комсомольского муниципального района</w:t>
            </w:r>
          </w:p>
        </w:tc>
      </w:tr>
      <w:tr w:rsidR="004E2EAF" w:rsidRPr="00D23433" w:rsidTr="000910CB">
        <w:trPr>
          <w:trHeight w:val="312"/>
        </w:trPr>
        <w:tc>
          <w:tcPr>
            <w:tcW w:w="5402" w:type="dxa"/>
            <w:tcBorders>
              <w:top w:val="nil"/>
              <w:left w:val="nil"/>
              <w:bottom w:val="nil"/>
              <w:right w:val="nil"/>
            </w:tcBorders>
            <w:shd w:val="clear" w:color="000000" w:fill="FFFFFF"/>
            <w:noWrap/>
            <w:vAlign w:val="bottom"/>
            <w:hideMark/>
          </w:tcPr>
          <w:p w:rsidR="004E2EAF" w:rsidRPr="00D23433" w:rsidRDefault="004E2EAF" w:rsidP="000910CB">
            <w:r w:rsidRPr="00D23433">
              <w:t> </w:t>
            </w:r>
          </w:p>
        </w:tc>
        <w:tc>
          <w:tcPr>
            <w:tcW w:w="1119"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929" w:type="dxa"/>
            <w:tcBorders>
              <w:top w:val="nil"/>
              <w:left w:val="nil"/>
              <w:bottom w:val="nil"/>
              <w:right w:val="nil"/>
            </w:tcBorders>
            <w:shd w:val="clear" w:color="000000" w:fill="FFFFFF"/>
            <w:noWrap/>
            <w:vAlign w:val="center"/>
            <w:hideMark/>
          </w:tcPr>
          <w:p w:rsidR="004E2EAF" w:rsidRPr="00D23433" w:rsidRDefault="004E2EAF" w:rsidP="000910CB">
            <w:r w:rsidRPr="00D23433">
              <w:t> </w:t>
            </w:r>
          </w:p>
        </w:tc>
        <w:tc>
          <w:tcPr>
            <w:tcW w:w="995" w:type="dxa"/>
            <w:tcBorders>
              <w:top w:val="nil"/>
              <w:left w:val="nil"/>
              <w:bottom w:val="nil"/>
              <w:right w:val="nil"/>
            </w:tcBorders>
            <w:shd w:val="clear" w:color="000000" w:fill="FFFFFF"/>
            <w:noWrap/>
            <w:vAlign w:val="center"/>
            <w:hideMark/>
          </w:tcPr>
          <w:p w:rsidR="004E2EAF" w:rsidRPr="00D23433" w:rsidRDefault="004E2EAF" w:rsidP="000910CB">
            <w:r w:rsidRPr="00D23433">
              <w:t> </w:t>
            </w:r>
          </w:p>
        </w:tc>
        <w:tc>
          <w:tcPr>
            <w:tcW w:w="1620"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992" w:type="dxa"/>
            <w:tcBorders>
              <w:top w:val="nil"/>
              <w:left w:val="nil"/>
              <w:bottom w:val="nil"/>
              <w:right w:val="nil"/>
            </w:tcBorders>
            <w:shd w:val="clear" w:color="000000" w:fill="FFFFFF"/>
            <w:noWrap/>
            <w:vAlign w:val="center"/>
            <w:hideMark/>
          </w:tcPr>
          <w:p w:rsidR="004E2EAF" w:rsidRPr="00D23433" w:rsidRDefault="004E2EAF" w:rsidP="000910CB">
            <w:pPr>
              <w:jc w:val="right"/>
            </w:pPr>
            <w:r w:rsidRPr="00D23433">
              <w:t> </w:t>
            </w:r>
          </w:p>
        </w:tc>
        <w:tc>
          <w:tcPr>
            <w:tcW w:w="4907" w:type="dxa"/>
            <w:gridSpan w:val="3"/>
            <w:tcBorders>
              <w:top w:val="nil"/>
              <w:left w:val="nil"/>
              <w:bottom w:val="nil"/>
              <w:right w:val="nil"/>
            </w:tcBorders>
            <w:shd w:val="clear" w:color="000000" w:fill="FFFFFF"/>
            <w:noWrap/>
            <w:vAlign w:val="center"/>
            <w:hideMark/>
          </w:tcPr>
          <w:p w:rsidR="004E2EAF" w:rsidRPr="00D23433" w:rsidRDefault="004E2EAF" w:rsidP="000910CB">
            <w:pPr>
              <w:jc w:val="right"/>
            </w:pPr>
            <w:r w:rsidRPr="00D23433">
              <w:t>от 15.07.</w:t>
            </w:r>
            <w:r w:rsidRPr="00D23433">
              <w:rPr>
                <w:u w:val="single"/>
              </w:rPr>
              <w:t>2020г.</w:t>
            </w:r>
            <w:r w:rsidRPr="00D23433">
              <w:t xml:space="preserve">  №167</w:t>
            </w:r>
          </w:p>
        </w:tc>
      </w:tr>
      <w:tr w:rsidR="004E2EAF" w:rsidRPr="00D23433" w:rsidTr="000910CB">
        <w:trPr>
          <w:trHeight w:val="312"/>
        </w:trPr>
        <w:tc>
          <w:tcPr>
            <w:tcW w:w="5402" w:type="dxa"/>
            <w:tcBorders>
              <w:top w:val="nil"/>
              <w:left w:val="nil"/>
              <w:bottom w:val="nil"/>
              <w:right w:val="nil"/>
            </w:tcBorders>
            <w:shd w:val="clear" w:color="000000" w:fill="FFFFFF"/>
            <w:noWrap/>
            <w:vAlign w:val="bottom"/>
            <w:hideMark/>
          </w:tcPr>
          <w:p w:rsidR="004E2EAF" w:rsidRPr="00D23433" w:rsidRDefault="004E2EAF" w:rsidP="004E2EAF">
            <w:pPr>
              <w:ind w:firstLineChars="1500" w:firstLine="3000"/>
              <w:jc w:val="right"/>
            </w:pPr>
            <w:r w:rsidRPr="00D23433">
              <w:t> </w:t>
            </w:r>
          </w:p>
        </w:tc>
        <w:tc>
          <w:tcPr>
            <w:tcW w:w="1119"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929" w:type="dxa"/>
            <w:tcBorders>
              <w:top w:val="nil"/>
              <w:left w:val="nil"/>
              <w:bottom w:val="nil"/>
              <w:right w:val="nil"/>
            </w:tcBorders>
            <w:shd w:val="clear" w:color="000000" w:fill="FFFFFF"/>
            <w:noWrap/>
            <w:vAlign w:val="center"/>
            <w:hideMark/>
          </w:tcPr>
          <w:p w:rsidR="004E2EAF" w:rsidRPr="00D23433" w:rsidRDefault="004E2EAF" w:rsidP="000910CB">
            <w:r w:rsidRPr="00D23433">
              <w:t> </w:t>
            </w:r>
          </w:p>
        </w:tc>
        <w:tc>
          <w:tcPr>
            <w:tcW w:w="995" w:type="dxa"/>
            <w:tcBorders>
              <w:top w:val="nil"/>
              <w:left w:val="nil"/>
              <w:bottom w:val="nil"/>
              <w:right w:val="nil"/>
            </w:tcBorders>
            <w:shd w:val="clear" w:color="000000" w:fill="FFFFFF"/>
            <w:noWrap/>
            <w:vAlign w:val="center"/>
            <w:hideMark/>
          </w:tcPr>
          <w:p w:rsidR="004E2EAF" w:rsidRPr="00D23433" w:rsidRDefault="004E2EAF" w:rsidP="000910CB">
            <w:r w:rsidRPr="00D23433">
              <w:t> </w:t>
            </w:r>
          </w:p>
        </w:tc>
        <w:tc>
          <w:tcPr>
            <w:tcW w:w="1620"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992"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1701"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1701"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1505" w:type="dxa"/>
            <w:tcBorders>
              <w:top w:val="nil"/>
              <w:left w:val="nil"/>
              <w:bottom w:val="nil"/>
              <w:right w:val="nil"/>
            </w:tcBorders>
            <w:shd w:val="clear" w:color="000000" w:fill="FFFFFF"/>
            <w:noWrap/>
            <w:vAlign w:val="bottom"/>
            <w:hideMark/>
          </w:tcPr>
          <w:p w:rsidR="004E2EAF" w:rsidRPr="00D23433" w:rsidRDefault="004E2EAF" w:rsidP="000910CB">
            <w:r w:rsidRPr="00D23433">
              <w:t> </w:t>
            </w:r>
          </w:p>
        </w:tc>
      </w:tr>
      <w:tr w:rsidR="004E2EAF" w:rsidRPr="00D23433" w:rsidTr="000910CB">
        <w:trPr>
          <w:trHeight w:val="315"/>
        </w:trPr>
        <w:tc>
          <w:tcPr>
            <w:tcW w:w="15964" w:type="dxa"/>
            <w:gridSpan w:val="9"/>
            <w:tcBorders>
              <w:top w:val="nil"/>
              <w:left w:val="nil"/>
              <w:bottom w:val="nil"/>
              <w:right w:val="nil"/>
            </w:tcBorders>
            <w:shd w:val="clear" w:color="000000" w:fill="FFFFFF"/>
            <w:hideMark/>
          </w:tcPr>
          <w:p w:rsidR="004E2EAF" w:rsidRPr="00D23433" w:rsidRDefault="004E2EAF" w:rsidP="000910CB">
            <w:pPr>
              <w:jc w:val="center"/>
              <w:rPr>
                <w:b/>
                <w:bCs/>
              </w:rPr>
            </w:pPr>
            <w:r w:rsidRPr="00D23433">
              <w:rPr>
                <w:b/>
                <w:bCs/>
              </w:rPr>
              <w:t>Ведомственная структура расходов бюджета Комсомольского городского поселения за  1 полугодие 2020 года</w:t>
            </w:r>
          </w:p>
        </w:tc>
      </w:tr>
      <w:tr w:rsidR="004E2EAF" w:rsidRPr="00D23433" w:rsidTr="000910CB">
        <w:trPr>
          <w:trHeight w:val="324"/>
        </w:trPr>
        <w:tc>
          <w:tcPr>
            <w:tcW w:w="5402" w:type="dxa"/>
            <w:tcBorders>
              <w:top w:val="nil"/>
              <w:left w:val="nil"/>
              <w:bottom w:val="nil"/>
              <w:right w:val="nil"/>
            </w:tcBorders>
            <w:shd w:val="clear" w:color="000000" w:fill="FFFFFF"/>
            <w:hideMark/>
          </w:tcPr>
          <w:p w:rsidR="004E2EAF" w:rsidRPr="00D23433" w:rsidRDefault="004E2EAF" w:rsidP="000910CB">
            <w:r w:rsidRPr="00D23433">
              <w:t> </w:t>
            </w:r>
          </w:p>
        </w:tc>
        <w:tc>
          <w:tcPr>
            <w:tcW w:w="1119" w:type="dxa"/>
            <w:tcBorders>
              <w:top w:val="nil"/>
              <w:left w:val="nil"/>
              <w:bottom w:val="nil"/>
              <w:right w:val="nil"/>
            </w:tcBorders>
            <w:shd w:val="clear" w:color="000000" w:fill="FFFFFF"/>
            <w:vAlign w:val="center"/>
            <w:hideMark/>
          </w:tcPr>
          <w:p w:rsidR="004E2EAF" w:rsidRPr="00D23433" w:rsidRDefault="004E2EAF" w:rsidP="000910CB">
            <w:pPr>
              <w:jc w:val="center"/>
            </w:pPr>
            <w:r w:rsidRPr="00D23433">
              <w:t> </w:t>
            </w:r>
          </w:p>
        </w:tc>
        <w:tc>
          <w:tcPr>
            <w:tcW w:w="929" w:type="dxa"/>
            <w:tcBorders>
              <w:top w:val="nil"/>
              <w:left w:val="nil"/>
              <w:bottom w:val="nil"/>
              <w:right w:val="nil"/>
            </w:tcBorders>
            <w:shd w:val="clear" w:color="000000" w:fill="FFFFFF"/>
            <w:vAlign w:val="center"/>
            <w:hideMark/>
          </w:tcPr>
          <w:p w:rsidR="004E2EAF" w:rsidRPr="00D23433" w:rsidRDefault="004E2EAF" w:rsidP="000910CB">
            <w:r w:rsidRPr="00D23433">
              <w:t> </w:t>
            </w:r>
          </w:p>
        </w:tc>
        <w:tc>
          <w:tcPr>
            <w:tcW w:w="995" w:type="dxa"/>
            <w:tcBorders>
              <w:top w:val="nil"/>
              <w:left w:val="nil"/>
              <w:bottom w:val="nil"/>
              <w:right w:val="nil"/>
            </w:tcBorders>
            <w:shd w:val="clear" w:color="000000" w:fill="FFFFFF"/>
            <w:vAlign w:val="center"/>
            <w:hideMark/>
          </w:tcPr>
          <w:p w:rsidR="004E2EAF" w:rsidRPr="00D23433" w:rsidRDefault="004E2EAF" w:rsidP="000910CB">
            <w:r w:rsidRPr="00D23433">
              <w:t> </w:t>
            </w:r>
          </w:p>
        </w:tc>
        <w:tc>
          <w:tcPr>
            <w:tcW w:w="1620" w:type="dxa"/>
            <w:tcBorders>
              <w:top w:val="nil"/>
              <w:left w:val="nil"/>
              <w:bottom w:val="nil"/>
              <w:right w:val="nil"/>
            </w:tcBorders>
            <w:shd w:val="clear" w:color="000000" w:fill="FFFFFF"/>
            <w:vAlign w:val="center"/>
            <w:hideMark/>
          </w:tcPr>
          <w:p w:rsidR="004E2EAF" w:rsidRPr="00D23433" w:rsidRDefault="004E2EAF" w:rsidP="000910CB">
            <w:pPr>
              <w:jc w:val="center"/>
            </w:pPr>
            <w:r w:rsidRPr="00D23433">
              <w:t> </w:t>
            </w:r>
          </w:p>
        </w:tc>
        <w:tc>
          <w:tcPr>
            <w:tcW w:w="992" w:type="dxa"/>
            <w:tcBorders>
              <w:top w:val="nil"/>
              <w:left w:val="nil"/>
              <w:bottom w:val="nil"/>
              <w:right w:val="nil"/>
            </w:tcBorders>
            <w:shd w:val="clear" w:color="000000" w:fill="FFFFFF"/>
            <w:vAlign w:val="center"/>
            <w:hideMark/>
          </w:tcPr>
          <w:p w:rsidR="004E2EAF" w:rsidRPr="00D23433" w:rsidRDefault="004E2EAF" w:rsidP="000910CB">
            <w:pPr>
              <w:jc w:val="center"/>
            </w:pPr>
            <w:r w:rsidRPr="00D23433">
              <w:t> </w:t>
            </w:r>
          </w:p>
        </w:tc>
        <w:tc>
          <w:tcPr>
            <w:tcW w:w="1701" w:type="dxa"/>
            <w:tcBorders>
              <w:top w:val="nil"/>
              <w:left w:val="nil"/>
              <w:bottom w:val="nil"/>
              <w:right w:val="nil"/>
            </w:tcBorders>
            <w:shd w:val="clear" w:color="000000" w:fill="FFFFFF"/>
            <w:vAlign w:val="center"/>
            <w:hideMark/>
          </w:tcPr>
          <w:p w:rsidR="004E2EAF" w:rsidRPr="00D23433" w:rsidRDefault="004E2EAF" w:rsidP="000910CB">
            <w:pPr>
              <w:jc w:val="center"/>
            </w:pPr>
            <w:r w:rsidRPr="00D23433">
              <w:t> </w:t>
            </w:r>
          </w:p>
        </w:tc>
        <w:tc>
          <w:tcPr>
            <w:tcW w:w="1701" w:type="dxa"/>
            <w:tcBorders>
              <w:top w:val="nil"/>
              <w:left w:val="nil"/>
              <w:bottom w:val="nil"/>
              <w:right w:val="nil"/>
            </w:tcBorders>
            <w:shd w:val="clear" w:color="000000" w:fill="FFFFFF"/>
            <w:vAlign w:val="center"/>
            <w:hideMark/>
          </w:tcPr>
          <w:p w:rsidR="004E2EAF" w:rsidRPr="00D23433" w:rsidRDefault="004E2EAF" w:rsidP="000910CB">
            <w:pPr>
              <w:jc w:val="center"/>
            </w:pPr>
            <w:r w:rsidRPr="00D23433">
              <w:t> </w:t>
            </w:r>
          </w:p>
        </w:tc>
        <w:tc>
          <w:tcPr>
            <w:tcW w:w="1505" w:type="dxa"/>
            <w:tcBorders>
              <w:top w:val="nil"/>
              <w:left w:val="nil"/>
              <w:bottom w:val="nil"/>
              <w:right w:val="nil"/>
            </w:tcBorders>
            <w:shd w:val="clear" w:color="000000" w:fill="FFFFFF"/>
            <w:noWrap/>
            <w:vAlign w:val="bottom"/>
            <w:hideMark/>
          </w:tcPr>
          <w:p w:rsidR="004E2EAF" w:rsidRPr="00D23433" w:rsidRDefault="004E2EAF" w:rsidP="000910CB">
            <w:r w:rsidRPr="00D23433">
              <w:t> </w:t>
            </w:r>
          </w:p>
        </w:tc>
      </w:tr>
      <w:tr w:rsidR="004E2EAF" w:rsidRPr="00D23433" w:rsidTr="000910CB">
        <w:trPr>
          <w:trHeight w:val="901"/>
        </w:trPr>
        <w:tc>
          <w:tcPr>
            <w:tcW w:w="540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E2EAF" w:rsidRPr="00D23433" w:rsidRDefault="004E2EAF" w:rsidP="000910CB">
            <w:pPr>
              <w:jc w:val="center"/>
              <w:rPr>
                <w:b/>
                <w:bCs/>
              </w:rPr>
            </w:pPr>
            <w:r w:rsidRPr="00D23433">
              <w:rPr>
                <w:b/>
                <w:bCs/>
              </w:rPr>
              <w:t>Наименование</w:t>
            </w:r>
          </w:p>
        </w:tc>
        <w:tc>
          <w:tcPr>
            <w:tcW w:w="1119" w:type="dxa"/>
            <w:tcBorders>
              <w:top w:val="single" w:sz="8" w:space="0" w:color="auto"/>
              <w:left w:val="nil"/>
              <w:bottom w:val="single" w:sz="8"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Код главного распорядителя</w:t>
            </w:r>
          </w:p>
        </w:tc>
        <w:tc>
          <w:tcPr>
            <w:tcW w:w="929" w:type="dxa"/>
            <w:tcBorders>
              <w:top w:val="single" w:sz="8" w:space="0" w:color="auto"/>
              <w:left w:val="nil"/>
              <w:bottom w:val="single" w:sz="8"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раздел</w:t>
            </w:r>
          </w:p>
        </w:tc>
        <w:tc>
          <w:tcPr>
            <w:tcW w:w="995" w:type="dxa"/>
            <w:tcBorders>
              <w:top w:val="single" w:sz="8" w:space="0" w:color="auto"/>
              <w:left w:val="nil"/>
              <w:bottom w:val="single" w:sz="8"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Подраз    дел</w:t>
            </w:r>
          </w:p>
        </w:tc>
        <w:tc>
          <w:tcPr>
            <w:tcW w:w="1620" w:type="dxa"/>
            <w:tcBorders>
              <w:top w:val="single" w:sz="8" w:space="0" w:color="auto"/>
              <w:left w:val="nil"/>
              <w:bottom w:val="single" w:sz="8"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Целевая                    статья</w:t>
            </w:r>
          </w:p>
        </w:tc>
        <w:tc>
          <w:tcPr>
            <w:tcW w:w="992" w:type="dxa"/>
            <w:tcBorders>
              <w:top w:val="single" w:sz="8" w:space="0" w:color="auto"/>
              <w:left w:val="nil"/>
              <w:bottom w:val="single" w:sz="8"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Вид                      расхода</w:t>
            </w:r>
          </w:p>
        </w:tc>
        <w:tc>
          <w:tcPr>
            <w:tcW w:w="1701" w:type="dxa"/>
            <w:tcBorders>
              <w:top w:val="single" w:sz="8" w:space="0" w:color="auto"/>
              <w:left w:val="nil"/>
              <w:bottom w:val="single" w:sz="8"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Сумма                  руб.</w:t>
            </w:r>
          </w:p>
        </w:tc>
        <w:tc>
          <w:tcPr>
            <w:tcW w:w="1701" w:type="dxa"/>
            <w:tcBorders>
              <w:top w:val="single" w:sz="8" w:space="0" w:color="auto"/>
              <w:left w:val="single" w:sz="4" w:space="0" w:color="auto"/>
              <w:bottom w:val="single" w:sz="8"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Кассовое исполнение                 руб.</w:t>
            </w:r>
          </w:p>
        </w:tc>
        <w:tc>
          <w:tcPr>
            <w:tcW w:w="1505" w:type="dxa"/>
            <w:tcBorders>
              <w:top w:val="single" w:sz="8" w:space="0" w:color="auto"/>
              <w:left w:val="nil"/>
              <w:bottom w:val="single" w:sz="8" w:space="0" w:color="auto"/>
              <w:right w:val="single" w:sz="8" w:space="0" w:color="auto"/>
            </w:tcBorders>
            <w:shd w:val="clear" w:color="auto" w:fill="auto"/>
            <w:vAlign w:val="center"/>
            <w:hideMark/>
          </w:tcPr>
          <w:p w:rsidR="004E2EAF" w:rsidRPr="00D23433" w:rsidRDefault="004E2EAF" w:rsidP="000910CB">
            <w:pPr>
              <w:jc w:val="center"/>
              <w:rPr>
                <w:b/>
                <w:bCs/>
              </w:rPr>
            </w:pPr>
            <w:r w:rsidRPr="00D23433">
              <w:rPr>
                <w:b/>
                <w:bCs/>
              </w:rPr>
              <w:t>% исполнения</w:t>
            </w:r>
          </w:p>
        </w:tc>
      </w:tr>
      <w:tr w:rsidR="004E2EAF" w:rsidRPr="00D23433" w:rsidTr="000910CB">
        <w:trPr>
          <w:trHeight w:val="636"/>
        </w:trPr>
        <w:tc>
          <w:tcPr>
            <w:tcW w:w="5402" w:type="dxa"/>
            <w:tcBorders>
              <w:top w:val="nil"/>
              <w:left w:val="single" w:sz="8" w:space="0" w:color="auto"/>
              <w:bottom w:val="single" w:sz="8" w:space="0" w:color="auto"/>
              <w:right w:val="single" w:sz="4" w:space="0" w:color="auto"/>
            </w:tcBorders>
            <w:shd w:val="clear" w:color="000000" w:fill="FFFF00"/>
            <w:hideMark/>
          </w:tcPr>
          <w:p w:rsidR="004E2EAF" w:rsidRPr="00D23433" w:rsidRDefault="004E2EAF" w:rsidP="000910CB">
            <w:pPr>
              <w:rPr>
                <w:b/>
                <w:bCs/>
              </w:rPr>
            </w:pPr>
            <w:r w:rsidRPr="00D23433">
              <w:rPr>
                <w:b/>
                <w:bCs/>
              </w:rPr>
              <w:t>Финансовое управление Администрации Комсомольского муниципального района</w:t>
            </w:r>
          </w:p>
        </w:tc>
        <w:tc>
          <w:tcPr>
            <w:tcW w:w="1119" w:type="dxa"/>
            <w:tcBorders>
              <w:top w:val="nil"/>
              <w:left w:val="nil"/>
              <w:bottom w:val="single" w:sz="8" w:space="0" w:color="auto"/>
              <w:right w:val="single" w:sz="4" w:space="0" w:color="auto"/>
            </w:tcBorders>
            <w:shd w:val="clear" w:color="000000" w:fill="FFFF00"/>
            <w:vAlign w:val="center"/>
            <w:hideMark/>
          </w:tcPr>
          <w:p w:rsidR="004E2EAF" w:rsidRPr="00D23433" w:rsidRDefault="004E2EAF" w:rsidP="000910CB">
            <w:pPr>
              <w:jc w:val="center"/>
              <w:rPr>
                <w:b/>
                <w:bCs/>
              </w:rPr>
            </w:pPr>
            <w:r w:rsidRPr="00D23433">
              <w:rPr>
                <w:b/>
                <w:bCs/>
              </w:rPr>
              <w:t>061</w:t>
            </w:r>
          </w:p>
        </w:tc>
        <w:tc>
          <w:tcPr>
            <w:tcW w:w="929" w:type="dxa"/>
            <w:tcBorders>
              <w:top w:val="nil"/>
              <w:left w:val="nil"/>
              <w:bottom w:val="single" w:sz="8" w:space="0" w:color="auto"/>
              <w:right w:val="single" w:sz="4" w:space="0" w:color="auto"/>
            </w:tcBorders>
            <w:shd w:val="clear" w:color="000000" w:fill="FFFF00"/>
            <w:vAlign w:val="center"/>
            <w:hideMark/>
          </w:tcPr>
          <w:p w:rsidR="004E2EAF" w:rsidRPr="00D23433" w:rsidRDefault="004E2EAF" w:rsidP="000910CB">
            <w:pPr>
              <w:jc w:val="center"/>
              <w:rPr>
                <w:b/>
                <w:bCs/>
              </w:rPr>
            </w:pPr>
            <w:r w:rsidRPr="00D23433">
              <w:rPr>
                <w:b/>
                <w:bCs/>
              </w:rPr>
              <w:t> </w:t>
            </w:r>
          </w:p>
        </w:tc>
        <w:tc>
          <w:tcPr>
            <w:tcW w:w="995" w:type="dxa"/>
            <w:tcBorders>
              <w:top w:val="nil"/>
              <w:left w:val="nil"/>
              <w:bottom w:val="single" w:sz="8" w:space="0" w:color="auto"/>
              <w:right w:val="single" w:sz="4" w:space="0" w:color="auto"/>
            </w:tcBorders>
            <w:shd w:val="clear" w:color="000000" w:fill="FFFF00"/>
            <w:vAlign w:val="center"/>
            <w:hideMark/>
          </w:tcPr>
          <w:p w:rsidR="004E2EAF" w:rsidRPr="00D23433" w:rsidRDefault="004E2EAF" w:rsidP="000910CB">
            <w:pPr>
              <w:jc w:val="center"/>
              <w:rPr>
                <w:b/>
                <w:bCs/>
              </w:rPr>
            </w:pPr>
            <w:r w:rsidRPr="00D23433">
              <w:rPr>
                <w:b/>
                <w:bCs/>
              </w:rPr>
              <w:t> </w:t>
            </w:r>
          </w:p>
        </w:tc>
        <w:tc>
          <w:tcPr>
            <w:tcW w:w="1620" w:type="dxa"/>
            <w:tcBorders>
              <w:top w:val="nil"/>
              <w:left w:val="nil"/>
              <w:bottom w:val="single" w:sz="8" w:space="0" w:color="auto"/>
              <w:right w:val="single" w:sz="4" w:space="0" w:color="auto"/>
            </w:tcBorders>
            <w:shd w:val="clear" w:color="000000" w:fill="FFFF00"/>
            <w:noWrap/>
            <w:vAlign w:val="center"/>
            <w:hideMark/>
          </w:tcPr>
          <w:p w:rsidR="004E2EAF" w:rsidRPr="00D23433" w:rsidRDefault="004E2EAF" w:rsidP="000910CB">
            <w:pPr>
              <w:jc w:val="center"/>
              <w:rPr>
                <w:b/>
                <w:bCs/>
              </w:rPr>
            </w:pPr>
            <w:r w:rsidRPr="00D23433">
              <w:rPr>
                <w:b/>
                <w:bCs/>
              </w:rPr>
              <w:t> </w:t>
            </w:r>
          </w:p>
        </w:tc>
        <w:tc>
          <w:tcPr>
            <w:tcW w:w="992" w:type="dxa"/>
            <w:tcBorders>
              <w:top w:val="nil"/>
              <w:left w:val="nil"/>
              <w:bottom w:val="single" w:sz="8" w:space="0" w:color="auto"/>
              <w:right w:val="single" w:sz="4" w:space="0" w:color="auto"/>
            </w:tcBorders>
            <w:shd w:val="clear" w:color="000000" w:fill="FFFF00"/>
            <w:noWrap/>
            <w:vAlign w:val="center"/>
            <w:hideMark/>
          </w:tcPr>
          <w:p w:rsidR="004E2EAF" w:rsidRPr="00D23433" w:rsidRDefault="004E2EAF" w:rsidP="000910CB">
            <w:pPr>
              <w:jc w:val="center"/>
              <w:rPr>
                <w:b/>
                <w:bCs/>
              </w:rPr>
            </w:pPr>
            <w:r w:rsidRPr="00D23433">
              <w:rPr>
                <w:b/>
                <w:bCs/>
              </w:rPr>
              <w:t> </w:t>
            </w:r>
          </w:p>
        </w:tc>
        <w:tc>
          <w:tcPr>
            <w:tcW w:w="1701" w:type="dxa"/>
            <w:tcBorders>
              <w:top w:val="nil"/>
              <w:left w:val="nil"/>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20 470 296,68</w:t>
            </w:r>
          </w:p>
        </w:tc>
        <w:tc>
          <w:tcPr>
            <w:tcW w:w="1701" w:type="dxa"/>
            <w:tcBorders>
              <w:top w:val="nil"/>
              <w:left w:val="single" w:sz="4" w:space="0" w:color="auto"/>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9 672 577,00</w:t>
            </w:r>
          </w:p>
        </w:tc>
        <w:tc>
          <w:tcPr>
            <w:tcW w:w="1505" w:type="dxa"/>
            <w:tcBorders>
              <w:top w:val="nil"/>
              <w:left w:val="nil"/>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47%</w:t>
            </w:r>
          </w:p>
        </w:tc>
      </w:tr>
      <w:tr w:rsidR="004E2EAF" w:rsidRPr="00D23433" w:rsidTr="000910CB">
        <w:trPr>
          <w:trHeight w:val="624"/>
        </w:trPr>
        <w:tc>
          <w:tcPr>
            <w:tcW w:w="5402" w:type="dxa"/>
            <w:tcBorders>
              <w:top w:val="nil"/>
              <w:left w:val="single" w:sz="8" w:space="0" w:color="auto"/>
              <w:bottom w:val="single" w:sz="4" w:space="0" w:color="auto"/>
              <w:right w:val="single" w:sz="4" w:space="0" w:color="auto"/>
            </w:tcBorders>
            <w:shd w:val="clear" w:color="000000" w:fill="FFFFFF"/>
            <w:noWrap/>
            <w:vAlign w:val="bottom"/>
            <w:hideMark/>
          </w:tcPr>
          <w:p w:rsidR="004E2EAF" w:rsidRPr="00D23433" w:rsidRDefault="004E2EAF" w:rsidP="000910CB">
            <w:pPr>
              <w:jc w:val="both"/>
            </w:pPr>
            <w:r w:rsidRPr="00D23433">
              <w:lastRenderedPageBreak/>
              <w:t>Расходы на временную летнюю занятость подростков в трудовом отряде (Межбюджетные трансферты)</w:t>
            </w:r>
          </w:p>
        </w:tc>
        <w:tc>
          <w:tcPr>
            <w:tcW w:w="1119" w:type="dxa"/>
            <w:tcBorders>
              <w:top w:val="nil"/>
              <w:left w:val="nil"/>
              <w:bottom w:val="single" w:sz="4" w:space="0" w:color="auto"/>
              <w:right w:val="single" w:sz="4" w:space="0" w:color="auto"/>
            </w:tcBorders>
            <w:shd w:val="clear" w:color="000000" w:fill="FFFFFF"/>
            <w:vAlign w:val="center"/>
            <w:hideMark/>
          </w:tcPr>
          <w:p w:rsidR="004E2EAF" w:rsidRPr="00D23433" w:rsidRDefault="004E2EAF" w:rsidP="000910CB">
            <w:pPr>
              <w:jc w:val="center"/>
            </w:pPr>
            <w:r w:rsidRPr="00D23433">
              <w:t>061</w:t>
            </w:r>
          </w:p>
        </w:tc>
        <w:tc>
          <w:tcPr>
            <w:tcW w:w="929" w:type="dxa"/>
            <w:tcBorders>
              <w:top w:val="nil"/>
              <w:left w:val="nil"/>
              <w:bottom w:val="single" w:sz="4" w:space="0" w:color="auto"/>
              <w:right w:val="single" w:sz="4" w:space="0" w:color="auto"/>
            </w:tcBorders>
            <w:shd w:val="clear" w:color="000000" w:fill="FFFFFF"/>
            <w:vAlign w:val="center"/>
            <w:hideMark/>
          </w:tcPr>
          <w:p w:rsidR="004E2EAF" w:rsidRPr="00D23433" w:rsidRDefault="004E2EAF" w:rsidP="000910CB">
            <w:pPr>
              <w:jc w:val="center"/>
            </w:pPr>
            <w:r w:rsidRPr="00D23433">
              <w:t>07</w:t>
            </w:r>
          </w:p>
        </w:tc>
        <w:tc>
          <w:tcPr>
            <w:tcW w:w="995" w:type="dxa"/>
            <w:tcBorders>
              <w:top w:val="nil"/>
              <w:left w:val="nil"/>
              <w:bottom w:val="single" w:sz="4" w:space="0" w:color="auto"/>
              <w:right w:val="single" w:sz="4" w:space="0" w:color="auto"/>
            </w:tcBorders>
            <w:shd w:val="clear" w:color="000000" w:fill="FFFFFF"/>
            <w:vAlign w:val="center"/>
            <w:hideMark/>
          </w:tcPr>
          <w:p w:rsidR="004E2EAF" w:rsidRPr="00D23433" w:rsidRDefault="004E2EAF" w:rsidP="000910CB">
            <w:pPr>
              <w:jc w:val="center"/>
            </w:pPr>
            <w:r w:rsidRPr="00D23433">
              <w:t>07</w:t>
            </w:r>
          </w:p>
        </w:tc>
        <w:tc>
          <w:tcPr>
            <w:tcW w:w="1620"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06 3 01 G0070</w:t>
            </w:r>
          </w:p>
        </w:tc>
        <w:tc>
          <w:tcPr>
            <w:tcW w:w="992"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500</w:t>
            </w:r>
          </w:p>
        </w:tc>
        <w:tc>
          <w:tcPr>
            <w:tcW w:w="1701"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413 240,00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36"/>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Организация обеспечения деятельности учреждения культуры Комсомольского городского поселения (Межбюджетные трансферты)</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061</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08</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06 1 01 G0040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500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9 268 830,00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4 675 933,00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50%</w:t>
            </w:r>
          </w:p>
        </w:tc>
      </w:tr>
      <w:tr w:rsidR="004E2EAF" w:rsidRPr="00D23433" w:rsidTr="000910CB">
        <w:trPr>
          <w:trHeight w:val="1248"/>
        </w:trPr>
        <w:tc>
          <w:tcPr>
            <w:tcW w:w="5402"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трансферты)</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061</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08</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06 1 02 80340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500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2 760 808,00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1 227 561,77</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44%</w:t>
            </w:r>
          </w:p>
        </w:tc>
      </w:tr>
      <w:tr w:rsidR="004E2EAF" w:rsidRPr="00D23433" w:rsidTr="000910CB">
        <w:trPr>
          <w:trHeight w:val="90"/>
        </w:trPr>
        <w:tc>
          <w:tcPr>
            <w:tcW w:w="5402"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(Межбюджетные трансферты)</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061</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08</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1620"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06 1 02 S0340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500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145 306,00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72 651,60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50%</w:t>
            </w:r>
          </w:p>
        </w:tc>
      </w:tr>
      <w:tr w:rsidR="004E2EAF" w:rsidRPr="00D23433" w:rsidTr="000910CB">
        <w:trPr>
          <w:trHeight w:val="936"/>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061</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08</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06 2 01 G0050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500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4 456 485,68</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2 073 306,65</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47%</w:t>
            </w:r>
          </w:p>
        </w:tc>
      </w:tr>
      <w:tr w:rsidR="004E2EAF" w:rsidRPr="00D23433" w:rsidTr="000910CB">
        <w:trPr>
          <w:trHeight w:val="1560"/>
        </w:trPr>
        <w:tc>
          <w:tcPr>
            <w:tcW w:w="5402"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трансферты)</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061</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08</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1620" w:type="dxa"/>
            <w:tcBorders>
              <w:top w:val="nil"/>
              <w:left w:val="nil"/>
              <w:bottom w:val="nil"/>
              <w:right w:val="nil"/>
            </w:tcBorders>
            <w:shd w:val="clear" w:color="auto" w:fill="auto"/>
            <w:noWrap/>
            <w:vAlign w:val="center"/>
            <w:hideMark/>
          </w:tcPr>
          <w:p w:rsidR="004E2EAF" w:rsidRPr="00D23433" w:rsidRDefault="004E2EAF" w:rsidP="000910CB">
            <w:pPr>
              <w:jc w:val="center"/>
            </w:pPr>
            <w:r w:rsidRPr="00D23433">
              <w:t>06 2 02 80340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500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1 207 854,00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561 201,86</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46%</w:t>
            </w:r>
          </w:p>
        </w:tc>
      </w:tr>
      <w:tr w:rsidR="004E2EAF" w:rsidRPr="00D23433" w:rsidTr="000910CB">
        <w:trPr>
          <w:trHeight w:val="1560"/>
        </w:trPr>
        <w:tc>
          <w:tcPr>
            <w:tcW w:w="5402"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(Межбюджетные трансферты)</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061</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08</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06 2 02 S0340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500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63 572,00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31 768,80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50%</w:t>
            </w:r>
          </w:p>
        </w:tc>
      </w:tr>
      <w:tr w:rsidR="004E2EAF" w:rsidRPr="00D23433" w:rsidTr="000910CB">
        <w:trPr>
          <w:trHeight w:val="1260"/>
        </w:trPr>
        <w:tc>
          <w:tcPr>
            <w:tcW w:w="5402" w:type="dxa"/>
            <w:tcBorders>
              <w:top w:val="nil"/>
              <w:left w:val="single" w:sz="8" w:space="0" w:color="auto"/>
              <w:bottom w:val="nil"/>
              <w:right w:val="single" w:sz="4" w:space="0" w:color="auto"/>
            </w:tcBorders>
            <w:shd w:val="clear" w:color="000000" w:fill="FFFFFF"/>
            <w:hideMark/>
          </w:tcPr>
          <w:p w:rsidR="004E2EAF" w:rsidRPr="00D23433" w:rsidRDefault="004E2EAF" w:rsidP="000910CB">
            <w:r w:rsidRPr="00D23433">
              <w:t>Содержание работников младшего обслуживающего персонала МКУ " Центр обслуживания учреждений культуры Комсомольского муниципального района Ивановской области ( Межбюджетные трансферты)</w:t>
            </w:r>
          </w:p>
        </w:tc>
        <w:tc>
          <w:tcPr>
            <w:tcW w:w="1119" w:type="dxa"/>
            <w:tcBorders>
              <w:top w:val="nil"/>
              <w:left w:val="nil"/>
              <w:bottom w:val="nil"/>
              <w:right w:val="single" w:sz="4" w:space="0" w:color="auto"/>
            </w:tcBorders>
            <w:shd w:val="clear" w:color="auto" w:fill="auto"/>
            <w:vAlign w:val="center"/>
            <w:hideMark/>
          </w:tcPr>
          <w:p w:rsidR="004E2EAF" w:rsidRPr="00D23433" w:rsidRDefault="004E2EAF" w:rsidP="000910CB">
            <w:pPr>
              <w:jc w:val="center"/>
            </w:pPr>
            <w:r w:rsidRPr="00D23433">
              <w:t>061</w:t>
            </w:r>
          </w:p>
        </w:tc>
        <w:tc>
          <w:tcPr>
            <w:tcW w:w="929" w:type="dxa"/>
            <w:tcBorders>
              <w:top w:val="nil"/>
              <w:left w:val="nil"/>
              <w:bottom w:val="nil"/>
              <w:right w:val="single" w:sz="4" w:space="0" w:color="auto"/>
            </w:tcBorders>
            <w:shd w:val="clear" w:color="auto" w:fill="auto"/>
            <w:vAlign w:val="center"/>
            <w:hideMark/>
          </w:tcPr>
          <w:p w:rsidR="004E2EAF" w:rsidRPr="00D23433" w:rsidRDefault="004E2EAF" w:rsidP="000910CB">
            <w:pPr>
              <w:jc w:val="center"/>
            </w:pPr>
            <w:r w:rsidRPr="00D23433">
              <w:t>08</w:t>
            </w:r>
          </w:p>
        </w:tc>
        <w:tc>
          <w:tcPr>
            <w:tcW w:w="995" w:type="dxa"/>
            <w:tcBorders>
              <w:top w:val="nil"/>
              <w:left w:val="nil"/>
              <w:bottom w:val="nil"/>
              <w:right w:val="single" w:sz="4" w:space="0" w:color="auto"/>
            </w:tcBorders>
            <w:shd w:val="clear" w:color="auto" w:fill="auto"/>
            <w:vAlign w:val="center"/>
            <w:hideMark/>
          </w:tcPr>
          <w:p w:rsidR="004E2EAF" w:rsidRPr="00D23433" w:rsidRDefault="004E2EAF" w:rsidP="000910CB">
            <w:pPr>
              <w:jc w:val="center"/>
            </w:pPr>
            <w:r w:rsidRPr="00D23433">
              <w:t>04</w:t>
            </w:r>
          </w:p>
        </w:tc>
        <w:tc>
          <w:tcPr>
            <w:tcW w:w="1620" w:type="dxa"/>
            <w:tcBorders>
              <w:top w:val="nil"/>
              <w:left w:val="nil"/>
              <w:bottom w:val="nil"/>
              <w:right w:val="single" w:sz="4" w:space="0" w:color="auto"/>
            </w:tcBorders>
            <w:shd w:val="clear" w:color="000000" w:fill="FFFFFF"/>
            <w:noWrap/>
            <w:vAlign w:val="center"/>
            <w:hideMark/>
          </w:tcPr>
          <w:p w:rsidR="004E2EAF" w:rsidRPr="00D23433" w:rsidRDefault="004E2EAF" w:rsidP="000910CB">
            <w:pPr>
              <w:jc w:val="center"/>
            </w:pPr>
            <w:r w:rsidRPr="00D23433">
              <w:t>06 1 05 G0040</w:t>
            </w:r>
          </w:p>
        </w:tc>
        <w:tc>
          <w:tcPr>
            <w:tcW w:w="992" w:type="dxa"/>
            <w:tcBorders>
              <w:top w:val="nil"/>
              <w:left w:val="nil"/>
              <w:bottom w:val="nil"/>
              <w:right w:val="single" w:sz="4" w:space="0" w:color="auto"/>
            </w:tcBorders>
            <w:shd w:val="clear" w:color="auto" w:fill="auto"/>
            <w:noWrap/>
            <w:vAlign w:val="center"/>
            <w:hideMark/>
          </w:tcPr>
          <w:p w:rsidR="004E2EAF" w:rsidRPr="00D23433" w:rsidRDefault="004E2EAF" w:rsidP="000910CB">
            <w:pPr>
              <w:jc w:val="center"/>
            </w:pPr>
            <w:r w:rsidRPr="00D23433">
              <w:t>500</w:t>
            </w:r>
          </w:p>
        </w:tc>
        <w:tc>
          <w:tcPr>
            <w:tcW w:w="1701" w:type="dxa"/>
            <w:tcBorders>
              <w:top w:val="nil"/>
              <w:left w:val="nil"/>
              <w:bottom w:val="nil"/>
              <w:right w:val="single" w:sz="8" w:space="0" w:color="auto"/>
            </w:tcBorders>
            <w:shd w:val="clear" w:color="auto" w:fill="auto"/>
            <w:noWrap/>
            <w:vAlign w:val="center"/>
            <w:hideMark/>
          </w:tcPr>
          <w:p w:rsidR="004E2EAF" w:rsidRPr="00D23433" w:rsidRDefault="004E2EAF" w:rsidP="000910CB">
            <w:pPr>
              <w:jc w:val="center"/>
            </w:pPr>
            <w:r w:rsidRPr="00D23433">
              <w:t>2 154 201,00</w:t>
            </w:r>
          </w:p>
        </w:tc>
        <w:tc>
          <w:tcPr>
            <w:tcW w:w="1701" w:type="dxa"/>
            <w:tcBorders>
              <w:top w:val="nil"/>
              <w:left w:val="single" w:sz="4" w:space="0" w:color="auto"/>
              <w:bottom w:val="nil"/>
              <w:right w:val="single" w:sz="8" w:space="0" w:color="auto"/>
            </w:tcBorders>
            <w:shd w:val="clear" w:color="auto" w:fill="auto"/>
            <w:noWrap/>
            <w:vAlign w:val="center"/>
            <w:hideMark/>
          </w:tcPr>
          <w:p w:rsidR="004E2EAF" w:rsidRPr="00D23433" w:rsidRDefault="004E2EAF" w:rsidP="000910CB">
            <w:pPr>
              <w:jc w:val="center"/>
            </w:pPr>
            <w:r w:rsidRPr="00D23433">
              <w:t>1 030 153,32</w:t>
            </w:r>
          </w:p>
        </w:tc>
        <w:tc>
          <w:tcPr>
            <w:tcW w:w="1505" w:type="dxa"/>
            <w:tcBorders>
              <w:top w:val="nil"/>
              <w:left w:val="nil"/>
              <w:bottom w:val="nil"/>
              <w:right w:val="single" w:sz="8" w:space="0" w:color="auto"/>
            </w:tcBorders>
            <w:shd w:val="clear" w:color="auto" w:fill="auto"/>
            <w:noWrap/>
            <w:vAlign w:val="center"/>
            <w:hideMark/>
          </w:tcPr>
          <w:p w:rsidR="004E2EAF" w:rsidRPr="00D23433" w:rsidRDefault="004E2EAF" w:rsidP="000910CB">
            <w:pPr>
              <w:jc w:val="center"/>
            </w:pPr>
            <w:r w:rsidRPr="00D23433">
              <w:t>48%</w:t>
            </w:r>
          </w:p>
        </w:tc>
      </w:tr>
      <w:tr w:rsidR="004E2EAF" w:rsidRPr="00D23433" w:rsidTr="000910CB">
        <w:trPr>
          <w:trHeight w:val="636"/>
        </w:trPr>
        <w:tc>
          <w:tcPr>
            <w:tcW w:w="5402" w:type="dxa"/>
            <w:tcBorders>
              <w:top w:val="single" w:sz="8" w:space="0" w:color="auto"/>
              <w:left w:val="single" w:sz="8" w:space="0" w:color="auto"/>
              <w:bottom w:val="single" w:sz="8" w:space="0" w:color="auto"/>
              <w:right w:val="single" w:sz="4" w:space="0" w:color="auto"/>
            </w:tcBorders>
            <w:shd w:val="clear" w:color="000000" w:fill="FFFF00"/>
            <w:vAlign w:val="center"/>
            <w:hideMark/>
          </w:tcPr>
          <w:p w:rsidR="004E2EAF" w:rsidRPr="00D23433" w:rsidRDefault="004E2EAF" w:rsidP="000910CB">
            <w:pPr>
              <w:rPr>
                <w:b/>
                <w:bCs/>
              </w:rPr>
            </w:pPr>
            <w:r w:rsidRPr="00D23433">
              <w:rPr>
                <w:b/>
                <w:bCs/>
              </w:rPr>
              <w:lastRenderedPageBreak/>
              <w:t>Администрация Комсомольского муниципального  района Ивановской области</w:t>
            </w:r>
          </w:p>
        </w:tc>
        <w:tc>
          <w:tcPr>
            <w:tcW w:w="1119" w:type="dxa"/>
            <w:tcBorders>
              <w:top w:val="single" w:sz="8" w:space="0" w:color="auto"/>
              <w:left w:val="nil"/>
              <w:bottom w:val="single" w:sz="8" w:space="0" w:color="auto"/>
              <w:right w:val="single" w:sz="4" w:space="0" w:color="auto"/>
            </w:tcBorders>
            <w:shd w:val="clear" w:color="000000" w:fill="FFFF00"/>
            <w:vAlign w:val="center"/>
            <w:hideMark/>
          </w:tcPr>
          <w:p w:rsidR="004E2EAF" w:rsidRPr="00D23433" w:rsidRDefault="004E2EAF" w:rsidP="000910CB">
            <w:pPr>
              <w:jc w:val="center"/>
              <w:rPr>
                <w:b/>
                <w:bCs/>
              </w:rPr>
            </w:pPr>
            <w:r w:rsidRPr="00D23433">
              <w:rPr>
                <w:b/>
                <w:bCs/>
              </w:rPr>
              <w:t>062</w:t>
            </w:r>
          </w:p>
        </w:tc>
        <w:tc>
          <w:tcPr>
            <w:tcW w:w="929" w:type="dxa"/>
            <w:tcBorders>
              <w:top w:val="single" w:sz="8" w:space="0" w:color="auto"/>
              <w:left w:val="nil"/>
              <w:bottom w:val="single" w:sz="8" w:space="0" w:color="auto"/>
              <w:right w:val="single" w:sz="4" w:space="0" w:color="auto"/>
            </w:tcBorders>
            <w:shd w:val="clear" w:color="000000" w:fill="FFFF00"/>
            <w:vAlign w:val="center"/>
            <w:hideMark/>
          </w:tcPr>
          <w:p w:rsidR="004E2EAF" w:rsidRPr="00D23433" w:rsidRDefault="004E2EAF" w:rsidP="000910CB">
            <w:pPr>
              <w:jc w:val="center"/>
              <w:rPr>
                <w:b/>
                <w:bCs/>
              </w:rPr>
            </w:pPr>
            <w:r w:rsidRPr="00D23433">
              <w:rPr>
                <w:b/>
                <w:bCs/>
              </w:rPr>
              <w:t> </w:t>
            </w:r>
          </w:p>
        </w:tc>
        <w:tc>
          <w:tcPr>
            <w:tcW w:w="995" w:type="dxa"/>
            <w:tcBorders>
              <w:top w:val="single" w:sz="8" w:space="0" w:color="auto"/>
              <w:left w:val="nil"/>
              <w:bottom w:val="single" w:sz="8" w:space="0" w:color="auto"/>
              <w:right w:val="single" w:sz="4" w:space="0" w:color="auto"/>
            </w:tcBorders>
            <w:shd w:val="clear" w:color="000000" w:fill="FFFF00"/>
            <w:vAlign w:val="center"/>
            <w:hideMark/>
          </w:tcPr>
          <w:p w:rsidR="004E2EAF" w:rsidRPr="00D23433" w:rsidRDefault="004E2EAF" w:rsidP="000910CB">
            <w:pPr>
              <w:jc w:val="center"/>
              <w:rPr>
                <w:b/>
                <w:bCs/>
              </w:rPr>
            </w:pPr>
            <w:r w:rsidRPr="00D23433">
              <w:rPr>
                <w:b/>
                <w:bCs/>
              </w:rPr>
              <w:t> </w:t>
            </w:r>
          </w:p>
        </w:tc>
        <w:tc>
          <w:tcPr>
            <w:tcW w:w="1620" w:type="dxa"/>
            <w:tcBorders>
              <w:top w:val="single" w:sz="8" w:space="0" w:color="auto"/>
              <w:left w:val="nil"/>
              <w:bottom w:val="single" w:sz="8" w:space="0" w:color="auto"/>
              <w:right w:val="single" w:sz="4" w:space="0" w:color="auto"/>
            </w:tcBorders>
            <w:shd w:val="clear" w:color="000000" w:fill="FFFF00"/>
            <w:noWrap/>
            <w:vAlign w:val="center"/>
            <w:hideMark/>
          </w:tcPr>
          <w:p w:rsidR="004E2EAF" w:rsidRPr="00D23433" w:rsidRDefault="004E2EAF" w:rsidP="000910CB">
            <w:pPr>
              <w:jc w:val="center"/>
              <w:rPr>
                <w:b/>
                <w:bCs/>
              </w:rPr>
            </w:pPr>
            <w:r w:rsidRPr="00D23433">
              <w:rPr>
                <w:b/>
                <w:bCs/>
              </w:rPr>
              <w:t> </w:t>
            </w:r>
          </w:p>
        </w:tc>
        <w:tc>
          <w:tcPr>
            <w:tcW w:w="992" w:type="dxa"/>
            <w:tcBorders>
              <w:top w:val="single" w:sz="8" w:space="0" w:color="auto"/>
              <w:left w:val="nil"/>
              <w:bottom w:val="single" w:sz="8" w:space="0" w:color="auto"/>
              <w:right w:val="single" w:sz="4" w:space="0" w:color="auto"/>
            </w:tcBorders>
            <w:shd w:val="clear" w:color="000000" w:fill="FFFF00"/>
            <w:noWrap/>
            <w:vAlign w:val="center"/>
            <w:hideMark/>
          </w:tcPr>
          <w:p w:rsidR="004E2EAF" w:rsidRPr="00D23433" w:rsidRDefault="004E2EAF" w:rsidP="000910CB">
            <w:pPr>
              <w:jc w:val="center"/>
              <w:rPr>
                <w:b/>
                <w:bCs/>
              </w:rPr>
            </w:pPr>
            <w:r w:rsidRPr="00D23433">
              <w:rPr>
                <w:b/>
                <w:bCs/>
              </w:rPr>
              <w:t> </w:t>
            </w:r>
          </w:p>
        </w:tc>
        <w:tc>
          <w:tcPr>
            <w:tcW w:w="1701" w:type="dxa"/>
            <w:tcBorders>
              <w:top w:val="single" w:sz="8" w:space="0" w:color="auto"/>
              <w:left w:val="nil"/>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44 781 654,40</w:t>
            </w:r>
          </w:p>
        </w:tc>
        <w:tc>
          <w:tcPr>
            <w:tcW w:w="1701"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16 684 363,34</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37%</w:t>
            </w:r>
          </w:p>
        </w:tc>
      </w:tr>
      <w:tr w:rsidR="004E2EAF" w:rsidRPr="00D23433" w:rsidTr="000910CB">
        <w:trPr>
          <w:trHeight w:val="80"/>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4E2EAF" w:rsidRPr="00D23433" w:rsidRDefault="004E2EAF" w:rsidP="000910CB">
            <w:r w:rsidRPr="00D23433">
              <w:t>Подготовка и проведение выборов депутатов Совета Комсомольского городского поселения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000000" w:fill="FFFFFF"/>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000000" w:fill="FFFFFF"/>
            <w:vAlign w:val="center"/>
            <w:hideMark/>
          </w:tcPr>
          <w:p w:rsidR="004E2EAF" w:rsidRPr="00D23433" w:rsidRDefault="004E2EAF" w:rsidP="000910CB">
            <w:pPr>
              <w:jc w:val="center"/>
            </w:pPr>
            <w:r w:rsidRPr="00D23433">
              <w:t>01</w:t>
            </w:r>
          </w:p>
        </w:tc>
        <w:tc>
          <w:tcPr>
            <w:tcW w:w="995" w:type="dxa"/>
            <w:tcBorders>
              <w:top w:val="nil"/>
              <w:left w:val="nil"/>
              <w:bottom w:val="single" w:sz="4" w:space="0" w:color="auto"/>
              <w:right w:val="single" w:sz="4" w:space="0" w:color="auto"/>
            </w:tcBorders>
            <w:shd w:val="clear" w:color="000000" w:fill="FFFFFF"/>
            <w:vAlign w:val="center"/>
            <w:hideMark/>
          </w:tcPr>
          <w:p w:rsidR="004E2EAF" w:rsidRPr="00D23433" w:rsidRDefault="004E2EAF" w:rsidP="000910CB">
            <w:pPr>
              <w:jc w:val="center"/>
            </w:pPr>
            <w:r w:rsidRPr="00D23433">
              <w:t>07</w:t>
            </w:r>
          </w:p>
        </w:tc>
        <w:tc>
          <w:tcPr>
            <w:tcW w:w="1620"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46 9 00 20460</w:t>
            </w:r>
          </w:p>
        </w:tc>
        <w:tc>
          <w:tcPr>
            <w:tcW w:w="992"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300 000,00</w:t>
            </w:r>
          </w:p>
        </w:tc>
        <w:tc>
          <w:tcPr>
            <w:tcW w:w="1701"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0"/>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13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40 9 00 20340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17 833,33</w:t>
            </w:r>
          </w:p>
        </w:tc>
        <w:tc>
          <w:tcPr>
            <w:tcW w:w="1701"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1560"/>
        </w:trPr>
        <w:tc>
          <w:tcPr>
            <w:tcW w:w="5402" w:type="dxa"/>
            <w:tcBorders>
              <w:top w:val="nil"/>
              <w:left w:val="single" w:sz="8" w:space="0" w:color="auto"/>
              <w:bottom w:val="nil"/>
              <w:right w:val="single" w:sz="4" w:space="0" w:color="auto"/>
            </w:tcBorders>
            <w:shd w:val="clear" w:color="auto" w:fill="auto"/>
            <w:hideMark/>
          </w:tcPr>
          <w:p w:rsidR="004E2EAF" w:rsidRPr="00D23433" w:rsidRDefault="004E2EAF" w:rsidP="000910CB">
            <w:r w:rsidRPr="00D23433">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13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40 9 00 20350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67 618,36</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17 618,36</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26%</w:t>
            </w:r>
          </w:p>
        </w:tc>
      </w:tr>
      <w:tr w:rsidR="004E2EAF" w:rsidRPr="00D23433" w:rsidTr="000910CB">
        <w:trPr>
          <w:trHeight w:val="1560"/>
        </w:trPr>
        <w:tc>
          <w:tcPr>
            <w:tcW w:w="5402" w:type="dxa"/>
            <w:tcBorders>
              <w:top w:val="single" w:sz="4" w:space="0" w:color="auto"/>
              <w:left w:val="single" w:sz="8" w:space="0" w:color="auto"/>
              <w:bottom w:val="nil"/>
              <w:right w:val="single" w:sz="4" w:space="0" w:color="auto"/>
            </w:tcBorders>
            <w:shd w:val="clear" w:color="auto" w:fill="auto"/>
            <w:hideMark/>
          </w:tcPr>
          <w:p w:rsidR="004E2EAF" w:rsidRPr="00D23433" w:rsidRDefault="004E2EAF" w:rsidP="000910CB">
            <w:r w:rsidRPr="00D23433">
              <w:t>Исполнение судебных актов по возмещению причиненного вреда (за исключением судебных актов о взыскании денежных средств в порядке субсидиарной ответственности главных распорядителей средств бюджета) (Иные бюджетные ассигнования)</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13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40 9 00 90010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800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100 300,00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0"/>
        </w:trPr>
        <w:tc>
          <w:tcPr>
            <w:tcW w:w="5402" w:type="dxa"/>
            <w:tcBorders>
              <w:top w:val="single" w:sz="4" w:space="0" w:color="auto"/>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Оплата членских взносов в ассоциацию "Совет муниципальных образований Ивановской области  (Иные бюджетные ассигнования)</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13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46 9 00 20430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800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26 400,00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16 116,00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61%</w:t>
            </w:r>
          </w:p>
        </w:tc>
      </w:tr>
      <w:tr w:rsidR="004E2EAF" w:rsidRPr="00D23433" w:rsidTr="000910CB">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4E2EAF" w:rsidRPr="00D23433" w:rsidRDefault="004E2EAF" w:rsidP="000910CB">
            <w:r w:rsidRPr="00D23433">
              <w:t>Налог за имущество находящееся в оперативном управлении  (Иные бюджетные ассигнования)</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13</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46 9 00 20630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800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120 000,00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56 127,00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47%</w:t>
            </w:r>
          </w:p>
        </w:tc>
      </w:tr>
      <w:tr w:rsidR="004E2EAF" w:rsidRPr="00D23433" w:rsidTr="000910CB">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4E2EAF" w:rsidRPr="00D23433" w:rsidRDefault="004E2EAF" w:rsidP="000910CB">
            <w:r w:rsidRPr="00D2343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13</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46 9 00 20640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3 900,00</w:t>
            </w:r>
          </w:p>
        </w:tc>
        <w:tc>
          <w:tcPr>
            <w:tcW w:w="1701"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3 900,00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936"/>
        </w:trPr>
        <w:tc>
          <w:tcPr>
            <w:tcW w:w="5402" w:type="dxa"/>
            <w:tcBorders>
              <w:top w:val="nil"/>
              <w:left w:val="single" w:sz="8" w:space="0" w:color="auto"/>
              <w:bottom w:val="single" w:sz="4" w:space="0" w:color="auto"/>
              <w:right w:val="nil"/>
            </w:tcBorders>
            <w:shd w:val="clear" w:color="000000" w:fill="FFFFFF"/>
            <w:vAlign w:val="center"/>
            <w:hideMark/>
          </w:tcPr>
          <w:p w:rsidR="004E2EAF" w:rsidRPr="00D23433" w:rsidRDefault="004E2EAF" w:rsidP="000910CB">
            <w:r w:rsidRPr="00D23433">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13</w:t>
            </w:r>
          </w:p>
        </w:tc>
        <w:tc>
          <w:tcPr>
            <w:tcW w:w="1620" w:type="dxa"/>
            <w:tcBorders>
              <w:top w:val="nil"/>
              <w:left w:val="single" w:sz="4" w:space="0" w:color="auto"/>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46 9 00 20900</w:t>
            </w:r>
          </w:p>
        </w:tc>
        <w:tc>
          <w:tcPr>
            <w:tcW w:w="992"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118 160,00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118 160,00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4E2EAF" w:rsidRPr="00D23433" w:rsidRDefault="004E2EAF" w:rsidP="000910CB">
            <w:r w:rsidRPr="00D23433">
              <w:lastRenderedPageBreak/>
              <w:t>Расходы на оказание квалифицированной юридической помощи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13</w:t>
            </w:r>
          </w:p>
        </w:tc>
        <w:tc>
          <w:tcPr>
            <w:tcW w:w="1620" w:type="dxa"/>
            <w:tcBorders>
              <w:top w:val="nil"/>
              <w:left w:val="single" w:sz="4" w:space="0" w:color="auto"/>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46 9 00 20910</w:t>
            </w:r>
          </w:p>
        </w:tc>
        <w:tc>
          <w:tcPr>
            <w:tcW w:w="992"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45 600,00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45 600,00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12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4E2EAF" w:rsidRPr="00D23433" w:rsidRDefault="004E2EAF" w:rsidP="000910CB">
            <w:r w:rsidRPr="00D23433">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09</w:t>
            </w:r>
          </w:p>
        </w:tc>
        <w:tc>
          <w:tcPr>
            <w:tcW w:w="1620" w:type="dxa"/>
            <w:tcBorders>
              <w:top w:val="nil"/>
              <w:left w:val="single" w:sz="4" w:space="0" w:color="auto"/>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02 2 01 20410</w:t>
            </w:r>
          </w:p>
        </w:tc>
        <w:tc>
          <w:tcPr>
            <w:tcW w:w="992"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200</w:t>
            </w:r>
          </w:p>
        </w:tc>
        <w:tc>
          <w:tcPr>
            <w:tcW w:w="1701" w:type="dxa"/>
            <w:tcBorders>
              <w:top w:val="nil"/>
              <w:left w:val="nil"/>
              <w:bottom w:val="nil"/>
              <w:right w:val="single" w:sz="8" w:space="0" w:color="auto"/>
            </w:tcBorders>
            <w:shd w:val="clear" w:color="000000" w:fill="FFFFFF"/>
            <w:noWrap/>
            <w:vAlign w:val="center"/>
            <w:hideMark/>
          </w:tcPr>
          <w:p w:rsidR="004E2EAF" w:rsidRPr="00D23433" w:rsidRDefault="004E2EAF" w:rsidP="000910CB">
            <w:pPr>
              <w:jc w:val="center"/>
            </w:pPr>
            <w:r w:rsidRPr="00D23433">
              <w:t>20 742,00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20 742,00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936"/>
        </w:trPr>
        <w:tc>
          <w:tcPr>
            <w:tcW w:w="5402" w:type="dxa"/>
            <w:tcBorders>
              <w:top w:val="nil"/>
              <w:left w:val="single" w:sz="8" w:space="0" w:color="auto"/>
              <w:bottom w:val="single" w:sz="4" w:space="0" w:color="auto"/>
              <w:right w:val="single" w:sz="4" w:space="0" w:color="auto"/>
            </w:tcBorders>
            <w:shd w:val="clear" w:color="000000" w:fill="FFFFFF"/>
            <w:noWrap/>
            <w:hideMark/>
          </w:tcPr>
          <w:p w:rsidR="004E2EAF" w:rsidRPr="00D23433" w:rsidRDefault="004E2EAF" w:rsidP="000910CB">
            <w:pPr>
              <w:jc w:val="both"/>
            </w:pPr>
            <w:r w:rsidRPr="00D23433">
              <w:t>Расходы на приобретение и содержание систем видеонаблюдения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09</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46 9 00 20810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609 519,62</w:t>
            </w:r>
          </w:p>
        </w:tc>
        <w:tc>
          <w:tcPr>
            <w:tcW w:w="1701"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115 889,05</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19%</w:t>
            </w:r>
          </w:p>
        </w:tc>
      </w:tr>
      <w:tr w:rsidR="004E2EAF" w:rsidRPr="00D23433" w:rsidTr="000910CB">
        <w:trPr>
          <w:trHeight w:val="624"/>
        </w:trPr>
        <w:tc>
          <w:tcPr>
            <w:tcW w:w="5402" w:type="dxa"/>
            <w:tcBorders>
              <w:top w:val="nil"/>
              <w:left w:val="single" w:sz="8" w:space="0" w:color="auto"/>
              <w:bottom w:val="single" w:sz="4" w:space="0" w:color="auto"/>
              <w:right w:val="nil"/>
            </w:tcBorders>
            <w:shd w:val="clear" w:color="auto" w:fill="auto"/>
            <w:hideMark/>
          </w:tcPr>
          <w:p w:rsidR="004E2EAF" w:rsidRPr="00D23433" w:rsidRDefault="004E2EAF" w:rsidP="000910CB">
            <w:r w:rsidRPr="00D23433">
              <w:t>Содержание и ремонт пожарных гидрантов(Закупка товаров, работ и услуг для государственных (муниципальных) нужд)</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10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02 3 01 20440</w:t>
            </w:r>
          </w:p>
        </w:tc>
        <w:tc>
          <w:tcPr>
            <w:tcW w:w="992"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50 000,00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36"/>
        </w:trPr>
        <w:tc>
          <w:tcPr>
            <w:tcW w:w="5402" w:type="dxa"/>
            <w:tcBorders>
              <w:top w:val="nil"/>
              <w:left w:val="single" w:sz="8" w:space="0" w:color="auto"/>
              <w:bottom w:val="single" w:sz="4" w:space="0" w:color="auto"/>
              <w:right w:val="nil"/>
            </w:tcBorders>
            <w:shd w:val="clear" w:color="auto" w:fill="auto"/>
            <w:hideMark/>
          </w:tcPr>
          <w:p w:rsidR="004E2EAF" w:rsidRPr="00D23433" w:rsidRDefault="004E2EAF" w:rsidP="000910CB">
            <w:r w:rsidRPr="00D23433">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10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02 3 01 20940</w:t>
            </w:r>
          </w:p>
        </w:tc>
        <w:tc>
          <w:tcPr>
            <w:tcW w:w="992"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1872"/>
        </w:trPr>
        <w:tc>
          <w:tcPr>
            <w:tcW w:w="5402" w:type="dxa"/>
            <w:tcBorders>
              <w:top w:val="nil"/>
              <w:left w:val="single" w:sz="8" w:space="0" w:color="auto"/>
              <w:bottom w:val="single" w:sz="4" w:space="0" w:color="auto"/>
              <w:right w:val="nil"/>
            </w:tcBorders>
            <w:shd w:val="clear" w:color="000000" w:fill="FFFFFF"/>
            <w:noWrap/>
            <w:hideMark/>
          </w:tcPr>
          <w:p w:rsidR="004E2EAF" w:rsidRPr="00D23433" w:rsidRDefault="004E2EAF" w:rsidP="000910CB">
            <w:pPr>
              <w:jc w:val="both"/>
            </w:pPr>
            <w:r w:rsidRPr="00D23433">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 муниципальных) нужд)</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04</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05</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46 9 00 20920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63 000,00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40 800,00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65%</w:t>
            </w:r>
          </w:p>
        </w:tc>
      </w:tr>
      <w:tr w:rsidR="004E2EAF" w:rsidRPr="00D23433" w:rsidTr="000910CB">
        <w:trPr>
          <w:trHeight w:val="1248"/>
        </w:trPr>
        <w:tc>
          <w:tcPr>
            <w:tcW w:w="5402" w:type="dxa"/>
            <w:tcBorders>
              <w:top w:val="nil"/>
              <w:left w:val="single" w:sz="8" w:space="0" w:color="auto"/>
              <w:bottom w:val="single" w:sz="4" w:space="0" w:color="auto"/>
              <w:right w:val="nil"/>
            </w:tcBorders>
            <w:shd w:val="clear" w:color="auto" w:fill="auto"/>
            <w:hideMark/>
          </w:tcPr>
          <w:p w:rsidR="004E2EAF" w:rsidRPr="00D23433" w:rsidRDefault="004E2EAF" w:rsidP="000910CB">
            <w:r w:rsidRPr="00D23433">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04</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09</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03 1 01 20040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2 175 000,00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817 301,95</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38%</w:t>
            </w:r>
          </w:p>
        </w:tc>
      </w:tr>
      <w:tr w:rsidR="004E2EAF" w:rsidRPr="00D23433" w:rsidTr="000910CB">
        <w:trPr>
          <w:trHeight w:val="1248"/>
        </w:trPr>
        <w:tc>
          <w:tcPr>
            <w:tcW w:w="5402" w:type="dxa"/>
            <w:tcBorders>
              <w:top w:val="nil"/>
              <w:left w:val="single" w:sz="8" w:space="0" w:color="auto"/>
              <w:bottom w:val="single" w:sz="4" w:space="0" w:color="auto"/>
              <w:right w:val="nil"/>
            </w:tcBorders>
            <w:shd w:val="clear" w:color="auto" w:fill="auto"/>
            <w:hideMark/>
          </w:tcPr>
          <w:p w:rsidR="004E2EAF" w:rsidRPr="00D23433" w:rsidRDefault="004E2EAF" w:rsidP="000910CB">
            <w:r w:rsidRPr="00D23433">
              <w:t>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04</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09</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03 1 03 20060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1 088 016,00</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678 876,90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62%</w:t>
            </w:r>
          </w:p>
        </w:tc>
      </w:tr>
      <w:tr w:rsidR="004E2EAF" w:rsidRPr="00D23433" w:rsidTr="000910CB">
        <w:trPr>
          <w:trHeight w:val="1560"/>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jc w:val="both"/>
            </w:pPr>
            <w:r w:rsidRPr="00D23433">
              <w:lastRenderedPageBreak/>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04</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09</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03 1 04 20610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1 001 855,97</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891 478,35</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89%</w:t>
            </w:r>
          </w:p>
        </w:tc>
      </w:tr>
      <w:tr w:rsidR="004E2EAF" w:rsidRPr="00D23433" w:rsidTr="000910CB">
        <w:trPr>
          <w:trHeight w:val="1980"/>
        </w:trPr>
        <w:tc>
          <w:tcPr>
            <w:tcW w:w="5402" w:type="dxa"/>
            <w:tcBorders>
              <w:top w:val="nil"/>
              <w:left w:val="single" w:sz="8" w:space="0" w:color="auto"/>
              <w:bottom w:val="nil"/>
              <w:right w:val="nil"/>
            </w:tcBorders>
            <w:shd w:val="clear" w:color="auto" w:fill="auto"/>
            <w:hideMark/>
          </w:tcPr>
          <w:p w:rsidR="004E2EAF" w:rsidRPr="00D23433" w:rsidRDefault="004E2EAF" w:rsidP="000910CB">
            <w:pPr>
              <w:jc w:val="both"/>
            </w:pPr>
            <w:r w:rsidRPr="00D23433">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04</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09</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03 1 04 S0510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2 017 610,38</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1248"/>
        </w:trPr>
        <w:tc>
          <w:tcPr>
            <w:tcW w:w="5402" w:type="dxa"/>
            <w:tcBorders>
              <w:top w:val="single" w:sz="4" w:space="0" w:color="auto"/>
              <w:left w:val="single" w:sz="8" w:space="0" w:color="auto"/>
              <w:bottom w:val="single" w:sz="4" w:space="0" w:color="auto"/>
              <w:right w:val="nil"/>
            </w:tcBorders>
            <w:shd w:val="clear" w:color="auto" w:fill="auto"/>
            <w:hideMark/>
          </w:tcPr>
          <w:p w:rsidR="004E2EAF" w:rsidRPr="00D23433" w:rsidRDefault="004E2EAF" w:rsidP="000910CB">
            <w:r w:rsidRPr="00D23433">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04</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09</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03 2 02 20080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300 000,00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36"/>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Приобретение специализированной техники (Закупка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04</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09</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05 5 05 20450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2 716 997,18</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2 716 997,18</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1920"/>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04</w:t>
            </w:r>
          </w:p>
        </w:tc>
        <w:tc>
          <w:tcPr>
            <w:tcW w:w="995" w:type="dxa"/>
            <w:tcBorders>
              <w:top w:val="nil"/>
              <w:left w:val="nil"/>
              <w:bottom w:val="single" w:sz="4" w:space="0" w:color="auto"/>
              <w:right w:val="nil"/>
            </w:tcBorders>
            <w:shd w:val="clear" w:color="auto" w:fill="auto"/>
            <w:vAlign w:val="center"/>
            <w:hideMark/>
          </w:tcPr>
          <w:p w:rsidR="004E2EAF" w:rsidRPr="00D23433" w:rsidRDefault="004E2EAF" w:rsidP="000910CB">
            <w:pPr>
              <w:jc w:val="center"/>
            </w:pPr>
            <w:r w:rsidRPr="00D23433">
              <w:t>12</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41 9 00 20400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234 000,00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100"/>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04 1 01 20090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1 234 285,20</w:t>
            </w:r>
          </w:p>
        </w:tc>
        <w:tc>
          <w:tcPr>
            <w:tcW w:w="1701"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197 402,18</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16%</w:t>
            </w:r>
          </w:p>
        </w:tc>
      </w:tr>
      <w:tr w:rsidR="004E2EAF" w:rsidRPr="00D23433" w:rsidTr="000910CB">
        <w:trPr>
          <w:trHeight w:val="624"/>
        </w:trPr>
        <w:tc>
          <w:tcPr>
            <w:tcW w:w="5402"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t>Публикация в СМИ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46 9 00 20070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2 000,00</w:t>
            </w:r>
          </w:p>
        </w:tc>
        <w:tc>
          <w:tcPr>
            <w:tcW w:w="1701"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823,20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41%</w:t>
            </w:r>
          </w:p>
        </w:tc>
      </w:tr>
      <w:tr w:rsidR="004E2EAF" w:rsidRPr="00D23433" w:rsidTr="000910CB">
        <w:trPr>
          <w:trHeight w:val="1248"/>
        </w:trPr>
        <w:tc>
          <w:tcPr>
            <w:tcW w:w="5402"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lastRenderedPageBreak/>
              <w:t>Предоставление банных услуг по помывке граждан в целях социального обеспечения населения Комсомольского городского поселения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02</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04 2 01 20480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3 500 000,00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1 580 000,00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45%</w:t>
            </w:r>
          </w:p>
        </w:tc>
      </w:tr>
      <w:tr w:rsidR="004E2EAF" w:rsidRPr="00D23433" w:rsidTr="000910CB">
        <w:trPr>
          <w:trHeight w:val="624"/>
        </w:trPr>
        <w:tc>
          <w:tcPr>
            <w:tcW w:w="5402"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t>Субсидия на погашение задолженности по исполнительным листам (Иные бюджетные ассигнования)</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02</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04 2 01 20530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800</w:t>
            </w:r>
          </w:p>
        </w:tc>
        <w:tc>
          <w:tcPr>
            <w:tcW w:w="1701"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626 118,00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626 118,00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1560"/>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02</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04 3 01 20110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224 545,43</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19 013,47</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8%</w:t>
            </w:r>
          </w:p>
        </w:tc>
      </w:tr>
      <w:tr w:rsidR="004E2EAF" w:rsidRPr="00D23433" w:rsidTr="000910CB">
        <w:trPr>
          <w:trHeight w:val="1620"/>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(Закупка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02</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04 3 04 20120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2 304 548,80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1692"/>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(Капитальные вложения в объекты государственной (муниципальной) собственности)</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02</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04 3 04 20120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500 000,00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36"/>
        </w:trPr>
        <w:tc>
          <w:tcPr>
            <w:tcW w:w="5402" w:type="dxa"/>
            <w:tcBorders>
              <w:top w:val="nil"/>
              <w:left w:val="single" w:sz="8" w:space="0" w:color="auto"/>
              <w:bottom w:val="nil"/>
              <w:right w:val="single" w:sz="4" w:space="0" w:color="auto"/>
            </w:tcBorders>
            <w:shd w:val="clear" w:color="000000" w:fill="FFFFFF"/>
            <w:hideMark/>
          </w:tcPr>
          <w:p w:rsidR="004E2EAF" w:rsidRPr="00D23433" w:rsidRDefault="004E2EAF" w:rsidP="000910CB">
            <w:r w:rsidRPr="00D23433">
              <w:t>Прочие мероприятия в области коммунального хозяйства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02</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04 3 05 20310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1 079 756,00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1 071 756,00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99%</w:t>
            </w:r>
          </w:p>
        </w:tc>
      </w:tr>
      <w:tr w:rsidR="004E2EAF" w:rsidRPr="00D23433" w:rsidTr="000910CB">
        <w:trPr>
          <w:trHeight w:val="90"/>
        </w:trPr>
        <w:tc>
          <w:tcPr>
            <w:tcW w:w="5402" w:type="dxa"/>
            <w:tcBorders>
              <w:top w:val="single" w:sz="4" w:space="0" w:color="auto"/>
              <w:left w:val="single" w:sz="8" w:space="0" w:color="auto"/>
              <w:bottom w:val="nil"/>
              <w:right w:val="single" w:sz="4" w:space="0" w:color="auto"/>
            </w:tcBorders>
            <w:shd w:val="clear" w:color="000000" w:fill="FFFFFF"/>
            <w:hideMark/>
          </w:tcPr>
          <w:p w:rsidR="004E2EAF" w:rsidRPr="00D23433" w:rsidRDefault="004E2EAF" w:rsidP="000910CB">
            <w:r w:rsidRPr="00D23433">
              <w:t>Прочие мероприятия в области коммунального хозяйства (Предоставление субсидий бюджетным, автономным учреждениям и иным некоммерческим организациям)</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02</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04 3 05 20310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600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37 900,00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37 900,00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1248"/>
        </w:trPr>
        <w:tc>
          <w:tcPr>
            <w:tcW w:w="5402" w:type="dxa"/>
            <w:tcBorders>
              <w:top w:val="single" w:sz="4" w:space="0" w:color="auto"/>
              <w:left w:val="single" w:sz="8" w:space="0" w:color="auto"/>
              <w:bottom w:val="nil"/>
              <w:right w:val="single" w:sz="4" w:space="0" w:color="auto"/>
            </w:tcBorders>
            <w:shd w:val="clear" w:color="000000" w:fill="FFFFFF"/>
            <w:hideMark/>
          </w:tcPr>
          <w:p w:rsidR="004E2EAF" w:rsidRPr="00D23433" w:rsidRDefault="004E2EAF" w:rsidP="000910CB">
            <w:r w:rsidRPr="00D23433">
              <w:lastRenderedPageBreak/>
              <w:t>Изготовление ПСД, сметной документации и строительство сливной станции по приему жидких бытовых отходов (Капитальные вложения в объекты государственной (муниципальной) собственности)</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02</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04 3 05 20360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1 180 814,00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36"/>
        </w:trPr>
        <w:tc>
          <w:tcPr>
            <w:tcW w:w="5402" w:type="dxa"/>
            <w:tcBorders>
              <w:top w:val="single" w:sz="4" w:space="0" w:color="auto"/>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t>Строительство канализационной сети для домов 36, 38 по ул. Колганова (Капитальные вложения в объекты государственной (муниципальной) собственности)</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02</w:t>
            </w:r>
          </w:p>
        </w:tc>
        <w:tc>
          <w:tcPr>
            <w:tcW w:w="1620"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04 3 07 20540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5 316 726,39</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47 038,20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w:t>
            </w:r>
          </w:p>
        </w:tc>
      </w:tr>
      <w:tr w:rsidR="004E2EAF" w:rsidRPr="00D23433" w:rsidTr="000910CB">
        <w:trPr>
          <w:trHeight w:val="90"/>
        </w:trPr>
        <w:tc>
          <w:tcPr>
            <w:tcW w:w="5402"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t>Изготовление ПСД на газификацию (строительство участков газораспределительных сетей) жилых домов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02</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04 4 02 20870</w:t>
            </w:r>
          </w:p>
        </w:tc>
        <w:tc>
          <w:tcPr>
            <w:tcW w:w="992"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801 453,99</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1299"/>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02</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44 9 00 20370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50 000,00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0"/>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Аренда канализационной сети (Закупка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02</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46 9 00 20490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405 000,00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225 000,00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56%</w:t>
            </w:r>
          </w:p>
        </w:tc>
      </w:tr>
      <w:tr w:rsidR="004E2EAF" w:rsidRPr="00D23433" w:rsidTr="000910CB">
        <w:trPr>
          <w:trHeight w:val="104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4E2EAF" w:rsidRPr="00D23433" w:rsidRDefault="004E2EAF" w:rsidP="000910CB">
            <w:r w:rsidRPr="00D23433">
              <w:t>Организация благоустройства территории в рамках поддержки местных инициатив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01 1 F2 S5100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500 000,00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1032"/>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05 1 01 20150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6 624 522,75</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2 673 549,33</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40%</w:t>
            </w:r>
          </w:p>
        </w:tc>
      </w:tr>
      <w:tr w:rsidR="004E2EAF" w:rsidRPr="00D23433" w:rsidTr="000910CB">
        <w:trPr>
          <w:trHeight w:val="1248"/>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Содержание и ремонт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05 1 01 20160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1 549 090,48</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979 615,75</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63%</w:t>
            </w:r>
          </w:p>
        </w:tc>
      </w:tr>
      <w:tr w:rsidR="004E2EAF" w:rsidRPr="00D23433" w:rsidTr="000910CB">
        <w:trPr>
          <w:trHeight w:val="194"/>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 xml:space="preserve">Содержание и ремонт сетей уличного освещения на </w:t>
            </w:r>
            <w:r w:rsidRPr="00D23433">
              <w:lastRenderedPageBreak/>
              <w:t>территории Комсомольского городского поселения (Иные бюджетные ассигнования)</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05 1 01 20160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800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5 853,32</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5 853,32</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936"/>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lastRenderedPageBreak/>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05 2 01 20190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1 647 550,00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612 583,77</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37%</w:t>
            </w:r>
          </w:p>
        </w:tc>
      </w:tr>
      <w:tr w:rsidR="004E2EAF" w:rsidRPr="00D23433" w:rsidTr="000910CB">
        <w:trPr>
          <w:trHeight w:val="936"/>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Содержание кладбищ Комсомольского городского поселения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05 3 01 20200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480 000,00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259 330,98</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54%</w:t>
            </w:r>
          </w:p>
        </w:tc>
      </w:tr>
      <w:tr w:rsidR="004E2EAF" w:rsidRPr="00D23433" w:rsidTr="000910CB">
        <w:trPr>
          <w:trHeight w:val="648"/>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05 4 01 20210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1 990 000,00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1 299 803,66</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65%</w:t>
            </w:r>
          </w:p>
        </w:tc>
      </w:tr>
      <w:tr w:rsidR="004E2EAF" w:rsidRPr="00D23433" w:rsidTr="000910CB">
        <w:trPr>
          <w:trHeight w:val="936"/>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05 5 01 20220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69 600,00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70%</w:t>
            </w:r>
          </w:p>
        </w:tc>
      </w:tr>
      <w:tr w:rsidR="004E2EAF" w:rsidRPr="00D23433" w:rsidTr="000910CB">
        <w:trPr>
          <w:trHeight w:val="936"/>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05 5 01 20230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307 500,00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95 797,43</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31%</w:t>
            </w:r>
          </w:p>
        </w:tc>
      </w:tr>
      <w:tr w:rsidR="004E2EAF" w:rsidRPr="00D23433" w:rsidTr="000910CB">
        <w:trPr>
          <w:trHeight w:val="1248"/>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05 5 01 20240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408 750,00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211 250,00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52%</w:t>
            </w:r>
          </w:p>
        </w:tc>
      </w:tr>
      <w:tr w:rsidR="004E2EAF" w:rsidRPr="00D23433" w:rsidTr="000910CB">
        <w:trPr>
          <w:trHeight w:val="936"/>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Текущий ремонт и содержание памятников воинам погибшим в ВОВ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05 5 01 20250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187 639,52</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163 139,52</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87%</w:t>
            </w:r>
          </w:p>
        </w:tc>
      </w:tr>
      <w:tr w:rsidR="004E2EAF" w:rsidRPr="00D23433" w:rsidTr="000910CB">
        <w:trPr>
          <w:trHeight w:val="936"/>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05 5 01 20270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50 000,00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36"/>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05 5 01 20470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10 000,00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936"/>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lastRenderedPageBreak/>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05 5 01 20580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1 639 363,95</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453 437,00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28%</w:t>
            </w:r>
          </w:p>
        </w:tc>
      </w:tr>
      <w:tr w:rsidR="004E2EAF" w:rsidRPr="00D23433" w:rsidTr="000910CB">
        <w:trPr>
          <w:trHeight w:val="936"/>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05 5 01 20590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22 384,55</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84"/>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Содержание, текущий ремонт колодцев, артезианских скважин Комсомольского городского поселения (Закупка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05</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03</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05 6 01 20330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316 250,00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216 250,00</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68%</w:t>
            </w:r>
          </w:p>
        </w:tc>
      </w:tr>
      <w:tr w:rsidR="004E2EAF" w:rsidRPr="00D23433" w:rsidTr="000910CB">
        <w:trPr>
          <w:trHeight w:val="1560"/>
        </w:trPr>
        <w:tc>
          <w:tcPr>
            <w:tcW w:w="5402"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11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10</w:t>
            </w:r>
          </w:p>
        </w:tc>
        <w:tc>
          <w:tcPr>
            <w:tcW w:w="995"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01</w:t>
            </w:r>
          </w:p>
        </w:tc>
        <w:tc>
          <w:tcPr>
            <w:tcW w:w="162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42 9 00 90020</w:t>
            </w:r>
          </w:p>
        </w:tc>
        <w:tc>
          <w:tcPr>
            <w:tcW w:w="992"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300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90 000,00</w:t>
            </w:r>
          </w:p>
        </w:tc>
        <w:tc>
          <w:tcPr>
            <w:tcW w:w="1701"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40 592,88</w:t>
            </w:r>
          </w:p>
        </w:tc>
        <w:tc>
          <w:tcPr>
            <w:tcW w:w="1505"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45%</w:t>
            </w:r>
          </w:p>
        </w:tc>
      </w:tr>
      <w:tr w:rsidR="004E2EAF" w:rsidRPr="00D23433" w:rsidTr="000910CB">
        <w:trPr>
          <w:trHeight w:val="948"/>
        </w:trPr>
        <w:tc>
          <w:tcPr>
            <w:tcW w:w="5402" w:type="dxa"/>
            <w:tcBorders>
              <w:top w:val="nil"/>
              <w:left w:val="single" w:sz="8" w:space="0" w:color="auto"/>
              <w:bottom w:val="nil"/>
              <w:right w:val="single" w:sz="4" w:space="0" w:color="auto"/>
            </w:tcBorders>
            <w:shd w:val="clear" w:color="auto" w:fill="auto"/>
            <w:hideMark/>
          </w:tcPr>
          <w:p w:rsidR="004E2EAF" w:rsidRPr="00D23433" w:rsidRDefault="004E2EAF" w:rsidP="000910CB">
            <w:r w:rsidRPr="00D23433">
              <w:t>Своевременное обслуживание и погашение долговых обязательств Комсомольского городского поселения (Обслуживание государственного муниципального долга)</w:t>
            </w:r>
          </w:p>
        </w:tc>
        <w:tc>
          <w:tcPr>
            <w:tcW w:w="1119" w:type="dxa"/>
            <w:tcBorders>
              <w:top w:val="nil"/>
              <w:left w:val="nil"/>
              <w:bottom w:val="nil"/>
              <w:right w:val="single" w:sz="4" w:space="0" w:color="auto"/>
            </w:tcBorders>
            <w:shd w:val="clear" w:color="auto" w:fill="auto"/>
            <w:vAlign w:val="center"/>
            <w:hideMark/>
          </w:tcPr>
          <w:p w:rsidR="004E2EAF" w:rsidRPr="00D23433" w:rsidRDefault="004E2EAF" w:rsidP="000910CB">
            <w:pPr>
              <w:jc w:val="center"/>
            </w:pPr>
            <w:r w:rsidRPr="00D23433">
              <w:t>062</w:t>
            </w:r>
          </w:p>
        </w:tc>
        <w:tc>
          <w:tcPr>
            <w:tcW w:w="929" w:type="dxa"/>
            <w:tcBorders>
              <w:top w:val="nil"/>
              <w:left w:val="nil"/>
              <w:bottom w:val="nil"/>
              <w:right w:val="single" w:sz="4" w:space="0" w:color="auto"/>
            </w:tcBorders>
            <w:shd w:val="clear" w:color="auto" w:fill="auto"/>
            <w:vAlign w:val="center"/>
            <w:hideMark/>
          </w:tcPr>
          <w:p w:rsidR="004E2EAF" w:rsidRPr="00D23433" w:rsidRDefault="004E2EAF" w:rsidP="000910CB">
            <w:pPr>
              <w:jc w:val="center"/>
            </w:pPr>
            <w:r w:rsidRPr="00D23433">
              <w:t>13</w:t>
            </w:r>
          </w:p>
        </w:tc>
        <w:tc>
          <w:tcPr>
            <w:tcW w:w="995" w:type="dxa"/>
            <w:tcBorders>
              <w:top w:val="nil"/>
              <w:left w:val="nil"/>
              <w:bottom w:val="nil"/>
              <w:right w:val="single" w:sz="4" w:space="0" w:color="auto"/>
            </w:tcBorders>
            <w:shd w:val="clear" w:color="auto" w:fill="auto"/>
            <w:vAlign w:val="center"/>
            <w:hideMark/>
          </w:tcPr>
          <w:p w:rsidR="004E2EAF" w:rsidRPr="00D23433" w:rsidRDefault="004E2EAF" w:rsidP="000910CB">
            <w:pPr>
              <w:jc w:val="center"/>
            </w:pPr>
            <w:r w:rsidRPr="00D23433">
              <w:t>01</w:t>
            </w:r>
          </w:p>
        </w:tc>
        <w:tc>
          <w:tcPr>
            <w:tcW w:w="1620" w:type="dxa"/>
            <w:tcBorders>
              <w:top w:val="nil"/>
              <w:left w:val="nil"/>
              <w:bottom w:val="nil"/>
              <w:right w:val="single" w:sz="4" w:space="0" w:color="auto"/>
            </w:tcBorders>
            <w:shd w:val="clear" w:color="auto" w:fill="auto"/>
            <w:noWrap/>
            <w:vAlign w:val="center"/>
            <w:hideMark/>
          </w:tcPr>
          <w:p w:rsidR="004E2EAF" w:rsidRPr="00D23433" w:rsidRDefault="004E2EAF" w:rsidP="000910CB">
            <w:pPr>
              <w:jc w:val="center"/>
            </w:pPr>
            <w:r w:rsidRPr="00D23433">
              <w:t>43 9 00 20450</w:t>
            </w:r>
          </w:p>
        </w:tc>
        <w:tc>
          <w:tcPr>
            <w:tcW w:w="992" w:type="dxa"/>
            <w:tcBorders>
              <w:top w:val="nil"/>
              <w:left w:val="nil"/>
              <w:bottom w:val="nil"/>
              <w:right w:val="single" w:sz="4" w:space="0" w:color="auto"/>
            </w:tcBorders>
            <w:shd w:val="clear" w:color="auto" w:fill="auto"/>
            <w:noWrap/>
            <w:vAlign w:val="center"/>
            <w:hideMark/>
          </w:tcPr>
          <w:p w:rsidR="004E2EAF" w:rsidRPr="00D23433" w:rsidRDefault="004E2EAF" w:rsidP="000910CB">
            <w:pPr>
              <w:jc w:val="center"/>
            </w:pPr>
            <w:r w:rsidRPr="00D23433">
              <w:t>700</w:t>
            </w:r>
          </w:p>
        </w:tc>
        <w:tc>
          <w:tcPr>
            <w:tcW w:w="1701" w:type="dxa"/>
            <w:tcBorders>
              <w:top w:val="nil"/>
              <w:left w:val="nil"/>
              <w:bottom w:val="nil"/>
              <w:right w:val="single" w:sz="8" w:space="0" w:color="auto"/>
            </w:tcBorders>
            <w:shd w:val="clear" w:color="auto" w:fill="auto"/>
            <w:noWrap/>
            <w:vAlign w:val="center"/>
            <w:hideMark/>
          </w:tcPr>
          <w:p w:rsidR="004E2EAF" w:rsidRPr="00D23433" w:rsidRDefault="004E2EAF" w:rsidP="000910CB">
            <w:pPr>
              <w:jc w:val="center"/>
            </w:pPr>
            <w:r w:rsidRPr="00D23433">
              <w:t>413 049,18</w:t>
            </w:r>
          </w:p>
        </w:tc>
        <w:tc>
          <w:tcPr>
            <w:tcW w:w="1701" w:type="dxa"/>
            <w:tcBorders>
              <w:top w:val="nil"/>
              <w:left w:val="nil"/>
              <w:bottom w:val="nil"/>
              <w:right w:val="single" w:sz="8" w:space="0" w:color="auto"/>
            </w:tcBorders>
            <w:shd w:val="clear" w:color="auto" w:fill="auto"/>
            <w:noWrap/>
            <w:vAlign w:val="center"/>
            <w:hideMark/>
          </w:tcPr>
          <w:p w:rsidR="004E2EAF" w:rsidRPr="00D23433" w:rsidRDefault="004E2EAF" w:rsidP="000910CB">
            <w:pPr>
              <w:jc w:val="center"/>
            </w:pPr>
            <w:r w:rsidRPr="00D23433">
              <w:t>248 901,86</w:t>
            </w:r>
          </w:p>
        </w:tc>
        <w:tc>
          <w:tcPr>
            <w:tcW w:w="1505" w:type="dxa"/>
            <w:tcBorders>
              <w:top w:val="nil"/>
              <w:left w:val="nil"/>
              <w:bottom w:val="nil"/>
              <w:right w:val="single" w:sz="8" w:space="0" w:color="auto"/>
            </w:tcBorders>
            <w:shd w:val="clear" w:color="auto" w:fill="auto"/>
            <w:noWrap/>
            <w:vAlign w:val="center"/>
            <w:hideMark/>
          </w:tcPr>
          <w:p w:rsidR="004E2EAF" w:rsidRPr="00D23433" w:rsidRDefault="004E2EAF" w:rsidP="000910CB">
            <w:pPr>
              <w:jc w:val="center"/>
            </w:pPr>
            <w:r w:rsidRPr="00D23433">
              <w:t>60%</w:t>
            </w:r>
          </w:p>
        </w:tc>
      </w:tr>
      <w:tr w:rsidR="004E2EAF" w:rsidRPr="00D23433" w:rsidTr="000910CB">
        <w:trPr>
          <w:trHeight w:val="324"/>
        </w:trPr>
        <w:tc>
          <w:tcPr>
            <w:tcW w:w="540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E2EAF" w:rsidRPr="00D23433" w:rsidRDefault="004E2EAF" w:rsidP="000910CB">
            <w:pPr>
              <w:rPr>
                <w:b/>
                <w:bCs/>
              </w:rPr>
            </w:pPr>
            <w:r w:rsidRPr="00D23433">
              <w:rPr>
                <w:b/>
                <w:bCs/>
              </w:rPr>
              <w:t>Всего</w:t>
            </w:r>
          </w:p>
        </w:tc>
        <w:tc>
          <w:tcPr>
            <w:tcW w:w="1119" w:type="dxa"/>
            <w:tcBorders>
              <w:top w:val="single" w:sz="8" w:space="0" w:color="auto"/>
              <w:left w:val="nil"/>
              <w:bottom w:val="single" w:sz="8" w:space="0" w:color="auto"/>
              <w:right w:val="single" w:sz="4" w:space="0" w:color="auto"/>
            </w:tcBorders>
            <w:shd w:val="clear" w:color="auto" w:fill="auto"/>
            <w:noWrap/>
            <w:vAlign w:val="center"/>
            <w:hideMark/>
          </w:tcPr>
          <w:p w:rsidR="004E2EAF" w:rsidRPr="00D23433" w:rsidRDefault="004E2EAF" w:rsidP="000910CB">
            <w:r w:rsidRPr="00D23433">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4E2EAF" w:rsidRPr="00D23433" w:rsidRDefault="004E2EAF" w:rsidP="000910CB">
            <w:r w:rsidRPr="00D23433">
              <w:t> </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4E2EAF" w:rsidRPr="00D23433" w:rsidRDefault="004E2EAF" w:rsidP="000910CB">
            <w:r w:rsidRPr="00D23433">
              <w:t> </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rsidR="004E2EAF" w:rsidRPr="00D23433" w:rsidRDefault="004E2EAF" w:rsidP="000910CB">
            <w:r w:rsidRPr="00D23433">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4E2EAF" w:rsidRPr="00D23433" w:rsidRDefault="004E2EAF" w:rsidP="000910CB">
            <w:r w:rsidRPr="00D23433">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4E2EAF" w:rsidRPr="00D23433" w:rsidRDefault="004E2EAF" w:rsidP="000910CB">
            <w:pPr>
              <w:jc w:val="center"/>
              <w:rPr>
                <w:b/>
                <w:bCs/>
              </w:rPr>
            </w:pPr>
            <w:r w:rsidRPr="00D23433">
              <w:rPr>
                <w:b/>
                <w:bCs/>
              </w:rPr>
              <w:t>65 251 951,08</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4E2EAF" w:rsidRPr="00D23433" w:rsidRDefault="004E2EAF" w:rsidP="000910CB">
            <w:pPr>
              <w:jc w:val="center"/>
              <w:rPr>
                <w:b/>
                <w:bCs/>
              </w:rPr>
            </w:pPr>
            <w:r w:rsidRPr="00D23433">
              <w:rPr>
                <w:b/>
                <w:bCs/>
              </w:rPr>
              <w:t>26 356 940,34</w:t>
            </w:r>
          </w:p>
        </w:tc>
        <w:tc>
          <w:tcPr>
            <w:tcW w:w="1505" w:type="dxa"/>
            <w:tcBorders>
              <w:top w:val="single" w:sz="8" w:space="0" w:color="auto"/>
              <w:left w:val="nil"/>
              <w:bottom w:val="single" w:sz="8" w:space="0" w:color="auto"/>
              <w:right w:val="single" w:sz="8" w:space="0" w:color="auto"/>
            </w:tcBorders>
            <w:shd w:val="clear" w:color="auto" w:fill="auto"/>
            <w:noWrap/>
            <w:vAlign w:val="center"/>
            <w:hideMark/>
          </w:tcPr>
          <w:p w:rsidR="004E2EAF" w:rsidRPr="00D23433" w:rsidRDefault="004E2EAF" w:rsidP="000910CB">
            <w:pPr>
              <w:jc w:val="center"/>
              <w:rPr>
                <w:b/>
                <w:bCs/>
              </w:rPr>
            </w:pPr>
            <w:r w:rsidRPr="00D23433">
              <w:rPr>
                <w:b/>
                <w:bCs/>
              </w:rPr>
              <w:t>40%</w:t>
            </w:r>
          </w:p>
        </w:tc>
      </w:tr>
    </w:tbl>
    <w:p w:rsidR="004E2EAF" w:rsidRPr="00D23433" w:rsidRDefault="004E2EAF" w:rsidP="004E2EAF">
      <w:pPr>
        <w:jc w:val="both"/>
      </w:pPr>
    </w:p>
    <w:p w:rsidR="004E2EAF" w:rsidRPr="00D23433" w:rsidRDefault="004E2EAF" w:rsidP="004E2EAF">
      <w:pPr>
        <w:jc w:val="both"/>
      </w:pPr>
    </w:p>
    <w:tbl>
      <w:tblPr>
        <w:tblW w:w="15275" w:type="dxa"/>
        <w:tblInd w:w="88" w:type="dxa"/>
        <w:tblLook w:val="04A0"/>
      </w:tblPr>
      <w:tblGrid>
        <w:gridCol w:w="7533"/>
        <w:gridCol w:w="1940"/>
        <w:gridCol w:w="1058"/>
        <w:gridCol w:w="1600"/>
        <w:gridCol w:w="1639"/>
        <w:gridCol w:w="1505"/>
      </w:tblGrid>
      <w:tr w:rsidR="004E2EAF" w:rsidRPr="00D23433" w:rsidTr="000910CB">
        <w:trPr>
          <w:trHeight w:val="315"/>
        </w:trPr>
        <w:tc>
          <w:tcPr>
            <w:tcW w:w="7533" w:type="dxa"/>
            <w:tcBorders>
              <w:top w:val="nil"/>
              <w:left w:val="nil"/>
              <w:bottom w:val="nil"/>
              <w:right w:val="nil"/>
            </w:tcBorders>
            <w:shd w:val="clear" w:color="000000" w:fill="FFFFFF"/>
            <w:vAlign w:val="bottom"/>
            <w:hideMark/>
          </w:tcPr>
          <w:p w:rsidR="004E2EAF" w:rsidRPr="00D23433" w:rsidRDefault="004E2EAF" w:rsidP="000910CB">
            <w:bookmarkStart w:id="44" w:name="RANGE!A1:F132"/>
            <w:r w:rsidRPr="00D23433">
              <w:t> </w:t>
            </w:r>
            <w:bookmarkEnd w:id="44"/>
          </w:p>
        </w:tc>
        <w:tc>
          <w:tcPr>
            <w:tcW w:w="1940"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1058" w:type="dxa"/>
            <w:tcBorders>
              <w:top w:val="nil"/>
              <w:left w:val="nil"/>
              <w:bottom w:val="nil"/>
              <w:right w:val="nil"/>
            </w:tcBorders>
            <w:shd w:val="clear" w:color="000000" w:fill="FFFFFF"/>
            <w:vAlign w:val="center"/>
            <w:hideMark/>
          </w:tcPr>
          <w:p w:rsidR="004E2EAF" w:rsidRPr="00D23433" w:rsidRDefault="004E2EAF" w:rsidP="000910CB">
            <w:r w:rsidRPr="00D23433">
              <w:t> </w:t>
            </w:r>
          </w:p>
        </w:tc>
        <w:tc>
          <w:tcPr>
            <w:tcW w:w="4744" w:type="dxa"/>
            <w:gridSpan w:val="3"/>
            <w:tcBorders>
              <w:top w:val="nil"/>
              <w:left w:val="nil"/>
              <w:bottom w:val="nil"/>
              <w:right w:val="nil"/>
            </w:tcBorders>
            <w:shd w:val="clear" w:color="000000" w:fill="FFFFFF"/>
            <w:vAlign w:val="center"/>
            <w:hideMark/>
          </w:tcPr>
          <w:p w:rsidR="004E2EAF" w:rsidRPr="00D23433" w:rsidRDefault="004E2EAF" w:rsidP="000910CB">
            <w:pPr>
              <w:jc w:val="right"/>
              <w:rPr>
                <w:b/>
                <w:bCs/>
              </w:rPr>
            </w:pPr>
            <w:r w:rsidRPr="00D23433">
              <w:rPr>
                <w:b/>
                <w:bCs/>
              </w:rPr>
              <w:t xml:space="preserve">Приложение №3 </w:t>
            </w:r>
          </w:p>
        </w:tc>
      </w:tr>
      <w:tr w:rsidR="004E2EAF" w:rsidRPr="00D23433" w:rsidTr="000910CB">
        <w:trPr>
          <w:trHeight w:val="648"/>
        </w:trPr>
        <w:tc>
          <w:tcPr>
            <w:tcW w:w="7533" w:type="dxa"/>
            <w:tcBorders>
              <w:top w:val="nil"/>
              <w:left w:val="nil"/>
              <w:bottom w:val="nil"/>
              <w:right w:val="nil"/>
            </w:tcBorders>
            <w:shd w:val="clear" w:color="000000" w:fill="FFFFFF"/>
            <w:vAlign w:val="bottom"/>
            <w:hideMark/>
          </w:tcPr>
          <w:p w:rsidR="004E2EAF" w:rsidRPr="00D23433" w:rsidRDefault="004E2EAF" w:rsidP="000910CB">
            <w:r w:rsidRPr="00D23433">
              <w:t> </w:t>
            </w:r>
          </w:p>
        </w:tc>
        <w:tc>
          <w:tcPr>
            <w:tcW w:w="1940"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1058" w:type="dxa"/>
            <w:tcBorders>
              <w:top w:val="nil"/>
              <w:left w:val="nil"/>
              <w:bottom w:val="nil"/>
              <w:right w:val="nil"/>
            </w:tcBorders>
            <w:shd w:val="clear" w:color="000000" w:fill="FFFFFF"/>
            <w:vAlign w:val="center"/>
            <w:hideMark/>
          </w:tcPr>
          <w:p w:rsidR="004E2EAF" w:rsidRPr="00D23433" w:rsidRDefault="004E2EAF" w:rsidP="000910CB">
            <w:r w:rsidRPr="00D23433">
              <w:t> </w:t>
            </w:r>
          </w:p>
        </w:tc>
        <w:tc>
          <w:tcPr>
            <w:tcW w:w="4744" w:type="dxa"/>
            <w:gridSpan w:val="3"/>
            <w:tcBorders>
              <w:top w:val="nil"/>
              <w:left w:val="nil"/>
              <w:bottom w:val="nil"/>
              <w:right w:val="nil"/>
            </w:tcBorders>
            <w:shd w:val="clear" w:color="000000" w:fill="FFFFFF"/>
            <w:vAlign w:val="center"/>
            <w:hideMark/>
          </w:tcPr>
          <w:p w:rsidR="004E2EAF" w:rsidRPr="00D23433" w:rsidRDefault="004E2EAF" w:rsidP="000910CB">
            <w:pPr>
              <w:jc w:val="right"/>
            </w:pPr>
            <w:r w:rsidRPr="00D23433">
              <w:t>к постановлению Администрации                                                               Комсомольского муниципального района</w:t>
            </w:r>
          </w:p>
        </w:tc>
      </w:tr>
      <w:tr w:rsidR="004E2EAF" w:rsidRPr="00D23433" w:rsidTr="000910CB">
        <w:trPr>
          <w:trHeight w:val="315"/>
        </w:trPr>
        <w:tc>
          <w:tcPr>
            <w:tcW w:w="7533" w:type="dxa"/>
            <w:tcBorders>
              <w:top w:val="nil"/>
              <w:left w:val="nil"/>
              <w:bottom w:val="nil"/>
              <w:right w:val="nil"/>
            </w:tcBorders>
            <w:shd w:val="clear" w:color="000000" w:fill="FFFFFF"/>
            <w:vAlign w:val="bottom"/>
            <w:hideMark/>
          </w:tcPr>
          <w:p w:rsidR="004E2EAF" w:rsidRPr="00D23433" w:rsidRDefault="004E2EAF" w:rsidP="000910CB">
            <w:r w:rsidRPr="00D23433">
              <w:t> </w:t>
            </w:r>
          </w:p>
        </w:tc>
        <w:tc>
          <w:tcPr>
            <w:tcW w:w="1940"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1058" w:type="dxa"/>
            <w:tcBorders>
              <w:top w:val="nil"/>
              <w:left w:val="nil"/>
              <w:bottom w:val="nil"/>
              <w:right w:val="nil"/>
            </w:tcBorders>
            <w:shd w:val="clear" w:color="000000" w:fill="FFFFFF"/>
            <w:vAlign w:val="center"/>
            <w:hideMark/>
          </w:tcPr>
          <w:p w:rsidR="004E2EAF" w:rsidRPr="00D23433" w:rsidRDefault="004E2EAF" w:rsidP="000910CB">
            <w:r w:rsidRPr="00D23433">
              <w:t> </w:t>
            </w:r>
          </w:p>
        </w:tc>
        <w:tc>
          <w:tcPr>
            <w:tcW w:w="4744" w:type="dxa"/>
            <w:gridSpan w:val="3"/>
            <w:tcBorders>
              <w:top w:val="nil"/>
              <w:left w:val="nil"/>
              <w:bottom w:val="nil"/>
              <w:right w:val="nil"/>
            </w:tcBorders>
            <w:shd w:val="clear" w:color="000000" w:fill="FFFFFF"/>
            <w:vAlign w:val="center"/>
            <w:hideMark/>
          </w:tcPr>
          <w:p w:rsidR="004E2EAF" w:rsidRPr="00D23433" w:rsidRDefault="004E2EAF" w:rsidP="000910CB">
            <w:pPr>
              <w:jc w:val="right"/>
            </w:pPr>
            <w:r w:rsidRPr="00D23433">
              <w:t>от 15.07.</w:t>
            </w:r>
            <w:r w:rsidRPr="00D23433">
              <w:rPr>
                <w:u w:val="single"/>
              </w:rPr>
              <w:t>2020 г.</w:t>
            </w:r>
            <w:r w:rsidRPr="00D23433">
              <w:t xml:space="preserve"> №167</w:t>
            </w:r>
          </w:p>
        </w:tc>
      </w:tr>
      <w:tr w:rsidR="004E2EAF" w:rsidRPr="00D23433" w:rsidTr="000910CB">
        <w:trPr>
          <w:trHeight w:val="315"/>
        </w:trPr>
        <w:tc>
          <w:tcPr>
            <w:tcW w:w="7533" w:type="dxa"/>
            <w:tcBorders>
              <w:top w:val="nil"/>
              <w:left w:val="nil"/>
              <w:bottom w:val="nil"/>
              <w:right w:val="nil"/>
            </w:tcBorders>
            <w:shd w:val="clear" w:color="000000" w:fill="FFFFFF"/>
            <w:vAlign w:val="bottom"/>
            <w:hideMark/>
          </w:tcPr>
          <w:p w:rsidR="004E2EAF" w:rsidRPr="00D23433" w:rsidRDefault="004E2EAF" w:rsidP="000910CB">
            <w:r w:rsidRPr="00D23433">
              <w:t> </w:t>
            </w:r>
          </w:p>
        </w:tc>
        <w:tc>
          <w:tcPr>
            <w:tcW w:w="1940" w:type="dxa"/>
            <w:tcBorders>
              <w:top w:val="nil"/>
              <w:left w:val="nil"/>
              <w:bottom w:val="nil"/>
              <w:right w:val="nil"/>
            </w:tcBorders>
            <w:shd w:val="clear" w:color="000000" w:fill="FFFFFF"/>
            <w:noWrap/>
            <w:vAlign w:val="center"/>
            <w:hideMark/>
          </w:tcPr>
          <w:p w:rsidR="004E2EAF" w:rsidRPr="00D23433" w:rsidRDefault="004E2EAF" w:rsidP="000910CB">
            <w:pPr>
              <w:jc w:val="center"/>
            </w:pPr>
            <w:r w:rsidRPr="00D23433">
              <w:t> </w:t>
            </w:r>
          </w:p>
        </w:tc>
        <w:tc>
          <w:tcPr>
            <w:tcW w:w="1058" w:type="dxa"/>
            <w:tcBorders>
              <w:top w:val="nil"/>
              <w:left w:val="nil"/>
              <w:bottom w:val="nil"/>
              <w:right w:val="nil"/>
            </w:tcBorders>
            <w:shd w:val="clear" w:color="000000" w:fill="FFFFFF"/>
            <w:vAlign w:val="center"/>
            <w:hideMark/>
          </w:tcPr>
          <w:p w:rsidR="004E2EAF" w:rsidRPr="00D23433" w:rsidRDefault="004E2EAF" w:rsidP="000910CB">
            <w:r w:rsidRPr="00D23433">
              <w:t> </w:t>
            </w:r>
          </w:p>
        </w:tc>
        <w:tc>
          <w:tcPr>
            <w:tcW w:w="1600" w:type="dxa"/>
            <w:tcBorders>
              <w:top w:val="nil"/>
              <w:left w:val="nil"/>
              <w:bottom w:val="nil"/>
              <w:right w:val="nil"/>
            </w:tcBorders>
            <w:shd w:val="clear" w:color="000000" w:fill="FFFFFF"/>
            <w:vAlign w:val="center"/>
            <w:hideMark/>
          </w:tcPr>
          <w:p w:rsidR="004E2EAF" w:rsidRPr="00D23433" w:rsidRDefault="004E2EAF" w:rsidP="000910CB">
            <w:pPr>
              <w:jc w:val="right"/>
            </w:pPr>
            <w:r w:rsidRPr="00D23433">
              <w:t> </w:t>
            </w:r>
          </w:p>
        </w:tc>
        <w:tc>
          <w:tcPr>
            <w:tcW w:w="1639" w:type="dxa"/>
            <w:tcBorders>
              <w:top w:val="nil"/>
              <w:left w:val="nil"/>
              <w:bottom w:val="nil"/>
              <w:right w:val="nil"/>
            </w:tcBorders>
            <w:shd w:val="clear" w:color="000000" w:fill="FFFFFF"/>
            <w:vAlign w:val="center"/>
            <w:hideMark/>
          </w:tcPr>
          <w:p w:rsidR="004E2EAF" w:rsidRPr="00D23433" w:rsidRDefault="004E2EAF" w:rsidP="000910CB">
            <w:pPr>
              <w:jc w:val="right"/>
            </w:pPr>
            <w:r w:rsidRPr="00D23433">
              <w:t> </w:t>
            </w:r>
          </w:p>
        </w:tc>
        <w:tc>
          <w:tcPr>
            <w:tcW w:w="1505" w:type="dxa"/>
            <w:tcBorders>
              <w:top w:val="nil"/>
              <w:left w:val="nil"/>
              <w:bottom w:val="nil"/>
              <w:right w:val="nil"/>
            </w:tcBorders>
            <w:shd w:val="clear" w:color="000000" w:fill="FFFFFF"/>
            <w:vAlign w:val="center"/>
            <w:hideMark/>
          </w:tcPr>
          <w:p w:rsidR="004E2EAF" w:rsidRPr="00D23433" w:rsidRDefault="004E2EAF" w:rsidP="000910CB">
            <w:pPr>
              <w:jc w:val="right"/>
            </w:pPr>
            <w:r w:rsidRPr="00D23433">
              <w:t> </w:t>
            </w:r>
          </w:p>
        </w:tc>
      </w:tr>
      <w:tr w:rsidR="004E2EAF" w:rsidRPr="00D23433" w:rsidTr="000910CB">
        <w:trPr>
          <w:trHeight w:val="823"/>
        </w:trPr>
        <w:tc>
          <w:tcPr>
            <w:tcW w:w="15275" w:type="dxa"/>
            <w:gridSpan w:val="6"/>
            <w:tcBorders>
              <w:top w:val="nil"/>
              <w:left w:val="nil"/>
              <w:bottom w:val="nil"/>
              <w:right w:val="nil"/>
            </w:tcBorders>
            <w:shd w:val="clear" w:color="auto" w:fill="auto"/>
            <w:hideMark/>
          </w:tcPr>
          <w:p w:rsidR="004E2EAF" w:rsidRPr="00D23433" w:rsidRDefault="004E2EAF" w:rsidP="000910CB">
            <w:pPr>
              <w:jc w:val="center"/>
              <w:rPr>
                <w:b/>
                <w:bCs/>
              </w:rPr>
            </w:pPr>
            <w:r w:rsidRPr="00D23433">
              <w:rPr>
                <w:b/>
                <w:bCs/>
              </w:rPr>
              <w:t>Расходы бюджета Комсомольского городского поселения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за 1 полугодие 2020 года</w:t>
            </w:r>
          </w:p>
        </w:tc>
      </w:tr>
      <w:tr w:rsidR="004E2EAF" w:rsidRPr="00D23433" w:rsidTr="000910CB">
        <w:trPr>
          <w:trHeight w:val="324"/>
        </w:trPr>
        <w:tc>
          <w:tcPr>
            <w:tcW w:w="7533" w:type="dxa"/>
            <w:tcBorders>
              <w:top w:val="nil"/>
              <w:left w:val="nil"/>
              <w:bottom w:val="nil"/>
              <w:right w:val="nil"/>
            </w:tcBorders>
            <w:shd w:val="clear" w:color="000000" w:fill="FFFFFF"/>
            <w:vAlign w:val="center"/>
            <w:hideMark/>
          </w:tcPr>
          <w:p w:rsidR="004E2EAF" w:rsidRPr="00D23433" w:rsidRDefault="004E2EAF" w:rsidP="000910CB">
            <w:pPr>
              <w:jc w:val="center"/>
              <w:rPr>
                <w:b/>
                <w:bCs/>
              </w:rPr>
            </w:pPr>
            <w:r w:rsidRPr="00D23433">
              <w:rPr>
                <w:b/>
                <w:bCs/>
              </w:rPr>
              <w:t> </w:t>
            </w:r>
          </w:p>
        </w:tc>
        <w:tc>
          <w:tcPr>
            <w:tcW w:w="1940" w:type="dxa"/>
            <w:tcBorders>
              <w:top w:val="nil"/>
              <w:left w:val="nil"/>
              <w:bottom w:val="nil"/>
              <w:right w:val="nil"/>
            </w:tcBorders>
            <w:shd w:val="clear" w:color="000000" w:fill="FFFFFF"/>
            <w:vAlign w:val="center"/>
            <w:hideMark/>
          </w:tcPr>
          <w:p w:rsidR="004E2EAF" w:rsidRPr="00D23433" w:rsidRDefault="004E2EAF" w:rsidP="000910CB">
            <w:pPr>
              <w:jc w:val="center"/>
              <w:rPr>
                <w:b/>
                <w:bCs/>
              </w:rPr>
            </w:pPr>
            <w:r w:rsidRPr="00D23433">
              <w:rPr>
                <w:b/>
                <w:bCs/>
              </w:rPr>
              <w:t> </w:t>
            </w:r>
          </w:p>
        </w:tc>
        <w:tc>
          <w:tcPr>
            <w:tcW w:w="1058" w:type="dxa"/>
            <w:tcBorders>
              <w:top w:val="nil"/>
              <w:left w:val="nil"/>
              <w:bottom w:val="nil"/>
              <w:right w:val="nil"/>
            </w:tcBorders>
            <w:shd w:val="clear" w:color="000000" w:fill="FFFFFF"/>
            <w:vAlign w:val="center"/>
            <w:hideMark/>
          </w:tcPr>
          <w:p w:rsidR="004E2EAF" w:rsidRPr="00D23433" w:rsidRDefault="004E2EAF" w:rsidP="000910CB">
            <w:pPr>
              <w:jc w:val="center"/>
              <w:rPr>
                <w:b/>
                <w:bCs/>
              </w:rPr>
            </w:pPr>
            <w:r w:rsidRPr="00D23433">
              <w:rPr>
                <w:b/>
                <w:bCs/>
              </w:rPr>
              <w:t> </w:t>
            </w:r>
          </w:p>
        </w:tc>
        <w:tc>
          <w:tcPr>
            <w:tcW w:w="1600" w:type="dxa"/>
            <w:tcBorders>
              <w:top w:val="nil"/>
              <w:left w:val="nil"/>
              <w:bottom w:val="nil"/>
              <w:right w:val="nil"/>
            </w:tcBorders>
            <w:shd w:val="clear" w:color="000000" w:fill="FFFFFF"/>
            <w:vAlign w:val="center"/>
            <w:hideMark/>
          </w:tcPr>
          <w:p w:rsidR="004E2EAF" w:rsidRPr="00D23433" w:rsidRDefault="004E2EAF" w:rsidP="000910CB">
            <w:pPr>
              <w:jc w:val="center"/>
              <w:rPr>
                <w:b/>
                <w:bCs/>
              </w:rPr>
            </w:pPr>
            <w:r w:rsidRPr="00D23433">
              <w:rPr>
                <w:b/>
                <w:bCs/>
              </w:rPr>
              <w:t> </w:t>
            </w:r>
          </w:p>
        </w:tc>
        <w:tc>
          <w:tcPr>
            <w:tcW w:w="1639" w:type="dxa"/>
            <w:tcBorders>
              <w:top w:val="nil"/>
              <w:left w:val="nil"/>
              <w:bottom w:val="nil"/>
              <w:right w:val="nil"/>
            </w:tcBorders>
            <w:shd w:val="clear" w:color="000000" w:fill="FFFFFF"/>
            <w:vAlign w:val="center"/>
            <w:hideMark/>
          </w:tcPr>
          <w:p w:rsidR="004E2EAF" w:rsidRPr="00D23433" w:rsidRDefault="004E2EAF" w:rsidP="000910CB">
            <w:pPr>
              <w:jc w:val="center"/>
              <w:rPr>
                <w:b/>
                <w:bCs/>
              </w:rPr>
            </w:pPr>
            <w:r w:rsidRPr="00D23433">
              <w:rPr>
                <w:b/>
                <w:bCs/>
              </w:rPr>
              <w:t> </w:t>
            </w:r>
          </w:p>
        </w:tc>
        <w:tc>
          <w:tcPr>
            <w:tcW w:w="1505" w:type="dxa"/>
            <w:tcBorders>
              <w:top w:val="nil"/>
              <w:left w:val="nil"/>
              <w:bottom w:val="nil"/>
              <w:right w:val="nil"/>
            </w:tcBorders>
            <w:shd w:val="clear" w:color="000000" w:fill="FFFFFF"/>
            <w:vAlign w:val="center"/>
            <w:hideMark/>
          </w:tcPr>
          <w:p w:rsidR="004E2EAF" w:rsidRPr="00D23433" w:rsidRDefault="004E2EAF" w:rsidP="000910CB">
            <w:pPr>
              <w:jc w:val="center"/>
              <w:rPr>
                <w:b/>
                <w:bCs/>
              </w:rPr>
            </w:pPr>
            <w:r w:rsidRPr="00D23433">
              <w:rPr>
                <w:b/>
                <w:bCs/>
              </w:rPr>
              <w:t> </w:t>
            </w:r>
          </w:p>
        </w:tc>
      </w:tr>
      <w:tr w:rsidR="004E2EAF" w:rsidRPr="00D23433" w:rsidTr="000910CB">
        <w:trPr>
          <w:trHeight w:val="96"/>
        </w:trPr>
        <w:tc>
          <w:tcPr>
            <w:tcW w:w="7533" w:type="dxa"/>
            <w:tcBorders>
              <w:top w:val="single" w:sz="8" w:space="0" w:color="auto"/>
              <w:left w:val="single" w:sz="8" w:space="0" w:color="auto"/>
              <w:bottom w:val="nil"/>
              <w:right w:val="single" w:sz="4" w:space="0" w:color="auto"/>
            </w:tcBorders>
            <w:shd w:val="clear" w:color="auto" w:fill="auto"/>
            <w:hideMark/>
          </w:tcPr>
          <w:p w:rsidR="004E2EAF" w:rsidRPr="00D23433" w:rsidRDefault="004E2EAF" w:rsidP="000910CB">
            <w:pPr>
              <w:jc w:val="center"/>
              <w:rPr>
                <w:b/>
                <w:bCs/>
              </w:rPr>
            </w:pPr>
            <w:r w:rsidRPr="00D23433">
              <w:rPr>
                <w:b/>
                <w:bCs/>
              </w:rPr>
              <w:t>Наименование</w:t>
            </w:r>
          </w:p>
        </w:tc>
        <w:tc>
          <w:tcPr>
            <w:tcW w:w="1940" w:type="dxa"/>
            <w:tcBorders>
              <w:top w:val="single" w:sz="8" w:space="0" w:color="auto"/>
              <w:left w:val="nil"/>
              <w:bottom w:val="nil"/>
              <w:right w:val="single" w:sz="4" w:space="0" w:color="auto"/>
            </w:tcBorders>
            <w:shd w:val="clear" w:color="auto" w:fill="auto"/>
            <w:vAlign w:val="bottom"/>
            <w:hideMark/>
          </w:tcPr>
          <w:p w:rsidR="004E2EAF" w:rsidRPr="00D23433" w:rsidRDefault="004E2EAF" w:rsidP="000910CB">
            <w:pPr>
              <w:jc w:val="center"/>
              <w:rPr>
                <w:b/>
                <w:bCs/>
              </w:rPr>
            </w:pPr>
            <w:r w:rsidRPr="00D23433">
              <w:rPr>
                <w:b/>
                <w:bCs/>
              </w:rPr>
              <w:t xml:space="preserve">Целевая                    </w:t>
            </w:r>
            <w:r w:rsidRPr="00D23433">
              <w:rPr>
                <w:b/>
                <w:bCs/>
              </w:rPr>
              <w:lastRenderedPageBreak/>
              <w:t>статья</w:t>
            </w:r>
          </w:p>
        </w:tc>
        <w:tc>
          <w:tcPr>
            <w:tcW w:w="1058" w:type="dxa"/>
            <w:tcBorders>
              <w:top w:val="single" w:sz="8" w:space="0" w:color="auto"/>
              <w:left w:val="nil"/>
              <w:bottom w:val="nil"/>
              <w:right w:val="single" w:sz="4" w:space="0" w:color="auto"/>
            </w:tcBorders>
            <w:shd w:val="clear" w:color="auto" w:fill="auto"/>
            <w:vAlign w:val="bottom"/>
            <w:hideMark/>
          </w:tcPr>
          <w:p w:rsidR="004E2EAF" w:rsidRPr="00D23433" w:rsidRDefault="004E2EAF" w:rsidP="000910CB">
            <w:pPr>
              <w:jc w:val="center"/>
              <w:rPr>
                <w:b/>
                <w:bCs/>
              </w:rPr>
            </w:pPr>
            <w:r w:rsidRPr="00D23433">
              <w:rPr>
                <w:b/>
                <w:bCs/>
              </w:rPr>
              <w:lastRenderedPageBreak/>
              <w:t xml:space="preserve">Вид                      </w:t>
            </w:r>
            <w:r w:rsidRPr="00D23433">
              <w:rPr>
                <w:b/>
                <w:bCs/>
              </w:rPr>
              <w:lastRenderedPageBreak/>
              <w:t>расхода</w:t>
            </w:r>
          </w:p>
        </w:tc>
        <w:tc>
          <w:tcPr>
            <w:tcW w:w="1600" w:type="dxa"/>
            <w:tcBorders>
              <w:top w:val="single" w:sz="8" w:space="0" w:color="auto"/>
              <w:left w:val="nil"/>
              <w:bottom w:val="nil"/>
              <w:right w:val="single" w:sz="8" w:space="0" w:color="auto"/>
            </w:tcBorders>
            <w:shd w:val="clear" w:color="auto" w:fill="auto"/>
            <w:vAlign w:val="center"/>
            <w:hideMark/>
          </w:tcPr>
          <w:p w:rsidR="004E2EAF" w:rsidRPr="00D23433" w:rsidRDefault="004E2EAF" w:rsidP="000910CB">
            <w:pPr>
              <w:jc w:val="center"/>
              <w:rPr>
                <w:b/>
                <w:bCs/>
              </w:rPr>
            </w:pPr>
            <w:r w:rsidRPr="00D23433">
              <w:rPr>
                <w:b/>
                <w:bCs/>
              </w:rPr>
              <w:lastRenderedPageBreak/>
              <w:t xml:space="preserve">Утверждено,   </w:t>
            </w:r>
            <w:r w:rsidRPr="00D23433">
              <w:rPr>
                <w:b/>
                <w:bCs/>
              </w:rPr>
              <w:lastRenderedPageBreak/>
              <w:t>руб.</w:t>
            </w:r>
          </w:p>
        </w:tc>
        <w:tc>
          <w:tcPr>
            <w:tcW w:w="1639" w:type="dxa"/>
            <w:tcBorders>
              <w:top w:val="single" w:sz="8" w:space="0" w:color="auto"/>
              <w:left w:val="single" w:sz="4" w:space="0" w:color="auto"/>
              <w:bottom w:val="nil"/>
              <w:right w:val="single" w:sz="8" w:space="0" w:color="auto"/>
            </w:tcBorders>
            <w:shd w:val="clear" w:color="auto" w:fill="auto"/>
            <w:vAlign w:val="center"/>
            <w:hideMark/>
          </w:tcPr>
          <w:p w:rsidR="004E2EAF" w:rsidRPr="00D23433" w:rsidRDefault="004E2EAF" w:rsidP="000910CB">
            <w:pPr>
              <w:jc w:val="center"/>
              <w:rPr>
                <w:b/>
                <w:bCs/>
              </w:rPr>
            </w:pPr>
            <w:r w:rsidRPr="00D23433">
              <w:rPr>
                <w:b/>
                <w:bCs/>
              </w:rPr>
              <w:lastRenderedPageBreak/>
              <w:t xml:space="preserve">Кассовое </w:t>
            </w:r>
            <w:r w:rsidRPr="00D23433">
              <w:rPr>
                <w:b/>
                <w:bCs/>
              </w:rPr>
              <w:lastRenderedPageBreak/>
              <w:t>исполнение,   руб.</w:t>
            </w:r>
          </w:p>
        </w:tc>
        <w:tc>
          <w:tcPr>
            <w:tcW w:w="1505" w:type="dxa"/>
            <w:tcBorders>
              <w:top w:val="single" w:sz="8" w:space="0" w:color="auto"/>
              <w:left w:val="single" w:sz="4" w:space="0" w:color="auto"/>
              <w:bottom w:val="nil"/>
              <w:right w:val="single" w:sz="8" w:space="0" w:color="auto"/>
            </w:tcBorders>
            <w:shd w:val="clear" w:color="auto" w:fill="auto"/>
            <w:hideMark/>
          </w:tcPr>
          <w:p w:rsidR="004E2EAF" w:rsidRPr="00D23433" w:rsidRDefault="004E2EAF" w:rsidP="000910CB">
            <w:pPr>
              <w:jc w:val="center"/>
              <w:rPr>
                <w:b/>
                <w:bCs/>
              </w:rPr>
            </w:pPr>
            <w:r w:rsidRPr="00D23433">
              <w:rPr>
                <w:b/>
                <w:bCs/>
              </w:rPr>
              <w:lastRenderedPageBreak/>
              <w:t xml:space="preserve">%                 </w:t>
            </w:r>
            <w:r w:rsidRPr="00D23433">
              <w:rPr>
                <w:b/>
                <w:bCs/>
              </w:rPr>
              <w:lastRenderedPageBreak/>
              <w:t>исполнения</w:t>
            </w:r>
          </w:p>
        </w:tc>
      </w:tr>
      <w:tr w:rsidR="004E2EAF" w:rsidRPr="00D23433" w:rsidTr="000910CB">
        <w:trPr>
          <w:trHeight w:val="948"/>
        </w:trPr>
        <w:tc>
          <w:tcPr>
            <w:tcW w:w="7533" w:type="dxa"/>
            <w:tcBorders>
              <w:top w:val="single" w:sz="8" w:space="0" w:color="auto"/>
              <w:left w:val="single" w:sz="8" w:space="0" w:color="auto"/>
              <w:bottom w:val="single" w:sz="8" w:space="0" w:color="auto"/>
              <w:right w:val="single" w:sz="4" w:space="0" w:color="auto"/>
            </w:tcBorders>
            <w:shd w:val="clear" w:color="000000" w:fill="FFFF00"/>
            <w:vAlign w:val="center"/>
            <w:hideMark/>
          </w:tcPr>
          <w:p w:rsidR="004E2EAF" w:rsidRPr="00D23433" w:rsidRDefault="004E2EAF" w:rsidP="000910CB">
            <w:pPr>
              <w:rPr>
                <w:b/>
                <w:bCs/>
              </w:rPr>
            </w:pPr>
            <w:r w:rsidRPr="00D23433">
              <w:rPr>
                <w:b/>
                <w:bCs/>
              </w:rPr>
              <w:lastRenderedPageBreak/>
              <w:t>Муниципальная программа "Формирование современной городской среды на территории Комсомольского городского поселения на 2018-2024 годы"</w:t>
            </w:r>
          </w:p>
        </w:tc>
        <w:tc>
          <w:tcPr>
            <w:tcW w:w="1940" w:type="dxa"/>
            <w:tcBorders>
              <w:top w:val="single" w:sz="8" w:space="0" w:color="auto"/>
              <w:left w:val="nil"/>
              <w:bottom w:val="single" w:sz="8" w:space="0" w:color="auto"/>
              <w:right w:val="single" w:sz="4" w:space="0" w:color="auto"/>
            </w:tcBorders>
            <w:shd w:val="clear" w:color="000000" w:fill="FFFF00"/>
            <w:vAlign w:val="center"/>
            <w:hideMark/>
          </w:tcPr>
          <w:p w:rsidR="004E2EAF" w:rsidRPr="00D23433" w:rsidRDefault="004E2EAF" w:rsidP="000910CB">
            <w:pPr>
              <w:jc w:val="center"/>
              <w:rPr>
                <w:b/>
                <w:bCs/>
              </w:rPr>
            </w:pPr>
            <w:r w:rsidRPr="00D23433">
              <w:rPr>
                <w:b/>
                <w:bCs/>
              </w:rPr>
              <w:t>01 0 00 00000</w:t>
            </w:r>
          </w:p>
        </w:tc>
        <w:tc>
          <w:tcPr>
            <w:tcW w:w="1058" w:type="dxa"/>
            <w:tcBorders>
              <w:top w:val="single" w:sz="8" w:space="0" w:color="auto"/>
              <w:left w:val="nil"/>
              <w:bottom w:val="single" w:sz="8" w:space="0" w:color="auto"/>
              <w:right w:val="single" w:sz="4" w:space="0" w:color="auto"/>
            </w:tcBorders>
            <w:shd w:val="clear" w:color="000000" w:fill="FFFF00"/>
            <w:vAlign w:val="center"/>
            <w:hideMark/>
          </w:tcPr>
          <w:p w:rsidR="004E2EAF" w:rsidRPr="00D23433" w:rsidRDefault="004E2EAF" w:rsidP="000910CB">
            <w:pPr>
              <w:jc w:val="center"/>
              <w:rPr>
                <w:b/>
                <w:bCs/>
              </w:rPr>
            </w:pPr>
            <w:r w:rsidRPr="00D23433">
              <w:rPr>
                <w:b/>
                <w:bCs/>
              </w:rPr>
              <w:t> </w:t>
            </w:r>
          </w:p>
        </w:tc>
        <w:tc>
          <w:tcPr>
            <w:tcW w:w="1600" w:type="dxa"/>
            <w:tcBorders>
              <w:top w:val="single" w:sz="8" w:space="0" w:color="auto"/>
              <w:left w:val="nil"/>
              <w:bottom w:val="single" w:sz="8" w:space="0" w:color="auto"/>
              <w:right w:val="single" w:sz="8" w:space="0" w:color="auto"/>
            </w:tcBorders>
            <w:shd w:val="clear" w:color="000000" w:fill="FFFF00"/>
            <w:vAlign w:val="center"/>
            <w:hideMark/>
          </w:tcPr>
          <w:p w:rsidR="004E2EAF" w:rsidRPr="00D23433" w:rsidRDefault="004E2EAF" w:rsidP="000910CB">
            <w:pPr>
              <w:jc w:val="center"/>
              <w:rPr>
                <w:b/>
                <w:bCs/>
              </w:rPr>
            </w:pPr>
            <w:r w:rsidRPr="00D23433">
              <w:rPr>
                <w:b/>
                <w:bCs/>
              </w:rPr>
              <w:t>500 000,00</w:t>
            </w:r>
          </w:p>
        </w:tc>
        <w:tc>
          <w:tcPr>
            <w:tcW w:w="1639"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4E2EAF" w:rsidRPr="00D23433" w:rsidRDefault="004E2EAF" w:rsidP="000910CB">
            <w:pPr>
              <w:jc w:val="center"/>
              <w:rPr>
                <w:b/>
                <w:bCs/>
              </w:rPr>
            </w:pPr>
            <w:r w:rsidRPr="00D23433">
              <w:rPr>
                <w:b/>
                <w:bCs/>
              </w:rPr>
              <w:t>0,00</w:t>
            </w:r>
          </w:p>
        </w:tc>
        <w:tc>
          <w:tcPr>
            <w:tcW w:w="1505"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4E2EAF" w:rsidRPr="00D23433" w:rsidRDefault="004E2EAF" w:rsidP="000910CB">
            <w:pPr>
              <w:jc w:val="center"/>
              <w:rPr>
                <w:b/>
                <w:bCs/>
              </w:rPr>
            </w:pPr>
            <w:r w:rsidRPr="00D23433">
              <w:rPr>
                <w:b/>
                <w:bCs/>
              </w:rPr>
              <w:t>0%</w:t>
            </w:r>
          </w:p>
        </w:tc>
      </w:tr>
      <w:tr w:rsidR="004E2EAF" w:rsidRPr="00D23433" w:rsidTr="000910CB">
        <w:trPr>
          <w:trHeight w:val="648"/>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E2EAF" w:rsidRPr="00D23433" w:rsidRDefault="004E2EAF" w:rsidP="000910CB">
            <w:pPr>
              <w:rPr>
                <w:b/>
                <w:bCs/>
                <w:i/>
                <w:iCs/>
              </w:rPr>
            </w:pPr>
            <w:r w:rsidRPr="00D23433">
              <w:rPr>
                <w:b/>
                <w:bCs/>
                <w:i/>
                <w:iCs/>
              </w:rPr>
              <w:t>Подпрограмма "Благоустройство дворовых территорий Комсомольского городского поселения"</w:t>
            </w:r>
          </w:p>
        </w:tc>
        <w:tc>
          <w:tcPr>
            <w:tcW w:w="1940" w:type="dxa"/>
            <w:tcBorders>
              <w:top w:val="nil"/>
              <w:left w:val="nil"/>
              <w:bottom w:val="single" w:sz="4" w:space="0" w:color="auto"/>
              <w:right w:val="single" w:sz="4" w:space="0" w:color="auto"/>
            </w:tcBorders>
            <w:shd w:val="clear" w:color="000000" w:fill="FFFFFF"/>
            <w:vAlign w:val="center"/>
            <w:hideMark/>
          </w:tcPr>
          <w:p w:rsidR="004E2EAF" w:rsidRPr="00D23433" w:rsidRDefault="004E2EAF" w:rsidP="000910CB">
            <w:pPr>
              <w:jc w:val="center"/>
              <w:rPr>
                <w:b/>
                <w:bCs/>
                <w:i/>
                <w:iCs/>
              </w:rPr>
            </w:pPr>
            <w:r w:rsidRPr="00D23433">
              <w:rPr>
                <w:b/>
                <w:bCs/>
                <w:i/>
                <w:iCs/>
              </w:rPr>
              <w:t>01 1 00 00000</w:t>
            </w:r>
          </w:p>
        </w:tc>
        <w:tc>
          <w:tcPr>
            <w:tcW w:w="1058" w:type="dxa"/>
            <w:tcBorders>
              <w:top w:val="nil"/>
              <w:left w:val="nil"/>
              <w:bottom w:val="single" w:sz="4" w:space="0" w:color="auto"/>
              <w:right w:val="single" w:sz="4" w:space="0" w:color="auto"/>
            </w:tcBorders>
            <w:shd w:val="clear" w:color="000000" w:fill="FFFFFF"/>
            <w:vAlign w:val="center"/>
            <w:hideMark/>
          </w:tcPr>
          <w:p w:rsidR="004E2EAF" w:rsidRPr="00D23433" w:rsidRDefault="004E2EAF" w:rsidP="000910CB">
            <w:pPr>
              <w:jc w:val="center"/>
              <w:rPr>
                <w:b/>
                <w:bCs/>
                <w:i/>
                <w:iCs/>
              </w:rPr>
            </w:pPr>
            <w:r w:rsidRPr="00D23433">
              <w:rPr>
                <w:b/>
                <w:bCs/>
                <w:i/>
                <w:iCs/>
              </w:rPr>
              <w:t> </w:t>
            </w:r>
          </w:p>
        </w:tc>
        <w:tc>
          <w:tcPr>
            <w:tcW w:w="1600" w:type="dxa"/>
            <w:tcBorders>
              <w:top w:val="nil"/>
              <w:left w:val="nil"/>
              <w:bottom w:val="single" w:sz="4" w:space="0" w:color="auto"/>
              <w:right w:val="single" w:sz="8" w:space="0" w:color="auto"/>
            </w:tcBorders>
            <w:shd w:val="clear" w:color="000000" w:fill="FFFFFF"/>
            <w:vAlign w:val="center"/>
            <w:hideMark/>
          </w:tcPr>
          <w:p w:rsidR="004E2EAF" w:rsidRPr="00D23433" w:rsidRDefault="004E2EAF" w:rsidP="000910CB">
            <w:pPr>
              <w:jc w:val="center"/>
              <w:rPr>
                <w:b/>
                <w:bCs/>
                <w:i/>
                <w:iCs/>
              </w:rPr>
            </w:pPr>
            <w:r w:rsidRPr="00D23433">
              <w:rPr>
                <w:b/>
                <w:bCs/>
                <w:i/>
                <w:iCs/>
              </w:rPr>
              <w:t>500 000,00</w:t>
            </w:r>
          </w:p>
        </w:tc>
        <w:tc>
          <w:tcPr>
            <w:tcW w:w="1639" w:type="dxa"/>
            <w:tcBorders>
              <w:top w:val="nil"/>
              <w:left w:val="single" w:sz="4" w:space="0" w:color="auto"/>
              <w:bottom w:val="single" w:sz="4" w:space="0" w:color="auto"/>
              <w:right w:val="single" w:sz="8" w:space="0" w:color="auto"/>
            </w:tcBorders>
            <w:shd w:val="clear" w:color="000000" w:fill="FFFFFF"/>
            <w:vAlign w:val="center"/>
            <w:hideMark/>
          </w:tcPr>
          <w:p w:rsidR="004E2EAF" w:rsidRPr="00D23433" w:rsidRDefault="004E2EAF" w:rsidP="000910CB">
            <w:pPr>
              <w:jc w:val="center"/>
              <w:rPr>
                <w:b/>
                <w:bCs/>
                <w:i/>
                <w:iCs/>
              </w:rPr>
            </w:pPr>
            <w:r w:rsidRPr="00D23433">
              <w:rPr>
                <w:b/>
                <w:bCs/>
                <w:i/>
                <w:iCs/>
              </w:rPr>
              <w:t>0,00</w:t>
            </w:r>
          </w:p>
        </w:tc>
        <w:tc>
          <w:tcPr>
            <w:tcW w:w="1505" w:type="dxa"/>
            <w:tcBorders>
              <w:top w:val="nil"/>
              <w:left w:val="single" w:sz="4" w:space="0" w:color="auto"/>
              <w:bottom w:val="single" w:sz="4" w:space="0" w:color="auto"/>
              <w:right w:val="single" w:sz="4" w:space="0" w:color="auto"/>
            </w:tcBorders>
            <w:shd w:val="clear" w:color="auto" w:fill="auto"/>
            <w:vAlign w:val="center"/>
            <w:hideMark/>
          </w:tcPr>
          <w:p w:rsidR="004E2EAF" w:rsidRPr="00D23433" w:rsidRDefault="004E2EAF" w:rsidP="000910CB">
            <w:pPr>
              <w:jc w:val="center"/>
              <w:rPr>
                <w:b/>
                <w:bCs/>
                <w:i/>
                <w:iCs/>
              </w:rPr>
            </w:pPr>
            <w:r w:rsidRPr="00D23433">
              <w:rPr>
                <w:b/>
                <w:bCs/>
                <w:i/>
                <w:iCs/>
              </w:rPr>
              <w:t>0,00</w:t>
            </w:r>
          </w:p>
        </w:tc>
      </w:tr>
      <w:tr w:rsidR="004E2EAF" w:rsidRPr="00D23433" w:rsidTr="000910CB">
        <w:trPr>
          <w:trHeight w:val="312"/>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E2EAF" w:rsidRPr="00D23433" w:rsidRDefault="004E2EAF" w:rsidP="000910CB">
            <w:pPr>
              <w:rPr>
                <w:i/>
                <w:iCs/>
              </w:rPr>
            </w:pPr>
            <w:r w:rsidRPr="00D23433">
              <w:rPr>
                <w:i/>
                <w:iCs/>
              </w:rPr>
              <w:t>Региональный проект "Формирование комфортной городской среды"</w:t>
            </w:r>
          </w:p>
        </w:tc>
        <w:tc>
          <w:tcPr>
            <w:tcW w:w="1940" w:type="dxa"/>
            <w:tcBorders>
              <w:top w:val="nil"/>
              <w:left w:val="nil"/>
              <w:bottom w:val="single" w:sz="4" w:space="0" w:color="auto"/>
              <w:right w:val="single" w:sz="4" w:space="0" w:color="auto"/>
            </w:tcBorders>
            <w:shd w:val="clear" w:color="000000" w:fill="FFFFFF"/>
            <w:vAlign w:val="center"/>
            <w:hideMark/>
          </w:tcPr>
          <w:p w:rsidR="004E2EAF" w:rsidRPr="00D23433" w:rsidRDefault="004E2EAF" w:rsidP="000910CB">
            <w:pPr>
              <w:jc w:val="center"/>
              <w:rPr>
                <w:i/>
                <w:iCs/>
              </w:rPr>
            </w:pPr>
            <w:r w:rsidRPr="00D23433">
              <w:rPr>
                <w:i/>
                <w:iCs/>
              </w:rPr>
              <w:t>01 1 F2 00000</w:t>
            </w:r>
          </w:p>
        </w:tc>
        <w:tc>
          <w:tcPr>
            <w:tcW w:w="1058" w:type="dxa"/>
            <w:tcBorders>
              <w:top w:val="nil"/>
              <w:left w:val="nil"/>
              <w:bottom w:val="single" w:sz="4" w:space="0" w:color="auto"/>
              <w:right w:val="single" w:sz="4" w:space="0" w:color="auto"/>
            </w:tcBorders>
            <w:shd w:val="clear" w:color="000000" w:fill="FFFFFF"/>
            <w:vAlign w:val="center"/>
            <w:hideMark/>
          </w:tcPr>
          <w:p w:rsidR="004E2EAF" w:rsidRPr="00D23433" w:rsidRDefault="004E2EAF" w:rsidP="000910CB">
            <w:pPr>
              <w:jc w:val="center"/>
              <w:rPr>
                <w:i/>
                <w:iCs/>
              </w:rPr>
            </w:pPr>
            <w:r w:rsidRPr="00D23433">
              <w:rPr>
                <w:i/>
                <w:iCs/>
              </w:rPr>
              <w:t> </w:t>
            </w:r>
          </w:p>
        </w:tc>
        <w:tc>
          <w:tcPr>
            <w:tcW w:w="1600" w:type="dxa"/>
            <w:tcBorders>
              <w:top w:val="nil"/>
              <w:left w:val="nil"/>
              <w:bottom w:val="single" w:sz="4" w:space="0" w:color="auto"/>
              <w:right w:val="single" w:sz="8" w:space="0" w:color="auto"/>
            </w:tcBorders>
            <w:shd w:val="clear" w:color="000000" w:fill="FFFFFF"/>
            <w:vAlign w:val="center"/>
            <w:hideMark/>
          </w:tcPr>
          <w:p w:rsidR="004E2EAF" w:rsidRPr="00D23433" w:rsidRDefault="004E2EAF" w:rsidP="000910CB">
            <w:pPr>
              <w:jc w:val="center"/>
              <w:rPr>
                <w:i/>
                <w:iCs/>
              </w:rPr>
            </w:pPr>
            <w:r w:rsidRPr="00D23433">
              <w:rPr>
                <w:i/>
                <w:iCs/>
              </w:rPr>
              <w:t>500 000,00</w:t>
            </w:r>
          </w:p>
        </w:tc>
        <w:tc>
          <w:tcPr>
            <w:tcW w:w="1639" w:type="dxa"/>
            <w:tcBorders>
              <w:top w:val="nil"/>
              <w:left w:val="single" w:sz="4" w:space="0" w:color="auto"/>
              <w:bottom w:val="single" w:sz="4" w:space="0" w:color="auto"/>
              <w:right w:val="single" w:sz="8" w:space="0" w:color="auto"/>
            </w:tcBorders>
            <w:shd w:val="clear" w:color="000000" w:fill="FFFFFF"/>
            <w:vAlign w:val="center"/>
            <w:hideMark/>
          </w:tcPr>
          <w:p w:rsidR="004E2EAF" w:rsidRPr="00D23433" w:rsidRDefault="004E2EAF" w:rsidP="000910CB">
            <w:pPr>
              <w:jc w:val="center"/>
              <w:rPr>
                <w:i/>
                <w:iCs/>
              </w:rPr>
            </w:pPr>
            <w:r w:rsidRPr="00D23433">
              <w:rPr>
                <w:i/>
                <w:iCs/>
              </w:rPr>
              <w:t>0,00</w:t>
            </w:r>
          </w:p>
        </w:tc>
        <w:tc>
          <w:tcPr>
            <w:tcW w:w="1505" w:type="dxa"/>
            <w:tcBorders>
              <w:top w:val="nil"/>
              <w:left w:val="single" w:sz="4" w:space="0" w:color="auto"/>
              <w:bottom w:val="single" w:sz="4" w:space="0" w:color="auto"/>
              <w:right w:val="single" w:sz="4" w:space="0" w:color="auto"/>
            </w:tcBorders>
            <w:shd w:val="clear" w:color="auto" w:fill="auto"/>
            <w:vAlign w:val="center"/>
            <w:hideMark/>
          </w:tcPr>
          <w:p w:rsidR="004E2EAF" w:rsidRPr="00D23433" w:rsidRDefault="004E2EAF" w:rsidP="000910CB">
            <w:pPr>
              <w:jc w:val="center"/>
              <w:rPr>
                <w:i/>
                <w:iCs/>
              </w:rPr>
            </w:pPr>
            <w:r w:rsidRPr="00D23433">
              <w:rPr>
                <w:i/>
                <w:iCs/>
              </w:rPr>
              <w:t>0,00</w:t>
            </w:r>
          </w:p>
        </w:tc>
      </w:tr>
      <w:tr w:rsidR="004E2EAF" w:rsidRPr="00D23433" w:rsidTr="000910CB">
        <w:trPr>
          <w:trHeight w:val="948"/>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E2EAF" w:rsidRPr="00D23433" w:rsidRDefault="004E2EAF" w:rsidP="000910CB">
            <w:r w:rsidRPr="00D23433">
              <w:t>Организация благоустройства территории в рамках поддержки местных инициатив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000000" w:fill="FFFFFF"/>
            <w:vAlign w:val="center"/>
            <w:hideMark/>
          </w:tcPr>
          <w:p w:rsidR="004E2EAF" w:rsidRPr="00D23433" w:rsidRDefault="004E2EAF" w:rsidP="000910CB">
            <w:pPr>
              <w:jc w:val="center"/>
            </w:pPr>
            <w:r w:rsidRPr="00D23433">
              <w:t>01 1 F2 S5100</w:t>
            </w:r>
          </w:p>
        </w:tc>
        <w:tc>
          <w:tcPr>
            <w:tcW w:w="1058" w:type="dxa"/>
            <w:tcBorders>
              <w:top w:val="nil"/>
              <w:left w:val="nil"/>
              <w:bottom w:val="single" w:sz="4" w:space="0" w:color="auto"/>
              <w:right w:val="single" w:sz="4" w:space="0" w:color="auto"/>
            </w:tcBorders>
            <w:shd w:val="clear" w:color="000000" w:fill="FFFFFF"/>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000000" w:fill="FFFFFF"/>
            <w:vAlign w:val="center"/>
            <w:hideMark/>
          </w:tcPr>
          <w:p w:rsidR="004E2EAF" w:rsidRPr="00D23433" w:rsidRDefault="004E2EAF" w:rsidP="000910CB">
            <w:pPr>
              <w:jc w:val="center"/>
            </w:pPr>
            <w:r w:rsidRPr="00D23433">
              <w:t>500 000,00</w:t>
            </w:r>
          </w:p>
        </w:tc>
        <w:tc>
          <w:tcPr>
            <w:tcW w:w="1639" w:type="dxa"/>
            <w:tcBorders>
              <w:top w:val="nil"/>
              <w:left w:val="single" w:sz="4" w:space="0" w:color="auto"/>
              <w:bottom w:val="single" w:sz="4" w:space="0" w:color="auto"/>
              <w:right w:val="single" w:sz="8" w:space="0" w:color="auto"/>
            </w:tcBorders>
            <w:shd w:val="clear" w:color="000000" w:fill="FFFFFF"/>
            <w:vAlign w:val="center"/>
            <w:hideMark/>
          </w:tcPr>
          <w:p w:rsidR="004E2EAF" w:rsidRPr="00D23433" w:rsidRDefault="004E2EAF" w:rsidP="000910CB">
            <w:pPr>
              <w:jc w:val="center"/>
            </w:pPr>
            <w:r w:rsidRPr="00D23433">
              <w:t>0,00</w:t>
            </w:r>
          </w:p>
        </w:tc>
        <w:tc>
          <w:tcPr>
            <w:tcW w:w="1505" w:type="dxa"/>
            <w:tcBorders>
              <w:top w:val="nil"/>
              <w:left w:val="single" w:sz="4" w:space="0" w:color="auto"/>
              <w:bottom w:val="nil"/>
              <w:right w:val="single" w:sz="8" w:space="0" w:color="auto"/>
            </w:tcBorders>
            <w:shd w:val="clear" w:color="auto" w:fill="auto"/>
            <w:vAlign w:val="center"/>
            <w:hideMark/>
          </w:tcPr>
          <w:p w:rsidR="004E2EAF" w:rsidRPr="00D23433" w:rsidRDefault="004E2EAF" w:rsidP="000910CB">
            <w:pPr>
              <w:jc w:val="center"/>
            </w:pPr>
            <w:r w:rsidRPr="00D23433">
              <w:t>0,00</w:t>
            </w:r>
          </w:p>
        </w:tc>
      </w:tr>
      <w:tr w:rsidR="004E2EAF" w:rsidRPr="00D23433" w:rsidTr="000910CB">
        <w:trPr>
          <w:trHeight w:val="1572"/>
        </w:trPr>
        <w:tc>
          <w:tcPr>
            <w:tcW w:w="7533" w:type="dxa"/>
            <w:tcBorders>
              <w:top w:val="single" w:sz="8" w:space="0" w:color="auto"/>
              <w:left w:val="single" w:sz="8" w:space="0" w:color="auto"/>
              <w:bottom w:val="single" w:sz="8" w:space="0" w:color="auto"/>
              <w:right w:val="single" w:sz="4" w:space="0" w:color="auto"/>
            </w:tcBorders>
            <w:shd w:val="clear" w:color="000000" w:fill="FFFF00"/>
            <w:vAlign w:val="center"/>
            <w:hideMark/>
          </w:tcPr>
          <w:p w:rsidR="004E2EAF" w:rsidRPr="00D23433" w:rsidRDefault="004E2EAF" w:rsidP="000910CB">
            <w:pPr>
              <w:rPr>
                <w:b/>
                <w:bCs/>
              </w:rPr>
            </w:pPr>
            <w:r w:rsidRPr="00D23433">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940" w:type="dxa"/>
            <w:tcBorders>
              <w:top w:val="single" w:sz="8" w:space="0" w:color="auto"/>
              <w:left w:val="nil"/>
              <w:bottom w:val="single" w:sz="8" w:space="0" w:color="auto"/>
              <w:right w:val="single" w:sz="4" w:space="0" w:color="auto"/>
            </w:tcBorders>
            <w:shd w:val="clear" w:color="000000" w:fill="FFFF00"/>
            <w:vAlign w:val="center"/>
            <w:hideMark/>
          </w:tcPr>
          <w:p w:rsidR="004E2EAF" w:rsidRPr="00D23433" w:rsidRDefault="004E2EAF" w:rsidP="000910CB">
            <w:pPr>
              <w:jc w:val="center"/>
              <w:rPr>
                <w:b/>
                <w:bCs/>
              </w:rPr>
            </w:pPr>
            <w:r w:rsidRPr="00D23433">
              <w:rPr>
                <w:b/>
                <w:bCs/>
              </w:rPr>
              <w:t>02 0 00 00000</w:t>
            </w:r>
          </w:p>
        </w:tc>
        <w:tc>
          <w:tcPr>
            <w:tcW w:w="1058" w:type="dxa"/>
            <w:tcBorders>
              <w:top w:val="single" w:sz="8" w:space="0" w:color="auto"/>
              <w:left w:val="nil"/>
              <w:bottom w:val="single" w:sz="8" w:space="0" w:color="auto"/>
              <w:right w:val="single" w:sz="4" w:space="0" w:color="auto"/>
            </w:tcBorders>
            <w:shd w:val="clear" w:color="000000" w:fill="FFFF00"/>
            <w:vAlign w:val="center"/>
            <w:hideMark/>
          </w:tcPr>
          <w:p w:rsidR="004E2EAF" w:rsidRPr="00D23433" w:rsidRDefault="004E2EAF" w:rsidP="000910CB">
            <w:pPr>
              <w:jc w:val="center"/>
              <w:rPr>
                <w:b/>
                <w:bCs/>
              </w:rPr>
            </w:pPr>
            <w:r w:rsidRPr="00D23433">
              <w:rPr>
                <w:b/>
                <w:bCs/>
              </w:rPr>
              <w:t> </w:t>
            </w:r>
          </w:p>
        </w:tc>
        <w:tc>
          <w:tcPr>
            <w:tcW w:w="1600" w:type="dxa"/>
            <w:tcBorders>
              <w:top w:val="single" w:sz="8" w:space="0" w:color="auto"/>
              <w:left w:val="nil"/>
              <w:bottom w:val="single" w:sz="8" w:space="0" w:color="auto"/>
              <w:right w:val="single" w:sz="8" w:space="0" w:color="auto"/>
            </w:tcBorders>
            <w:shd w:val="clear" w:color="000000" w:fill="FFFF00"/>
            <w:vAlign w:val="center"/>
            <w:hideMark/>
          </w:tcPr>
          <w:p w:rsidR="004E2EAF" w:rsidRPr="00D23433" w:rsidRDefault="004E2EAF" w:rsidP="000910CB">
            <w:pPr>
              <w:jc w:val="center"/>
              <w:rPr>
                <w:b/>
                <w:bCs/>
              </w:rPr>
            </w:pPr>
            <w:r w:rsidRPr="00D23433">
              <w:rPr>
                <w:b/>
                <w:bCs/>
              </w:rPr>
              <w:t>170 742,00</w:t>
            </w:r>
          </w:p>
        </w:tc>
        <w:tc>
          <w:tcPr>
            <w:tcW w:w="1639"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4E2EAF" w:rsidRPr="00D23433" w:rsidRDefault="004E2EAF" w:rsidP="000910CB">
            <w:pPr>
              <w:jc w:val="center"/>
              <w:rPr>
                <w:b/>
                <w:bCs/>
              </w:rPr>
            </w:pPr>
            <w:r w:rsidRPr="00D23433">
              <w:rPr>
                <w:b/>
                <w:bCs/>
              </w:rPr>
              <w:t>20 742,00</w:t>
            </w:r>
          </w:p>
        </w:tc>
        <w:tc>
          <w:tcPr>
            <w:tcW w:w="1505"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12%</w:t>
            </w:r>
          </w:p>
        </w:tc>
      </w:tr>
      <w:tr w:rsidR="004E2EAF" w:rsidRPr="00D23433" w:rsidTr="000910CB">
        <w:trPr>
          <w:trHeight w:val="972"/>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 xml:space="preserve">Подпрограмма  "Участие в предупреждении и ликвидации последствий чрезвычайных ситуаций в границах Комсомольского городского поселения" </w:t>
            </w:r>
          </w:p>
        </w:tc>
        <w:tc>
          <w:tcPr>
            <w:tcW w:w="1940"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rPr>
                <w:b/>
                <w:bCs/>
                <w:i/>
                <w:iCs/>
              </w:rPr>
            </w:pPr>
            <w:r w:rsidRPr="00D23433">
              <w:rPr>
                <w:b/>
                <w:bCs/>
                <w:i/>
                <w:iCs/>
              </w:rPr>
              <w:t>02 2 00 00000</w:t>
            </w:r>
          </w:p>
        </w:tc>
        <w:tc>
          <w:tcPr>
            <w:tcW w:w="1058"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rPr>
                <w:b/>
                <w:bCs/>
                <w:i/>
                <w:iCs/>
              </w:rPr>
            </w:pPr>
            <w:r w:rsidRPr="00D23433">
              <w:rPr>
                <w:b/>
                <w:bCs/>
                <w:i/>
                <w:iCs/>
              </w:rPr>
              <w:t> </w:t>
            </w:r>
          </w:p>
        </w:tc>
        <w:tc>
          <w:tcPr>
            <w:tcW w:w="1600" w:type="dxa"/>
            <w:tcBorders>
              <w:top w:val="nil"/>
              <w:left w:val="nil"/>
              <w:bottom w:val="single" w:sz="4" w:space="0" w:color="auto"/>
              <w:right w:val="single" w:sz="8" w:space="0" w:color="auto"/>
            </w:tcBorders>
            <w:shd w:val="clear" w:color="auto" w:fill="auto"/>
            <w:vAlign w:val="center"/>
            <w:hideMark/>
          </w:tcPr>
          <w:p w:rsidR="004E2EAF" w:rsidRPr="00D23433" w:rsidRDefault="004E2EAF" w:rsidP="000910CB">
            <w:pPr>
              <w:jc w:val="center"/>
              <w:rPr>
                <w:b/>
                <w:bCs/>
                <w:i/>
                <w:iCs/>
              </w:rPr>
            </w:pPr>
            <w:r w:rsidRPr="00D23433">
              <w:rPr>
                <w:b/>
                <w:bCs/>
                <w:i/>
                <w:iCs/>
              </w:rPr>
              <w:t>20 742,00</w:t>
            </w:r>
          </w:p>
        </w:tc>
        <w:tc>
          <w:tcPr>
            <w:tcW w:w="1639" w:type="dxa"/>
            <w:tcBorders>
              <w:top w:val="nil"/>
              <w:left w:val="single" w:sz="4" w:space="0" w:color="auto"/>
              <w:bottom w:val="single" w:sz="4" w:space="0" w:color="auto"/>
              <w:right w:val="single" w:sz="8" w:space="0" w:color="auto"/>
            </w:tcBorders>
            <w:shd w:val="clear" w:color="auto" w:fill="auto"/>
            <w:vAlign w:val="center"/>
            <w:hideMark/>
          </w:tcPr>
          <w:p w:rsidR="004E2EAF" w:rsidRPr="00D23433" w:rsidRDefault="004E2EAF" w:rsidP="000910CB">
            <w:pPr>
              <w:jc w:val="center"/>
              <w:rPr>
                <w:b/>
                <w:bCs/>
                <w:i/>
                <w:iCs/>
              </w:rPr>
            </w:pPr>
            <w:r w:rsidRPr="00D23433">
              <w:rPr>
                <w:b/>
                <w:bCs/>
                <w:i/>
                <w:iCs/>
              </w:rPr>
              <w:t>20 742,00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100%</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t>Основное мероприятие  "Предупреждение и ликвидация последствий чрезвычайных ситуаций природного и техногенного характера"</w:t>
            </w:r>
          </w:p>
        </w:tc>
        <w:tc>
          <w:tcPr>
            <w:tcW w:w="1940" w:type="dxa"/>
            <w:tcBorders>
              <w:top w:val="nil"/>
              <w:left w:val="nil"/>
              <w:bottom w:val="single" w:sz="4" w:space="0" w:color="auto"/>
              <w:right w:val="single" w:sz="4" w:space="0" w:color="auto"/>
            </w:tcBorders>
            <w:shd w:val="clear" w:color="auto" w:fill="auto"/>
            <w:vAlign w:val="bottom"/>
            <w:hideMark/>
          </w:tcPr>
          <w:p w:rsidR="004E2EAF" w:rsidRPr="00D23433" w:rsidRDefault="004E2EAF" w:rsidP="000910CB">
            <w:pPr>
              <w:jc w:val="center"/>
              <w:rPr>
                <w:i/>
                <w:iCs/>
              </w:rPr>
            </w:pPr>
            <w:r w:rsidRPr="00D23433">
              <w:rPr>
                <w:i/>
                <w:iCs/>
              </w:rPr>
              <w:t>02  2 01 00000</w:t>
            </w:r>
          </w:p>
        </w:tc>
        <w:tc>
          <w:tcPr>
            <w:tcW w:w="1058" w:type="dxa"/>
            <w:tcBorders>
              <w:top w:val="nil"/>
              <w:left w:val="nil"/>
              <w:bottom w:val="single" w:sz="4" w:space="0" w:color="auto"/>
              <w:right w:val="single" w:sz="4" w:space="0" w:color="auto"/>
            </w:tcBorders>
            <w:shd w:val="clear" w:color="auto" w:fill="auto"/>
            <w:vAlign w:val="bottom"/>
            <w:hideMark/>
          </w:tcPr>
          <w:p w:rsidR="004E2EAF" w:rsidRPr="00D23433" w:rsidRDefault="004E2EAF" w:rsidP="000910CB">
            <w:pPr>
              <w:jc w:val="center"/>
              <w:rPr>
                <w:i/>
                <w:iCs/>
              </w:rPr>
            </w:pPr>
            <w:r w:rsidRPr="00D23433">
              <w:rPr>
                <w:i/>
                <w:iCs/>
              </w:rPr>
              <w:t> </w:t>
            </w:r>
          </w:p>
        </w:tc>
        <w:tc>
          <w:tcPr>
            <w:tcW w:w="1600" w:type="dxa"/>
            <w:tcBorders>
              <w:top w:val="nil"/>
              <w:left w:val="nil"/>
              <w:bottom w:val="single" w:sz="4" w:space="0" w:color="auto"/>
              <w:right w:val="single" w:sz="8" w:space="0" w:color="auto"/>
            </w:tcBorders>
            <w:shd w:val="clear" w:color="auto" w:fill="auto"/>
            <w:vAlign w:val="center"/>
            <w:hideMark/>
          </w:tcPr>
          <w:p w:rsidR="004E2EAF" w:rsidRPr="00D23433" w:rsidRDefault="004E2EAF" w:rsidP="000910CB">
            <w:pPr>
              <w:jc w:val="center"/>
              <w:rPr>
                <w:i/>
                <w:iCs/>
              </w:rPr>
            </w:pPr>
            <w:r w:rsidRPr="00D23433">
              <w:rPr>
                <w:i/>
                <w:iCs/>
              </w:rPr>
              <w:t>20 742,00</w:t>
            </w:r>
          </w:p>
        </w:tc>
        <w:tc>
          <w:tcPr>
            <w:tcW w:w="1639" w:type="dxa"/>
            <w:tcBorders>
              <w:top w:val="nil"/>
              <w:left w:val="single" w:sz="4" w:space="0" w:color="auto"/>
              <w:bottom w:val="single" w:sz="4" w:space="0" w:color="auto"/>
              <w:right w:val="single" w:sz="8" w:space="0" w:color="auto"/>
            </w:tcBorders>
            <w:shd w:val="clear" w:color="auto" w:fill="auto"/>
            <w:vAlign w:val="center"/>
            <w:hideMark/>
          </w:tcPr>
          <w:p w:rsidR="004E2EAF" w:rsidRPr="00D23433" w:rsidRDefault="004E2EAF" w:rsidP="000910CB">
            <w:pPr>
              <w:jc w:val="center"/>
              <w:rPr>
                <w:i/>
                <w:iCs/>
              </w:rPr>
            </w:pPr>
            <w:r w:rsidRPr="00D23433">
              <w:rPr>
                <w:i/>
                <w:iCs/>
              </w:rPr>
              <w:t>20 742,00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100%</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E2EAF" w:rsidRPr="00D23433" w:rsidRDefault="004E2EAF" w:rsidP="000910CB">
            <w:r w:rsidRPr="00D23433">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02 2 01 20410</w:t>
            </w:r>
          </w:p>
        </w:tc>
        <w:tc>
          <w:tcPr>
            <w:tcW w:w="1058"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vAlign w:val="center"/>
            <w:hideMark/>
          </w:tcPr>
          <w:p w:rsidR="004E2EAF" w:rsidRPr="00D23433" w:rsidRDefault="004E2EAF" w:rsidP="000910CB">
            <w:pPr>
              <w:jc w:val="center"/>
            </w:pPr>
            <w:r w:rsidRPr="00D23433">
              <w:t>20 742,00</w:t>
            </w:r>
          </w:p>
        </w:tc>
        <w:tc>
          <w:tcPr>
            <w:tcW w:w="1639" w:type="dxa"/>
            <w:tcBorders>
              <w:top w:val="nil"/>
              <w:left w:val="single" w:sz="4" w:space="0" w:color="auto"/>
              <w:bottom w:val="single" w:sz="4" w:space="0" w:color="auto"/>
              <w:right w:val="single" w:sz="8" w:space="0" w:color="auto"/>
            </w:tcBorders>
            <w:shd w:val="clear" w:color="auto" w:fill="auto"/>
            <w:vAlign w:val="center"/>
            <w:hideMark/>
          </w:tcPr>
          <w:p w:rsidR="004E2EAF" w:rsidRPr="00D23433" w:rsidRDefault="004E2EAF" w:rsidP="000910CB">
            <w:pPr>
              <w:jc w:val="center"/>
            </w:pPr>
            <w:r w:rsidRPr="00D23433">
              <w:t>20 742,00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648"/>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E2EAF" w:rsidRPr="00D23433" w:rsidRDefault="004E2EAF" w:rsidP="000910CB">
            <w:pPr>
              <w:rPr>
                <w:b/>
                <w:bCs/>
                <w:i/>
                <w:iCs/>
              </w:rPr>
            </w:pPr>
            <w:r w:rsidRPr="00D23433">
              <w:rPr>
                <w:b/>
                <w:bCs/>
                <w:i/>
                <w:iCs/>
              </w:rPr>
              <w:t>Подпрограмма "Обеспечение первичных мер пожарной безопасности в границах Комсомольского городского поселения"</w:t>
            </w:r>
          </w:p>
        </w:tc>
        <w:tc>
          <w:tcPr>
            <w:tcW w:w="1940"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rPr>
                <w:b/>
                <w:bCs/>
                <w:i/>
                <w:iCs/>
              </w:rPr>
            </w:pPr>
            <w:r w:rsidRPr="00D23433">
              <w:rPr>
                <w:b/>
                <w:bCs/>
                <w:i/>
                <w:iCs/>
              </w:rPr>
              <w:t>02 3 00 00000</w:t>
            </w:r>
          </w:p>
        </w:tc>
        <w:tc>
          <w:tcPr>
            <w:tcW w:w="1058"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rPr>
                <w:b/>
                <w:bCs/>
                <w:i/>
                <w:iCs/>
              </w:rPr>
            </w:pPr>
            <w:r w:rsidRPr="00D23433">
              <w:rPr>
                <w:b/>
                <w:bCs/>
                <w:i/>
                <w:iCs/>
              </w:rPr>
              <w:t> </w:t>
            </w:r>
          </w:p>
        </w:tc>
        <w:tc>
          <w:tcPr>
            <w:tcW w:w="1600" w:type="dxa"/>
            <w:tcBorders>
              <w:top w:val="nil"/>
              <w:left w:val="nil"/>
              <w:bottom w:val="single" w:sz="4" w:space="0" w:color="auto"/>
              <w:right w:val="single" w:sz="8" w:space="0" w:color="auto"/>
            </w:tcBorders>
            <w:shd w:val="clear" w:color="auto" w:fill="auto"/>
            <w:vAlign w:val="center"/>
            <w:hideMark/>
          </w:tcPr>
          <w:p w:rsidR="004E2EAF" w:rsidRPr="00D23433" w:rsidRDefault="004E2EAF" w:rsidP="000910CB">
            <w:pPr>
              <w:jc w:val="center"/>
              <w:rPr>
                <w:b/>
                <w:bCs/>
                <w:i/>
                <w:iCs/>
              </w:rPr>
            </w:pPr>
            <w:r w:rsidRPr="00D23433">
              <w:rPr>
                <w:b/>
                <w:bCs/>
                <w:i/>
                <w:iCs/>
              </w:rPr>
              <w:t>150 000,00</w:t>
            </w:r>
          </w:p>
        </w:tc>
        <w:tc>
          <w:tcPr>
            <w:tcW w:w="1639" w:type="dxa"/>
            <w:tcBorders>
              <w:top w:val="nil"/>
              <w:left w:val="single" w:sz="4" w:space="0" w:color="auto"/>
              <w:bottom w:val="single" w:sz="4" w:space="0" w:color="auto"/>
              <w:right w:val="single" w:sz="8" w:space="0" w:color="auto"/>
            </w:tcBorders>
            <w:shd w:val="clear" w:color="auto" w:fill="auto"/>
            <w:vAlign w:val="center"/>
            <w:hideMark/>
          </w:tcPr>
          <w:p w:rsidR="004E2EAF" w:rsidRPr="00D23433" w:rsidRDefault="004E2EAF" w:rsidP="000910CB">
            <w:pPr>
              <w:jc w:val="center"/>
              <w:rPr>
                <w:b/>
                <w:bCs/>
                <w:i/>
                <w:iCs/>
              </w:rPr>
            </w:pPr>
            <w:r w:rsidRPr="00D23433">
              <w:rPr>
                <w:b/>
                <w:bCs/>
                <w:i/>
                <w:iCs/>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E2EAF" w:rsidRPr="00D23433" w:rsidRDefault="004E2EAF" w:rsidP="000910CB">
            <w:pPr>
              <w:rPr>
                <w:i/>
                <w:iCs/>
              </w:rPr>
            </w:pPr>
            <w:r w:rsidRPr="00D23433">
              <w:rPr>
                <w:i/>
                <w:iCs/>
              </w:rPr>
              <w:t>Основное мероприятие "Обеспечение надлежащего состояния источников противопожарного водоснабжения"</w:t>
            </w:r>
          </w:p>
        </w:tc>
        <w:tc>
          <w:tcPr>
            <w:tcW w:w="1940"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rPr>
                <w:i/>
                <w:iCs/>
              </w:rPr>
            </w:pPr>
            <w:r w:rsidRPr="00D23433">
              <w:rPr>
                <w:i/>
                <w:iCs/>
              </w:rPr>
              <w:t>02 3 01 00000</w:t>
            </w:r>
          </w:p>
        </w:tc>
        <w:tc>
          <w:tcPr>
            <w:tcW w:w="1058"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rPr>
                <w:i/>
                <w:iCs/>
              </w:rPr>
            </w:pPr>
            <w:r w:rsidRPr="00D23433">
              <w:rPr>
                <w:i/>
                <w:iCs/>
              </w:rPr>
              <w:t> </w:t>
            </w:r>
          </w:p>
        </w:tc>
        <w:tc>
          <w:tcPr>
            <w:tcW w:w="1600" w:type="dxa"/>
            <w:tcBorders>
              <w:top w:val="nil"/>
              <w:left w:val="nil"/>
              <w:bottom w:val="single" w:sz="4" w:space="0" w:color="auto"/>
              <w:right w:val="single" w:sz="8" w:space="0" w:color="auto"/>
            </w:tcBorders>
            <w:shd w:val="clear" w:color="auto" w:fill="auto"/>
            <w:vAlign w:val="center"/>
            <w:hideMark/>
          </w:tcPr>
          <w:p w:rsidR="004E2EAF" w:rsidRPr="00D23433" w:rsidRDefault="004E2EAF" w:rsidP="000910CB">
            <w:pPr>
              <w:jc w:val="center"/>
              <w:rPr>
                <w:i/>
                <w:iCs/>
              </w:rPr>
            </w:pPr>
            <w:r w:rsidRPr="00D23433">
              <w:rPr>
                <w:i/>
                <w:iCs/>
              </w:rPr>
              <w:t>150 000,00</w:t>
            </w:r>
          </w:p>
        </w:tc>
        <w:tc>
          <w:tcPr>
            <w:tcW w:w="1639" w:type="dxa"/>
            <w:tcBorders>
              <w:top w:val="nil"/>
              <w:left w:val="single" w:sz="4" w:space="0" w:color="auto"/>
              <w:bottom w:val="single" w:sz="4" w:space="0" w:color="auto"/>
              <w:right w:val="single" w:sz="8" w:space="0" w:color="auto"/>
            </w:tcBorders>
            <w:shd w:val="clear" w:color="auto" w:fill="auto"/>
            <w:vAlign w:val="center"/>
            <w:hideMark/>
          </w:tcPr>
          <w:p w:rsidR="004E2EAF" w:rsidRPr="00D23433" w:rsidRDefault="004E2EAF" w:rsidP="000910CB">
            <w:pPr>
              <w:jc w:val="center"/>
              <w:rPr>
                <w:i/>
                <w:iCs/>
              </w:rPr>
            </w:pPr>
            <w:r w:rsidRPr="00D23433">
              <w:rPr>
                <w:i/>
                <w:iCs/>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624"/>
        </w:trPr>
        <w:tc>
          <w:tcPr>
            <w:tcW w:w="7533" w:type="dxa"/>
            <w:tcBorders>
              <w:top w:val="nil"/>
              <w:left w:val="single" w:sz="4" w:space="0" w:color="auto"/>
              <w:bottom w:val="single" w:sz="4" w:space="0" w:color="auto"/>
              <w:right w:val="single" w:sz="4" w:space="0" w:color="auto"/>
            </w:tcBorders>
            <w:shd w:val="clear" w:color="auto" w:fill="auto"/>
            <w:hideMark/>
          </w:tcPr>
          <w:p w:rsidR="004E2EAF" w:rsidRPr="00D23433" w:rsidRDefault="004E2EAF" w:rsidP="000910CB">
            <w:r w:rsidRPr="00D23433">
              <w:lastRenderedPageBreak/>
              <w:t>Содержание и ремонт пожарных гидрантов(Закупка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02 3 01 20440</w:t>
            </w:r>
          </w:p>
        </w:tc>
        <w:tc>
          <w:tcPr>
            <w:tcW w:w="1058"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50 000,00</w:t>
            </w:r>
          </w:p>
        </w:tc>
        <w:tc>
          <w:tcPr>
            <w:tcW w:w="1639" w:type="dxa"/>
            <w:tcBorders>
              <w:top w:val="nil"/>
              <w:left w:val="nil"/>
              <w:bottom w:val="single" w:sz="4" w:space="0" w:color="auto"/>
              <w:right w:val="single" w:sz="4" w:space="0" w:color="auto"/>
            </w:tcBorders>
            <w:shd w:val="clear" w:color="auto" w:fill="auto"/>
            <w:vAlign w:val="center"/>
            <w:hideMark/>
          </w:tcPr>
          <w:p w:rsidR="004E2EAF" w:rsidRPr="00D23433" w:rsidRDefault="004E2EAF" w:rsidP="000910CB">
            <w:pPr>
              <w:jc w:val="center"/>
            </w:pPr>
            <w:r w:rsidRPr="00D23433">
              <w:t>0,00</w:t>
            </w:r>
          </w:p>
        </w:tc>
        <w:tc>
          <w:tcPr>
            <w:tcW w:w="1505"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48"/>
        </w:trPr>
        <w:tc>
          <w:tcPr>
            <w:tcW w:w="7533" w:type="dxa"/>
            <w:tcBorders>
              <w:top w:val="nil"/>
              <w:left w:val="single" w:sz="8" w:space="0" w:color="auto"/>
              <w:bottom w:val="single" w:sz="4" w:space="0" w:color="auto"/>
              <w:right w:val="nil"/>
            </w:tcBorders>
            <w:shd w:val="clear" w:color="auto" w:fill="auto"/>
            <w:hideMark/>
          </w:tcPr>
          <w:p w:rsidR="004E2EAF" w:rsidRPr="00D23433" w:rsidRDefault="004E2EAF" w:rsidP="000910CB">
            <w:r w:rsidRPr="00D23433">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940" w:type="dxa"/>
            <w:tcBorders>
              <w:top w:val="nil"/>
              <w:left w:val="single" w:sz="4" w:space="0" w:color="auto"/>
              <w:bottom w:val="nil"/>
              <w:right w:val="single" w:sz="4" w:space="0" w:color="auto"/>
            </w:tcBorders>
            <w:shd w:val="clear" w:color="auto" w:fill="auto"/>
            <w:noWrap/>
            <w:vAlign w:val="center"/>
            <w:hideMark/>
          </w:tcPr>
          <w:p w:rsidR="004E2EAF" w:rsidRPr="00D23433" w:rsidRDefault="004E2EAF" w:rsidP="000910CB">
            <w:pPr>
              <w:jc w:val="center"/>
            </w:pPr>
            <w:r w:rsidRPr="00D23433">
              <w:t>02 3 01 20940</w:t>
            </w:r>
          </w:p>
        </w:tc>
        <w:tc>
          <w:tcPr>
            <w:tcW w:w="1058" w:type="dxa"/>
            <w:tcBorders>
              <w:top w:val="nil"/>
              <w:left w:val="nil"/>
              <w:bottom w:val="nil"/>
              <w:right w:val="single" w:sz="4" w:space="0" w:color="auto"/>
            </w:tcBorders>
            <w:shd w:val="clear" w:color="auto" w:fill="auto"/>
            <w:vAlign w:val="center"/>
            <w:hideMark/>
          </w:tcPr>
          <w:p w:rsidR="004E2EAF" w:rsidRPr="00D23433" w:rsidRDefault="004E2EAF" w:rsidP="000910CB">
            <w:pPr>
              <w:jc w:val="center"/>
            </w:pPr>
            <w:r w:rsidRPr="00D23433">
              <w:t>200</w:t>
            </w:r>
          </w:p>
        </w:tc>
        <w:tc>
          <w:tcPr>
            <w:tcW w:w="1600" w:type="dxa"/>
            <w:tcBorders>
              <w:top w:val="nil"/>
              <w:left w:val="nil"/>
              <w:bottom w:val="nil"/>
              <w:right w:val="single" w:sz="8" w:space="0" w:color="auto"/>
            </w:tcBorders>
            <w:shd w:val="clear" w:color="auto" w:fill="auto"/>
            <w:vAlign w:val="center"/>
            <w:hideMark/>
          </w:tcPr>
          <w:p w:rsidR="004E2EAF" w:rsidRPr="00D23433" w:rsidRDefault="004E2EAF" w:rsidP="000910CB">
            <w:pPr>
              <w:jc w:val="center"/>
            </w:pPr>
            <w:r w:rsidRPr="00D23433">
              <w:t>100 000,00</w:t>
            </w:r>
          </w:p>
        </w:tc>
        <w:tc>
          <w:tcPr>
            <w:tcW w:w="1639" w:type="dxa"/>
            <w:tcBorders>
              <w:top w:val="nil"/>
              <w:left w:val="single" w:sz="4" w:space="0" w:color="auto"/>
              <w:bottom w:val="nil"/>
              <w:right w:val="single" w:sz="8" w:space="0" w:color="auto"/>
            </w:tcBorders>
            <w:shd w:val="clear" w:color="auto" w:fill="auto"/>
            <w:vAlign w:val="center"/>
            <w:hideMark/>
          </w:tcPr>
          <w:p w:rsidR="004E2EAF" w:rsidRPr="00D23433" w:rsidRDefault="004E2EAF" w:rsidP="000910CB">
            <w:pPr>
              <w:jc w:val="center"/>
            </w:pPr>
            <w:r w:rsidRPr="00D23433">
              <w:t>0,00</w:t>
            </w: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48"/>
        </w:trPr>
        <w:tc>
          <w:tcPr>
            <w:tcW w:w="7533" w:type="dxa"/>
            <w:tcBorders>
              <w:top w:val="single" w:sz="8" w:space="0" w:color="auto"/>
              <w:left w:val="single" w:sz="8" w:space="0" w:color="auto"/>
              <w:bottom w:val="single" w:sz="8" w:space="0" w:color="auto"/>
              <w:right w:val="single" w:sz="4" w:space="0" w:color="auto"/>
            </w:tcBorders>
            <w:shd w:val="clear" w:color="000000" w:fill="FFFF00"/>
            <w:hideMark/>
          </w:tcPr>
          <w:p w:rsidR="004E2EAF" w:rsidRPr="00D23433" w:rsidRDefault="004E2EAF" w:rsidP="000910CB">
            <w:pPr>
              <w:rPr>
                <w:b/>
                <w:bCs/>
              </w:rPr>
            </w:pPr>
            <w:r w:rsidRPr="00D23433">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940" w:type="dxa"/>
            <w:tcBorders>
              <w:top w:val="single" w:sz="8" w:space="0" w:color="auto"/>
              <w:left w:val="nil"/>
              <w:bottom w:val="single" w:sz="8" w:space="0" w:color="auto"/>
              <w:right w:val="single" w:sz="4" w:space="0" w:color="auto"/>
            </w:tcBorders>
            <w:shd w:val="clear" w:color="000000" w:fill="FFFF00"/>
            <w:noWrap/>
            <w:vAlign w:val="center"/>
            <w:hideMark/>
          </w:tcPr>
          <w:p w:rsidR="004E2EAF" w:rsidRPr="00D23433" w:rsidRDefault="004E2EAF" w:rsidP="000910CB">
            <w:pPr>
              <w:jc w:val="center"/>
              <w:rPr>
                <w:b/>
                <w:bCs/>
              </w:rPr>
            </w:pPr>
            <w:r w:rsidRPr="00D23433">
              <w:rPr>
                <w:b/>
                <w:bCs/>
              </w:rPr>
              <w:t>03 0 00 00000</w:t>
            </w:r>
          </w:p>
        </w:tc>
        <w:tc>
          <w:tcPr>
            <w:tcW w:w="1058" w:type="dxa"/>
            <w:tcBorders>
              <w:top w:val="single" w:sz="8" w:space="0" w:color="auto"/>
              <w:left w:val="nil"/>
              <w:bottom w:val="single" w:sz="8" w:space="0" w:color="auto"/>
              <w:right w:val="single" w:sz="4" w:space="0" w:color="auto"/>
            </w:tcBorders>
            <w:shd w:val="clear" w:color="000000" w:fill="FFFF00"/>
            <w:noWrap/>
            <w:vAlign w:val="center"/>
            <w:hideMark/>
          </w:tcPr>
          <w:p w:rsidR="004E2EAF" w:rsidRPr="00D23433" w:rsidRDefault="004E2EAF" w:rsidP="000910CB">
            <w:pPr>
              <w:jc w:val="center"/>
              <w:rPr>
                <w:b/>
                <w:bCs/>
              </w:rPr>
            </w:pPr>
            <w:r w:rsidRPr="00D23433">
              <w:rPr>
                <w:b/>
                <w:bCs/>
              </w:rPr>
              <w:t> </w:t>
            </w:r>
          </w:p>
        </w:tc>
        <w:tc>
          <w:tcPr>
            <w:tcW w:w="1600" w:type="dxa"/>
            <w:tcBorders>
              <w:top w:val="single" w:sz="8" w:space="0" w:color="auto"/>
              <w:left w:val="nil"/>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6 582 482,35</w:t>
            </w:r>
          </w:p>
        </w:tc>
        <w:tc>
          <w:tcPr>
            <w:tcW w:w="1639"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2 387 657,20</w:t>
            </w:r>
          </w:p>
        </w:tc>
        <w:tc>
          <w:tcPr>
            <w:tcW w:w="1505"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36%</w:t>
            </w:r>
          </w:p>
        </w:tc>
      </w:tr>
      <w:tr w:rsidR="004E2EAF" w:rsidRPr="00D23433" w:rsidTr="000910CB">
        <w:trPr>
          <w:trHeight w:val="972"/>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Подпрограмма "Дорожная деятельность в отношении автомобильных дорог  общего пользования Комсомольского городского поселения"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03 1 00 00000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6 282 482,35</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2 387 657,20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38%</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t>Основное  мероприятие "Содержание автомобильных дорог  общего пользования Комсомольского городского поселения"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03 1 01 00000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2 175 000,00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817 301,95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38%</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2 175 000,00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817 301,95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38%</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03 1 03 00000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1 088 016,00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678 876,90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62%</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1 088 016,00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678 876,90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62%</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t>Основное мероприятие "Дорожный фонд от поступления доходов от уплаты акцизов на нефтепродукты"</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03 1 04 00000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3 019 466,35</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891 478,35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30%</w:t>
            </w:r>
          </w:p>
        </w:tc>
      </w:tr>
      <w:tr w:rsidR="004E2EAF" w:rsidRPr="00D23433" w:rsidTr="000910CB">
        <w:trPr>
          <w:trHeight w:val="1248"/>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jc w:val="both"/>
            </w:pPr>
            <w:r w:rsidRPr="00D23433">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03 1 04 20610</w:t>
            </w:r>
          </w:p>
        </w:tc>
        <w:tc>
          <w:tcPr>
            <w:tcW w:w="1058"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1 001 855,97</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891 478,35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89%</w:t>
            </w:r>
          </w:p>
        </w:tc>
      </w:tr>
      <w:tr w:rsidR="004E2EAF" w:rsidRPr="00D23433" w:rsidTr="000910CB">
        <w:trPr>
          <w:trHeight w:val="1572"/>
        </w:trPr>
        <w:tc>
          <w:tcPr>
            <w:tcW w:w="7533" w:type="dxa"/>
            <w:tcBorders>
              <w:top w:val="nil"/>
              <w:left w:val="single" w:sz="8" w:space="0" w:color="auto"/>
              <w:bottom w:val="nil"/>
              <w:right w:val="nil"/>
            </w:tcBorders>
            <w:shd w:val="clear" w:color="auto" w:fill="auto"/>
            <w:hideMark/>
          </w:tcPr>
          <w:p w:rsidR="004E2EAF" w:rsidRPr="00D23433" w:rsidRDefault="004E2EAF" w:rsidP="000910CB">
            <w:pPr>
              <w:jc w:val="both"/>
            </w:pPr>
            <w:r w:rsidRPr="00D23433">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03 1 04 S0510</w:t>
            </w:r>
          </w:p>
        </w:tc>
        <w:tc>
          <w:tcPr>
            <w:tcW w:w="1058"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2 017 610,38</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324"/>
        </w:trPr>
        <w:tc>
          <w:tcPr>
            <w:tcW w:w="7533" w:type="dxa"/>
            <w:tcBorders>
              <w:top w:val="single" w:sz="4" w:space="0" w:color="auto"/>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 xml:space="preserve">Подпрограмма "Безопасность дорожного движения"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03 2 00 00000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300 000,00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t>Основное мероприятие "Профилактика и организация безопасности дорожного движения"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03 2 02 00000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300 000,00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0%</w:t>
            </w:r>
          </w:p>
        </w:tc>
      </w:tr>
      <w:tr w:rsidR="004E2EAF" w:rsidRPr="00D23433" w:rsidTr="000910CB">
        <w:trPr>
          <w:trHeight w:val="996"/>
        </w:trPr>
        <w:tc>
          <w:tcPr>
            <w:tcW w:w="7533" w:type="dxa"/>
            <w:tcBorders>
              <w:top w:val="nil"/>
              <w:left w:val="single" w:sz="8" w:space="0" w:color="auto"/>
              <w:bottom w:val="nil"/>
              <w:right w:val="single" w:sz="4" w:space="0" w:color="auto"/>
            </w:tcBorders>
            <w:shd w:val="clear" w:color="auto" w:fill="auto"/>
            <w:hideMark/>
          </w:tcPr>
          <w:p w:rsidR="004E2EAF" w:rsidRPr="00D23433" w:rsidRDefault="004E2EAF" w:rsidP="000910CB">
            <w:r w:rsidRPr="00D23433">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nil"/>
              <w:right w:val="single" w:sz="4" w:space="0" w:color="auto"/>
            </w:tcBorders>
            <w:shd w:val="clear" w:color="auto" w:fill="auto"/>
            <w:noWrap/>
            <w:vAlign w:val="center"/>
            <w:hideMark/>
          </w:tcPr>
          <w:p w:rsidR="004E2EAF" w:rsidRPr="00D23433" w:rsidRDefault="004E2EAF" w:rsidP="000910CB">
            <w:pPr>
              <w:jc w:val="center"/>
            </w:pPr>
            <w:r w:rsidRPr="00D23433">
              <w:t>03 2 02 20080</w:t>
            </w:r>
          </w:p>
        </w:tc>
        <w:tc>
          <w:tcPr>
            <w:tcW w:w="1058" w:type="dxa"/>
            <w:tcBorders>
              <w:top w:val="nil"/>
              <w:left w:val="nil"/>
              <w:bottom w:val="nil"/>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nil"/>
              <w:right w:val="single" w:sz="8" w:space="0" w:color="auto"/>
            </w:tcBorders>
            <w:shd w:val="clear" w:color="auto" w:fill="auto"/>
            <w:noWrap/>
            <w:vAlign w:val="center"/>
            <w:hideMark/>
          </w:tcPr>
          <w:p w:rsidR="004E2EAF" w:rsidRPr="00D23433" w:rsidRDefault="004E2EAF" w:rsidP="000910CB">
            <w:pPr>
              <w:jc w:val="center"/>
            </w:pPr>
            <w:r w:rsidRPr="00D23433">
              <w:t>300 000,00</w:t>
            </w:r>
          </w:p>
        </w:tc>
        <w:tc>
          <w:tcPr>
            <w:tcW w:w="1639" w:type="dxa"/>
            <w:tcBorders>
              <w:top w:val="nil"/>
              <w:left w:val="single" w:sz="4" w:space="0" w:color="auto"/>
              <w:bottom w:val="nil"/>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single" w:sz="4" w:space="0" w:color="auto"/>
              <w:bottom w:val="nil"/>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39"/>
        </w:trPr>
        <w:tc>
          <w:tcPr>
            <w:tcW w:w="7533" w:type="dxa"/>
            <w:tcBorders>
              <w:top w:val="single" w:sz="8" w:space="0" w:color="auto"/>
              <w:left w:val="single" w:sz="8" w:space="0" w:color="auto"/>
              <w:bottom w:val="single" w:sz="8" w:space="0" w:color="auto"/>
              <w:right w:val="single" w:sz="4" w:space="0" w:color="auto"/>
            </w:tcBorders>
            <w:shd w:val="clear" w:color="000000" w:fill="FFFF00"/>
            <w:hideMark/>
          </w:tcPr>
          <w:p w:rsidR="004E2EAF" w:rsidRPr="00D23433" w:rsidRDefault="004E2EAF" w:rsidP="000910CB">
            <w:pPr>
              <w:rPr>
                <w:b/>
                <w:bCs/>
              </w:rPr>
            </w:pPr>
            <w:r w:rsidRPr="00D23433">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940" w:type="dxa"/>
            <w:tcBorders>
              <w:top w:val="single" w:sz="8" w:space="0" w:color="auto"/>
              <w:left w:val="nil"/>
              <w:bottom w:val="single" w:sz="8" w:space="0" w:color="auto"/>
              <w:right w:val="single" w:sz="4" w:space="0" w:color="auto"/>
            </w:tcBorders>
            <w:shd w:val="clear" w:color="000000" w:fill="FFFF00"/>
            <w:noWrap/>
            <w:vAlign w:val="center"/>
            <w:hideMark/>
          </w:tcPr>
          <w:p w:rsidR="004E2EAF" w:rsidRPr="00D23433" w:rsidRDefault="004E2EAF" w:rsidP="000910CB">
            <w:pPr>
              <w:jc w:val="center"/>
              <w:rPr>
                <w:b/>
                <w:bCs/>
              </w:rPr>
            </w:pPr>
            <w:r w:rsidRPr="00D23433">
              <w:rPr>
                <w:b/>
                <w:bCs/>
              </w:rPr>
              <w:t>04 0 00 00000</w:t>
            </w:r>
          </w:p>
        </w:tc>
        <w:tc>
          <w:tcPr>
            <w:tcW w:w="1058" w:type="dxa"/>
            <w:tcBorders>
              <w:top w:val="single" w:sz="8" w:space="0" w:color="auto"/>
              <w:left w:val="nil"/>
              <w:bottom w:val="single" w:sz="8" w:space="0" w:color="auto"/>
              <w:right w:val="single" w:sz="4" w:space="0" w:color="auto"/>
            </w:tcBorders>
            <w:shd w:val="clear" w:color="000000" w:fill="FFFF00"/>
            <w:noWrap/>
            <w:vAlign w:val="center"/>
            <w:hideMark/>
          </w:tcPr>
          <w:p w:rsidR="004E2EAF" w:rsidRPr="00D23433" w:rsidRDefault="004E2EAF" w:rsidP="000910CB">
            <w:pPr>
              <w:jc w:val="center"/>
              <w:rPr>
                <w:b/>
                <w:bCs/>
              </w:rPr>
            </w:pPr>
            <w:r w:rsidRPr="00D23433">
              <w:rPr>
                <w:b/>
                <w:bCs/>
              </w:rPr>
              <w:t> </w:t>
            </w:r>
          </w:p>
        </w:tc>
        <w:tc>
          <w:tcPr>
            <w:tcW w:w="1600" w:type="dxa"/>
            <w:tcBorders>
              <w:top w:val="single" w:sz="8" w:space="0" w:color="auto"/>
              <w:left w:val="nil"/>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16 806 147,81</w:t>
            </w:r>
          </w:p>
        </w:tc>
        <w:tc>
          <w:tcPr>
            <w:tcW w:w="1639"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3 579 227,85</w:t>
            </w:r>
          </w:p>
        </w:tc>
        <w:tc>
          <w:tcPr>
            <w:tcW w:w="1505"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21%</w:t>
            </w:r>
          </w:p>
        </w:tc>
      </w:tr>
      <w:tr w:rsidR="004E2EAF" w:rsidRPr="00D23433" w:rsidTr="000910CB">
        <w:trPr>
          <w:trHeight w:val="972"/>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04 1 00 00000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1 234 285,20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197 402,18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16%</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t>Основное мероприятие  "Содержание муниципального жилищного фонда Комсомольского городского поселения"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04 1 01 00000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1 234 285,20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197 402,18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16%</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1 234 285,20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197 402,18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16%</w:t>
            </w:r>
          </w:p>
        </w:tc>
      </w:tr>
      <w:tr w:rsidR="004E2EAF" w:rsidRPr="00D23433" w:rsidTr="000910CB">
        <w:trPr>
          <w:trHeight w:val="972"/>
        </w:trPr>
        <w:tc>
          <w:tcPr>
            <w:tcW w:w="7533" w:type="dxa"/>
            <w:tcBorders>
              <w:top w:val="nil"/>
              <w:left w:val="single" w:sz="8" w:space="0" w:color="auto"/>
              <w:bottom w:val="single" w:sz="4" w:space="0" w:color="auto"/>
              <w:right w:val="single" w:sz="4" w:space="0" w:color="auto"/>
            </w:tcBorders>
            <w:shd w:val="clear" w:color="auto" w:fill="auto"/>
            <w:vAlign w:val="bottom"/>
            <w:hideMark/>
          </w:tcPr>
          <w:p w:rsidR="004E2EAF" w:rsidRPr="00D23433" w:rsidRDefault="004E2EAF" w:rsidP="000910CB">
            <w:pPr>
              <w:rPr>
                <w:b/>
                <w:bCs/>
                <w:i/>
                <w:iCs/>
              </w:rPr>
            </w:pPr>
            <w:r w:rsidRPr="00D23433">
              <w:rPr>
                <w:b/>
                <w:bCs/>
                <w:i/>
                <w:iCs/>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04 2 00 00000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4 126 118,00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2 206 118,00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53%</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04 2 01 00000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4 126 118,00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2 206 118,00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53%</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lastRenderedPageBreak/>
              <w:t>Предоставление банных услуг по помывке граждан в целях социального обеспечения населения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3 500 000,00</w:t>
            </w:r>
          </w:p>
        </w:tc>
        <w:tc>
          <w:tcPr>
            <w:tcW w:w="1639" w:type="dxa"/>
            <w:tcBorders>
              <w:top w:val="nil"/>
              <w:left w:val="single" w:sz="4" w:space="0" w:color="auto"/>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1 580 000,00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45%</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t>Субсидия на погашение задолженности по исполнительным листам (Иные бюджетные ассигнования)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04 2 01 20530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800</w:t>
            </w:r>
          </w:p>
        </w:tc>
        <w:tc>
          <w:tcPr>
            <w:tcW w:w="1600"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626 118,00</w:t>
            </w:r>
          </w:p>
        </w:tc>
        <w:tc>
          <w:tcPr>
            <w:tcW w:w="1639" w:type="dxa"/>
            <w:tcBorders>
              <w:top w:val="nil"/>
              <w:left w:val="single" w:sz="4" w:space="0" w:color="auto"/>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626 118,00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972"/>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04 3 00 00000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10 644 290,62</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1 175 707,67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11%</w:t>
            </w:r>
          </w:p>
        </w:tc>
      </w:tr>
      <w:tr w:rsidR="004E2EAF" w:rsidRPr="00D23433" w:rsidTr="000910CB">
        <w:trPr>
          <w:trHeight w:val="936"/>
        </w:trPr>
        <w:tc>
          <w:tcPr>
            <w:tcW w:w="7533" w:type="dxa"/>
            <w:tcBorders>
              <w:top w:val="nil"/>
              <w:left w:val="single" w:sz="8" w:space="0" w:color="auto"/>
              <w:bottom w:val="nil"/>
              <w:right w:val="single" w:sz="4" w:space="0" w:color="auto"/>
            </w:tcBorders>
            <w:shd w:val="clear" w:color="auto" w:fill="auto"/>
            <w:hideMark/>
          </w:tcPr>
          <w:p w:rsidR="004E2EAF" w:rsidRPr="00D23433" w:rsidRDefault="004E2EAF" w:rsidP="000910CB">
            <w:pPr>
              <w:rPr>
                <w:i/>
                <w:iCs/>
              </w:rPr>
            </w:pPr>
            <w:r w:rsidRPr="00D23433">
              <w:rPr>
                <w:i/>
                <w:iCs/>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04 3 01 00000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224 545,43</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19 013,47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8%</w:t>
            </w:r>
          </w:p>
        </w:tc>
      </w:tr>
      <w:tr w:rsidR="004E2EAF" w:rsidRPr="00D23433" w:rsidTr="000910CB">
        <w:trPr>
          <w:trHeight w:val="1248"/>
        </w:trPr>
        <w:tc>
          <w:tcPr>
            <w:tcW w:w="7533" w:type="dxa"/>
            <w:tcBorders>
              <w:top w:val="single" w:sz="4" w:space="0" w:color="auto"/>
              <w:left w:val="single" w:sz="8" w:space="0" w:color="auto"/>
              <w:bottom w:val="nil"/>
              <w:right w:val="single" w:sz="4" w:space="0" w:color="auto"/>
            </w:tcBorders>
            <w:shd w:val="clear" w:color="auto" w:fill="auto"/>
            <w:hideMark/>
          </w:tcPr>
          <w:p w:rsidR="004E2EAF" w:rsidRPr="00D23433" w:rsidRDefault="004E2EAF" w:rsidP="000910CB">
            <w:r w:rsidRPr="00D23433">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224 545,43</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19 013,47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8%</w:t>
            </w:r>
          </w:p>
        </w:tc>
      </w:tr>
      <w:tr w:rsidR="004E2EAF" w:rsidRPr="00D23433" w:rsidTr="000910CB">
        <w:trPr>
          <w:trHeight w:val="106"/>
        </w:trPr>
        <w:tc>
          <w:tcPr>
            <w:tcW w:w="7533" w:type="dxa"/>
            <w:tcBorders>
              <w:top w:val="single" w:sz="4" w:space="0" w:color="auto"/>
              <w:left w:val="single" w:sz="8" w:space="0" w:color="auto"/>
              <w:bottom w:val="nil"/>
              <w:right w:val="single" w:sz="4" w:space="0" w:color="auto"/>
            </w:tcBorders>
            <w:shd w:val="clear" w:color="auto" w:fill="auto"/>
            <w:hideMark/>
          </w:tcPr>
          <w:p w:rsidR="004E2EAF" w:rsidRPr="00D23433" w:rsidRDefault="004E2EAF" w:rsidP="000910CB">
            <w:pPr>
              <w:rPr>
                <w:i/>
                <w:iCs/>
              </w:rPr>
            </w:pPr>
            <w:r w:rsidRPr="00D23433">
              <w:rPr>
                <w:i/>
                <w:iCs/>
              </w:rPr>
              <w:t>Основное мероприятие "Строительство и капитальный ремонт, текущий ремонт артезианских скважин, расположенных на территории КГП и проведение экспертизы ПСД, сметной документации"</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04 3 04 00000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2 804 548,80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0%</w:t>
            </w:r>
          </w:p>
        </w:tc>
      </w:tr>
      <w:tr w:rsidR="004E2EAF" w:rsidRPr="00D23433" w:rsidTr="000910CB">
        <w:trPr>
          <w:trHeight w:val="624"/>
        </w:trPr>
        <w:tc>
          <w:tcPr>
            <w:tcW w:w="7533" w:type="dxa"/>
            <w:tcBorders>
              <w:top w:val="single" w:sz="4" w:space="0" w:color="auto"/>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Прочие мероприятия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2 304 548,80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660"/>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Прочие мероприятия (Капитальные вложения в объекты государственной (муниципальной) собственности)</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500 000,00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36"/>
        </w:trPr>
        <w:tc>
          <w:tcPr>
            <w:tcW w:w="7533" w:type="dxa"/>
            <w:tcBorders>
              <w:top w:val="nil"/>
              <w:left w:val="single" w:sz="8" w:space="0" w:color="auto"/>
              <w:bottom w:val="nil"/>
              <w:right w:val="single" w:sz="4" w:space="0" w:color="auto"/>
            </w:tcBorders>
            <w:shd w:val="clear" w:color="000000" w:fill="FFFFFF"/>
            <w:hideMark/>
          </w:tcPr>
          <w:p w:rsidR="004E2EAF" w:rsidRPr="00D23433" w:rsidRDefault="004E2EAF" w:rsidP="000910CB">
            <w:pPr>
              <w:rPr>
                <w:i/>
                <w:iCs/>
              </w:rPr>
            </w:pPr>
            <w:r w:rsidRPr="00D23433">
              <w:rPr>
                <w:i/>
                <w:iCs/>
              </w:rPr>
              <w:t>Основное мероприятие "Прочие мероприятия по организации в границах Комсомольского городского поселения электро-, тепло-, газо-, водоснабжения населения и водоотведения"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04 3 05 00000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2 298 470,00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1 109 656,00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48%</w:t>
            </w:r>
          </w:p>
        </w:tc>
      </w:tr>
      <w:tr w:rsidR="004E2EAF" w:rsidRPr="00D23433" w:rsidTr="000910CB">
        <w:trPr>
          <w:trHeight w:val="624"/>
        </w:trPr>
        <w:tc>
          <w:tcPr>
            <w:tcW w:w="7533" w:type="dxa"/>
            <w:tcBorders>
              <w:top w:val="single" w:sz="4" w:space="0" w:color="auto"/>
              <w:left w:val="single" w:sz="8" w:space="0" w:color="auto"/>
              <w:bottom w:val="nil"/>
              <w:right w:val="single" w:sz="4" w:space="0" w:color="auto"/>
            </w:tcBorders>
            <w:shd w:val="clear" w:color="000000" w:fill="FFFFFF"/>
            <w:hideMark/>
          </w:tcPr>
          <w:p w:rsidR="004E2EAF" w:rsidRPr="00D23433" w:rsidRDefault="004E2EAF" w:rsidP="000910CB">
            <w:r w:rsidRPr="00D23433">
              <w:t>Прочие мероприятия в области коммунального хозяйства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04 3 05 20310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1 079 756,00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1 071 756,00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99%</w:t>
            </w:r>
          </w:p>
        </w:tc>
      </w:tr>
      <w:tr w:rsidR="004E2EAF" w:rsidRPr="00D23433" w:rsidTr="000910CB">
        <w:trPr>
          <w:trHeight w:val="936"/>
        </w:trPr>
        <w:tc>
          <w:tcPr>
            <w:tcW w:w="7533" w:type="dxa"/>
            <w:tcBorders>
              <w:top w:val="single" w:sz="4" w:space="0" w:color="auto"/>
              <w:left w:val="single" w:sz="8" w:space="0" w:color="auto"/>
              <w:bottom w:val="nil"/>
              <w:right w:val="single" w:sz="4" w:space="0" w:color="auto"/>
            </w:tcBorders>
            <w:shd w:val="clear" w:color="000000" w:fill="FFFFFF"/>
            <w:hideMark/>
          </w:tcPr>
          <w:p w:rsidR="004E2EAF" w:rsidRPr="00D23433" w:rsidRDefault="004E2EAF" w:rsidP="000910CB">
            <w:r w:rsidRPr="00D23433">
              <w:t>Прочие мероприятия в области коммунального хозяйства (Предоставление субсидий бюджетным, автономным учреждениям и иным некоммерческим организациям)</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04 3 05 20310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600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37 900,00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37 900,00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936"/>
        </w:trPr>
        <w:tc>
          <w:tcPr>
            <w:tcW w:w="7533" w:type="dxa"/>
            <w:tcBorders>
              <w:top w:val="single" w:sz="4" w:space="0" w:color="auto"/>
              <w:left w:val="single" w:sz="8" w:space="0" w:color="auto"/>
              <w:bottom w:val="nil"/>
              <w:right w:val="single" w:sz="4" w:space="0" w:color="auto"/>
            </w:tcBorders>
            <w:shd w:val="clear" w:color="000000" w:fill="FFFFFF"/>
            <w:hideMark/>
          </w:tcPr>
          <w:p w:rsidR="004E2EAF" w:rsidRPr="00D23433" w:rsidRDefault="004E2EAF" w:rsidP="000910CB">
            <w:r w:rsidRPr="00D23433">
              <w:lastRenderedPageBreak/>
              <w:t>Изготовление ПСД, сметной документации и строительство сливной станции по приему жидких бытовых отходов (Капитальные вложения в объекты государственной (муниципальной) собственности)</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04 3 05 20360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1 180 814,00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36"/>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4E2EAF" w:rsidRPr="00D23433" w:rsidRDefault="004E2EAF" w:rsidP="000910CB">
            <w:pPr>
              <w:rPr>
                <w:i/>
                <w:iCs/>
              </w:rPr>
            </w:pPr>
            <w:r w:rsidRPr="00D23433">
              <w:rPr>
                <w:i/>
                <w:iCs/>
              </w:rPr>
              <w:t>Основное мероприятие "Строительство линии канализации, КНС по улице Колганова, строительство канализационной сети для домов 36 и 38 по ул. Колганова"</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04 3 07 00000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5 316 726,39</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47 038,20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t>Строительство канализационной сети для домов 36, 38 по ул. Колганова (Капитальные вложения в объекты государственной (муниципальной) собственности)</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04 3 07 20540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5 316 726,39</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47 038,20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w:t>
            </w:r>
          </w:p>
        </w:tc>
      </w:tr>
      <w:tr w:rsidR="004E2EAF" w:rsidRPr="00D23433" w:rsidTr="000910CB">
        <w:trPr>
          <w:trHeight w:val="648"/>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Подпрограмма «Развитие газификации Комсомольского городского поселения»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04 4 00 00000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801 453,99</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w:t>
            </w:r>
          </w:p>
        </w:tc>
      </w:tr>
      <w:tr w:rsidR="004E2EAF" w:rsidRPr="00D23433" w:rsidTr="000910CB">
        <w:trPr>
          <w:trHeight w:val="960"/>
        </w:trPr>
        <w:tc>
          <w:tcPr>
            <w:tcW w:w="7533" w:type="dxa"/>
            <w:tcBorders>
              <w:top w:val="nil"/>
              <w:left w:val="single" w:sz="8" w:space="0" w:color="auto"/>
              <w:bottom w:val="nil"/>
              <w:right w:val="nil"/>
            </w:tcBorders>
            <w:shd w:val="clear" w:color="000000" w:fill="FFFFFF"/>
            <w:vAlign w:val="center"/>
            <w:hideMark/>
          </w:tcPr>
          <w:p w:rsidR="004E2EAF" w:rsidRPr="00D23433" w:rsidRDefault="004E2EAF" w:rsidP="000910CB">
            <w:pPr>
              <w:rPr>
                <w:i/>
                <w:iCs/>
              </w:rPr>
            </w:pPr>
            <w:r w:rsidRPr="00D23433">
              <w:rPr>
                <w:i/>
                <w:iCs/>
              </w:rPr>
              <w:t>Основное мероприятие "Изготовление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4E2EAF" w:rsidRPr="00D23433" w:rsidRDefault="004E2EAF" w:rsidP="000910CB">
            <w:pPr>
              <w:jc w:val="center"/>
              <w:rPr>
                <w:i/>
                <w:iCs/>
              </w:rPr>
            </w:pPr>
            <w:r w:rsidRPr="00D23433">
              <w:rPr>
                <w:i/>
                <w:iCs/>
              </w:rPr>
              <w:t>04 4 02 00000</w:t>
            </w:r>
          </w:p>
        </w:tc>
        <w:tc>
          <w:tcPr>
            <w:tcW w:w="1058"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rPr>
                <w:b/>
                <w:bCs/>
              </w:rPr>
            </w:pPr>
            <w:r w:rsidRPr="00D23433">
              <w:rPr>
                <w:b/>
                <w:b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801 453,99</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0%</w:t>
            </w:r>
          </w:p>
        </w:tc>
      </w:tr>
      <w:tr w:rsidR="004E2EAF" w:rsidRPr="00D23433" w:rsidTr="000910CB">
        <w:trPr>
          <w:trHeight w:val="1260"/>
        </w:trPr>
        <w:tc>
          <w:tcPr>
            <w:tcW w:w="7533" w:type="dxa"/>
            <w:tcBorders>
              <w:top w:val="single" w:sz="4" w:space="0" w:color="auto"/>
              <w:left w:val="single" w:sz="8" w:space="0" w:color="auto"/>
              <w:bottom w:val="nil"/>
              <w:right w:val="single" w:sz="4" w:space="0" w:color="auto"/>
            </w:tcBorders>
            <w:shd w:val="clear" w:color="000000" w:fill="FFFFFF"/>
            <w:hideMark/>
          </w:tcPr>
          <w:p w:rsidR="004E2EAF" w:rsidRPr="00D23433" w:rsidRDefault="004E2EAF" w:rsidP="000910CB">
            <w:r w:rsidRPr="00D23433">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 (Закупка товаров, работ и услуг для государственных (муниципальных) нужд)</w:t>
            </w:r>
          </w:p>
        </w:tc>
        <w:tc>
          <w:tcPr>
            <w:tcW w:w="1940" w:type="dxa"/>
            <w:tcBorders>
              <w:top w:val="nil"/>
              <w:left w:val="nil"/>
              <w:bottom w:val="nil"/>
              <w:right w:val="single" w:sz="4" w:space="0" w:color="auto"/>
            </w:tcBorders>
            <w:shd w:val="clear" w:color="000000" w:fill="FFFFFF"/>
            <w:noWrap/>
            <w:vAlign w:val="center"/>
            <w:hideMark/>
          </w:tcPr>
          <w:p w:rsidR="004E2EAF" w:rsidRPr="00D23433" w:rsidRDefault="004E2EAF" w:rsidP="000910CB">
            <w:pPr>
              <w:jc w:val="center"/>
            </w:pPr>
            <w:r w:rsidRPr="00D23433">
              <w:t>04 4 02 20870</w:t>
            </w:r>
          </w:p>
        </w:tc>
        <w:tc>
          <w:tcPr>
            <w:tcW w:w="1058" w:type="dxa"/>
            <w:tcBorders>
              <w:top w:val="nil"/>
              <w:left w:val="nil"/>
              <w:bottom w:val="nil"/>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nil"/>
              <w:right w:val="single" w:sz="8" w:space="0" w:color="auto"/>
            </w:tcBorders>
            <w:shd w:val="clear" w:color="auto" w:fill="auto"/>
            <w:noWrap/>
            <w:vAlign w:val="center"/>
            <w:hideMark/>
          </w:tcPr>
          <w:p w:rsidR="004E2EAF" w:rsidRPr="00D23433" w:rsidRDefault="004E2EAF" w:rsidP="000910CB">
            <w:pPr>
              <w:jc w:val="center"/>
            </w:pPr>
            <w:r w:rsidRPr="00D23433">
              <w:t>801 453,99</w:t>
            </w:r>
          </w:p>
        </w:tc>
        <w:tc>
          <w:tcPr>
            <w:tcW w:w="1639" w:type="dxa"/>
            <w:tcBorders>
              <w:top w:val="nil"/>
              <w:left w:val="single" w:sz="4" w:space="0" w:color="auto"/>
              <w:bottom w:val="nil"/>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single" w:sz="4" w:space="0" w:color="auto"/>
              <w:bottom w:val="nil"/>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48"/>
        </w:trPr>
        <w:tc>
          <w:tcPr>
            <w:tcW w:w="7533"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4E2EAF" w:rsidRPr="00D23433" w:rsidRDefault="004E2EAF" w:rsidP="000910CB">
            <w:pPr>
              <w:rPr>
                <w:b/>
                <w:bCs/>
              </w:rPr>
            </w:pPr>
            <w:r w:rsidRPr="00D23433">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940" w:type="dxa"/>
            <w:tcBorders>
              <w:top w:val="single" w:sz="8" w:space="0" w:color="auto"/>
              <w:left w:val="nil"/>
              <w:bottom w:val="single" w:sz="8" w:space="0" w:color="auto"/>
              <w:right w:val="single" w:sz="4" w:space="0" w:color="auto"/>
            </w:tcBorders>
            <w:shd w:val="clear" w:color="000000" w:fill="FFFF00"/>
            <w:noWrap/>
            <w:vAlign w:val="center"/>
            <w:hideMark/>
          </w:tcPr>
          <w:p w:rsidR="004E2EAF" w:rsidRPr="00D23433" w:rsidRDefault="004E2EAF" w:rsidP="000910CB">
            <w:pPr>
              <w:jc w:val="center"/>
              <w:rPr>
                <w:b/>
                <w:bCs/>
              </w:rPr>
            </w:pPr>
            <w:r w:rsidRPr="00D23433">
              <w:rPr>
                <w:b/>
                <w:bCs/>
              </w:rPr>
              <w:t>05 0 00 00000</w:t>
            </w:r>
          </w:p>
        </w:tc>
        <w:tc>
          <w:tcPr>
            <w:tcW w:w="1058" w:type="dxa"/>
            <w:tcBorders>
              <w:top w:val="single" w:sz="8" w:space="0" w:color="auto"/>
              <w:left w:val="nil"/>
              <w:bottom w:val="single" w:sz="8" w:space="0" w:color="auto"/>
              <w:right w:val="single" w:sz="4" w:space="0" w:color="auto"/>
            </w:tcBorders>
            <w:shd w:val="clear" w:color="000000" w:fill="FFFF00"/>
            <w:noWrap/>
            <w:vAlign w:val="center"/>
            <w:hideMark/>
          </w:tcPr>
          <w:p w:rsidR="004E2EAF" w:rsidRPr="00D23433" w:rsidRDefault="004E2EAF" w:rsidP="000910CB">
            <w:pPr>
              <w:jc w:val="center"/>
              <w:rPr>
                <w:b/>
                <w:bCs/>
              </w:rPr>
            </w:pPr>
            <w:r w:rsidRPr="00D23433">
              <w:rPr>
                <w:b/>
                <w:bCs/>
              </w:rPr>
              <w:t> </w:t>
            </w:r>
          </w:p>
        </w:tc>
        <w:tc>
          <w:tcPr>
            <w:tcW w:w="1600" w:type="dxa"/>
            <w:tcBorders>
              <w:top w:val="single" w:sz="8" w:space="0" w:color="auto"/>
              <w:left w:val="nil"/>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18 055 901,75</w:t>
            </w:r>
          </w:p>
        </w:tc>
        <w:tc>
          <w:tcPr>
            <w:tcW w:w="1639"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9 767 207,94</w:t>
            </w:r>
          </w:p>
        </w:tc>
        <w:tc>
          <w:tcPr>
            <w:tcW w:w="1505"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54%</w:t>
            </w:r>
          </w:p>
        </w:tc>
      </w:tr>
      <w:tr w:rsidR="004E2EAF" w:rsidRPr="00D23433" w:rsidTr="000910CB">
        <w:trPr>
          <w:trHeight w:val="648"/>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Подпрограмма  "Организация уличного электроснабжения на территории Комсомольского городского поселения"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05 1 00 00000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8 179 466,55</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3 659 018,40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45%</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t>Основное мероприятие "Организация уличного электроснабжения на территории Комсомольского городского поселения"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05 1 01 00000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8 179 466,55</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3 659 018,40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45%</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6 624 522,75</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2 673 549,33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40%</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lastRenderedPageBreak/>
              <w:t>Содержание и ремонт сетей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1 549 090,48</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979 615,75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63%</w:t>
            </w:r>
          </w:p>
        </w:tc>
      </w:tr>
      <w:tr w:rsidR="004E2EAF" w:rsidRPr="00D23433" w:rsidTr="000910CB">
        <w:trPr>
          <w:trHeight w:val="672"/>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Содержание и ремонт сетей уличного освещения на территории Комсомольского городского поселения (Иные бюджетные ассигнования)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6 1 01 20160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800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5 853,32</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5 853,32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648"/>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Подпрограмма "Организация благоустройства и озеленение территории Комсомольского городского поселения"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05 2 00 00000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1 647 550,00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612 583,77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37%</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t>Основное мероприятие "Организация благоустройства и озеленение территории Комсомольского городского поселения"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05 2 01 00000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1 647 550,00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612 583,77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37%</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1 647 550,00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612 583,77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37%</w:t>
            </w:r>
          </w:p>
        </w:tc>
      </w:tr>
      <w:tr w:rsidR="004E2EAF" w:rsidRPr="00D23433" w:rsidTr="000910CB">
        <w:trPr>
          <w:trHeight w:val="648"/>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05 3 00 00000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480 000,00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259 330,98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54%</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05 3 01 00000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480 000,00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259 330,98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54%</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Содержание кладбищ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480 000,00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259 330,98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54%</w:t>
            </w:r>
          </w:p>
        </w:tc>
      </w:tr>
      <w:tr w:rsidR="004E2EAF" w:rsidRPr="00D23433" w:rsidTr="000910CB">
        <w:trPr>
          <w:trHeight w:val="648"/>
        </w:trPr>
        <w:tc>
          <w:tcPr>
            <w:tcW w:w="7533" w:type="dxa"/>
            <w:tcBorders>
              <w:top w:val="nil"/>
              <w:left w:val="single" w:sz="8" w:space="0" w:color="auto"/>
              <w:bottom w:val="single" w:sz="4" w:space="0" w:color="auto"/>
              <w:right w:val="single" w:sz="4" w:space="0" w:color="auto"/>
            </w:tcBorders>
            <w:shd w:val="clear" w:color="auto" w:fill="auto"/>
            <w:vAlign w:val="bottom"/>
            <w:hideMark/>
          </w:tcPr>
          <w:p w:rsidR="004E2EAF" w:rsidRPr="00D23433" w:rsidRDefault="004E2EAF" w:rsidP="000910CB">
            <w:pPr>
              <w:rPr>
                <w:b/>
                <w:bCs/>
                <w:i/>
                <w:iCs/>
              </w:rPr>
            </w:pPr>
            <w:r w:rsidRPr="00D23433">
              <w:rPr>
                <w:b/>
                <w:bCs/>
                <w:i/>
                <w:iCs/>
              </w:rPr>
              <w:t xml:space="preserve">Подпрограмма  "Ликвидация несанкционированных свалок и уборка мусора в населенных пунктах Комсомольского городского поселения"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05 4 00 00000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1 990 000,00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1 299 803,66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65%</w:t>
            </w:r>
          </w:p>
        </w:tc>
      </w:tr>
      <w:tr w:rsidR="004E2EAF" w:rsidRPr="00D23433" w:rsidTr="000910CB">
        <w:trPr>
          <w:trHeight w:val="660"/>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t xml:space="preserve">Основное мероприятие "Ликвидация несанкционированных свалок и уборка мусора в населенных пунктах Комсомольского городского поселения"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05 4 01 00000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1 990 000,00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1 299 803,66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65%</w:t>
            </w:r>
          </w:p>
        </w:tc>
      </w:tr>
      <w:tr w:rsidR="004E2EAF" w:rsidRPr="00D23433" w:rsidTr="000910CB">
        <w:trPr>
          <w:trHeight w:val="99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1 990 000,00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1 299 803,66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65%</w:t>
            </w:r>
          </w:p>
        </w:tc>
      </w:tr>
      <w:tr w:rsidR="004E2EAF" w:rsidRPr="00D23433" w:rsidTr="000910CB">
        <w:trPr>
          <w:trHeight w:val="648"/>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 xml:space="preserve">Подпрограмма "Прочие мероприятия по благоустройству на территории Комсомольского городского поселения"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05 5 00 00000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5 442 635,20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3 720 221,13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68%</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lastRenderedPageBreak/>
              <w:t xml:space="preserve">Основное мероприятие "Прочие мероприятия по благоустройству на территории Комсомольского городского поселения"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05 5 01 00000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2 725 638,02</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1 003 223,95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37%</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69 600,00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70%</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307 500,00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95 797,43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31%</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408 750,00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211 250,00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52%</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Текущий ремонт и содержание памятников воинам, погибшим ВОВ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187 639,52</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163 139,52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87%</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1 639 363,95</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453 437,00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28%</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22 384,55</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312"/>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t>Основное мероприятие "Приобретение специализированной техники"</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05 5 05 00000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2 716 997,18</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2 716 997,18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100%</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Приобретение специализированной техники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05 5 05 20450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2 716 997,18</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2 716 997,18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648"/>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lastRenderedPageBreak/>
              <w:t xml:space="preserve">Подпрограмма "Организация водоснабжения населения на территории Комсомольского городского поселения"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05 6 00 00000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316 250,00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216 250,00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68%</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t xml:space="preserve">Основное мероприятие "Организация водоснабжения населения на территории Комсомольского городского поселения"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05 6 01 00000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316 250,00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216 250,00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68%</w:t>
            </w:r>
          </w:p>
        </w:tc>
      </w:tr>
      <w:tr w:rsidR="004E2EAF" w:rsidRPr="00D23433" w:rsidTr="000910CB">
        <w:trPr>
          <w:trHeight w:val="948"/>
        </w:trPr>
        <w:tc>
          <w:tcPr>
            <w:tcW w:w="7533" w:type="dxa"/>
            <w:tcBorders>
              <w:top w:val="nil"/>
              <w:left w:val="single" w:sz="8" w:space="0" w:color="auto"/>
              <w:bottom w:val="nil"/>
              <w:right w:val="single" w:sz="4" w:space="0" w:color="auto"/>
            </w:tcBorders>
            <w:shd w:val="clear" w:color="auto" w:fill="auto"/>
            <w:hideMark/>
          </w:tcPr>
          <w:p w:rsidR="004E2EAF" w:rsidRPr="00D23433" w:rsidRDefault="004E2EAF" w:rsidP="000910CB">
            <w:r w:rsidRPr="00D23433">
              <w:t>Содержание, текущий ремонт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nil"/>
              <w:right w:val="single" w:sz="4" w:space="0" w:color="auto"/>
            </w:tcBorders>
            <w:shd w:val="clear" w:color="auto" w:fill="auto"/>
            <w:noWrap/>
            <w:vAlign w:val="center"/>
            <w:hideMark/>
          </w:tcPr>
          <w:p w:rsidR="004E2EAF" w:rsidRPr="00D23433" w:rsidRDefault="004E2EAF" w:rsidP="000910CB">
            <w:pPr>
              <w:jc w:val="center"/>
            </w:pPr>
            <w:r w:rsidRPr="00D23433">
              <w:t>05 6 01 20330</w:t>
            </w:r>
          </w:p>
        </w:tc>
        <w:tc>
          <w:tcPr>
            <w:tcW w:w="1058" w:type="dxa"/>
            <w:tcBorders>
              <w:top w:val="nil"/>
              <w:left w:val="nil"/>
              <w:bottom w:val="nil"/>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nil"/>
              <w:right w:val="single" w:sz="8" w:space="0" w:color="auto"/>
            </w:tcBorders>
            <w:shd w:val="clear" w:color="auto" w:fill="auto"/>
            <w:noWrap/>
            <w:vAlign w:val="center"/>
            <w:hideMark/>
          </w:tcPr>
          <w:p w:rsidR="004E2EAF" w:rsidRPr="00D23433" w:rsidRDefault="004E2EAF" w:rsidP="000910CB">
            <w:pPr>
              <w:jc w:val="center"/>
            </w:pPr>
            <w:r w:rsidRPr="00D23433">
              <w:t>316 250,00</w:t>
            </w:r>
          </w:p>
        </w:tc>
        <w:tc>
          <w:tcPr>
            <w:tcW w:w="1639" w:type="dxa"/>
            <w:tcBorders>
              <w:top w:val="nil"/>
              <w:left w:val="single" w:sz="4" w:space="0" w:color="auto"/>
              <w:bottom w:val="nil"/>
              <w:right w:val="single" w:sz="8" w:space="0" w:color="auto"/>
            </w:tcBorders>
            <w:shd w:val="clear" w:color="auto" w:fill="auto"/>
            <w:noWrap/>
            <w:vAlign w:val="center"/>
            <w:hideMark/>
          </w:tcPr>
          <w:p w:rsidR="004E2EAF" w:rsidRPr="00D23433" w:rsidRDefault="004E2EAF" w:rsidP="000910CB">
            <w:pPr>
              <w:jc w:val="center"/>
            </w:pPr>
            <w:r w:rsidRPr="00D23433">
              <w:t>216 250,00</w:t>
            </w:r>
          </w:p>
        </w:tc>
        <w:tc>
          <w:tcPr>
            <w:tcW w:w="1505" w:type="dxa"/>
            <w:tcBorders>
              <w:top w:val="nil"/>
              <w:left w:val="single" w:sz="4" w:space="0" w:color="auto"/>
              <w:bottom w:val="nil"/>
              <w:right w:val="single" w:sz="8" w:space="0" w:color="auto"/>
            </w:tcBorders>
            <w:shd w:val="clear" w:color="auto" w:fill="auto"/>
            <w:noWrap/>
            <w:vAlign w:val="center"/>
            <w:hideMark/>
          </w:tcPr>
          <w:p w:rsidR="004E2EAF" w:rsidRPr="00D23433" w:rsidRDefault="004E2EAF" w:rsidP="000910CB">
            <w:pPr>
              <w:jc w:val="center"/>
            </w:pPr>
            <w:r w:rsidRPr="00D23433">
              <w:t>68%</w:t>
            </w:r>
          </w:p>
        </w:tc>
      </w:tr>
      <w:tr w:rsidR="004E2EAF" w:rsidRPr="00D23433" w:rsidTr="000910CB">
        <w:trPr>
          <w:trHeight w:val="636"/>
        </w:trPr>
        <w:tc>
          <w:tcPr>
            <w:tcW w:w="7533" w:type="dxa"/>
            <w:tcBorders>
              <w:top w:val="single" w:sz="8" w:space="0" w:color="auto"/>
              <w:left w:val="single" w:sz="8" w:space="0" w:color="auto"/>
              <w:bottom w:val="single" w:sz="8" w:space="0" w:color="auto"/>
              <w:right w:val="single" w:sz="4" w:space="0" w:color="auto"/>
            </w:tcBorders>
            <w:shd w:val="clear" w:color="000000" w:fill="FFFF00"/>
            <w:hideMark/>
          </w:tcPr>
          <w:p w:rsidR="004E2EAF" w:rsidRPr="00D23433" w:rsidRDefault="004E2EAF" w:rsidP="000910CB">
            <w:pPr>
              <w:rPr>
                <w:b/>
                <w:bCs/>
              </w:rPr>
            </w:pPr>
            <w:r w:rsidRPr="00D23433">
              <w:rPr>
                <w:b/>
                <w:bCs/>
              </w:rPr>
              <w:t>Муниципальная программа "Культура  Комсомольского городского поселения Комсомольского муниципального района"</w:t>
            </w:r>
          </w:p>
        </w:tc>
        <w:tc>
          <w:tcPr>
            <w:tcW w:w="1940" w:type="dxa"/>
            <w:tcBorders>
              <w:top w:val="single" w:sz="8" w:space="0" w:color="auto"/>
              <w:left w:val="nil"/>
              <w:bottom w:val="single" w:sz="8" w:space="0" w:color="auto"/>
              <w:right w:val="single" w:sz="4" w:space="0" w:color="auto"/>
            </w:tcBorders>
            <w:shd w:val="clear" w:color="000000" w:fill="FFFF00"/>
            <w:noWrap/>
            <w:vAlign w:val="center"/>
            <w:hideMark/>
          </w:tcPr>
          <w:p w:rsidR="004E2EAF" w:rsidRPr="00D23433" w:rsidRDefault="004E2EAF" w:rsidP="000910CB">
            <w:pPr>
              <w:jc w:val="center"/>
              <w:rPr>
                <w:b/>
                <w:bCs/>
              </w:rPr>
            </w:pPr>
            <w:r w:rsidRPr="00D23433">
              <w:rPr>
                <w:b/>
                <w:bCs/>
              </w:rPr>
              <w:t>06 0 00 00000</w:t>
            </w:r>
          </w:p>
        </w:tc>
        <w:tc>
          <w:tcPr>
            <w:tcW w:w="1058" w:type="dxa"/>
            <w:tcBorders>
              <w:top w:val="single" w:sz="8" w:space="0" w:color="auto"/>
              <w:left w:val="nil"/>
              <w:bottom w:val="single" w:sz="8" w:space="0" w:color="auto"/>
              <w:right w:val="single" w:sz="4" w:space="0" w:color="auto"/>
            </w:tcBorders>
            <w:shd w:val="clear" w:color="000000" w:fill="FFFF00"/>
            <w:noWrap/>
            <w:vAlign w:val="center"/>
            <w:hideMark/>
          </w:tcPr>
          <w:p w:rsidR="004E2EAF" w:rsidRPr="00D23433" w:rsidRDefault="004E2EAF" w:rsidP="000910CB">
            <w:pPr>
              <w:jc w:val="center"/>
              <w:rPr>
                <w:b/>
                <w:bCs/>
                <w:i/>
                <w:iCs/>
              </w:rPr>
            </w:pPr>
            <w:r w:rsidRPr="00D23433">
              <w:rPr>
                <w:b/>
                <w:bCs/>
                <w:i/>
                <w:iCs/>
              </w:rPr>
              <w:t> </w:t>
            </w:r>
          </w:p>
        </w:tc>
        <w:tc>
          <w:tcPr>
            <w:tcW w:w="1600" w:type="dxa"/>
            <w:tcBorders>
              <w:top w:val="single" w:sz="8" w:space="0" w:color="auto"/>
              <w:left w:val="nil"/>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20 470 296,68</w:t>
            </w:r>
          </w:p>
        </w:tc>
        <w:tc>
          <w:tcPr>
            <w:tcW w:w="1639"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9 672 577,00</w:t>
            </w:r>
          </w:p>
        </w:tc>
        <w:tc>
          <w:tcPr>
            <w:tcW w:w="1505"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47%</w:t>
            </w:r>
          </w:p>
        </w:tc>
      </w:tr>
      <w:tr w:rsidR="004E2EAF" w:rsidRPr="00D23433" w:rsidTr="000910CB">
        <w:trPr>
          <w:trHeight w:val="648"/>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Подпрограмма "Организация культурно-досугового обслуживания населения Комсомольского городского поселения"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06 1 00 00000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14 329 145,00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7 006 299,69</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49%</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06 1 01 00000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9 268 830,00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4 675 933,00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50%</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Организация обеспечения деятельности учреждения культуры (Межбюджетные трансферты)</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500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9 268 830,00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4 675 933,00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50%</w:t>
            </w:r>
          </w:p>
        </w:tc>
      </w:tr>
      <w:tr w:rsidR="004E2EAF" w:rsidRPr="00D23433" w:rsidTr="000910CB">
        <w:trPr>
          <w:trHeight w:val="357"/>
        </w:trPr>
        <w:tc>
          <w:tcPr>
            <w:tcW w:w="7533"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pPr>
              <w:rPr>
                <w:i/>
                <w:iCs/>
              </w:rPr>
            </w:pPr>
            <w:r w:rsidRPr="00D2343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06 1 02 00000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2 906 114,00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1 300 213,37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45%</w:t>
            </w:r>
          </w:p>
        </w:tc>
      </w:tr>
      <w:tr w:rsidR="004E2EAF" w:rsidRPr="00D23433" w:rsidTr="000910CB">
        <w:trPr>
          <w:trHeight w:val="106"/>
        </w:trPr>
        <w:tc>
          <w:tcPr>
            <w:tcW w:w="7533"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трансферты)</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500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2 760 808,00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1 227 561,77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44%</w:t>
            </w:r>
          </w:p>
        </w:tc>
      </w:tr>
      <w:tr w:rsidR="004E2EAF" w:rsidRPr="00D23433" w:rsidTr="000910CB">
        <w:trPr>
          <w:trHeight w:val="1248"/>
        </w:trPr>
        <w:tc>
          <w:tcPr>
            <w:tcW w:w="7533"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(Межбюджетные трансферты)</w:t>
            </w:r>
          </w:p>
        </w:tc>
        <w:tc>
          <w:tcPr>
            <w:tcW w:w="1940"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500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145 306,00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72 651,60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50%</w:t>
            </w:r>
          </w:p>
        </w:tc>
      </w:tr>
      <w:tr w:rsidR="004E2EAF" w:rsidRPr="00D23433" w:rsidTr="000910CB">
        <w:trPr>
          <w:trHeight w:val="972"/>
        </w:trPr>
        <w:tc>
          <w:tcPr>
            <w:tcW w:w="7533"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pPr>
              <w:rPr>
                <w:i/>
                <w:iCs/>
              </w:rPr>
            </w:pPr>
            <w:r w:rsidRPr="00D23433">
              <w:rPr>
                <w:i/>
                <w:iCs/>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940"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rPr>
                <w:i/>
                <w:iCs/>
              </w:rPr>
            </w:pPr>
            <w:r w:rsidRPr="00D23433">
              <w:rPr>
                <w:i/>
                <w:iCs/>
              </w:rPr>
              <w:t>06 1 05 00000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2 154 201,00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1 030 153,32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48%</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both"/>
            </w:pPr>
            <w:r w:rsidRPr="00D23433">
              <w:lastRenderedPageBreak/>
              <w:t>Содержание работников младшего обслуживающего персонала МКУ "Центр обслуживания учреждений культуры Комсомольского муниципального района" (Межбюджетные трансферты)</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500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2 154 201,00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1 030 153,32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48%</w:t>
            </w:r>
          </w:p>
        </w:tc>
      </w:tr>
      <w:tr w:rsidR="004E2EAF" w:rsidRPr="00D23433" w:rsidTr="000910CB">
        <w:trPr>
          <w:trHeight w:val="10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06 2 00 00000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5 727 911,68</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2 666 277,31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47%</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i/>
                <w:iCs/>
              </w:rPr>
            </w:pPr>
            <w:r w:rsidRPr="00D23433">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06 2 01 00000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4 456 485,68</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2 073 306,65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47%</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500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4 456 485,68</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2 073 306,65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47%</w:t>
            </w:r>
          </w:p>
        </w:tc>
      </w:tr>
      <w:tr w:rsidR="004E2EAF" w:rsidRPr="00D23433" w:rsidTr="000910CB">
        <w:trPr>
          <w:trHeight w:val="1248"/>
        </w:trPr>
        <w:tc>
          <w:tcPr>
            <w:tcW w:w="7533"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pPr>
              <w:rPr>
                <w:i/>
                <w:iCs/>
              </w:rPr>
            </w:pPr>
            <w:r w:rsidRPr="00D2343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940"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rPr>
                <w:i/>
                <w:iCs/>
              </w:rPr>
            </w:pPr>
            <w:r w:rsidRPr="00D23433">
              <w:rPr>
                <w:i/>
                <w:iCs/>
              </w:rPr>
              <w:t>06 2 02 00000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1 271 426,00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592 970,66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47%</w:t>
            </w:r>
          </w:p>
        </w:tc>
      </w:tr>
      <w:tr w:rsidR="004E2EAF" w:rsidRPr="00D23433" w:rsidTr="000910CB">
        <w:trPr>
          <w:trHeight w:val="1248"/>
        </w:trPr>
        <w:tc>
          <w:tcPr>
            <w:tcW w:w="7533"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трансферты)</w:t>
            </w:r>
          </w:p>
        </w:tc>
        <w:tc>
          <w:tcPr>
            <w:tcW w:w="1940"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06 2 02 80340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500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1 207 854,00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561 201,86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46%</w:t>
            </w:r>
          </w:p>
        </w:tc>
      </w:tr>
      <w:tr w:rsidR="004E2EAF" w:rsidRPr="00D23433" w:rsidTr="000910CB">
        <w:trPr>
          <w:trHeight w:val="1248"/>
        </w:trPr>
        <w:tc>
          <w:tcPr>
            <w:tcW w:w="7533"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(Межбюджетные трансферты)</w:t>
            </w:r>
          </w:p>
        </w:tc>
        <w:tc>
          <w:tcPr>
            <w:tcW w:w="1940"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500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63 572,00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31 768,80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50%</w:t>
            </w:r>
          </w:p>
        </w:tc>
      </w:tr>
      <w:tr w:rsidR="004E2EAF" w:rsidRPr="00D23433" w:rsidTr="000910CB">
        <w:trPr>
          <w:trHeight w:val="984"/>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E2EAF" w:rsidRPr="00D23433" w:rsidRDefault="004E2EAF" w:rsidP="000910CB">
            <w:pPr>
              <w:jc w:val="both"/>
              <w:rPr>
                <w:b/>
                <w:bCs/>
                <w:i/>
                <w:iCs/>
              </w:rPr>
            </w:pPr>
            <w:r w:rsidRPr="00D23433">
              <w:rPr>
                <w:b/>
                <w:bCs/>
                <w:i/>
                <w:iCs/>
              </w:rPr>
              <w:t>Подпрограмма "Организация и осуществление мероприятий по работе с детьми и молодежью в Комсомольском городском поселении"</w:t>
            </w:r>
          </w:p>
        </w:tc>
        <w:tc>
          <w:tcPr>
            <w:tcW w:w="1940"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rPr>
                <w:b/>
                <w:bCs/>
                <w:i/>
                <w:iCs/>
              </w:rPr>
            </w:pPr>
            <w:r w:rsidRPr="00D23433">
              <w:rPr>
                <w:b/>
                <w:bCs/>
                <w:i/>
                <w:iCs/>
              </w:rPr>
              <w:t>06 3 00 00000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rPr>
            </w:pPr>
            <w:r w:rsidRPr="00D23433">
              <w:rPr>
                <w:b/>
                <w:b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413 240,00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w:t>
            </w:r>
          </w:p>
        </w:tc>
      </w:tr>
      <w:tr w:rsidR="004E2EAF" w:rsidRPr="00D23433" w:rsidTr="000910CB">
        <w:trPr>
          <w:trHeight w:val="312"/>
        </w:trPr>
        <w:tc>
          <w:tcPr>
            <w:tcW w:w="7533" w:type="dxa"/>
            <w:tcBorders>
              <w:top w:val="nil"/>
              <w:left w:val="single" w:sz="8" w:space="0" w:color="auto"/>
              <w:bottom w:val="single" w:sz="4" w:space="0" w:color="auto"/>
              <w:right w:val="single" w:sz="4" w:space="0" w:color="auto"/>
            </w:tcBorders>
            <w:shd w:val="clear" w:color="000000" w:fill="FFFFFF"/>
            <w:noWrap/>
            <w:vAlign w:val="bottom"/>
            <w:hideMark/>
          </w:tcPr>
          <w:p w:rsidR="004E2EAF" w:rsidRPr="00D23433" w:rsidRDefault="004E2EAF" w:rsidP="000910CB">
            <w:pPr>
              <w:jc w:val="both"/>
              <w:rPr>
                <w:i/>
                <w:iCs/>
              </w:rPr>
            </w:pPr>
            <w:r w:rsidRPr="00D23433">
              <w:rPr>
                <w:i/>
                <w:iCs/>
              </w:rPr>
              <w:t>Основное мероприятие "Временная летняя занятость подростков"</w:t>
            </w:r>
          </w:p>
        </w:tc>
        <w:tc>
          <w:tcPr>
            <w:tcW w:w="1940"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rPr>
                <w:i/>
                <w:iCs/>
              </w:rPr>
            </w:pPr>
            <w:r w:rsidRPr="00D23433">
              <w:rPr>
                <w:i/>
                <w:iCs/>
              </w:rPr>
              <w:t>06 3 01 00000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413 240,00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0%</w:t>
            </w:r>
          </w:p>
        </w:tc>
      </w:tr>
      <w:tr w:rsidR="004E2EAF" w:rsidRPr="00D23433" w:rsidTr="000910CB">
        <w:trPr>
          <w:trHeight w:val="636"/>
        </w:trPr>
        <w:tc>
          <w:tcPr>
            <w:tcW w:w="7533" w:type="dxa"/>
            <w:tcBorders>
              <w:top w:val="nil"/>
              <w:left w:val="single" w:sz="8" w:space="0" w:color="auto"/>
              <w:bottom w:val="nil"/>
              <w:right w:val="single" w:sz="4" w:space="0" w:color="auto"/>
            </w:tcBorders>
            <w:shd w:val="clear" w:color="000000" w:fill="FFFFFF"/>
            <w:noWrap/>
            <w:vAlign w:val="bottom"/>
            <w:hideMark/>
          </w:tcPr>
          <w:p w:rsidR="004E2EAF" w:rsidRPr="00D23433" w:rsidRDefault="004E2EAF" w:rsidP="000910CB">
            <w:pPr>
              <w:jc w:val="both"/>
            </w:pPr>
            <w:r w:rsidRPr="00D23433">
              <w:t>Расходы на временную летнюю занятость подростков в трудовом отряде (Межбюджетные трансферты)</w:t>
            </w:r>
          </w:p>
        </w:tc>
        <w:tc>
          <w:tcPr>
            <w:tcW w:w="1940" w:type="dxa"/>
            <w:tcBorders>
              <w:top w:val="nil"/>
              <w:left w:val="nil"/>
              <w:bottom w:val="nil"/>
              <w:right w:val="single" w:sz="4" w:space="0" w:color="auto"/>
            </w:tcBorders>
            <w:shd w:val="clear" w:color="000000" w:fill="FFFFFF"/>
            <w:noWrap/>
            <w:vAlign w:val="center"/>
            <w:hideMark/>
          </w:tcPr>
          <w:p w:rsidR="004E2EAF" w:rsidRPr="00D23433" w:rsidRDefault="004E2EAF" w:rsidP="000910CB">
            <w:pPr>
              <w:jc w:val="center"/>
              <w:rPr>
                <w:i/>
                <w:iCs/>
              </w:rPr>
            </w:pPr>
            <w:r w:rsidRPr="00D23433">
              <w:rPr>
                <w:i/>
                <w:iCs/>
              </w:rPr>
              <w:t>06 3 01 G0070</w:t>
            </w:r>
          </w:p>
        </w:tc>
        <w:tc>
          <w:tcPr>
            <w:tcW w:w="1058" w:type="dxa"/>
            <w:tcBorders>
              <w:top w:val="nil"/>
              <w:left w:val="nil"/>
              <w:bottom w:val="nil"/>
              <w:right w:val="single" w:sz="4" w:space="0" w:color="auto"/>
            </w:tcBorders>
            <w:shd w:val="clear" w:color="auto" w:fill="auto"/>
            <w:noWrap/>
            <w:vAlign w:val="center"/>
            <w:hideMark/>
          </w:tcPr>
          <w:p w:rsidR="004E2EAF" w:rsidRPr="00D23433" w:rsidRDefault="004E2EAF" w:rsidP="000910CB">
            <w:pPr>
              <w:jc w:val="center"/>
            </w:pPr>
            <w:r w:rsidRPr="00D23433">
              <w:t>500</w:t>
            </w:r>
          </w:p>
        </w:tc>
        <w:tc>
          <w:tcPr>
            <w:tcW w:w="1600" w:type="dxa"/>
            <w:tcBorders>
              <w:top w:val="nil"/>
              <w:left w:val="nil"/>
              <w:bottom w:val="nil"/>
              <w:right w:val="single" w:sz="8" w:space="0" w:color="auto"/>
            </w:tcBorders>
            <w:shd w:val="clear" w:color="auto" w:fill="auto"/>
            <w:noWrap/>
            <w:vAlign w:val="center"/>
            <w:hideMark/>
          </w:tcPr>
          <w:p w:rsidR="004E2EAF" w:rsidRPr="00D23433" w:rsidRDefault="004E2EAF" w:rsidP="000910CB">
            <w:pPr>
              <w:jc w:val="center"/>
            </w:pPr>
            <w:r w:rsidRPr="00D23433">
              <w:t>413 240,00</w:t>
            </w:r>
          </w:p>
        </w:tc>
        <w:tc>
          <w:tcPr>
            <w:tcW w:w="1639" w:type="dxa"/>
            <w:tcBorders>
              <w:top w:val="nil"/>
              <w:left w:val="single" w:sz="4" w:space="0" w:color="auto"/>
              <w:bottom w:val="nil"/>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single" w:sz="4" w:space="0" w:color="auto"/>
              <w:bottom w:val="nil"/>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636"/>
        </w:trPr>
        <w:tc>
          <w:tcPr>
            <w:tcW w:w="7533" w:type="dxa"/>
            <w:tcBorders>
              <w:top w:val="single" w:sz="8" w:space="0" w:color="auto"/>
              <w:left w:val="single" w:sz="8" w:space="0" w:color="auto"/>
              <w:bottom w:val="single" w:sz="8" w:space="0" w:color="auto"/>
              <w:right w:val="single" w:sz="4" w:space="0" w:color="auto"/>
            </w:tcBorders>
            <w:shd w:val="clear" w:color="000000" w:fill="FFFF00"/>
            <w:hideMark/>
          </w:tcPr>
          <w:p w:rsidR="004E2EAF" w:rsidRPr="00D23433" w:rsidRDefault="004E2EAF" w:rsidP="000910CB">
            <w:pPr>
              <w:rPr>
                <w:b/>
                <w:bCs/>
              </w:rPr>
            </w:pPr>
            <w:r w:rsidRPr="00D23433">
              <w:rPr>
                <w:b/>
                <w:bCs/>
              </w:rPr>
              <w:lastRenderedPageBreak/>
              <w:t>Непрограммные направления деятельности  Комсомольского городского поселения</w:t>
            </w:r>
          </w:p>
        </w:tc>
        <w:tc>
          <w:tcPr>
            <w:tcW w:w="1940" w:type="dxa"/>
            <w:tcBorders>
              <w:top w:val="single" w:sz="8" w:space="0" w:color="auto"/>
              <w:left w:val="nil"/>
              <w:bottom w:val="single" w:sz="8" w:space="0" w:color="auto"/>
              <w:right w:val="single" w:sz="4" w:space="0" w:color="auto"/>
            </w:tcBorders>
            <w:shd w:val="clear" w:color="000000" w:fill="FFFF00"/>
            <w:noWrap/>
            <w:vAlign w:val="center"/>
            <w:hideMark/>
          </w:tcPr>
          <w:p w:rsidR="004E2EAF" w:rsidRPr="00D23433" w:rsidRDefault="004E2EAF" w:rsidP="000910CB">
            <w:pPr>
              <w:jc w:val="center"/>
              <w:rPr>
                <w:b/>
                <w:bCs/>
              </w:rPr>
            </w:pPr>
            <w:r w:rsidRPr="00D23433">
              <w:rPr>
                <w:b/>
                <w:bCs/>
              </w:rPr>
              <w:t>40 0 00 00000</w:t>
            </w:r>
          </w:p>
        </w:tc>
        <w:tc>
          <w:tcPr>
            <w:tcW w:w="1058" w:type="dxa"/>
            <w:tcBorders>
              <w:top w:val="single" w:sz="8" w:space="0" w:color="auto"/>
              <w:left w:val="nil"/>
              <w:bottom w:val="single" w:sz="8" w:space="0" w:color="auto"/>
              <w:right w:val="single" w:sz="4" w:space="0" w:color="auto"/>
            </w:tcBorders>
            <w:shd w:val="clear" w:color="000000" w:fill="FFFF00"/>
            <w:noWrap/>
            <w:vAlign w:val="center"/>
            <w:hideMark/>
          </w:tcPr>
          <w:p w:rsidR="004E2EAF" w:rsidRPr="00D23433" w:rsidRDefault="004E2EAF" w:rsidP="000910CB">
            <w:pPr>
              <w:jc w:val="center"/>
              <w:rPr>
                <w:b/>
                <w:bCs/>
              </w:rPr>
            </w:pPr>
            <w:r w:rsidRPr="00D23433">
              <w:rPr>
                <w:b/>
                <w:bCs/>
              </w:rPr>
              <w:t> </w:t>
            </w:r>
          </w:p>
        </w:tc>
        <w:tc>
          <w:tcPr>
            <w:tcW w:w="1600" w:type="dxa"/>
            <w:tcBorders>
              <w:top w:val="single" w:sz="8" w:space="0" w:color="auto"/>
              <w:left w:val="nil"/>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185 751,69</w:t>
            </w:r>
          </w:p>
        </w:tc>
        <w:tc>
          <w:tcPr>
            <w:tcW w:w="1639"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17 618,36</w:t>
            </w:r>
          </w:p>
        </w:tc>
        <w:tc>
          <w:tcPr>
            <w:tcW w:w="1505"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E2EAF" w:rsidRPr="00D23433" w:rsidRDefault="004E2EAF" w:rsidP="000910CB">
            <w:pPr>
              <w:jc w:val="center"/>
              <w:rPr>
                <w:b/>
                <w:bCs/>
              </w:rPr>
            </w:pPr>
            <w:r w:rsidRPr="00D23433">
              <w:rPr>
                <w:b/>
                <w:bCs/>
              </w:rPr>
              <w:t>9%</w:t>
            </w:r>
          </w:p>
        </w:tc>
      </w:tr>
      <w:tr w:rsidR="004E2EAF" w:rsidRPr="00D23433" w:rsidTr="000910CB">
        <w:trPr>
          <w:trHeight w:val="3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Иные непрограммные мероприятия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rPr>
            </w:pPr>
            <w:r w:rsidRPr="00D23433">
              <w:rPr>
                <w:b/>
                <w:bCs/>
              </w:rPr>
              <w:t>40 9 00 00000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rPr>
            </w:pPr>
            <w:r w:rsidRPr="00D23433">
              <w:rPr>
                <w:b/>
                <w:bCs/>
              </w:rPr>
              <w:t>185 751,69</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rPr>
            </w:pPr>
            <w:r w:rsidRPr="00D23433">
              <w:rPr>
                <w:b/>
                <w:bCs/>
              </w:rPr>
              <w:t>17 618,36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rPr>
            </w:pPr>
            <w:r w:rsidRPr="00D23433">
              <w:rPr>
                <w:b/>
                <w:bCs/>
              </w:rPr>
              <w:t>9%</w:t>
            </w:r>
          </w:p>
        </w:tc>
      </w:tr>
      <w:tr w:rsidR="004E2EAF" w:rsidRPr="00D23433" w:rsidTr="000910CB">
        <w:trPr>
          <w:trHeight w:val="1248"/>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17 833,33</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1248"/>
        </w:trPr>
        <w:tc>
          <w:tcPr>
            <w:tcW w:w="7533" w:type="dxa"/>
            <w:tcBorders>
              <w:top w:val="nil"/>
              <w:left w:val="single" w:sz="8" w:space="0" w:color="auto"/>
              <w:bottom w:val="nil"/>
              <w:right w:val="single" w:sz="4" w:space="0" w:color="auto"/>
            </w:tcBorders>
            <w:shd w:val="clear" w:color="auto" w:fill="auto"/>
            <w:hideMark/>
          </w:tcPr>
          <w:p w:rsidR="004E2EAF" w:rsidRPr="00D23433" w:rsidRDefault="004E2EAF" w:rsidP="000910CB">
            <w:r w:rsidRPr="00D23433">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67 618,36</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17 618,36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26%</w:t>
            </w:r>
          </w:p>
        </w:tc>
      </w:tr>
      <w:tr w:rsidR="004E2EAF" w:rsidRPr="00D23433" w:rsidTr="000910CB">
        <w:trPr>
          <w:trHeight w:val="1248"/>
        </w:trPr>
        <w:tc>
          <w:tcPr>
            <w:tcW w:w="7533" w:type="dxa"/>
            <w:tcBorders>
              <w:top w:val="single" w:sz="4" w:space="0" w:color="auto"/>
              <w:left w:val="single" w:sz="8" w:space="0" w:color="auto"/>
              <w:bottom w:val="nil"/>
              <w:right w:val="single" w:sz="4" w:space="0" w:color="auto"/>
            </w:tcBorders>
            <w:shd w:val="clear" w:color="auto" w:fill="auto"/>
            <w:hideMark/>
          </w:tcPr>
          <w:p w:rsidR="004E2EAF" w:rsidRPr="00D23433" w:rsidRDefault="004E2EAF" w:rsidP="000910CB">
            <w:r w:rsidRPr="00D23433">
              <w:t>Исполнение судебных актов по возмещению причиненного вреда (за исключением судебных актов о взыскании денежных средств в порядке субсидиарной ответственности главных распорядителей средств бюджета) (Иные бюджетные ассигнования)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800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100 300,00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324"/>
        </w:trPr>
        <w:tc>
          <w:tcPr>
            <w:tcW w:w="753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E2EAF" w:rsidRPr="00D23433" w:rsidRDefault="004E2EAF" w:rsidP="000910CB">
            <w:pPr>
              <w:rPr>
                <w:b/>
                <w:bCs/>
                <w:i/>
                <w:iCs/>
              </w:rPr>
            </w:pPr>
            <w:r w:rsidRPr="00D23433">
              <w:rPr>
                <w:b/>
                <w:bCs/>
                <w:i/>
                <w:iCs/>
              </w:rPr>
              <w:t>Мероприятия по землеустройству и землепользованию</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41 0 00 00000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234 000,00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rPr>
            </w:pPr>
            <w:r w:rsidRPr="00D23433">
              <w:rPr>
                <w:b/>
                <w:bCs/>
              </w:rPr>
              <w:t>0%</w:t>
            </w:r>
          </w:p>
        </w:tc>
      </w:tr>
      <w:tr w:rsidR="004E2EAF" w:rsidRPr="00D23433" w:rsidTr="000910CB">
        <w:trPr>
          <w:trHeight w:val="312"/>
        </w:trPr>
        <w:tc>
          <w:tcPr>
            <w:tcW w:w="7533" w:type="dxa"/>
            <w:tcBorders>
              <w:top w:val="nil"/>
              <w:left w:val="single" w:sz="8" w:space="0" w:color="auto"/>
              <w:bottom w:val="single" w:sz="4" w:space="0" w:color="auto"/>
              <w:right w:val="single" w:sz="4" w:space="0" w:color="auto"/>
            </w:tcBorders>
            <w:shd w:val="clear" w:color="auto" w:fill="auto"/>
            <w:vAlign w:val="bottom"/>
            <w:hideMark/>
          </w:tcPr>
          <w:p w:rsidR="004E2EAF" w:rsidRPr="00D23433" w:rsidRDefault="004E2EAF" w:rsidP="000910CB">
            <w:pPr>
              <w:rPr>
                <w:b/>
                <w:bCs/>
              </w:rPr>
            </w:pPr>
            <w:r w:rsidRPr="00D23433">
              <w:rPr>
                <w:b/>
                <w:bCs/>
              </w:rPr>
              <w:t>Иные непрограммные мероприятия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41 9 00 00000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i/>
                <w:iCs/>
              </w:rPr>
            </w:pPr>
            <w:r w:rsidRPr="00D23433">
              <w:rPr>
                <w:i/>
                <w:i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234 000,00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i/>
                <w:iCs/>
              </w:rPr>
            </w:pPr>
            <w:r w:rsidRPr="00D23433">
              <w:rPr>
                <w:i/>
                <w:iCs/>
              </w:rPr>
              <w:t>0%</w:t>
            </w:r>
          </w:p>
        </w:tc>
      </w:tr>
      <w:tr w:rsidR="004E2EAF" w:rsidRPr="00D23433" w:rsidTr="000910CB">
        <w:trPr>
          <w:trHeight w:val="1560"/>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234 000,00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3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Пенсионное  обеспечение, социальное обеспечение  населения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42 0 00 00000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90 000,00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40 592,88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45%</w:t>
            </w:r>
          </w:p>
        </w:tc>
      </w:tr>
      <w:tr w:rsidR="004E2EAF" w:rsidRPr="00D23433" w:rsidTr="000910CB">
        <w:trPr>
          <w:trHeight w:val="312"/>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Иные непрограммные мероприятия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42 9 00 00000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90 000,00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40 592,88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45%</w:t>
            </w:r>
          </w:p>
        </w:tc>
      </w:tr>
      <w:tr w:rsidR="004E2EAF" w:rsidRPr="00D23433" w:rsidTr="000910CB">
        <w:trPr>
          <w:trHeight w:val="1248"/>
        </w:trPr>
        <w:tc>
          <w:tcPr>
            <w:tcW w:w="7533" w:type="dxa"/>
            <w:tcBorders>
              <w:top w:val="nil"/>
              <w:left w:val="single" w:sz="8" w:space="0" w:color="auto"/>
              <w:bottom w:val="single" w:sz="4" w:space="0" w:color="auto"/>
              <w:right w:val="single" w:sz="4" w:space="0" w:color="auto"/>
            </w:tcBorders>
            <w:shd w:val="clear" w:color="auto" w:fill="auto"/>
            <w:noWrap/>
            <w:hideMark/>
          </w:tcPr>
          <w:p w:rsidR="004E2EAF" w:rsidRPr="00D23433" w:rsidRDefault="004E2EAF" w:rsidP="000910CB">
            <w:pPr>
              <w:jc w:val="both"/>
            </w:pPr>
            <w:r w:rsidRPr="00D23433">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300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90 000,00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40 592,88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45%</w:t>
            </w:r>
          </w:p>
        </w:tc>
      </w:tr>
      <w:tr w:rsidR="004E2EAF" w:rsidRPr="00D23433" w:rsidTr="000910CB">
        <w:trPr>
          <w:trHeight w:val="324"/>
        </w:trPr>
        <w:tc>
          <w:tcPr>
            <w:tcW w:w="7533" w:type="dxa"/>
            <w:tcBorders>
              <w:top w:val="nil"/>
              <w:left w:val="single" w:sz="8" w:space="0" w:color="auto"/>
              <w:bottom w:val="single" w:sz="4" w:space="0" w:color="auto"/>
              <w:right w:val="single" w:sz="4" w:space="0" w:color="auto"/>
            </w:tcBorders>
            <w:shd w:val="clear" w:color="auto" w:fill="auto"/>
            <w:noWrap/>
            <w:hideMark/>
          </w:tcPr>
          <w:p w:rsidR="004E2EAF" w:rsidRPr="00D23433" w:rsidRDefault="004E2EAF" w:rsidP="000910CB">
            <w:pPr>
              <w:jc w:val="both"/>
              <w:rPr>
                <w:b/>
                <w:bCs/>
                <w:i/>
                <w:iCs/>
              </w:rPr>
            </w:pPr>
            <w:r w:rsidRPr="00D23433">
              <w:rPr>
                <w:b/>
                <w:bCs/>
                <w:i/>
                <w:iCs/>
              </w:rPr>
              <w:t>Обслуживание муниципального долга</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43 0 00 00000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413 049,18</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248 901,86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60%</w:t>
            </w:r>
          </w:p>
        </w:tc>
      </w:tr>
      <w:tr w:rsidR="004E2EAF" w:rsidRPr="00D23433" w:rsidTr="000910CB">
        <w:trPr>
          <w:trHeight w:val="312"/>
        </w:trPr>
        <w:tc>
          <w:tcPr>
            <w:tcW w:w="7533" w:type="dxa"/>
            <w:tcBorders>
              <w:top w:val="nil"/>
              <w:left w:val="single" w:sz="8" w:space="0" w:color="auto"/>
              <w:bottom w:val="single" w:sz="4" w:space="0" w:color="auto"/>
              <w:right w:val="single" w:sz="4" w:space="0" w:color="auto"/>
            </w:tcBorders>
            <w:shd w:val="clear" w:color="auto" w:fill="auto"/>
            <w:noWrap/>
            <w:hideMark/>
          </w:tcPr>
          <w:p w:rsidR="004E2EAF" w:rsidRPr="00D23433" w:rsidRDefault="004E2EAF" w:rsidP="000910CB">
            <w:pPr>
              <w:jc w:val="both"/>
              <w:rPr>
                <w:b/>
                <w:bCs/>
              </w:rPr>
            </w:pPr>
            <w:r w:rsidRPr="00D23433">
              <w:rPr>
                <w:b/>
                <w:bCs/>
              </w:rPr>
              <w:lastRenderedPageBreak/>
              <w:t>Иные непрограммные мероприятия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43 9 00 00000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413 049,18</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248 901,86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60%</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000000" w:fill="FFFFFF"/>
            <w:hideMark/>
          </w:tcPr>
          <w:p w:rsidR="004E2EAF" w:rsidRPr="00D23433" w:rsidRDefault="004E2EAF" w:rsidP="000910CB">
            <w:r w:rsidRPr="00D23433">
              <w:t>Своевременное обслуживание и погашение долговых обязательств Комсомольского городского поселения (Обслуживание государственного муниципального долга)</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43  9 00 20450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700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413 049,18</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248 901,86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60%</w:t>
            </w:r>
          </w:p>
        </w:tc>
      </w:tr>
      <w:tr w:rsidR="004E2EAF" w:rsidRPr="00D23433" w:rsidTr="000910CB">
        <w:trPr>
          <w:trHeight w:val="3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Транспортные расходы</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44 0 00 00000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rPr>
            </w:pPr>
            <w:r w:rsidRPr="00D23433">
              <w:rPr>
                <w:b/>
                <w:bCs/>
              </w:rPr>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50 000,00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0%</w:t>
            </w:r>
          </w:p>
        </w:tc>
      </w:tr>
      <w:tr w:rsidR="004E2EAF" w:rsidRPr="00D23433" w:rsidTr="000910CB">
        <w:trPr>
          <w:trHeight w:val="312"/>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Иные непрограммные мероприятия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44 9 00 00000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194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50 000,00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3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i/>
                <w:iCs/>
              </w:rPr>
            </w:pPr>
            <w:r w:rsidRPr="00D23433">
              <w:rPr>
                <w:b/>
                <w:bCs/>
                <w:i/>
                <w:iCs/>
              </w:rPr>
              <w:t>Иные не программные направления деятельности</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46 0 00 00000</w:t>
            </w:r>
          </w:p>
        </w:tc>
        <w:tc>
          <w:tcPr>
            <w:tcW w:w="1058" w:type="dxa"/>
            <w:tcBorders>
              <w:top w:val="nil"/>
              <w:left w:val="nil"/>
              <w:bottom w:val="nil"/>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1 693 579,62</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622 415,25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i/>
                <w:iCs/>
              </w:rPr>
            </w:pPr>
            <w:r w:rsidRPr="00D23433">
              <w:rPr>
                <w:b/>
                <w:bCs/>
                <w:i/>
                <w:iCs/>
              </w:rPr>
              <w:t>37%</w:t>
            </w:r>
          </w:p>
        </w:tc>
      </w:tr>
      <w:tr w:rsidR="004E2EAF" w:rsidRPr="00D23433" w:rsidTr="000910CB">
        <w:trPr>
          <w:trHeight w:val="312"/>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Иные непрограммные мероприятия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rPr>
                <w:b/>
                <w:bCs/>
              </w:rPr>
            </w:pPr>
            <w:r w:rsidRPr="00D23433">
              <w:rPr>
                <w:b/>
                <w:bCs/>
              </w:rPr>
              <w:t>46 9 00 00000</w:t>
            </w:r>
          </w:p>
        </w:tc>
        <w:tc>
          <w:tcPr>
            <w:tcW w:w="1058" w:type="dxa"/>
            <w:tcBorders>
              <w:top w:val="single" w:sz="4" w:space="0" w:color="auto"/>
              <w:left w:val="nil"/>
              <w:bottom w:val="nil"/>
              <w:right w:val="single" w:sz="4" w:space="0" w:color="auto"/>
            </w:tcBorders>
            <w:shd w:val="clear" w:color="auto" w:fill="auto"/>
            <w:noWrap/>
            <w:vAlign w:val="center"/>
            <w:hideMark/>
          </w:tcPr>
          <w:p w:rsidR="004E2EAF" w:rsidRPr="00D23433" w:rsidRDefault="004E2EAF" w:rsidP="000910CB">
            <w:pPr>
              <w:jc w:val="center"/>
            </w:pPr>
            <w:r w:rsidRPr="00D23433">
              <w:t> </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rPr>
            </w:pPr>
            <w:r w:rsidRPr="00D23433">
              <w:rPr>
                <w:b/>
                <w:bCs/>
              </w:rPr>
              <w:t>1 693 579,62</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rPr>
            </w:pPr>
            <w:r w:rsidRPr="00D23433">
              <w:rPr>
                <w:b/>
                <w:bCs/>
              </w:rPr>
              <w:t>622 415,25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rPr>
            </w:pPr>
            <w:r w:rsidRPr="00D23433">
              <w:rPr>
                <w:b/>
                <w:bCs/>
              </w:rPr>
              <w:t>37%</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Публикация в СМИ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46 9 00 20070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2 000,00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823,20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41%</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Оплата членских взносов в ассоциацию "Совет муниципальных образований Ивановской области (Иные бюджетные ассигнования)</w:t>
            </w:r>
          </w:p>
        </w:tc>
        <w:tc>
          <w:tcPr>
            <w:tcW w:w="1940" w:type="dxa"/>
            <w:tcBorders>
              <w:top w:val="nil"/>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46 9 00 20430</w:t>
            </w:r>
          </w:p>
        </w:tc>
        <w:tc>
          <w:tcPr>
            <w:tcW w:w="1058"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800</w:t>
            </w:r>
          </w:p>
        </w:tc>
        <w:tc>
          <w:tcPr>
            <w:tcW w:w="1600" w:type="dxa"/>
            <w:tcBorders>
              <w:top w:val="nil"/>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26 400,00</w:t>
            </w:r>
          </w:p>
        </w:tc>
        <w:tc>
          <w:tcPr>
            <w:tcW w:w="1639"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16 116,00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61%</w:t>
            </w:r>
          </w:p>
        </w:tc>
      </w:tr>
      <w:tr w:rsidR="004E2EAF" w:rsidRPr="00D23433" w:rsidTr="000910CB">
        <w:trPr>
          <w:trHeight w:val="936"/>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Подготовка и проведение выборов депутатов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nil"/>
              <w:right w:val="single" w:sz="4" w:space="0" w:color="auto"/>
            </w:tcBorders>
            <w:shd w:val="clear" w:color="auto" w:fill="auto"/>
            <w:noWrap/>
            <w:vAlign w:val="center"/>
            <w:hideMark/>
          </w:tcPr>
          <w:p w:rsidR="004E2EAF" w:rsidRPr="00D23433" w:rsidRDefault="004E2EAF" w:rsidP="000910CB">
            <w:pPr>
              <w:jc w:val="center"/>
            </w:pPr>
            <w:r w:rsidRPr="00D23433">
              <w:t>46 9 00 20460</w:t>
            </w:r>
          </w:p>
        </w:tc>
        <w:tc>
          <w:tcPr>
            <w:tcW w:w="1058"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200</w:t>
            </w:r>
          </w:p>
        </w:tc>
        <w:tc>
          <w:tcPr>
            <w:tcW w:w="1600" w:type="dxa"/>
            <w:tcBorders>
              <w:top w:val="nil"/>
              <w:left w:val="nil"/>
              <w:bottom w:val="nil"/>
              <w:right w:val="single" w:sz="8" w:space="0" w:color="auto"/>
            </w:tcBorders>
            <w:shd w:val="clear" w:color="auto" w:fill="auto"/>
            <w:noWrap/>
            <w:vAlign w:val="center"/>
            <w:hideMark/>
          </w:tcPr>
          <w:p w:rsidR="004E2EAF" w:rsidRPr="00D23433" w:rsidRDefault="004E2EAF" w:rsidP="000910CB">
            <w:pPr>
              <w:jc w:val="center"/>
            </w:pPr>
            <w:r w:rsidRPr="00D23433">
              <w:t>300 000,00</w:t>
            </w:r>
          </w:p>
        </w:tc>
        <w:tc>
          <w:tcPr>
            <w:tcW w:w="1639" w:type="dxa"/>
            <w:tcBorders>
              <w:top w:val="nil"/>
              <w:left w:val="single" w:sz="4" w:space="0" w:color="auto"/>
              <w:bottom w:val="nil"/>
              <w:right w:val="single" w:sz="8" w:space="0" w:color="auto"/>
            </w:tcBorders>
            <w:shd w:val="clear" w:color="auto" w:fill="auto"/>
            <w:noWrap/>
            <w:vAlign w:val="center"/>
            <w:hideMark/>
          </w:tcPr>
          <w:p w:rsidR="004E2EAF" w:rsidRPr="00D23433" w:rsidRDefault="004E2EAF" w:rsidP="000910CB">
            <w:pPr>
              <w:jc w:val="center"/>
            </w:pPr>
            <w:r w:rsidRPr="00D23433">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0%</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Аренда канализационной сети ( Закупка товаров, работ и услуг для обеспечения государственных ( муниципальных ) нужд)</w:t>
            </w:r>
          </w:p>
        </w:tc>
        <w:tc>
          <w:tcPr>
            <w:tcW w:w="1940" w:type="dxa"/>
            <w:tcBorders>
              <w:top w:val="single" w:sz="4" w:space="0" w:color="auto"/>
              <w:left w:val="nil"/>
              <w:bottom w:val="nil"/>
              <w:right w:val="single" w:sz="4" w:space="0" w:color="auto"/>
            </w:tcBorders>
            <w:shd w:val="clear" w:color="auto" w:fill="auto"/>
            <w:noWrap/>
            <w:vAlign w:val="center"/>
            <w:hideMark/>
          </w:tcPr>
          <w:p w:rsidR="004E2EAF" w:rsidRPr="00D23433" w:rsidRDefault="004E2EAF" w:rsidP="000910CB">
            <w:pPr>
              <w:jc w:val="center"/>
            </w:pPr>
            <w:r w:rsidRPr="00D23433">
              <w:t>46 9 00 20490</w:t>
            </w:r>
          </w:p>
        </w:tc>
        <w:tc>
          <w:tcPr>
            <w:tcW w:w="1058" w:type="dxa"/>
            <w:tcBorders>
              <w:top w:val="nil"/>
              <w:left w:val="nil"/>
              <w:bottom w:val="nil"/>
              <w:right w:val="single" w:sz="4" w:space="0" w:color="auto"/>
            </w:tcBorders>
            <w:shd w:val="clear" w:color="000000" w:fill="FFFFFF"/>
            <w:noWrap/>
            <w:vAlign w:val="center"/>
            <w:hideMark/>
          </w:tcPr>
          <w:p w:rsidR="004E2EAF" w:rsidRPr="00D23433" w:rsidRDefault="004E2EAF" w:rsidP="000910CB">
            <w:pPr>
              <w:jc w:val="center"/>
            </w:pPr>
            <w:r w:rsidRPr="00D23433">
              <w:t>200</w:t>
            </w:r>
          </w:p>
        </w:tc>
        <w:tc>
          <w:tcPr>
            <w:tcW w:w="1600" w:type="dxa"/>
            <w:tcBorders>
              <w:top w:val="single" w:sz="4" w:space="0" w:color="auto"/>
              <w:left w:val="nil"/>
              <w:bottom w:val="nil"/>
              <w:right w:val="single" w:sz="8" w:space="0" w:color="auto"/>
            </w:tcBorders>
            <w:shd w:val="clear" w:color="auto" w:fill="auto"/>
            <w:noWrap/>
            <w:vAlign w:val="center"/>
            <w:hideMark/>
          </w:tcPr>
          <w:p w:rsidR="004E2EAF" w:rsidRPr="00D23433" w:rsidRDefault="004E2EAF" w:rsidP="000910CB">
            <w:pPr>
              <w:jc w:val="center"/>
            </w:pPr>
            <w:r w:rsidRPr="00D23433">
              <w:t>405 000,00</w:t>
            </w:r>
          </w:p>
        </w:tc>
        <w:tc>
          <w:tcPr>
            <w:tcW w:w="1639" w:type="dxa"/>
            <w:tcBorders>
              <w:top w:val="single" w:sz="4" w:space="0" w:color="auto"/>
              <w:left w:val="single" w:sz="4" w:space="0" w:color="auto"/>
              <w:bottom w:val="nil"/>
              <w:right w:val="single" w:sz="8" w:space="0" w:color="auto"/>
            </w:tcBorders>
            <w:shd w:val="clear" w:color="auto" w:fill="auto"/>
            <w:noWrap/>
            <w:vAlign w:val="center"/>
            <w:hideMark/>
          </w:tcPr>
          <w:p w:rsidR="004E2EAF" w:rsidRPr="00D23433" w:rsidRDefault="004E2EAF" w:rsidP="000910CB">
            <w:pPr>
              <w:jc w:val="center"/>
            </w:pPr>
            <w:r w:rsidRPr="00D23433">
              <w:t>225 000,00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56%</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E2EAF" w:rsidRPr="00D23433" w:rsidRDefault="004E2EAF" w:rsidP="000910CB">
            <w:r w:rsidRPr="00D23433">
              <w:t>Налог за имущество находящееся в оперативном управлении (Иные бюджетные ассигнования)</w:t>
            </w:r>
          </w:p>
        </w:tc>
        <w:tc>
          <w:tcPr>
            <w:tcW w:w="1940" w:type="dxa"/>
            <w:tcBorders>
              <w:top w:val="single" w:sz="4" w:space="0" w:color="auto"/>
              <w:left w:val="nil"/>
              <w:bottom w:val="nil"/>
              <w:right w:val="single" w:sz="4" w:space="0" w:color="auto"/>
            </w:tcBorders>
            <w:shd w:val="clear" w:color="auto" w:fill="auto"/>
            <w:noWrap/>
            <w:vAlign w:val="center"/>
            <w:hideMark/>
          </w:tcPr>
          <w:p w:rsidR="004E2EAF" w:rsidRPr="00D23433" w:rsidRDefault="004E2EAF" w:rsidP="000910CB">
            <w:pPr>
              <w:jc w:val="center"/>
            </w:pPr>
            <w:r w:rsidRPr="00D23433">
              <w:t>46 9 00 20630</w:t>
            </w:r>
          </w:p>
        </w:tc>
        <w:tc>
          <w:tcPr>
            <w:tcW w:w="1058" w:type="dxa"/>
            <w:tcBorders>
              <w:top w:val="single" w:sz="4" w:space="0" w:color="auto"/>
              <w:left w:val="nil"/>
              <w:bottom w:val="nil"/>
              <w:right w:val="single" w:sz="4" w:space="0" w:color="auto"/>
            </w:tcBorders>
            <w:shd w:val="clear" w:color="000000" w:fill="FFFFFF"/>
            <w:noWrap/>
            <w:vAlign w:val="center"/>
            <w:hideMark/>
          </w:tcPr>
          <w:p w:rsidR="004E2EAF" w:rsidRPr="00D23433" w:rsidRDefault="004E2EAF" w:rsidP="000910CB">
            <w:pPr>
              <w:jc w:val="center"/>
            </w:pPr>
            <w:r w:rsidRPr="00D23433">
              <w:t>800</w:t>
            </w:r>
          </w:p>
        </w:tc>
        <w:tc>
          <w:tcPr>
            <w:tcW w:w="1600" w:type="dxa"/>
            <w:tcBorders>
              <w:top w:val="single" w:sz="4" w:space="0" w:color="auto"/>
              <w:left w:val="nil"/>
              <w:bottom w:val="nil"/>
              <w:right w:val="single" w:sz="8" w:space="0" w:color="auto"/>
            </w:tcBorders>
            <w:shd w:val="clear" w:color="auto" w:fill="auto"/>
            <w:noWrap/>
            <w:vAlign w:val="center"/>
            <w:hideMark/>
          </w:tcPr>
          <w:p w:rsidR="004E2EAF" w:rsidRPr="00D23433" w:rsidRDefault="004E2EAF" w:rsidP="000910CB">
            <w:pPr>
              <w:jc w:val="center"/>
            </w:pPr>
            <w:r w:rsidRPr="00D23433">
              <w:t>120 000,00</w:t>
            </w:r>
          </w:p>
        </w:tc>
        <w:tc>
          <w:tcPr>
            <w:tcW w:w="1639" w:type="dxa"/>
            <w:tcBorders>
              <w:top w:val="single" w:sz="4" w:space="0" w:color="auto"/>
              <w:left w:val="single" w:sz="4" w:space="0" w:color="auto"/>
              <w:bottom w:val="nil"/>
              <w:right w:val="single" w:sz="8" w:space="0" w:color="auto"/>
            </w:tcBorders>
            <w:shd w:val="clear" w:color="auto" w:fill="auto"/>
            <w:noWrap/>
            <w:vAlign w:val="center"/>
            <w:hideMark/>
          </w:tcPr>
          <w:p w:rsidR="004E2EAF" w:rsidRPr="00D23433" w:rsidRDefault="004E2EAF" w:rsidP="000910CB">
            <w:pPr>
              <w:jc w:val="center"/>
            </w:pPr>
            <w:r w:rsidRPr="00D23433">
              <w:t>56 127,00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47%</w:t>
            </w:r>
          </w:p>
        </w:tc>
      </w:tr>
      <w:tr w:rsidR="004E2EAF" w:rsidRPr="00D23433" w:rsidTr="000910CB">
        <w:trPr>
          <w:trHeight w:val="624"/>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E2EAF" w:rsidRPr="00D23433" w:rsidRDefault="004E2EAF" w:rsidP="000910CB">
            <w:r w:rsidRPr="00D23433">
              <w:t>Развитие и использование информационных технологий (Закупка товаров, работ и услуг для государственных (муниципальных) нужд)</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E2EAF" w:rsidRPr="00D23433" w:rsidRDefault="004E2EAF" w:rsidP="000910CB">
            <w:pPr>
              <w:jc w:val="center"/>
            </w:pPr>
            <w:r w:rsidRPr="00D23433">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200</w:t>
            </w:r>
          </w:p>
        </w:tc>
        <w:tc>
          <w:tcPr>
            <w:tcW w:w="1600" w:type="dxa"/>
            <w:tcBorders>
              <w:top w:val="single" w:sz="4" w:space="0" w:color="auto"/>
              <w:left w:val="nil"/>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3 900,00</w:t>
            </w:r>
          </w:p>
        </w:tc>
        <w:tc>
          <w:tcPr>
            <w:tcW w:w="163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3 900,00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639"/>
        </w:trPr>
        <w:tc>
          <w:tcPr>
            <w:tcW w:w="7533" w:type="dxa"/>
            <w:tcBorders>
              <w:top w:val="nil"/>
              <w:left w:val="single" w:sz="8" w:space="0" w:color="auto"/>
              <w:bottom w:val="single" w:sz="4" w:space="0" w:color="auto"/>
              <w:right w:val="single" w:sz="4" w:space="0" w:color="auto"/>
            </w:tcBorders>
            <w:shd w:val="clear" w:color="000000" w:fill="FFFFFF"/>
            <w:noWrap/>
            <w:hideMark/>
          </w:tcPr>
          <w:p w:rsidR="004E2EAF" w:rsidRPr="00D23433" w:rsidRDefault="004E2EAF" w:rsidP="000910CB">
            <w:pPr>
              <w:jc w:val="both"/>
            </w:pPr>
            <w:r w:rsidRPr="00D23433">
              <w:t>Расходы на приобретение и содержание систем видеонаблюдения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46 9 00 20810</w:t>
            </w:r>
          </w:p>
        </w:tc>
        <w:tc>
          <w:tcPr>
            <w:tcW w:w="1058"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609 519,62</w:t>
            </w:r>
          </w:p>
        </w:tc>
        <w:tc>
          <w:tcPr>
            <w:tcW w:w="1639" w:type="dxa"/>
            <w:tcBorders>
              <w:top w:val="nil"/>
              <w:left w:val="single" w:sz="4" w:space="0" w:color="auto"/>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115 889,05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19%</w:t>
            </w:r>
          </w:p>
        </w:tc>
      </w:tr>
      <w:tr w:rsidR="004E2EAF" w:rsidRPr="00D23433" w:rsidTr="000910CB">
        <w:trPr>
          <w:trHeight w:val="984"/>
        </w:trPr>
        <w:tc>
          <w:tcPr>
            <w:tcW w:w="7533" w:type="dxa"/>
            <w:tcBorders>
              <w:top w:val="nil"/>
              <w:left w:val="single" w:sz="8" w:space="0" w:color="auto"/>
              <w:bottom w:val="single" w:sz="4" w:space="0" w:color="auto"/>
              <w:right w:val="single" w:sz="4" w:space="0" w:color="auto"/>
            </w:tcBorders>
            <w:shd w:val="clear" w:color="000000" w:fill="FFFFFF"/>
            <w:noWrap/>
            <w:hideMark/>
          </w:tcPr>
          <w:p w:rsidR="004E2EAF" w:rsidRPr="00D23433" w:rsidRDefault="004E2EAF" w:rsidP="000910CB">
            <w:pPr>
              <w:jc w:val="both"/>
            </w:pPr>
            <w:r w:rsidRPr="00D23433">
              <w:lastRenderedPageBreak/>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46 9 00 20900</w:t>
            </w:r>
          </w:p>
        </w:tc>
        <w:tc>
          <w:tcPr>
            <w:tcW w:w="1058"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118 160,00</w:t>
            </w:r>
          </w:p>
        </w:tc>
        <w:tc>
          <w:tcPr>
            <w:tcW w:w="1639" w:type="dxa"/>
            <w:tcBorders>
              <w:top w:val="nil"/>
              <w:left w:val="single" w:sz="4" w:space="0" w:color="auto"/>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118 160,00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660"/>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E2EAF" w:rsidRPr="00D23433" w:rsidRDefault="004E2EAF" w:rsidP="000910CB">
            <w:r w:rsidRPr="00D23433">
              <w:t>Расходы на оказание квалифицированной юридической помощи (Закупка товаров, работ и услуг для государственных (муниципальных) нужд)</w:t>
            </w:r>
          </w:p>
        </w:tc>
        <w:tc>
          <w:tcPr>
            <w:tcW w:w="1940"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46 9 00 20910</w:t>
            </w:r>
          </w:p>
        </w:tc>
        <w:tc>
          <w:tcPr>
            <w:tcW w:w="1058" w:type="dxa"/>
            <w:tcBorders>
              <w:top w:val="nil"/>
              <w:left w:val="nil"/>
              <w:bottom w:val="single" w:sz="4" w:space="0" w:color="auto"/>
              <w:right w:val="single" w:sz="4" w:space="0" w:color="auto"/>
            </w:tcBorders>
            <w:shd w:val="clear" w:color="000000" w:fill="FFFFFF"/>
            <w:noWrap/>
            <w:vAlign w:val="center"/>
            <w:hideMark/>
          </w:tcPr>
          <w:p w:rsidR="004E2EAF" w:rsidRPr="00D23433" w:rsidRDefault="004E2EAF" w:rsidP="000910CB">
            <w:pPr>
              <w:jc w:val="center"/>
            </w:pPr>
            <w:r w:rsidRPr="00D23433">
              <w:t>200</w:t>
            </w:r>
          </w:p>
        </w:tc>
        <w:tc>
          <w:tcPr>
            <w:tcW w:w="1600" w:type="dxa"/>
            <w:tcBorders>
              <w:top w:val="nil"/>
              <w:left w:val="nil"/>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45 600,00</w:t>
            </w:r>
          </w:p>
        </w:tc>
        <w:tc>
          <w:tcPr>
            <w:tcW w:w="1639" w:type="dxa"/>
            <w:tcBorders>
              <w:top w:val="nil"/>
              <w:left w:val="single" w:sz="4" w:space="0" w:color="auto"/>
              <w:bottom w:val="single" w:sz="4" w:space="0" w:color="auto"/>
              <w:right w:val="single" w:sz="8" w:space="0" w:color="auto"/>
            </w:tcBorders>
            <w:shd w:val="clear" w:color="000000" w:fill="FFFFFF"/>
            <w:noWrap/>
            <w:vAlign w:val="center"/>
            <w:hideMark/>
          </w:tcPr>
          <w:p w:rsidR="004E2EAF" w:rsidRPr="00D23433" w:rsidRDefault="004E2EAF" w:rsidP="000910CB">
            <w:pPr>
              <w:jc w:val="center"/>
            </w:pPr>
            <w:r w:rsidRPr="00D23433">
              <w:t>45 600,00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pPr>
            <w:r w:rsidRPr="00D23433">
              <w:t>100%</w:t>
            </w:r>
          </w:p>
        </w:tc>
      </w:tr>
      <w:tr w:rsidR="004E2EAF" w:rsidRPr="00D23433" w:rsidTr="000910CB">
        <w:trPr>
          <w:trHeight w:val="566"/>
        </w:trPr>
        <w:tc>
          <w:tcPr>
            <w:tcW w:w="7533" w:type="dxa"/>
            <w:tcBorders>
              <w:top w:val="nil"/>
              <w:left w:val="single" w:sz="8" w:space="0" w:color="auto"/>
              <w:bottom w:val="nil"/>
              <w:right w:val="nil"/>
            </w:tcBorders>
            <w:shd w:val="clear" w:color="000000" w:fill="FFFFFF"/>
            <w:vAlign w:val="center"/>
            <w:hideMark/>
          </w:tcPr>
          <w:p w:rsidR="004E2EAF" w:rsidRPr="00D23433" w:rsidRDefault="004E2EAF" w:rsidP="000910CB">
            <w:r w:rsidRPr="00D23433">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940" w:type="dxa"/>
            <w:tcBorders>
              <w:top w:val="nil"/>
              <w:left w:val="single" w:sz="4" w:space="0" w:color="auto"/>
              <w:bottom w:val="nil"/>
              <w:right w:val="single" w:sz="4" w:space="0" w:color="auto"/>
            </w:tcBorders>
            <w:shd w:val="clear" w:color="000000" w:fill="FFFFFF"/>
            <w:noWrap/>
            <w:vAlign w:val="center"/>
            <w:hideMark/>
          </w:tcPr>
          <w:p w:rsidR="004E2EAF" w:rsidRPr="00D23433" w:rsidRDefault="004E2EAF" w:rsidP="000910CB">
            <w:pPr>
              <w:jc w:val="center"/>
            </w:pPr>
            <w:r w:rsidRPr="00D23433">
              <w:t>46 9 00 20920</w:t>
            </w:r>
          </w:p>
        </w:tc>
        <w:tc>
          <w:tcPr>
            <w:tcW w:w="1058" w:type="dxa"/>
            <w:tcBorders>
              <w:top w:val="nil"/>
              <w:left w:val="nil"/>
              <w:bottom w:val="nil"/>
              <w:right w:val="single" w:sz="4" w:space="0" w:color="auto"/>
            </w:tcBorders>
            <w:shd w:val="clear" w:color="auto" w:fill="auto"/>
            <w:noWrap/>
            <w:vAlign w:val="center"/>
            <w:hideMark/>
          </w:tcPr>
          <w:p w:rsidR="004E2EAF" w:rsidRPr="00D23433" w:rsidRDefault="004E2EAF" w:rsidP="000910CB">
            <w:pPr>
              <w:jc w:val="center"/>
              <w:rPr>
                <w:sz w:val="22"/>
                <w:szCs w:val="22"/>
              </w:rPr>
            </w:pPr>
            <w:r w:rsidRPr="00D23433">
              <w:rPr>
                <w:sz w:val="22"/>
                <w:szCs w:val="22"/>
              </w:rPr>
              <w:t>200</w:t>
            </w:r>
          </w:p>
        </w:tc>
        <w:tc>
          <w:tcPr>
            <w:tcW w:w="1600" w:type="dxa"/>
            <w:tcBorders>
              <w:top w:val="nil"/>
              <w:left w:val="nil"/>
              <w:bottom w:val="nil"/>
              <w:right w:val="single" w:sz="8" w:space="0" w:color="auto"/>
            </w:tcBorders>
            <w:shd w:val="clear" w:color="000000" w:fill="FFFFFF"/>
            <w:noWrap/>
            <w:vAlign w:val="center"/>
            <w:hideMark/>
          </w:tcPr>
          <w:p w:rsidR="004E2EAF" w:rsidRPr="00D23433" w:rsidRDefault="004E2EAF" w:rsidP="000910CB">
            <w:pPr>
              <w:jc w:val="center"/>
            </w:pPr>
            <w:r w:rsidRPr="00D23433">
              <w:t>63 000,00</w:t>
            </w:r>
          </w:p>
        </w:tc>
        <w:tc>
          <w:tcPr>
            <w:tcW w:w="1639" w:type="dxa"/>
            <w:tcBorders>
              <w:top w:val="nil"/>
              <w:left w:val="single" w:sz="4" w:space="0" w:color="auto"/>
              <w:bottom w:val="nil"/>
              <w:right w:val="single" w:sz="8" w:space="0" w:color="auto"/>
            </w:tcBorders>
            <w:shd w:val="clear" w:color="000000" w:fill="FFFFFF"/>
            <w:noWrap/>
            <w:vAlign w:val="center"/>
            <w:hideMark/>
          </w:tcPr>
          <w:p w:rsidR="004E2EAF" w:rsidRPr="00D23433" w:rsidRDefault="004E2EAF" w:rsidP="000910CB">
            <w:pPr>
              <w:jc w:val="center"/>
            </w:pPr>
            <w:r w:rsidRPr="00D23433">
              <w:t>40 800,00</w:t>
            </w:r>
          </w:p>
        </w:tc>
        <w:tc>
          <w:tcPr>
            <w:tcW w:w="1505" w:type="dxa"/>
            <w:tcBorders>
              <w:top w:val="nil"/>
              <w:left w:val="nil"/>
              <w:bottom w:val="single" w:sz="8" w:space="0" w:color="auto"/>
              <w:right w:val="single" w:sz="8" w:space="0" w:color="auto"/>
            </w:tcBorders>
            <w:shd w:val="clear" w:color="auto" w:fill="auto"/>
            <w:noWrap/>
            <w:vAlign w:val="center"/>
            <w:hideMark/>
          </w:tcPr>
          <w:p w:rsidR="004E2EAF" w:rsidRPr="00D23433" w:rsidRDefault="004E2EAF" w:rsidP="000910CB">
            <w:pPr>
              <w:jc w:val="center"/>
            </w:pPr>
            <w:r w:rsidRPr="00D23433">
              <w:t>65%</w:t>
            </w:r>
          </w:p>
        </w:tc>
      </w:tr>
      <w:tr w:rsidR="004E2EAF" w:rsidRPr="00D23433" w:rsidTr="000910CB">
        <w:trPr>
          <w:trHeight w:val="324"/>
        </w:trPr>
        <w:tc>
          <w:tcPr>
            <w:tcW w:w="753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E2EAF" w:rsidRPr="00D23433" w:rsidRDefault="004E2EAF" w:rsidP="000910CB">
            <w:pPr>
              <w:jc w:val="center"/>
              <w:rPr>
                <w:b/>
                <w:bCs/>
              </w:rPr>
            </w:pPr>
            <w:r w:rsidRPr="00D23433">
              <w:rPr>
                <w:b/>
                <w:bCs/>
              </w:rPr>
              <w:t>Всего</w:t>
            </w:r>
          </w:p>
        </w:tc>
        <w:tc>
          <w:tcPr>
            <w:tcW w:w="1940" w:type="dxa"/>
            <w:tcBorders>
              <w:top w:val="single" w:sz="8" w:space="0" w:color="auto"/>
              <w:left w:val="nil"/>
              <w:bottom w:val="single" w:sz="8" w:space="0" w:color="auto"/>
              <w:right w:val="single" w:sz="4" w:space="0" w:color="auto"/>
            </w:tcBorders>
            <w:shd w:val="clear" w:color="auto" w:fill="auto"/>
            <w:noWrap/>
            <w:vAlign w:val="center"/>
            <w:hideMark/>
          </w:tcPr>
          <w:p w:rsidR="004E2EAF" w:rsidRPr="00D23433" w:rsidRDefault="004E2EAF" w:rsidP="000910CB">
            <w:pPr>
              <w:jc w:val="center"/>
              <w:rPr>
                <w:b/>
                <w:bCs/>
              </w:rPr>
            </w:pPr>
            <w:r w:rsidRPr="00D23433">
              <w:rPr>
                <w:b/>
                <w:bCs/>
              </w:rPr>
              <w:t> </w:t>
            </w:r>
          </w:p>
        </w:tc>
        <w:tc>
          <w:tcPr>
            <w:tcW w:w="1058" w:type="dxa"/>
            <w:tcBorders>
              <w:top w:val="single" w:sz="8" w:space="0" w:color="auto"/>
              <w:left w:val="nil"/>
              <w:bottom w:val="single" w:sz="8" w:space="0" w:color="auto"/>
              <w:right w:val="nil"/>
            </w:tcBorders>
            <w:shd w:val="clear" w:color="auto" w:fill="auto"/>
            <w:noWrap/>
            <w:vAlign w:val="bottom"/>
            <w:hideMark/>
          </w:tcPr>
          <w:p w:rsidR="004E2EAF" w:rsidRPr="00D23433" w:rsidRDefault="004E2EAF" w:rsidP="000910CB">
            <w:pPr>
              <w:rPr>
                <w:b/>
                <w:bCs/>
                <w:sz w:val="22"/>
                <w:szCs w:val="22"/>
              </w:rPr>
            </w:pPr>
            <w:r w:rsidRPr="00D23433">
              <w:rPr>
                <w:b/>
                <w:bCs/>
                <w:sz w:val="22"/>
                <w:szCs w:val="22"/>
              </w:rPr>
              <w:t> </w:t>
            </w:r>
          </w:p>
        </w:tc>
        <w:tc>
          <w:tcPr>
            <w:tcW w:w="160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E2EAF" w:rsidRPr="00D23433" w:rsidRDefault="004E2EAF" w:rsidP="000910CB">
            <w:pPr>
              <w:jc w:val="center"/>
              <w:rPr>
                <w:b/>
                <w:bCs/>
              </w:rPr>
            </w:pPr>
            <w:r w:rsidRPr="00D23433">
              <w:rPr>
                <w:b/>
                <w:bCs/>
              </w:rPr>
              <w:t>65 251 951,08</w:t>
            </w:r>
          </w:p>
        </w:tc>
        <w:tc>
          <w:tcPr>
            <w:tcW w:w="163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E2EAF" w:rsidRPr="00D23433" w:rsidRDefault="004E2EAF" w:rsidP="000910CB">
            <w:pPr>
              <w:jc w:val="center"/>
              <w:rPr>
                <w:b/>
                <w:bCs/>
              </w:rPr>
            </w:pPr>
            <w:r w:rsidRPr="00D23433">
              <w:rPr>
                <w:b/>
                <w:bCs/>
              </w:rPr>
              <w:t>26 356 940,34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4E2EAF" w:rsidRPr="00D23433" w:rsidRDefault="004E2EAF" w:rsidP="000910CB">
            <w:pPr>
              <w:jc w:val="center"/>
              <w:rPr>
                <w:b/>
                <w:bCs/>
              </w:rPr>
            </w:pPr>
            <w:r w:rsidRPr="00D23433">
              <w:rPr>
                <w:b/>
                <w:bCs/>
              </w:rPr>
              <w:t>40%</w:t>
            </w:r>
          </w:p>
        </w:tc>
      </w:tr>
    </w:tbl>
    <w:p w:rsidR="004E2EAF" w:rsidRPr="00D23433" w:rsidRDefault="004E2EAF" w:rsidP="004E2EAF">
      <w:pPr>
        <w:jc w:val="both"/>
      </w:pPr>
    </w:p>
    <w:p w:rsidR="004E2EAF" w:rsidRPr="00D23433" w:rsidRDefault="004E2EAF" w:rsidP="004E2EAF">
      <w:pPr>
        <w:jc w:val="both"/>
      </w:pPr>
    </w:p>
    <w:tbl>
      <w:tblPr>
        <w:tblW w:w="14520" w:type="dxa"/>
        <w:tblInd w:w="84" w:type="dxa"/>
        <w:tblLook w:val="04A0"/>
      </w:tblPr>
      <w:tblGrid>
        <w:gridCol w:w="1610"/>
        <w:gridCol w:w="7520"/>
        <w:gridCol w:w="1889"/>
        <w:gridCol w:w="1865"/>
        <w:gridCol w:w="1801"/>
      </w:tblGrid>
      <w:tr w:rsidR="004E2EAF" w:rsidRPr="00D23433" w:rsidTr="000910CB">
        <w:trPr>
          <w:trHeight w:val="360"/>
        </w:trPr>
        <w:tc>
          <w:tcPr>
            <w:tcW w:w="1610" w:type="dxa"/>
            <w:tcBorders>
              <w:top w:val="nil"/>
              <w:left w:val="nil"/>
              <w:bottom w:val="nil"/>
              <w:right w:val="nil"/>
            </w:tcBorders>
            <w:shd w:val="clear" w:color="000000" w:fill="FFFFFF"/>
            <w:vAlign w:val="bottom"/>
            <w:hideMark/>
          </w:tcPr>
          <w:p w:rsidR="004E2EAF" w:rsidRPr="00D23433" w:rsidRDefault="004E2EAF" w:rsidP="000910CB">
            <w:pPr>
              <w:rPr>
                <w:b/>
                <w:bCs/>
                <w:sz w:val="28"/>
                <w:szCs w:val="28"/>
              </w:rPr>
            </w:pPr>
            <w:r w:rsidRPr="00D23433">
              <w:rPr>
                <w:b/>
                <w:bCs/>
                <w:sz w:val="28"/>
                <w:szCs w:val="28"/>
              </w:rPr>
              <w:t> </w:t>
            </w:r>
          </w:p>
        </w:tc>
        <w:tc>
          <w:tcPr>
            <w:tcW w:w="7520" w:type="dxa"/>
            <w:tcBorders>
              <w:top w:val="nil"/>
              <w:left w:val="nil"/>
              <w:bottom w:val="nil"/>
              <w:right w:val="nil"/>
            </w:tcBorders>
            <w:shd w:val="clear" w:color="000000" w:fill="FFFFFF"/>
            <w:noWrap/>
            <w:vAlign w:val="bottom"/>
            <w:hideMark/>
          </w:tcPr>
          <w:p w:rsidR="004E2EAF" w:rsidRPr="00D23433" w:rsidRDefault="004E2EAF" w:rsidP="000910CB">
            <w:pPr>
              <w:jc w:val="center"/>
              <w:rPr>
                <w:sz w:val="28"/>
                <w:szCs w:val="28"/>
              </w:rPr>
            </w:pPr>
            <w:r w:rsidRPr="00D23433">
              <w:rPr>
                <w:sz w:val="28"/>
                <w:szCs w:val="28"/>
              </w:rPr>
              <w:t> </w:t>
            </w:r>
          </w:p>
        </w:tc>
        <w:tc>
          <w:tcPr>
            <w:tcW w:w="5390" w:type="dxa"/>
            <w:gridSpan w:val="3"/>
            <w:tcBorders>
              <w:top w:val="nil"/>
              <w:left w:val="nil"/>
              <w:bottom w:val="nil"/>
              <w:right w:val="nil"/>
            </w:tcBorders>
            <w:shd w:val="clear" w:color="000000" w:fill="FFFFFF"/>
            <w:noWrap/>
            <w:vAlign w:val="bottom"/>
            <w:hideMark/>
          </w:tcPr>
          <w:p w:rsidR="004E2EAF" w:rsidRPr="00D23433" w:rsidRDefault="004E2EAF" w:rsidP="000910CB">
            <w:pPr>
              <w:jc w:val="right"/>
              <w:rPr>
                <w:b/>
                <w:bCs/>
                <w:sz w:val="28"/>
                <w:szCs w:val="28"/>
              </w:rPr>
            </w:pPr>
            <w:r w:rsidRPr="00D23433">
              <w:rPr>
                <w:b/>
                <w:bCs/>
                <w:sz w:val="28"/>
                <w:szCs w:val="28"/>
              </w:rPr>
              <w:t>Приложение №4</w:t>
            </w:r>
          </w:p>
        </w:tc>
      </w:tr>
      <w:tr w:rsidR="004E2EAF" w:rsidRPr="00D23433" w:rsidTr="000910CB">
        <w:trPr>
          <w:trHeight w:val="360"/>
        </w:trPr>
        <w:tc>
          <w:tcPr>
            <w:tcW w:w="1610" w:type="dxa"/>
            <w:tcBorders>
              <w:top w:val="nil"/>
              <w:left w:val="nil"/>
              <w:bottom w:val="nil"/>
              <w:right w:val="nil"/>
            </w:tcBorders>
            <w:shd w:val="clear" w:color="000000" w:fill="FFFFFF"/>
            <w:vAlign w:val="bottom"/>
            <w:hideMark/>
          </w:tcPr>
          <w:p w:rsidR="004E2EAF" w:rsidRPr="00D23433" w:rsidRDefault="004E2EAF" w:rsidP="000910CB">
            <w:pPr>
              <w:rPr>
                <w:b/>
                <w:bCs/>
                <w:sz w:val="28"/>
                <w:szCs w:val="28"/>
              </w:rPr>
            </w:pPr>
            <w:r w:rsidRPr="00D23433">
              <w:rPr>
                <w:b/>
                <w:bCs/>
                <w:sz w:val="28"/>
                <w:szCs w:val="28"/>
              </w:rPr>
              <w:t> </w:t>
            </w:r>
          </w:p>
        </w:tc>
        <w:tc>
          <w:tcPr>
            <w:tcW w:w="7520" w:type="dxa"/>
            <w:tcBorders>
              <w:top w:val="nil"/>
              <w:left w:val="nil"/>
              <w:bottom w:val="nil"/>
              <w:right w:val="nil"/>
            </w:tcBorders>
            <w:shd w:val="clear" w:color="000000" w:fill="FFFFFF"/>
            <w:noWrap/>
            <w:vAlign w:val="bottom"/>
            <w:hideMark/>
          </w:tcPr>
          <w:p w:rsidR="004E2EAF" w:rsidRPr="00D23433" w:rsidRDefault="004E2EAF" w:rsidP="000910CB">
            <w:pPr>
              <w:jc w:val="center"/>
              <w:rPr>
                <w:sz w:val="28"/>
                <w:szCs w:val="28"/>
              </w:rPr>
            </w:pPr>
            <w:r w:rsidRPr="00D23433">
              <w:rPr>
                <w:sz w:val="28"/>
                <w:szCs w:val="28"/>
              </w:rPr>
              <w:t> </w:t>
            </w:r>
          </w:p>
        </w:tc>
        <w:tc>
          <w:tcPr>
            <w:tcW w:w="5390" w:type="dxa"/>
            <w:gridSpan w:val="3"/>
            <w:tcBorders>
              <w:top w:val="nil"/>
              <w:left w:val="nil"/>
              <w:bottom w:val="nil"/>
              <w:right w:val="nil"/>
            </w:tcBorders>
            <w:shd w:val="clear" w:color="000000" w:fill="FFFFFF"/>
            <w:noWrap/>
            <w:vAlign w:val="bottom"/>
            <w:hideMark/>
          </w:tcPr>
          <w:p w:rsidR="004E2EAF" w:rsidRPr="00D23433" w:rsidRDefault="004E2EAF" w:rsidP="000910CB">
            <w:pPr>
              <w:jc w:val="right"/>
              <w:rPr>
                <w:sz w:val="28"/>
                <w:szCs w:val="28"/>
              </w:rPr>
            </w:pPr>
            <w:r w:rsidRPr="00D23433">
              <w:rPr>
                <w:sz w:val="28"/>
                <w:szCs w:val="28"/>
              </w:rPr>
              <w:t>к постановлению Администрации</w:t>
            </w:r>
          </w:p>
        </w:tc>
      </w:tr>
      <w:tr w:rsidR="004E2EAF" w:rsidRPr="00D23433" w:rsidTr="000910CB">
        <w:trPr>
          <w:trHeight w:val="360"/>
        </w:trPr>
        <w:tc>
          <w:tcPr>
            <w:tcW w:w="1610" w:type="dxa"/>
            <w:tcBorders>
              <w:top w:val="nil"/>
              <w:left w:val="nil"/>
              <w:bottom w:val="nil"/>
              <w:right w:val="nil"/>
            </w:tcBorders>
            <w:shd w:val="clear" w:color="000000" w:fill="FFFFFF"/>
            <w:vAlign w:val="bottom"/>
            <w:hideMark/>
          </w:tcPr>
          <w:p w:rsidR="004E2EAF" w:rsidRPr="00D23433" w:rsidRDefault="004E2EAF" w:rsidP="000910CB">
            <w:pPr>
              <w:rPr>
                <w:b/>
                <w:bCs/>
                <w:sz w:val="28"/>
                <w:szCs w:val="28"/>
              </w:rPr>
            </w:pPr>
            <w:r w:rsidRPr="00D23433">
              <w:rPr>
                <w:b/>
                <w:bCs/>
                <w:sz w:val="28"/>
                <w:szCs w:val="28"/>
              </w:rPr>
              <w:t> </w:t>
            </w:r>
          </w:p>
        </w:tc>
        <w:tc>
          <w:tcPr>
            <w:tcW w:w="7520" w:type="dxa"/>
            <w:tcBorders>
              <w:top w:val="nil"/>
              <w:left w:val="nil"/>
              <w:bottom w:val="nil"/>
              <w:right w:val="nil"/>
            </w:tcBorders>
            <w:shd w:val="clear" w:color="000000" w:fill="FFFFFF"/>
            <w:noWrap/>
            <w:vAlign w:val="bottom"/>
            <w:hideMark/>
          </w:tcPr>
          <w:p w:rsidR="004E2EAF" w:rsidRPr="00D23433" w:rsidRDefault="004E2EAF" w:rsidP="000910CB">
            <w:pPr>
              <w:jc w:val="center"/>
              <w:rPr>
                <w:sz w:val="28"/>
                <w:szCs w:val="28"/>
              </w:rPr>
            </w:pPr>
            <w:r w:rsidRPr="00D23433">
              <w:rPr>
                <w:sz w:val="28"/>
                <w:szCs w:val="28"/>
              </w:rPr>
              <w:t> </w:t>
            </w:r>
          </w:p>
        </w:tc>
        <w:tc>
          <w:tcPr>
            <w:tcW w:w="5390" w:type="dxa"/>
            <w:gridSpan w:val="3"/>
            <w:tcBorders>
              <w:top w:val="nil"/>
              <w:left w:val="nil"/>
              <w:bottom w:val="nil"/>
              <w:right w:val="nil"/>
            </w:tcBorders>
            <w:shd w:val="clear" w:color="000000" w:fill="FFFFFF"/>
            <w:noWrap/>
            <w:vAlign w:val="bottom"/>
            <w:hideMark/>
          </w:tcPr>
          <w:p w:rsidR="004E2EAF" w:rsidRPr="00D23433" w:rsidRDefault="004E2EAF" w:rsidP="000910CB">
            <w:pPr>
              <w:jc w:val="right"/>
              <w:rPr>
                <w:sz w:val="28"/>
                <w:szCs w:val="28"/>
              </w:rPr>
            </w:pPr>
            <w:r w:rsidRPr="00D23433">
              <w:rPr>
                <w:sz w:val="28"/>
                <w:szCs w:val="28"/>
              </w:rPr>
              <w:t xml:space="preserve"> Комсомольского муниципального района</w:t>
            </w:r>
          </w:p>
        </w:tc>
      </w:tr>
      <w:tr w:rsidR="004E2EAF" w:rsidRPr="00D23433" w:rsidTr="000910CB">
        <w:trPr>
          <w:trHeight w:val="360"/>
        </w:trPr>
        <w:tc>
          <w:tcPr>
            <w:tcW w:w="1610" w:type="dxa"/>
            <w:tcBorders>
              <w:top w:val="nil"/>
              <w:left w:val="nil"/>
              <w:bottom w:val="nil"/>
              <w:right w:val="nil"/>
            </w:tcBorders>
            <w:shd w:val="clear" w:color="000000" w:fill="FFFFFF"/>
            <w:vAlign w:val="bottom"/>
            <w:hideMark/>
          </w:tcPr>
          <w:p w:rsidR="004E2EAF" w:rsidRPr="00D23433" w:rsidRDefault="004E2EAF" w:rsidP="000910CB">
            <w:pPr>
              <w:rPr>
                <w:b/>
                <w:bCs/>
                <w:sz w:val="28"/>
                <w:szCs w:val="28"/>
              </w:rPr>
            </w:pPr>
            <w:r w:rsidRPr="00D23433">
              <w:rPr>
                <w:b/>
                <w:bCs/>
                <w:sz w:val="28"/>
                <w:szCs w:val="28"/>
              </w:rPr>
              <w:t> </w:t>
            </w:r>
          </w:p>
        </w:tc>
        <w:tc>
          <w:tcPr>
            <w:tcW w:w="7520" w:type="dxa"/>
            <w:tcBorders>
              <w:top w:val="nil"/>
              <w:left w:val="nil"/>
              <w:bottom w:val="nil"/>
              <w:right w:val="nil"/>
            </w:tcBorders>
            <w:shd w:val="clear" w:color="000000" w:fill="FFFFFF"/>
            <w:noWrap/>
            <w:vAlign w:val="bottom"/>
            <w:hideMark/>
          </w:tcPr>
          <w:p w:rsidR="004E2EAF" w:rsidRPr="00D23433" w:rsidRDefault="004E2EAF" w:rsidP="000910CB">
            <w:pPr>
              <w:jc w:val="center"/>
              <w:rPr>
                <w:sz w:val="28"/>
                <w:szCs w:val="28"/>
              </w:rPr>
            </w:pPr>
            <w:r w:rsidRPr="00D23433">
              <w:rPr>
                <w:sz w:val="28"/>
                <w:szCs w:val="28"/>
              </w:rPr>
              <w:t> </w:t>
            </w:r>
          </w:p>
        </w:tc>
        <w:tc>
          <w:tcPr>
            <w:tcW w:w="5390" w:type="dxa"/>
            <w:gridSpan w:val="3"/>
            <w:tcBorders>
              <w:top w:val="nil"/>
              <w:left w:val="nil"/>
              <w:bottom w:val="nil"/>
              <w:right w:val="nil"/>
            </w:tcBorders>
            <w:shd w:val="clear" w:color="000000" w:fill="FFFFFF"/>
            <w:noWrap/>
            <w:vAlign w:val="bottom"/>
            <w:hideMark/>
          </w:tcPr>
          <w:p w:rsidR="004E2EAF" w:rsidRPr="00D23433" w:rsidRDefault="004E2EAF" w:rsidP="000910CB">
            <w:pPr>
              <w:jc w:val="right"/>
              <w:rPr>
                <w:sz w:val="28"/>
                <w:szCs w:val="28"/>
              </w:rPr>
            </w:pPr>
            <w:r w:rsidRPr="00D23433">
              <w:rPr>
                <w:sz w:val="28"/>
                <w:szCs w:val="28"/>
              </w:rPr>
              <w:t>от 15.04.</w:t>
            </w:r>
            <w:r w:rsidRPr="00D23433">
              <w:rPr>
                <w:sz w:val="28"/>
                <w:szCs w:val="28"/>
                <w:u w:val="single"/>
              </w:rPr>
              <w:t>2020</w:t>
            </w:r>
            <w:r w:rsidRPr="00D23433">
              <w:rPr>
                <w:sz w:val="28"/>
                <w:szCs w:val="28"/>
              </w:rPr>
              <w:t xml:space="preserve">  №167</w:t>
            </w:r>
          </w:p>
        </w:tc>
      </w:tr>
      <w:tr w:rsidR="004E2EAF" w:rsidRPr="00D23433" w:rsidTr="000910CB">
        <w:trPr>
          <w:trHeight w:val="116"/>
        </w:trPr>
        <w:tc>
          <w:tcPr>
            <w:tcW w:w="1610" w:type="dxa"/>
            <w:tcBorders>
              <w:top w:val="nil"/>
              <w:left w:val="nil"/>
              <w:bottom w:val="nil"/>
              <w:right w:val="nil"/>
            </w:tcBorders>
            <w:shd w:val="clear" w:color="000000" w:fill="FFFFFF"/>
            <w:vAlign w:val="bottom"/>
            <w:hideMark/>
          </w:tcPr>
          <w:p w:rsidR="004E2EAF" w:rsidRPr="00D23433" w:rsidRDefault="004E2EAF" w:rsidP="000910CB">
            <w:pPr>
              <w:rPr>
                <w:sz w:val="28"/>
                <w:szCs w:val="28"/>
              </w:rPr>
            </w:pPr>
            <w:r w:rsidRPr="00D23433">
              <w:rPr>
                <w:sz w:val="28"/>
                <w:szCs w:val="28"/>
              </w:rPr>
              <w:t> </w:t>
            </w:r>
          </w:p>
        </w:tc>
        <w:tc>
          <w:tcPr>
            <w:tcW w:w="7520" w:type="dxa"/>
            <w:tcBorders>
              <w:top w:val="nil"/>
              <w:left w:val="nil"/>
              <w:bottom w:val="nil"/>
              <w:right w:val="nil"/>
            </w:tcBorders>
            <w:shd w:val="clear" w:color="000000" w:fill="FFFFFF"/>
            <w:noWrap/>
            <w:vAlign w:val="bottom"/>
            <w:hideMark/>
          </w:tcPr>
          <w:p w:rsidR="004E2EAF" w:rsidRPr="00D23433" w:rsidRDefault="004E2EAF" w:rsidP="000910CB">
            <w:pPr>
              <w:jc w:val="center"/>
              <w:rPr>
                <w:sz w:val="28"/>
                <w:szCs w:val="28"/>
              </w:rPr>
            </w:pPr>
            <w:r w:rsidRPr="00D23433">
              <w:rPr>
                <w:sz w:val="28"/>
                <w:szCs w:val="28"/>
              </w:rPr>
              <w:t> </w:t>
            </w:r>
          </w:p>
        </w:tc>
        <w:tc>
          <w:tcPr>
            <w:tcW w:w="1889" w:type="dxa"/>
            <w:tcBorders>
              <w:top w:val="nil"/>
              <w:left w:val="nil"/>
              <w:bottom w:val="nil"/>
              <w:right w:val="nil"/>
            </w:tcBorders>
            <w:shd w:val="clear" w:color="000000" w:fill="FFFFFF"/>
            <w:noWrap/>
            <w:vAlign w:val="bottom"/>
            <w:hideMark/>
          </w:tcPr>
          <w:p w:rsidR="004E2EAF" w:rsidRPr="00D23433" w:rsidRDefault="004E2EAF" w:rsidP="000910CB">
            <w:pPr>
              <w:jc w:val="center"/>
              <w:rPr>
                <w:sz w:val="28"/>
                <w:szCs w:val="28"/>
              </w:rPr>
            </w:pPr>
            <w:r w:rsidRPr="00D23433">
              <w:rPr>
                <w:sz w:val="28"/>
                <w:szCs w:val="28"/>
              </w:rPr>
              <w:t> </w:t>
            </w:r>
          </w:p>
        </w:tc>
        <w:tc>
          <w:tcPr>
            <w:tcW w:w="1865" w:type="dxa"/>
            <w:tcBorders>
              <w:top w:val="nil"/>
              <w:left w:val="nil"/>
              <w:bottom w:val="nil"/>
              <w:right w:val="nil"/>
            </w:tcBorders>
            <w:shd w:val="clear" w:color="000000" w:fill="FFFFFF"/>
            <w:noWrap/>
            <w:vAlign w:val="bottom"/>
            <w:hideMark/>
          </w:tcPr>
          <w:p w:rsidR="004E2EAF" w:rsidRPr="00D23433" w:rsidRDefault="004E2EAF" w:rsidP="000910CB">
            <w:pPr>
              <w:jc w:val="center"/>
              <w:rPr>
                <w:sz w:val="28"/>
                <w:szCs w:val="28"/>
              </w:rPr>
            </w:pPr>
            <w:r w:rsidRPr="00D23433">
              <w:rPr>
                <w:sz w:val="28"/>
                <w:szCs w:val="28"/>
              </w:rPr>
              <w:t> </w:t>
            </w:r>
          </w:p>
        </w:tc>
        <w:tc>
          <w:tcPr>
            <w:tcW w:w="1636" w:type="dxa"/>
            <w:tcBorders>
              <w:top w:val="nil"/>
              <w:left w:val="nil"/>
              <w:bottom w:val="nil"/>
              <w:right w:val="nil"/>
            </w:tcBorders>
            <w:shd w:val="clear" w:color="000000" w:fill="FFFFFF"/>
            <w:noWrap/>
            <w:vAlign w:val="bottom"/>
            <w:hideMark/>
          </w:tcPr>
          <w:p w:rsidR="004E2EAF" w:rsidRPr="00D23433" w:rsidRDefault="004E2EAF" w:rsidP="000910CB">
            <w:pPr>
              <w:jc w:val="center"/>
              <w:rPr>
                <w:sz w:val="28"/>
                <w:szCs w:val="28"/>
              </w:rPr>
            </w:pPr>
            <w:r w:rsidRPr="00D23433">
              <w:rPr>
                <w:sz w:val="28"/>
                <w:szCs w:val="28"/>
              </w:rPr>
              <w:t> </w:t>
            </w:r>
          </w:p>
        </w:tc>
      </w:tr>
      <w:tr w:rsidR="004E2EAF" w:rsidRPr="00D23433" w:rsidTr="000910CB">
        <w:trPr>
          <w:trHeight w:val="116"/>
        </w:trPr>
        <w:tc>
          <w:tcPr>
            <w:tcW w:w="14520" w:type="dxa"/>
            <w:gridSpan w:val="5"/>
            <w:tcBorders>
              <w:top w:val="nil"/>
              <w:left w:val="nil"/>
              <w:bottom w:val="nil"/>
              <w:right w:val="nil"/>
            </w:tcBorders>
            <w:shd w:val="clear" w:color="auto" w:fill="auto"/>
            <w:vAlign w:val="bottom"/>
            <w:hideMark/>
          </w:tcPr>
          <w:p w:rsidR="004E2EAF" w:rsidRPr="00D23433" w:rsidRDefault="004E2EAF" w:rsidP="000910CB">
            <w:pPr>
              <w:jc w:val="center"/>
              <w:rPr>
                <w:b/>
                <w:bCs/>
                <w:sz w:val="28"/>
                <w:szCs w:val="28"/>
              </w:rPr>
            </w:pPr>
            <w:r w:rsidRPr="00D23433">
              <w:rPr>
                <w:b/>
                <w:bCs/>
                <w:sz w:val="28"/>
                <w:szCs w:val="28"/>
              </w:rPr>
              <w:t>Расходы бюджета Комсомольского городского поселения по разделам и подразделам классификации расходов бюджетов за 1 полугодие 2020 года</w:t>
            </w:r>
          </w:p>
        </w:tc>
      </w:tr>
      <w:tr w:rsidR="004E2EAF" w:rsidRPr="00D23433" w:rsidTr="000910CB">
        <w:trPr>
          <w:trHeight w:val="116"/>
        </w:trPr>
        <w:tc>
          <w:tcPr>
            <w:tcW w:w="1610" w:type="dxa"/>
            <w:tcBorders>
              <w:top w:val="nil"/>
              <w:left w:val="nil"/>
              <w:bottom w:val="nil"/>
              <w:right w:val="nil"/>
            </w:tcBorders>
            <w:shd w:val="clear" w:color="auto" w:fill="auto"/>
            <w:noWrap/>
            <w:vAlign w:val="bottom"/>
            <w:hideMark/>
          </w:tcPr>
          <w:p w:rsidR="004E2EAF" w:rsidRPr="00D23433" w:rsidRDefault="004E2EAF" w:rsidP="000910CB">
            <w:pPr>
              <w:jc w:val="center"/>
              <w:rPr>
                <w:sz w:val="28"/>
                <w:szCs w:val="28"/>
              </w:rPr>
            </w:pPr>
          </w:p>
        </w:tc>
        <w:tc>
          <w:tcPr>
            <w:tcW w:w="7520" w:type="dxa"/>
            <w:tcBorders>
              <w:top w:val="nil"/>
              <w:left w:val="nil"/>
              <w:bottom w:val="nil"/>
              <w:right w:val="nil"/>
            </w:tcBorders>
            <w:shd w:val="clear" w:color="auto" w:fill="auto"/>
            <w:vAlign w:val="bottom"/>
            <w:hideMark/>
          </w:tcPr>
          <w:p w:rsidR="004E2EAF" w:rsidRPr="00D23433" w:rsidRDefault="004E2EAF" w:rsidP="000910CB">
            <w:pPr>
              <w:rPr>
                <w:sz w:val="28"/>
                <w:szCs w:val="28"/>
              </w:rPr>
            </w:pPr>
          </w:p>
        </w:tc>
        <w:tc>
          <w:tcPr>
            <w:tcW w:w="1889" w:type="dxa"/>
            <w:tcBorders>
              <w:top w:val="nil"/>
              <w:left w:val="nil"/>
              <w:bottom w:val="nil"/>
              <w:right w:val="nil"/>
            </w:tcBorders>
            <w:shd w:val="clear" w:color="auto" w:fill="auto"/>
            <w:noWrap/>
            <w:vAlign w:val="bottom"/>
            <w:hideMark/>
          </w:tcPr>
          <w:p w:rsidR="004E2EAF" w:rsidRPr="00D23433" w:rsidRDefault="004E2EAF" w:rsidP="000910CB">
            <w:pPr>
              <w:rPr>
                <w:sz w:val="28"/>
                <w:szCs w:val="28"/>
              </w:rPr>
            </w:pPr>
          </w:p>
        </w:tc>
        <w:tc>
          <w:tcPr>
            <w:tcW w:w="1865" w:type="dxa"/>
            <w:tcBorders>
              <w:top w:val="nil"/>
              <w:left w:val="nil"/>
              <w:bottom w:val="nil"/>
              <w:right w:val="nil"/>
            </w:tcBorders>
            <w:shd w:val="clear" w:color="auto" w:fill="auto"/>
            <w:noWrap/>
            <w:vAlign w:val="bottom"/>
            <w:hideMark/>
          </w:tcPr>
          <w:p w:rsidR="004E2EAF" w:rsidRPr="00D23433" w:rsidRDefault="004E2EAF" w:rsidP="000910CB">
            <w:pPr>
              <w:rPr>
                <w:sz w:val="28"/>
                <w:szCs w:val="28"/>
              </w:rPr>
            </w:pPr>
          </w:p>
        </w:tc>
        <w:tc>
          <w:tcPr>
            <w:tcW w:w="1636" w:type="dxa"/>
            <w:tcBorders>
              <w:top w:val="nil"/>
              <w:left w:val="nil"/>
              <w:bottom w:val="nil"/>
              <w:right w:val="nil"/>
            </w:tcBorders>
            <w:shd w:val="clear" w:color="auto" w:fill="auto"/>
            <w:noWrap/>
            <w:vAlign w:val="bottom"/>
            <w:hideMark/>
          </w:tcPr>
          <w:p w:rsidR="004E2EAF" w:rsidRPr="00D23433" w:rsidRDefault="004E2EAF" w:rsidP="000910CB">
            <w:pPr>
              <w:rPr>
                <w:sz w:val="28"/>
                <w:szCs w:val="28"/>
              </w:rPr>
            </w:pPr>
          </w:p>
        </w:tc>
      </w:tr>
      <w:tr w:rsidR="004E2EAF" w:rsidRPr="00D23433" w:rsidTr="000910CB">
        <w:trPr>
          <w:trHeight w:val="372"/>
        </w:trPr>
        <w:tc>
          <w:tcPr>
            <w:tcW w:w="1610" w:type="dxa"/>
            <w:vMerge w:val="restart"/>
            <w:tcBorders>
              <w:top w:val="single" w:sz="8" w:space="0" w:color="auto"/>
              <w:left w:val="single" w:sz="8" w:space="0" w:color="auto"/>
              <w:bottom w:val="nil"/>
              <w:right w:val="single" w:sz="8" w:space="0" w:color="auto"/>
            </w:tcBorders>
            <w:shd w:val="clear" w:color="auto" w:fill="auto"/>
            <w:vAlign w:val="center"/>
            <w:hideMark/>
          </w:tcPr>
          <w:p w:rsidR="004E2EAF" w:rsidRPr="00D23433" w:rsidRDefault="004E2EAF" w:rsidP="000910CB">
            <w:pPr>
              <w:jc w:val="center"/>
              <w:rPr>
                <w:b/>
                <w:bCs/>
                <w:sz w:val="28"/>
                <w:szCs w:val="28"/>
              </w:rPr>
            </w:pPr>
            <w:r w:rsidRPr="00D23433">
              <w:rPr>
                <w:b/>
                <w:bCs/>
                <w:sz w:val="28"/>
                <w:szCs w:val="28"/>
              </w:rPr>
              <w:t>Раздел, подраздел</w:t>
            </w:r>
          </w:p>
        </w:tc>
        <w:tc>
          <w:tcPr>
            <w:tcW w:w="7520" w:type="dxa"/>
            <w:vMerge w:val="restart"/>
            <w:tcBorders>
              <w:top w:val="single" w:sz="8" w:space="0" w:color="auto"/>
              <w:left w:val="single" w:sz="8" w:space="0" w:color="auto"/>
              <w:bottom w:val="nil"/>
              <w:right w:val="single" w:sz="8" w:space="0" w:color="auto"/>
            </w:tcBorders>
            <w:shd w:val="clear" w:color="auto" w:fill="auto"/>
            <w:vAlign w:val="center"/>
            <w:hideMark/>
          </w:tcPr>
          <w:p w:rsidR="004E2EAF" w:rsidRPr="00D23433" w:rsidRDefault="004E2EAF" w:rsidP="000910CB">
            <w:pPr>
              <w:jc w:val="center"/>
              <w:rPr>
                <w:b/>
                <w:bCs/>
                <w:sz w:val="28"/>
                <w:szCs w:val="28"/>
              </w:rPr>
            </w:pPr>
            <w:r w:rsidRPr="00D23433">
              <w:rPr>
                <w:b/>
                <w:bCs/>
                <w:sz w:val="28"/>
                <w:szCs w:val="28"/>
              </w:rPr>
              <w:t>Наименование показателя</w:t>
            </w:r>
          </w:p>
        </w:tc>
        <w:tc>
          <w:tcPr>
            <w:tcW w:w="5390" w:type="dxa"/>
            <w:gridSpan w:val="3"/>
            <w:tcBorders>
              <w:top w:val="single" w:sz="8" w:space="0" w:color="auto"/>
              <w:left w:val="nil"/>
              <w:bottom w:val="nil"/>
              <w:right w:val="single" w:sz="8" w:space="0" w:color="auto"/>
            </w:tcBorders>
            <w:shd w:val="clear" w:color="auto" w:fill="auto"/>
            <w:vAlign w:val="center"/>
            <w:hideMark/>
          </w:tcPr>
          <w:p w:rsidR="004E2EAF" w:rsidRPr="00D23433" w:rsidRDefault="004E2EAF" w:rsidP="000910CB">
            <w:pPr>
              <w:jc w:val="center"/>
              <w:rPr>
                <w:b/>
                <w:bCs/>
                <w:sz w:val="28"/>
                <w:szCs w:val="28"/>
              </w:rPr>
            </w:pPr>
            <w:r w:rsidRPr="00D23433">
              <w:rPr>
                <w:b/>
                <w:bCs/>
                <w:sz w:val="28"/>
                <w:szCs w:val="28"/>
              </w:rPr>
              <w:t>Сумма (руб.)</w:t>
            </w:r>
          </w:p>
        </w:tc>
      </w:tr>
      <w:tr w:rsidR="004E2EAF" w:rsidRPr="00D23433" w:rsidTr="000910CB">
        <w:trPr>
          <w:trHeight w:val="1056"/>
        </w:trPr>
        <w:tc>
          <w:tcPr>
            <w:tcW w:w="1610" w:type="dxa"/>
            <w:vMerge/>
            <w:tcBorders>
              <w:top w:val="single" w:sz="8" w:space="0" w:color="auto"/>
              <w:left w:val="single" w:sz="8" w:space="0" w:color="auto"/>
              <w:bottom w:val="nil"/>
              <w:right w:val="single" w:sz="8" w:space="0" w:color="auto"/>
            </w:tcBorders>
            <w:vAlign w:val="center"/>
            <w:hideMark/>
          </w:tcPr>
          <w:p w:rsidR="004E2EAF" w:rsidRPr="00D23433" w:rsidRDefault="004E2EAF" w:rsidP="000910CB">
            <w:pPr>
              <w:rPr>
                <w:b/>
                <w:bCs/>
                <w:sz w:val="28"/>
                <w:szCs w:val="28"/>
              </w:rPr>
            </w:pPr>
          </w:p>
        </w:tc>
        <w:tc>
          <w:tcPr>
            <w:tcW w:w="7520" w:type="dxa"/>
            <w:vMerge/>
            <w:tcBorders>
              <w:top w:val="single" w:sz="8" w:space="0" w:color="auto"/>
              <w:left w:val="single" w:sz="8" w:space="0" w:color="auto"/>
              <w:bottom w:val="nil"/>
              <w:right w:val="single" w:sz="8" w:space="0" w:color="auto"/>
            </w:tcBorders>
            <w:vAlign w:val="center"/>
            <w:hideMark/>
          </w:tcPr>
          <w:p w:rsidR="004E2EAF" w:rsidRPr="00D23433" w:rsidRDefault="004E2EAF" w:rsidP="000910CB">
            <w:pPr>
              <w:rPr>
                <w:b/>
                <w:bCs/>
                <w:sz w:val="28"/>
                <w:szCs w:val="28"/>
              </w:rPr>
            </w:pPr>
          </w:p>
        </w:tc>
        <w:tc>
          <w:tcPr>
            <w:tcW w:w="1889" w:type="dxa"/>
            <w:tcBorders>
              <w:top w:val="single" w:sz="8" w:space="0" w:color="auto"/>
              <w:left w:val="nil"/>
              <w:bottom w:val="nil"/>
              <w:right w:val="single" w:sz="8" w:space="0" w:color="auto"/>
            </w:tcBorders>
            <w:shd w:val="clear" w:color="auto" w:fill="auto"/>
            <w:vAlign w:val="center"/>
            <w:hideMark/>
          </w:tcPr>
          <w:p w:rsidR="004E2EAF" w:rsidRPr="00D23433" w:rsidRDefault="004E2EAF" w:rsidP="000910CB">
            <w:pPr>
              <w:jc w:val="center"/>
              <w:rPr>
                <w:b/>
                <w:bCs/>
                <w:sz w:val="28"/>
                <w:szCs w:val="28"/>
              </w:rPr>
            </w:pPr>
            <w:r w:rsidRPr="00D23433">
              <w:rPr>
                <w:b/>
                <w:bCs/>
                <w:sz w:val="28"/>
                <w:szCs w:val="28"/>
              </w:rPr>
              <w:t>План</w:t>
            </w:r>
          </w:p>
        </w:tc>
        <w:tc>
          <w:tcPr>
            <w:tcW w:w="1865" w:type="dxa"/>
            <w:tcBorders>
              <w:top w:val="single" w:sz="8" w:space="0" w:color="auto"/>
              <w:left w:val="nil"/>
              <w:bottom w:val="nil"/>
              <w:right w:val="single" w:sz="8" w:space="0" w:color="auto"/>
            </w:tcBorders>
            <w:shd w:val="clear" w:color="auto" w:fill="auto"/>
            <w:vAlign w:val="center"/>
            <w:hideMark/>
          </w:tcPr>
          <w:p w:rsidR="004E2EAF" w:rsidRPr="00D23433" w:rsidRDefault="004E2EAF" w:rsidP="000910CB">
            <w:pPr>
              <w:jc w:val="center"/>
              <w:rPr>
                <w:b/>
                <w:bCs/>
                <w:sz w:val="28"/>
                <w:szCs w:val="28"/>
              </w:rPr>
            </w:pPr>
            <w:r w:rsidRPr="00D23433">
              <w:rPr>
                <w:b/>
                <w:bCs/>
                <w:sz w:val="28"/>
                <w:szCs w:val="28"/>
              </w:rPr>
              <w:t>Кассовое исполнение</w:t>
            </w:r>
          </w:p>
        </w:tc>
        <w:tc>
          <w:tcPr>
            <w:tcW w:w="1636" w:type="dxa"/>
            <w:tcBorders>
              <w:top w:val="single" w:sz="8" w:space="0" w:color="auto"/>
              <w:left w:val="nil"/>
              <w:bottom w:val="nil"/>
              <w:right w:val="single" w:sz="8" w:space="0" w:color="auto"/>
            </w:tcBorders>
            <w:shd w:val="clear" w:color="auto" w:fill="auto"/>
            <w:vAlign w:val="center"/>
            <w:hideMark/>
          </w:tcPr>
          <w:p w:rsidR="004E2EAF" w:rsidRPr="00D23433" w:rsidRDefault="004E2EAF" w:rsidP="000910CB">
            <w:pPr>
              <w:jc w:val="center"/>
              <w:rPr>
                <w:b/>
                <w:bCs/>
                <w:sz w:val="28"/>
                <w:szCs w:val="28"/>
              </w:rPr>
            </w:pPr>
            <w:r w:rsidRPr="00D23433">
              <w:rPr>
                <w:b/>
                <w:bCs/>
                <w:sz w:val="28"/>
                <w:szCs w:val="28"/>
              </w:rPr>
              <w:t>% выполнения</w:t>
            </w:r>
          </w:p>
        </w:tc>
      </w:tr>
      <w:tr w:rsidR="004E2EAF" w:rsidRPr="00D23433" w:rsidTr="000910CB">
        <w:trPr>
          <w:trHeight w:val="360"/>
        </w:trPr>
        <w:tc>
          <w:tcPr>
            <w:tcW w:w="161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b/>
                <w:bCs/>
                <w:sz w:val="28"/>
                <w:szCs w:val="28"/>
              </w:rPr>
            </w:pPr>
            <w:r w:rsidRPr="00D23433">
              <w:rPr>
                <w:b/>
                <w:bCs/>
                <w:sz w:val="28"/>
                <w:szCs w:val="28"/>
              </w:rPr>
              <w:t>`0100</w:t>
            </w:r>
          </w:p>
        </w:tc>
        <w:tc>
          <w:tcPr>
            <w:tcW w:w="7520" w:type="dxa"/>
            <w:tcBorders>
              <w:top w:val="single" w:sz="8" w:space="0" w:color="auto"/>
              <w:left w:val="nil"/>
              <w:bottom w:val="single" w:sz="4" w:space="0" w:color="auto"/>
              <w:right w:val="nil"/>
            </w:tcBorders>
            <w:shd w:val="clear" w:color="auto" w:fill="auto"/>
            <w:vAlign w:val="bottom"/>
            <w:hideMark/>
          </w:tcPr>
          <w:p w:rsidR="004E2EAF" w:rsidRPr="00D23433" w:rsidRDefault="004E2EAF" w:rsidP="000910CB">
            <w:pPr>
              <w:rPr>
                <w:b/>
                <w:bCs/>
                <w:sz w:val="28"/>
                <w:szCs w:val="28"/>
              </w:rPr>
            </w:pPr>
            <w:r w:rsidRPr="00D23433">
              <w:rPr>
                <w:b/>
                <w:bCs/>
                <w:sz w:val="28"/>
                <w:szCs w:val="28"/>
              </w:rPr>
              <w:t>Общегосударственные вопросы</w:t>
            </w:r>
          </w:p>
        </w:tc>
        <w:tc>
          <w:tcPr>
            <w:tcW w:w="188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799 811,69</w:t>
            </w:r>
          </w:p>
        </w:tc>
        <w:tc>
          <w:tcPr>
            <w:tcW w:w="18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257 521,36</w:t>
            </w:r>
          </w:p>
        </w:tc>
        <w:tc>
          <w:tcPr>
            <w:tcW w:w="1636" w:type="dxa"/>
            <w:tcBorders>
              <w:top w:val="single" w:sz="8" w:space="0" w:color="auto"/>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32%</w:t>
            </w:r>
          </w:p>
        </w:tc>
      </w:tr>
      <w:tr w:rsidR="004E2EAF" w:rsidRPr="00D23433" w:rsidTr="000910CB">
        <w:trPr>
          <w:trHeight w:val="360"/>
        </w:trPr>
        <w:tc>
          <w:tcPr>
            <w:tcW w:w="1610" w:type="dxa"/>
            <w:tcBorders>
              <w:top w:val="nil"/>
              <w:left w:val="single" w:sz="8" w:space="0" w:color="auto"/>
              <w:bottom w:val="single" w:sz="4" w:space="0" w:color="auto"/>
              <w:right w:val="single" w:sz="4" w:space="0" w:color="auto"/>
            </w:tcBorders>
            <w:shd w:val="clear" w:color="auto" w:fill="auto"/>
            <w:noWrap/>
            <w:hideMark/>
          </w:tcPr>
          <w:p w:rsidR="004E2EAF" w:rsidRPr="00D23433" w:rsidRDefault="004E2EAF" w:rsidP="000910CB">
            <w:pPr>
              <w:jc w:val="center"/>
              <w:rPr>
                <w:sz w:val="28"/>
                <w:szCs w:val="28"/>
              </w:rPr>
            </w:pPr>
            <w:r w:rsidRPr="00D23433">
              <w:rPr>
                <w:sz w:val="28"/>
                <w:szCs w:val="28"/>
              </w:rPr>
              <w:t>`0107</w:t>
            </w:r>
          </w:p>
        </w:tc>
        <w:tc>
          <w:tcPr>
            <w:tcW w:w="7520" w:type="dxa"/>
            <w:tcBorders>
              <w:top w:val="nil"/>
              <w:left w:val="nil"/>
              <w:bottom w:val="nil"/>
              <w:right w:val="nil"/>
            </w:tcBorders>
            <w:shd w:val="clear" w:color="auto" w:fill="auto"/>
            <w:vAlign w:val="bottom"/>
            <w:hideMark/>
          </w:tcPr>
          <w:p w:rsidR="004E2EAF" w:rsidRPr="00D23433" w:rsidRDefault="004E2EAF" w:rsidP="000910CB">
            <w:pPr>
              <w:rPr>
                <w:sz w:val="28"/>
                <w:szCs w:val="28"/>
              </w:rPr>
            </w:pPr>
            <w:r w:rsidRPr="00D23433">
              <w:rPr>
                <w:sz w:val="28"/>
                <w:szCs w:val="28"/>
              </w:rPr>
              <w:t>Обеспечение проведения выборов и референдумов</w:t>
            </w:r>
          </w:p>
        </w:tc>
        <w:tc>
          <w:tcPr>
            <w:tcW w:w="1889" w:type="dxa"/>
            <w:tcBorders>
              <w:top w:val="nil"/>
              <w:left w:val="single" w:sz="8" w:space="0" w:color="auto"/>
              <w:bottom w:val="single" w:sz="4" w:space="0" w:color="auto"/>
              <w:right w:val="single" w:sz="4" w:space="0" w:color="auto"/>
            </w:tcBorders>
            <w:shd w:val="clear" w:color="auto" w:fill="auto"/>
            <w:noWrap/>
            <w:hideMark/>
          </w:tcPr>
          <w:p w:rsidR="004E2EAF" w:rsidRPr="00D23433" w:rsidRDefault="004E2EAF" w:rsidP="000910CB">
            <w:pPr>
              <w:jc w:val="right"/>
              <w:rPr>
                <w:sz w:val="28"/>
                <w:szCs w:val="28"/>
              </w:rPr>
            </w:pPr>
            <w:r w:rsidRPr="00D23433">
              <w:rPr>
                <w:sz w:val="28"/>
                <w:szCs w:val="28"/>
              </w:rPr>
              <w:t>300 000,00</w:t>
            </w:r>
          </w:p>
        </w:tc>
        <w:tc>
          <w:tcPr>
            <w:tcW w:w="1865" w:type="dxa"/>
            <w:tcBorders>
              <w:top w:val="nil"/>
              <w:left w:val="nil"/>
              <w:bottom w:val="single" w:sz="4" w:space="0" w:color="auto"/>
              <w:right w:val="single" w:sz="4" w:space="0" w:color="auto"/>
            </w:tcBorders>
            <w:shd w:val="clear" w:color="auto" w:fill="auto"/>
            <w:noWrap/>
            <w:hideMark/>
          </w:tcPr>
          <w:p w:rsidR="004E2EAF" w:rsidRPr="00D23433" w:rsidRDefault="004E2EAF" w:rsidP="000910CB">
            <w:pPr>
              <w:jc w:val="right"/>
              <w:rPr>
                <w:sz w:val="28"/>
                <w:szCs w:val="28"/>
              </w:rPr>
            </w:pPr>
            <w:r w:rsidRPr="00D23433">
              <w:rPr>
                <w:sz w:val="28"/>
                <w:szCs w:val="28"/>
              </w:rPr>
              <w:t>0,00</w:t>
            </w:r>
          </w:p>
        </w:tc>
        <w:tc>
          <w:tcPr>
            <w:tcW w:w="1636" w:type="dxa"/>
            <w:tcBorders>
              <w:top w:val="nil"/>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0%</w:t>
            </w:r>
          </w:p>
        </w:tc>
      </w:tr>
      <w:tr w:rsidR="004E2EAF" w:rsidRPr="00D23433" w:rsidTr="000910CB">
        <w:trPr>
          <w:trHeight w:val="372"/>
        </w:trPr>
        <w:tc>
          <w:tcPr>
            <w:tcW w:w="1610" w:type="dxa"/>
            <w:tcBorders>
              <w:top w:val="nil"/>
              <w:left w:val="single" w:sz="8" w:space="0" w:color="auto"/>
              <w:bottom w:val="single" w:sz="8" w:space="0" w:color="auto"/>
              <w:right w:val="single" w:sz="8" w:space="0" w:color="auto"/>
            </w:tcBorders>
            <w:shd w:val="clear" w:color="auto" w:fill="auto"/>
            <w:noWrap/>
            <w:vAlign w:val="bottom"/>
            <w:hideMark/>
          </w:tcPr>
          <w:p w:rsidR="004E2EAF" w:rsidRPr="00D23433" w:rsidRDefault="004E2EAF" w:rsidP="000910CB">
            <w:pPr>
              <w:jc w:val="center"/>
              <w:rPr>
                <w:sz w:val="28"/>
                <w:szCs w:val="28"/>
              </w:rPr>
            </w:pPr>
            <w:r w:rsidRPr="00D23433">
              <w:rPr>
                <w:sz w:val="28"/>
                <w:szCs w:val="28"/>
              </w:rPr>
              <w:t>`0113</w:t>
            </w:r>
          </w:p>
        </w:tc>
        <w:tc>
          <w:tcPr>
            <w:tcW w:w="7520" w:type="dxa"/>
            <w:tcBorders>
              <w:top w:val="single" w:sz="4" w:space="0" w:color="auto"/>
              <w:left w:val="nil"/>
              <w:bottom w:val="single" w:sz="8" w:space="0" w:color="auto"/>
              <w:right w:val="nil"/>
            </w:tcBorders>
            <w:shd w:val="clear" w:color="auto" w:fill="auto"/>
            <w:vAlign w:val="bottom"/>
            <w:hideMark/>
          </w:tcPr>
          <w:p w:rsidR="004E2EAF" w:rsidRPr="00D23433" w:rsidRDefault="004E2EAF" w:rsidP="000910CB">
            <w:pPr>
              <w:rPr>
                <w:sz w:val="28"/>
                <w:szCs w:val="28"/>
              </w:rPr>
            </w:pPr>
            <w:r w:rsidRPr="00D23433">
              <w:rPr>
                <w:sz w:val="28"/>
                <w:szCs w:val="28"/>
              </w:rPr>
              <w:t>Другие общегосударственные вопросы</w:t>
            </w:r>
          </w:p>
        </w:tc>
        <w:tc>
          <w:tcPr>
            <w:tcW w:w="1889" w:type="dxa"/>
            <w:tcBorders>
              <w:top w:val="nil"/>
              <w:left w:val="single" w:sz="8" w:space="0" w:color="auto"/>
              <w:bottom w:val="single" w:sz="8"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499 811,69</w:t>
            </w:r>
          </w:p>
        </w:tc>
        <w:tc>
          <w:tcPr>
            <w:tcW w:w="1865" w:type="dxa"/>
            <w:tcBorders>
              <w:top w:val="nil"/>
              <w:left w:val="nil"/>
              <w:bottom w:val="single" w:sz="8"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257 521,36</w:t>
            </w:r>
          </w:p>
        </w:tc>
        <w:tc>
          <w:tcPr>
            <w:tcW w:w="1636" w:type="dxa"/>
            <w:tcBorders>
              <w:top w:val="nil"/>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52%</w:t>
            </w:r>
          </w:p>
        </w:tc>
      </w:tr>
      <w:tr w:rsidR="004E2EAF" w:rsidRPr="00D23433" w:rsidTr="000910CB">
        <w:trPr>
          <w:trHeight w:val="96"/>
        </w:trPr>
        <w:tc>
          <w:tcPr>
            <w:tcW w:w="1610" w:type="dxa"/>
            <w:tcBorders>
              <w:top w:val="nil"/>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b/>
                <w:bCs/>
                <w:sz w:val="28"/>
                <w:szCs w:val="28"/>
              </w:rPr>
            </w:pPr>
            <w:r w:rsidRPr="00D23433">
              <w:rPr>
                <w:b/>
                <w:bCs/>
                <w:sz w:val="28"/>
                <w:szCs w:val="28"/>
              </w:rPr>
              <w:t>`0300</w:t>
            </w:r>
          </w:p>
        </w:tc>
        <w:tc>
          <w:tcPr>
            <w:tcW w:w="7520" w:type="dxa"/>
            <w:tcBorders>
              <w:top w:val="nil"/>
              <w:left w:val="nil"/>
              <w:bottom w:val="single" w:sz="4" w:space="0" w:color="auto"/>
              <w:right w:val="nil"/>
            </w:tcBorders>
            <w:shd w:val="clear" w:color="auto" w:fill="auto"/>
            <w:vAlign w:val="bottom"/>
            <w:hideMark/>
          </w:tcPr>
          <w:p w:rsidR="004E2EAF" w:rsidRPr="00D23433" w:rsidRDefault="004E2EAF" w:rsidP="000910CB">
            <w:pPr>
              <w:rPr>
                <w:b/>
                <w:bCs/>
                <w:sz w:val="28"/>
                <w:szCs w:val="28"/>
              </w:rPr>
            </w:pPr>
            <w:r w:rsidRPr="00D23433">
              <w:rPr>
                <w:b/>
                <w:bCs/>
                <w:sz w:val="28"/>
                <w:szCs w:val="28"/>
              </w:rPr>
              <w:t>Национальная безопасность и правоохранительная деятельность</w:t>
            </w:r>
          </w:p>
        </w:tc>
        <w:tc>
          <w:tcPr>
            <w:tcW w:w="1889" w:type="dxa"/>
            <w:tcBorders>
              <w:top w:val="nil"/>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780 261,62</w:t>
            </w:r>
          </w:p>
        </w:tc>
        <w:tc>
          <w:tcPr>
            <w:tcW w:w="1865" w:type="dxa"/>
            <w:tcBorders>
              <w:top w:val="nil"/>
              <w:left w:val="nil"/>
              <w:bottom w:val="single" w:sz="4" w:space="0" w:color="auto"/>
              <w:right w:val="single" w:sz="4"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136 631,05</w:t>
            </w:r>
          </w:p>
        </w:tc>
        <w:tc>
          <w:tcPr>
            <w:tcW w:w="1636" w:type="dxa"/>
            <w:tcBorders>
              <w:top w:val="single" w:sz="8" w:space="0" w:color="auto"/>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18%</w:t>
            </w:r>
          </w:p>
        </w:tc>
      </w:tr>
      <w:tr w:rsidR="004E2EAF" w:rsidRPr="00D23433" w:rsidTr="000910CB">
        <w:trPr>
          <w:trHeight w:val="142"/>
        </w:trPr>
        <w:tc>
          <w:tcPr>
            <w:tcW w:w="1610" w:type="dxa"/>
            <w:tcBorders>
              <w:top w:val="nil"/>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sz w:val="28"/>
                <w:szCs w:val="28"/>
              </w:rPr>
            </w:pPr>
            <w:r w:rsidRPr="00D23433">
              <w:rPr>
                <w:sz w:val="28"/>
                <w:szCs w:val="28"/>
              </w:rPr>
              <w:lastRenderedPageBreak/>
              <w:t>`0309</w:t>
            </w:r>
          </w:p>
        </w:tc>
        <w:tc>
          <w:tcPr>
            <w:tcW w:w="7520" w:type="dxa"/>
            <w:tcBorders>
              <w:top w:val="nil"/>
              <w:left w:val="nil"/>
              <w:bottom w:val="single" w:sz="4" w:space="0" w:color="auto"/>
              <w:right w:val="nil"/>
            </w:tcBorders>
            <w:shd w:val="clear" w:color="auto" w:fill="auto"/>
            <w:vAlign w:val="bottom"/>
            <w:hideMark/>
          </w:tcPr>
          <w:p w:rsidR="004E2EAF" w:rsidRPr="00D23433" w:rsidRDefault="004E2EAF" w:rsidP="000910CB">
            <w:pPr>
              <w:rPr>
                <w:sz w:val="28"/>
                <w:szCs w:val="28"/>
              </w:rPr>
            </w:pPr>
            <w:r w:rsidRPr="00D23433">
              <w:rPr>
                <w:sz w:val="28"/>
                <w:szCs w:val="28"/>
              </w:rPr>
              <w:t>Защита населения и территории от последствий чрезвычайных ситуаций природного и техногенного характера, гражданская оборона</w:t>
            </w:r>
          </w:p>
        </w:tc>
        <w:tc>
          <w:tcPr>
            <w:tcW w:w="1889" w:type="dxa"/>
            <w:tcBorders>
              <w:top w:val="nil"/>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630 261,62</w:t>
            </w:r>
          </w:p>
        </w:tc>
        <w:tc>
          <w:tcPr>
            <w:tcW w:w="1865" w:type="dxa"/>
            <w:tcBorders>
              <w:top w:val="nil"/>
              <w:left w:val="nil"/>
              <w:bottom w:val="single" w:sz="4"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136 631,05</w:t>
            </w:r>
          </w:p>
        </w:tc>
        <w:tc>
          <w:tcPr>
            <w:tcW w:w="1636" w:type="dxa"/>
            <w:tcBorders>
              <w:top w:val="nil"/>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22%</w:t>
            </w:r>
          </w:p>
        </w:tc>
      </w:tr>
      <w:tr w:rsidR="004E2EAF" w:rsidRPr="00D23433" w:rsidTr="000910CB">
        <w:trPr>
          <w:trHeight w:val="372"/>
        </w:trPr>
        <w:tc>
          <w:tcPr>
            <w:tcW w:w="1610" w:type="dxa"/>
            <w:tcBorders>
              <w:top w:val="nil"/>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sz w:val="28"/>
                <w:szCs w:val="28"/>
              </w:rPr>
            </w:pPr>
            <w:r w:rsidRPr="00D23433">
              <w:rPr>
                <w:sz w:val="28"/>
                <w:szCs w:val="28"/>
              </w:rPr>
              <w:t>`0310</w:t>
            </w:r>
          </w:p>
        </w:tc>
        <w:tc>
          <w:tcPr>
            <w:tcW w:w="7520" w:type="dxa"/>
            <w:tcBorders>
              <w:top w:val="nil"/>
              <w:left w:val="nil"/>
              <w:bottom w:val="single" w:sz="4" w:space="0" w:color="auto"/>
              <w:right w:val="nil"/>
            </w:tcBorders>
            <w:shd w:val="clear" w:color="auto" w:fill="auto"/>
            <w:vAlign w:val="bottom"/>
            <w:hideMark/>
          </w:tcPr>
          <w:p w:rsidR="004E2EAF" w:rsidRPr="00D23433" w:rsidRDefault="004E2EAF" w:rsidP="000910CB">
            <w:pPr>
              <w:rPr>
                <w:sz w:val="28"/>
                <w:szCs w:val="28"/>
              </w:rPr>
            </w:pPr>
            <w:r w:rsidRPr="00D23433">
              <w:rPr>
                <w:sz w:val="28"/>
                <w:szCs w:val="28"/>
              </w:rPr>
              <w:t>Обеспечение пожарной безопасности</w:t>
            </w:r>
          </w:p>
        </w:tc>
        <w:tc>
          <w:tcPr>
            <w:tcW w:w="1889" w:type="dxa"/>
            <w:tcBorders>
              <w:top w:val="nil"/>
              <w:left w:val="single" w:sz="8" w:space="0" w:color="auto"/>
              <w:bottom w:val="single" w:sz="4" w:space="0" w:color="auto"/>
              <w:right w:val="nil"/>
            </w:tcBorders>
            <w:shd w:val="clear" w:color="auto" w:fill="auto"/>
            <w:noWrap/>
            <w:vAlign w:val="bottom"/>
            <w:hideMark/>
          </w:tcPr>
          <w:p w:rsidR="004E2EAF" w:rsidRPr="00D23433" w:rsidRDefault="004E2EAF" w:rsidP="000910CB">
            <w:pPr>
              <w:jc w:val="right"/>
              <w:rPr>
                <w:sz w:val="28"/>
                <w:szCs w:val="28"/>
              </w:rPr>
            </w:pPr>
            <w:r w:rsidRPr="00D23433">
              <w:rPr>
                <w:sz w:val="28"/>
                <w:szCs w:val="28"/>
              </w:rPr>
              <w:t>150 000,00</w:t>
            </w:r>
          </w:p>
        </w:tc>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0,00</w:t>
            </w:r>
          </w:p>
        </w:tc>
        <w:tc>
          <w:tcPr>
            <w:tcW w:w="1636" w:type="dxa"/>
            <w:tcBorders>
              <w:top w:val="nil"/>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0%</w:t>
            </w:r>
          </w:p>
        </w:tc>
      </w:tr>
      <w:tr w:rsidR="004E2EAF" w:rsidRPr="00D23433" w:rsidTr="000910CB">
        <w:trPr>
          <w:trHeight w:val="360"/>
        </w:trPr>
        <w:tc>
          <w:tcPr>
            <w:tcW w:w="161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b/>
                <w:bCs/>
                <w:sz w:val="28"/>
                <w:szCs w:val="28"/>
              </w:rPr>
            </w:pPr>
            <w:r w:rsidRPr="00D23433">
              <w:rPr>
                <w:b/>
                <w:bCs/>
                <w:sz w:val="28"/>
                <w:szCs w:val="28"/>
              </w:rPr>
              <w:t>`0400</w:t>
            </w:r>
          </w:p>
        </w:tc>
        <w:tc>
          <w:tcPr>
            <w:tcW w:w="7520" w:type="dxa"/>
            <w:tcBorders>
              <w:top w:val="single" w:sz="8" w:space="0" w:color="auto"/>
              <w:left w:val="nil"/>
              <w:bottom w:val="single" w:sz="4" w:space="0" w:color="auto"/>
              <w:right w:val="nil"/>
            </w:tcBorders>
            <w:shd w:val="clear" w:color="auto" w:fill="auto"/>
            <w:vAlign w:val="bottom"/>
            <w:hideMark/>
          </w:tcPr>
          <w:p w:rsidR="004E2EAF" w:rsidRPr="00D23433" w:rsidRDefault="004E2EAF" w:rsidP="000910CB">
            <w:pPr>
              <w:rPr>
                <w:b/>
                <w:bCs/>
                <w:sz w:val="28"/>
                <w:szCs w:val="28"/>
              </w:rPr>
            </w:pPr>
            <w:r w:rsidRPr="00D23433">
              <w:rPr>
                <w:b/>
                <w:bCs/>
                <w:sz w:val="28"/>
                <w:szCs w:val="28"/>
              </w:rPr>
              <w:t>Национальная экономика</w:t>
            </w:r>
          </w:p>
        </w:tc>
        <w:tc>
          <w:tcPr>
            <w:tcW w:w="1889" w:type="dxa"/>
            <w:tcBorders>
              <w:top w:val="single" w:sz="8" w:space="0" w:color="auto"/>
              <w:left w:val="single" w:sz="8" w:space="0" w:color="auto"/>
              <w:bottom w:val="single" w:sz="4" w:space="0" w:color="auto"/>
              <w:right w:val="nil"/>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9 596 479,53</w:t>
            </w:r>
          </w:p>
        </w:tc>
        <w:tc>
          <w:tcPr>
            <w:tcW w:w="1865" w:type="dxa"/>
            <w:tcBorders>
              <w:top w:val="single" w:sz="8" w:space="0" w:color="auto"/>
              <w:left w:val="single" w:sz="8" w:space="0" w:color="auto"/>
              <w:bottom w:val="single" w:sz="4" w:space="0" w:color="auto"/>
              <w:right w:val="nil"/>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5 145 454,38</w:t>
            </w:r>
          </w:p>
        </w:tc>
        <w:tc>
          <w:tcPr>
            <w:tcW w:w="1636"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54%</w:t>
            </w:r>
          </w:p>
        </w:tc>
      </w:tr>
      <w:tr w:rsidR="004E2EAF" w:rsidRPr="00D23433" w:rsidTr="000910CB">
        <w:trPr>
          <w:trHeight w:val="360"/>
        </w:trPr>
        <w:tc>
          <w:tcPr>
            <w:tcW w:w="1610" w:type="dxa"/>
            <w:tcBorders>
              <w:top w:val="nil"/>
              <w:left w:val="single" w:sz="8" w:space="0" w:color="auto"/>
              <w:bottom w:val="single" w:sz="4" w:space="0" w:color="auto"/>
              <w:right w:val="single" w:sz="4" w:space="0" w:color="auto"/>
            </w:tcBorders>
            <w:shd w:val="clear" w:color="auto" w:fill="auto"/>
            <w:noWrap/>
            <w:hideMark/>
          </w:tcPr>
          <w:p w:rsidR="004E2EAF" w:rsidRPr="00D23433" w:rsidRDefault="004E2EAF" w:rsidP="000910CB">
            <w:pPr>
              <w:jc w:val="center"/>
              <w:rPr>
                <w:sz w:val="28"/>
                <w:szCs w:val="28"/>
              </w:rPr>
            </w:pPr>
            <w:r w:rsidRPr="00D23433">
              <w:rPr>
                <w:sz w:val="28"/>
                <w:szCs w:val="28"/>
              </w:rPr>
              <w:t>`0405</w:t>
            </w:r>
          </w:p>
        </w:tc>
        <w:tc>
          <w:tcPr>
            <w:tcW w:w="7520" w:type="dxa"/>
            <w:tcBorders>
              <w:top w:val="nil"/>
              <w:left w:val="nil"/>
              <w:bottom w:val="single" w:sz="4" w:space="0" w:color="auto"/>
              <w:right w:val="nil"/>
            </w:tcBorders>
            <w:shd w:val="clear" w:color="auto" w:fill="auto"/>
            <w:hideMark/>
          </w:tcPr>
          <w:p w:rsidR="004E2EAF" w:rsidRPr="00D23433" w:rsidRDefault="004E2EAF" w:rsidP="000910CB">
            <w:pPr>
              <w:jc w:val="both"/>
              <w:rPr>
                <w:sz w:val="28"/>
                <w:szCs w:val="28"/>
              </w:rPr>
            </w:pPr>
            <w:r w:rsidRPr="00D23433">
              <w:rPr>
                <w:sz w:val="28"/>
                <w:szCs w:val="28"/>
              </w:rPr>
              <w:t>Сельское хозяйство и рыболовство</w:t>
            </w:r>
          </w:p>
        </w:tc>
        <w:tc>
          <w:tcPr>
            <w:tcW w:w="1889" w:type="dxa"/>
            <w:tcBorders>
              <w:top w:val="nil"/>
              <w:left w:val="single" w:sz="8" w:space="0" w:color="auto"/>
              <w:bottom w:val="single" w:sz="4" w:space="0" w:color="auto"/>
              <w:right w:val="single" w:sz="4" w:space="0" w:color="auto"/>
            </w:tcBorders>
            <w:shd w:val="clear" w:color="auto" w:fill="auto"/>
            <w:noWrap/>
            <w:hideMark/>
          </w:tcPr>
          <w:p w:rsidR="004E2EAF" w:rsidRPr="00D23433" w:rsidRDefault="004E2EAF" w:rsidP="000910CB">
            <w:pPr>
              <w:jc w:val="right"/>
              <w:rPr>
                <w:sz w:val="28"/>
                <w:szCs w:val="28"/>
              </w:rPr>
            </w:pPr>
            <w:r w:rsidRPr="00D23433">
              <w:rPr>
                <w:sz w:val="28"/>
                <w:szCs w:val="28"/>
              </w:rPr>
              <w:t>63 000,00</w:t>
            </w:r>
          </w:p>
        </w:tc>
        <w:tc>
          <w:tcPr>
            <w:tcW w:w="1865" w:type="dxa"/>
            <w:tcBorders>
              <w:top w:val="nil"/>
              <w:left w:val="nil"/>
              <w:bottom w:val="single" w:sz="4" w:space="0" w:color="auto"/>
              <w:right w:val="single" w:sz="4" w:space="0" w:color="auto"/>
            </w:tcBorders>
            <w:shd w:val="clear" w:color="auto" w:fill="auto"/>
            <w:noWrap/>
            <w:hideMark/>
          </w:tcPr>
          <w:p w:rsidR="004E2EAF" w:rsidRPr="00D23433" w:rsidRDefault="004E2EAF" w:rsidP="000910CB">
            <w:pPr>
              <w:jc w:val="right"/>
              <w:rPr>
                <w:sz w:val="28"/>
                <w:szCs w:val="28"/>
              </w:rPr>
            </w:pPr>
            <w:r w:rsidRPr="00D23433">
              <w:rPr>
                <w:sz w:val="28"/>
                <w:szCs w:val="28"/>
              </w:rPr>
              <w:t>40 800,00</w:t>
            </w:r>
          </w:p>
        </w:tc>
        <w:tc>
          <w:tcPr>
            <w:tcW w:w="1636" w:type="dxa"/>
            <w:tcBorders>
              <w:top w:val="nil"/>
              <w:left w:val="nil"/>
              <w:bottom w:val="single" w:sz="4" w:space="0" w:color="auto"/>
              <w:right w:val="single" w:sz="8" w:space="0" w:color="auto"/>
            </w:tcBorders>
            <w:shd w:val="clear" w:color="auto" w:fill="auto"/>
            <w:noWrap/>
            <w:hideMark/>
          </w:tcPr>
          <w:p w:rsidR="004E2EAF" w:rsidRPr="00D23433" w:rsidRDefault="004E2EAF" w:rsidP="000910CB">
            <w:pPr>
              <w:jc w:val="right"/>
              <w:rPr>
                <w:sz w:val="28"/>
                <w:szCs w:val="28"/>
              </w:rPr>
            </w:pPr>
            <w:r w:rsidRPr="00D23433">
              <w:rPr>
                <w:sz w:val="28"/>
                <w:szCs w:val="28"/>
              </w:rPr>
              <w:t>65%</w:t>
            </w:r>
          </w:p>
        </w:tc>
      </w:tr>
      <w:tr w:rsidR="004E2EAF" w:rsidRPr="00D23433" w:rsidTr="000910CB">
        <w:trPr>
          <w:trHeight w:val="360"/>
        </w:trPr>
        <w:tc>
          <w:tcPr>
            <w:tcW w:w="1610" w:type="dxa"/>
            <w:tcBorders>
              <w:top w:val="nil"/>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sz w:val="28"/>
                <w:szCs w:val="28"/>
              </w:rPr>
            </w:pPr>
            <w:r w:rsidRPr="00D23433">
              <w:rPr>
                <w:sz w:val="28"/>
                <w:szCs w:val="28"/>
              </w:rPr>
              <w:t>`0409</w:t>
            </w:r>
          </w:p>
        </w:tc>
        <w:tc>
          <w:tcPr>
            <w:tcW w:w="7520" w:type="dxa"/>
            <w:tcBorders>
              <w:top w:val="nil"/>
              <w:left w:val="nil"/>
              <w:bottom w:val="single" w:sz="4" w:space="0" w:color="auto"/>
              <w:right w:val="nil"/>
            </w:tcBorders>
            <w:shd w:val="clear" w:color="auto" w:fill="auto"/>
            <w:vAlign w:val="bottom"/>
            <w:hideMark/>
          </w:tcPr>
          <w:p w:rsidR="004E2EAF" w:rsidRPr="00D23433" w:rsidRDefault="004E2EAF" w:rsidP="000910CB">
            <w:pPr>
              <w:rPr>
                <w:sz w:val="28"/>
                <w:szCs w:val="28"/>
              </w:rPr>
            </w:pPr>
            <w:r w:rsidRPr="00D23433">
              <w:rPr>
                <w:sz w:val="28"/>
                <w:szCs w:val="28"/>
              </w:rPr>
              <w:t>Дорожное хозяйство (дорожные фонды)</w:t>
            </w:r>
          </w:p>
        </w:tc>
        <w:tc>
          <w:tcPr>
            <w:tcW w:w="1889" w:type="dxa"/>
            <w:tcBorders>
              <w:top w:val="nil"/>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9 299 479,53</w:t>
            </w:r>
          </w:p>
        </w:tc>
        <w:tc>
          <w:tcPr>
            <w:tcW w:w="1865" w:type="dxa"/>
            <w:tcBorders>
              <w:top w:val="nil"/>
              <w:left w:val="nil"/>
              <w:bottom w:val="single" w:sz="4"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5 104 654,38</w:t>
            </w:r>
          </w:p>
        </w:tc>
        <w:tc>
          <w:tcPr>
            <w:tcW w:w="1636" w:type="dxa"/>
            <w:tcBorders>
              <w:top w:val="nil"/>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55%</w:t>
            </w:r>
          </w:p>
        </w:tc>
      </w:tr>
      <w:tr w:rsidR="004E2EAF" w:rsidRPr="00D23433" w:rsidTr="000910CB">
        <w:trPr>
          <w:trHeight w:val="372"/>
        </w:trPr>
        <w:tc>
          <w:tcPr>
            <w:tcW w:w="1610" w:type="dxa"/>
            <w:tcBorders>
              <w:top w:val="nil"/>
              <w:left w:val="single" w:sz="8" w:space="0" w:color="auto"/>
              <w:bottom w:val="nil"/>
              <w:right w:val="single" w:sz="8" w:space="0" w:color="auto"/>
            </w:tcBorders>
            <w:shd w:val="clear" w:color="auto" w:fill="auto"/>
            <w:noWrap/>
            <w:vAlign w:val="bottom"/>
            <w:hideMark/>
          </w:tcPr>
          <w:p w:rsidR="004E2EAF" w:rsidRPr="00D23433" w:rsidRDefault="004E2EAF" w:rsidP="000910CB">
            <w:pPr>
              <w:jc w:val="center"/>
              <w:rPr>
                <w:sz w:val="28"/>
                <w:szCs w:val="28"/>
              </w:rPr>
            </w:pPr>
            <w:r w:rsidRPr="00D23433">
              <w:rPr>
                <w:sz w:val="28"/>
                <w:szCs w:val="28"/>
              </w:rPr>
              <w:t>`0412</w:t>
            </w:r>
          </w:p>
        </w:tc>
        <w:tc>
          <w:tcPr>
            <w:tcW w:w="7520" w:type="dxa"/>
            <w:tcBorders>
              <w:top w:val="nil"/>
              <w:left w:val="nil"/>
              <w:bottom w:val="nil"/>
              <w:right w:val="nil"/>
            </w:tcBorders>
            <w:shd w:val="clear" w:color="auto" w:fill="auto"/>
            <w:vAlign w:val="bottom"/>
            <w:hideMark/>
          </w:tcPr>
          <w:p w:rsidR="004E2EAF" w:rsidRPr="00D23433" w:rsidRDefault="004E2EAF" w:rsidP="000910CB">
            <w:pPr>
              <w:rPr>
                <w:sz w:val="28"/>
                <w:szCs w:val="28"/>
              </w:rPr>
            </w:pPr>
            <w:r w:rsidRPr="00D23433">
              <w:rPr>
                <w:sz w:val="28"/>
                <w:szCs w:val="28"/>
              </w:rPr>
              <w:t>Другие вопросы в области национальной экономики</w:t>
            </w:r>
          </w:p>
        </w:tc>
        <w:tc>
          <w:tcPr>
            <w:tcW w:w="1889" w:type="dxa"/>
            <w:tcBorders>
              <w:top w:val="nil"/>
              <w:left w:val="single" w:sz="8" w:space="0" w:color="auto"/>
              <w:bottom w:val="nil"/>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234 000,00</w:t>
            </w:r>
          </w:p>
        </w:tc>
        <w:tc>
          <w:tcPr>
            <w:tcW w:w="1865" w:type="dxa"/>
            <w:tcBorders>
              <w:top w:val="nil"/>
              <w:left w:val="nil"/>
              <w:bottom w:val="nil"/>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0,00</w:t>
            </w:r>
          </w:p>
        </w:tc>
        <w:tc>
          <w:tcPr>
            <w:tcW w:w="1636" w:type="dxa"/>
            <w:tcBorders>
              <w:top w:val="nil"/>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0%</w:t>
            </w:r>
          </w:p>
        </w:tc>
      </w:tr>
      <w:tr w:rsidR="004E2EAF" w:rsidRPr="00D23433" w:rsidTr="000910CB">
        <w:trPr>
          <w:trHeight w:val="360"/>
        </w:trPr>
        <w:tc>
          <w:tcPr>
            <w:tcW w:w="161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b/>
                <w:bCs/>
                <w:sz w:val="28"/>
                <w:szCs w:val="28"/>
              </w:rPr>
            </w:pPr>
            <w:r w:rsidRPr="00D23433">
              <w:rPr>
                <w:b/>
                <w:bCs/>
                <w:sz w:val="28"/>
                <w:szCs w:val="28"/>
              </w:rPr>
              <w:t>`0500</w:t>
            </w:r>
          </w:p>
        </w:tc>
        <w:tc>
          <w:tcPr>
            <w:tcW w:w="7520" w:type="dxa"/>
            <w:tcBorders>
              <w:top w:val="single" w:sz="8" w:space="0" w:color="auto"/>
              <w:left w:val="nil"/>
              <w:bottom w:val="single" w:sz="4" w:space="0" w:color="auto"/>
              <w:right w:val="nil"/>
            </w:tcBorders>
            <w:shd w:val="clear" w:color="auto" w:fill="auto"/>
            <w:vAlign w:val="bottom"/>
            <w:hideMark/>
          </w:tcPr>
          <w:p w:rsidR="004E2EAF" w:rsidRPr="00D23433" w:rsidRDefault="004E2EAF" w:rsidP="000910CB">
            <w:pPr>
              <w:rPr>
                <w:b/>
                <w:bCs/>
                <w:sz w:val="28"/>
                <w:szCs w:val="28"/>
              </w:rPr>
            </w:pPr>
            <w:r w:rsidRPr="00D23433">
              <w:rPr>
                <w:b/>
                <w:bCs/>
                <w:sz w:val="28"/>
                <w:szCs w:val="28"/>
              </w:rPr>
              <w:t>Жилищно-коммунальное хозяйство</w:t>
            </w:r>
          </w:p>
        </w:tc>
        <w:tc>
          <w:tcPr>
            <w:tcW w:w="188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33 102 052,38</w:t>
            </w:r>
          </w:p>
        </w:tc>
        <w:tc>
          <w:tcPr>
            <w:tcW w:w="1865" w:type="dxa"/>
            <w:tcBorders>
              <w:top w:val="single" w:sz="8" w:space="0" w:color="auto"/>
              <w:left w:val="nil"/>
              <w:bottom w:val="single" w:sz="4" w:space="0" w:color="auto"/>
              <w:right w:val="single" w:sz="4"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10 855 261,81</w:t>
            </w:r>
          </w:p>
        </w:tc>
        <w:tc>
          <w:tcPr>
            <w:tcW w:w="1636" w:type="dxa"/>
            <w:tcBorders>
              <w:top w:val="single" w:sz="8" w:space="0" w:color="auto"/>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33%</w:t>
            </w:r>
          </w:p>
        </w:tc>
      </w:tr>
      <w:tr w:rsidR="004E2EAF" w:rsidRPr="00D23433" w:rsidTr="000910CB">
        <w:trPr>
          <w:trHeight w:val="360"/>
        </w:trPr>
        <w:tc>
          <w:tcPr>
            <w:tcW w:w="1610" w:type="dxa"/>
            <w:tcBorders>
              <w:top w:val="nil"/>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sz w:val="28"/>
                <w:szCs w:val="28"/>
              </w:rPr>
            </w:pPr>
            <w:r w:rsidRPr="00D23433">
              <w:rPr>
                <w:sz w:val="28"/>
                <w:szCs w:val="28"/>
              </w:rPr>
              <w:t>`0501</w:t>
            </w:r>
          </w:p>
        </w:tc>
        <w:tc>
          <w:tcPr>
            <w:tcW w:w="7520" w:type="dxa"/>
            <w:tcBorders>
              <w:top w:val="nil"/>
              <w:left w:val="nil"/>
              <w:bottom w:val="single" w:sz="4" w:space="0" w:color="auto"/>
              <w:right w:val="nil"/>
            </w:tcBorders>
            <w:shd w:val="clear" w:color="auto" w:fill="auto"/>
            <w:vAlign w:val="bottom"/>
            <w:hideMark/>
          </w:tcPr>
          <w:p w:rsidR="004E2EAF" w:rsidRPr="00D23433" w:rsidRDefault="004E2EAF" w:rsidP="000910CB">
            <w:pPr>
              <w:rPr>
                <w:sz w:val="28"/>
                <w:szCs w:val="28"/>
              </w:rPr>
            </w:pPr>
            <w:r w:rsidRPr="00D23433">
              <w:rPr>
                <w:sz w:val="28"/>
                <w:szCs w:val="28"/>
              </w:rPr>
              <w:t>Жилищное хозяйство</w:t>
            </w:r>
          </w:p>
        </w:tc>
        <w:tc>
          <w:tcPr>
            <w:tcW w:w="1889" w:type="dxa"/>
            <w:tcBorders>
              <w:top w:val="nil"/>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1 236 285,20</w:t>
            </w:r>
          </w:p>
        </w:tc>
        <w:tc>
          <w:tcPr>
            <w:tcW w:w="1865" w:type="dxa"/>
            <w:tcBorders>
              <w:top w:val="nil"/>
              <w:left w:val="nil"/>
              <w:bottom w:val="single" w:sz="4"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198 225,38</w:t>
            </w:r>
          </w:p>
        </w:tc>
        <w:tc>
          <w:tcPr>
            <w:tcW w:w="1636" w:type="dxa"/>
            <w:tcBorders>
              <w:top w:val="nil"/>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16%</w:t>
            </w:r>
          </w:p>
        </w:tc>
      </w:tr>
      <w:tr w:rsidR="004E2EAF" w:rsidRPr="00D23433" w:rsidTr="000910CB">
        <w:trPr>
          <w:trHeight w:val="360"/>
        </w:trPr>
        <w:tc>
          <w:tcPr>
            <w:tcW w:w="1610" w:type="dxa"/>
            <w:tcBorders>
              <w:top w:val="nil"/>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sz w:val="28"/>
                <w:szCs w:val="28"/>
              </w:rPr>
            </w:pPr>
            <w:r w:rsidRPr="00D23433">
              <w:rPr>
                <w:sz w:val="28"/>
                <w:szCs w:val="28"/>
              </w:rPr>
              <w:t>`0502</w:t>
            </w:r>
          </w:p>
        </w:tc>
        <w:tc>
          <w:tcPr>
            <w:tcW w:w="7520" w:type="dxa"/>
            <w:tcBorders>
              <w:top w:val="nil"/>
              <w:left w:val="nil"/>
              <w:bottom w:val="single" w:sz="4" w:space="0" w:color="auto"/>
              <w:right w:val="nil"/>
            </w:tcBorders>
            <w:shd w:val="clear" w:color="auto" w:fill="auto"/>
            <w:vAlign w:val="bottom"/>
            <w:hideMark/>
          </w:tcPr>
          <w:p w:rsidR="004E2EAF" w:rsidRPr="00D23433" w:rsidRDefault="004E2EAF" w:rsidP="000910CB">
            <w:pPr>
              <w:rPr>
                <w:sz w:val="28"/>
                <w:szCs w:val="28"/>
              </w:rPr>
            </w:pPr>
            <w:r w:rsidRPr="00D23433">
              <w:rPr>
                <w:sz w:val="28"/>
                <w:szCs w:val="28"/>
              </w:rPr>
              <w:t>Коммунальное хозяйство</w:t>
            </w:r>
          </w:p>
        </w:tc>
        <w:tc>
          <w:tcPr>
            <w:tcW w:w="1889" w:type="dxa"/>
            <w:tcBorders>
              <w:top w:val="nil"/>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16 026 862,61</w:t>
            </w:r>
          </w:p>
        </w:tc>
        <w:tc>
          <w:tcPr>
            <w:tcW w:w="1865" w:type="dxa"/>
            <w:tcBorders>
              <w:top w:val="nil"/>
              <w:left w:val="nil"/>
              <w:bottom w:val="single" w:sz="4"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3 606 825,67</w:t>
            </w:r>
          </w:p>
        </w:tc>
        <w:tc>
          <w:tcPr>
            <w:tcW w:w="1636" w:type="dxa"/>
            <w:tcBorders>
              <w:top w:val="nil"/>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23%</w:t>
            </w:r>
          </w:p>
        </w:tc>
      </w:tr>
      <w:tr w:rsidR="004E2EAF" w:rsidRPr="00D23433" w:rsidTr="000910CB">
        <w:trPr>
          <w:trHeight w:val="360"/>
        </w:trPr>
        <w:tc>
          <w:tcPr>
            <w:tcW w:w="1610" w:type="dxa"/>
            <w:tcBorders>
              <w:top w:val="nil"/>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sz w:val="28"/>
                <w:szCs w:val="28"/>
              </w:rPr>
            </w:pPr>
            <w:r w:rsidRPr="00D23433">
              <w:rPr>
                <w:sz w:val="28"/>
                <w:szCs w:val="28"/>
              </w:rPr>
              <w:t>`0503</w:t>
            </w:r>
          </w:p>
        </w:tc>
        <w:tc>
          <w:tcPr>
            <w:tcW w:w="7520" w:type="dxa"/>
            <w:tcBorders>
              <w:top w:val="nil"/>
              <w:left w:val="nil"/>
              <w:bottom w:val="single" w:sz="4" w:space="0" w:color="auto"/>
              <w:right w:val="nil"/>
            </w:tcBorders>
            <w:shd w:val="clear" w:color="auto" w:fill="auto"/>
            <w:vAlign w:val="bottom"/>
            <w:hideMark/>
          </w:tcPr>
          <w:p w:rsidR="004E2EAF" w:rsidRPr="00D23433" w:rsidRDefault="004E2EAF" w:rsidP="000910CB">
            <w:pPr>
              <w:rPr>
                <w:sz w:val="28"/>
                <w:szCs w:val="28"/>
              </w:rPr>
            </w:pPr>
            <w:r w:rsidRPr="00D23433">
              <w:rPr>
                <w:sz w:val="28"/>
                <w:szCs w:val="28"/>
              </w:rPr>
              <w:t>Благоустройство</w:t>
            </w:r>
          </w:p>
        </w:tc>
        <w:tc>
          <w:tcPr>
            <w:tcW w:w="1889" w:type="dxa"/>
            <w:tcBorders>
              <w:top w:val="nil"/>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15 838 904,57</w:t>
            </w:r>
          </w:p>
        </w:tc>
        <w:tc>
          <w:tcPr>
            <w:tcW w:w="1865" w:type="dxa"/>
            <w:tcBorders>
              <w:top w:val="nil"/>
              <w:left w:val="nil"/>
              <w:bottom w:val="single" w:sz="4"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7 050 210,76</w:t>
            </w:r>
          </w:p>
        </w:tc>
        <w:tc>
          <w:tcPr>
            <w:tcW w:w="1636" w:type="dxa"/>
            <w:tcBorders>
              <w:top w:val="nil"/>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45%</w:t>
            </w:r>
          </w:p>
        </w:tc>
      </w:tr>
      <w:tr w:rsidR="004E2EAF" w:rsidRPr="00D23433" w:rsidTr="000910CB">
        <w:trPr>
          <w:trHeight w:val="106"/>
        </w:trPr>
        <w:tc>
          <w:tcPr>
            <w:tcW w:w="1610" w:type="dxa"/>
            <w:tcBorders>
              <w:top w:val="nil"/>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sz w:val="28"/>
                <w:szCs w:val="28"/>
              </w:rPr>
            </w:pPr>
            <w:r w:rsidRPr="00D23433">
              <w:rPr>
                <w:sz w:val="28"/>
                <w:szCs w:val="28"/>
              </w:rPr>
              <w:t>`0505</w:t>
            </w:r>
          </w:p>
        </w:tc>
        <w:tc>
          <w:tcPr>
            <w:tcW w:w="7520" w:type="dxa"/>
            <w:tcBorders>
              <w:top w:val="nil"/>
              <w:left w:val="nil"/>
              <w:bottom w:val="single" w:sz="4" w:space="0" w:color="auto"/>
              <w:right w:val="nil"/>
            </w:tcBorders>
            <w:shd w:val="clear" w:color="auto" w:fill="auto"/>
            <w:vAlign w:val="bottom"/>
            <w:hideMark/>
          </w:tcPr>
          <w:p w:rsidR="004E2EAF" w:rsidRPr="00D23433" w:rsidRDefault="004E2EAF" w:rsidP="000910CB">
            <w:pPr>
              <w:rPr>
                <w:sz w:val="28"/>
                <w:szCs w:val="28"/>
              </w:rPr>
            </w:pPr>
            <w:r w:rsidRPr="00D23433">
              <w:rPr>
                <w:sz w:val="28"/>
                <w:szCs w:val="28"/>
              </w:rPr>
              <w:t>Другие вопросы в области жилищно-коммунального хозяйства</w:t>
            </w:r>
          </w:p>
        </w:tc>
        <w:tc>
          <w:tcPr>
            <w:tcW w:w="1889" w:type="dxa"/>
            <w:tcBorders>
              <w:top w:val="nil"/>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0,00</w:t>
            </w:r>
          </w:p>
        </w:tc>
        <w:tc>
          <w:tcPr>
            <w:tcW w:w="1865" w:type="dxa"/>
            <w:tcBorders>
              <w:top w:val="nil"/>
              <w:left w:val="nil"/>
              <w:bottom w:val="single" w:sz="4"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0,00</w:t>
            </w:r>
          </w:p>
        </w:tc>
        <w:tc>
          <w:tcPr>
            <w:tcW w:w="1636" w:type="dxa"/>
            <w:tcBorders>
              <w:top w:val="nil"/>
              <w:left w:val="nil"/>
              <w:bottom w:val="single" w:sz="8" w:space="0" w:color="auto"/>
              <w:right w:val="single" w:sz="8"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0%</w:t>
            </w:r>
          </w:p>
        </w:tc>
      </w:tr>
      <w:tr w:rsidR="004E2EAF" w:rsidRPr="00D23433" w:rsidTr="000910CB">
        <w:trPr>
          <w:trHeight w:val="360"/>
        </w:trPr>
        <w:tc>
          <w:tcPr>
            <w:tcW w:w="161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b/>
                <w:bCs/>
                <w:sz w:val="28"/>
                <w:szCs w:val="28"/>
              </w:rPr>
            </w:pPr>
            <w:r w:rsidRPr="00D23433">
              <w:rPr>
                <w:b/>
                <w:bCs/>
                <w:sz w:val="28"/>
                <w:szCs w:val="28"/>
              </w:rPr>
              <w:t>`0700</w:t>
            </w:r>
          </w:p>
        </w:tc>
        <w:tc>
          <w:tcPr>
            <w:tcW w:w="7520" w:type="dxa"/>
            <w:tcBorders>
              <w:top w:val="single" w:sz="8" w:space="0" w:color="auto"/>
              <w:left w:val="nil"/>
              <w:bottom w:val="single" w:sz="4" w:space="0" w:color="auto"/>
              <w:right w:val="nil"/>
            </w:tcBorders>
            <w:shd w:val="clear" w:color="auto" w:fill="auto"/>
            <w:vAlign w:val="bottom"/>
            <w:hideMark/>
          </w:tcPr>
          <w:p w:rsidR="004E2EAF" w:rsidRPr="00D23433" w:rsidRDefault="004E2EAF" w:rsidP="000910CB">
            <w:pPr>
              <w:rPr>
                <w:b/>
                <w:bCs/>
                <w:sz w:val="28"/>
                <w:szCs w:val="28"/>
              </w:rPr>
            </w:pPr>
            <w:r w:rsidRPr="00D23433">
              <w:rPr>
                <w:b/>
                <w:bCs/>
                <w:sz w:val="28"/>
                <w:szCs w:val="28"/>
              </w:rPr>
              <w:t>ОБРАЗОВАНИЕ</w:t>
            </w:r>
          </w:p>
        </w:tc>
        <w:tc>
          <w:tcPr>
            <w:tcW w:w="1889" w:type="dxa"/>
            <w:tcBorders>
              <w:top w:val="single" w:sz="8" w:space="0" w:color="auto"/>
              <w:left w:val="single" w:sz="8" w:space="0" w:color="auto"/>
              <w:bottom w:val="single" w:sz="4" w:space="0" w:color="auto"/>
              <w:right w:val="nil"/>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413 240,00</w:t>
            </w:r>
          </w:p>
        </w:tc>
        <w:tc>
          <w:tcPr>
            <w:tcW w:w="1865"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0,00</w:t>
            </w:r>
          </w:p>
        </w:tc>
        <w:tc>
          <w:tcPr>
            <w:tcW w:w="1636" w:type="dxa"/>
            <w:tcBorders>
              <w:top w:val="nil"/>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0%</w:t>
            </w:r>
          </w:p>
        </w:tc>
      </w:tr>
      <w:tr w:rsidR="004E2EAF" w:rsidRPr="00D23433" w:rsidTr="000910CB">
        <w:trPr>
          <w:trHeight w:val="372"/>
        </w:trPr>
        <w:tc>
          <w:tcPr>
            <w:tcW w:w="1610" w:type="dxa"/>
            <w:tcBorders>
              <w:top w:val="nil"/>
              <w:left w:val="single" w:sz="8" w:space="0" w:color="auto"/>
              <w:bottom w:val="single" w:sz="8" w:space="0" w:color="auto"/>
              <w:right w:val="single" w:sz="8" w:space="0" w:color="auto"/>
            </w:tcBorders>
            <w:shd w:val="clear" w:color="auto" w:fill="auto"/>
            <w:noWrap/>
            <w:vAlign w:val="bottom"/>
            <w:hideMark/>
          </w:tcPr>
          <w:p w:rsidR="004E2EAF" w:rsidRPr="00D23433" w:rsidRDefault="004E2EAF" w:rsidP="000910CB">
            <w:pPr>
              <w:jc w:val="center"/>
              <w:rPr>
                <w:sz w:val="28"/>
                <w:szCs w:val="28"/>
              </w:rPr>
            </w:pPr>
            <w:r w:rsidRPr="00D23433">
              <w:rPr>
                <w:sz w:val="28"/>
                <w:szCs w:val="28"/>
              </w:rPr>
              <w:t>`0707</w:t>
            </w:r>
          </w:p>
        </w:tc>
        <w:tc>
          <w:tcPr>
            <w:tcW w:w="7520" w:type="dxa"/>
            <w:tcBorders>
              <w:top w:val="nil"/>
              <w:left w:val="nil"/>
              <w:bottom w:val="single" w:sz="8" w:space="0" w:color="auto"/>
              <w:right w:val="nil"/>
            </w:tcBorders>
            <w:shd w:val="clear" w:color="auto" w:fill="auto"/>
            <w:vAlign w:val="bottom"/>
            <w:hideMark/>
          </w:tcPr>
          <w:p w:rsidR="004E2EAF" w:rsidRPr="00D23433" w:rsidRDefault="004E2EAF" w:rsidP="000910CB">
            <w:pPr>
              <w:rPr>
                <w:sz w:val="28"/>
                <w:szCs w:val="28"/>
              </w:rPr>
            </w:pPr>
            <w:r w:rsidRPr="00D23433">
              <w:rPr>
                <w:sz w:val="28"/>
                <w:szCs w:val="28"/>
              </w:rPr>
              <w:t>Молодежная политика</w:t>
            </w:r>
          </w:p>
        </w:tc>
        <w:tc>
          <w:tcPr>
            <w:tcW w:w="1889" w:type="dxa"/>
            <w:tcBorders>
              <w:top w:val="nil"/>
              <w:left w:val="single" w:sz="8" w:space="0" w:color="auto"/>
              <w:bottom w:val="single" w:sz="8" w:space="0" w:color="auto"/>
              <w:right w:val="nil"/>
            </w:tcBorders>
            <w:shd w:val="clear" w:color="auto" w:fill="auto"/>
            <w:noWrap/>
            <w:vAlign w:val="bottom"/>
            <w:hideMark/>
          </w:tcPr>
          <w:p w:rsidR="004E2EAF" w:rsidRPr="00D23433" w:rsidRDefault="004E2EAF" w:rsidP="000910CB">
            <w:pPr>
              <w:jc w:val="right"/>
              <w:rPr>
                <w:sz w:val="28"/>
                <w:szCs w:val="28"/>
              </w:rPr>
            </w:pPr>
            <w:r w:rsidRPr="00D23433">
              <w:rPr>
                <w:sz w:val="28"/>
                <w:szCs w:val="28"/>
              </w:rPr>
              <w:t>413 240,00</w:t>
            </w:r>
          </w:p>
        </w:tc>
        <w:tc>
          <w:tcPr>
            <w:tcW w:w="1865" w:type="dxa"/>
            <w:tcBorders>
              <w:top w:val="nil"/>
              <w:left w:val="single" w:sz="4" w:space="0" w:color="auto"/>
              <w:bottom w:val="single" w:sz="8"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0,00</w:t>
            </w:r>
          </w:p>
        </w:tc>
        <w:tc>
          <w:tcPr>
            <w:tcW w:w="1636" w:type="dxa"/>
            <w:tcBorders>
              <w:top w:val="nil"/>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0%</w:t>
            </w:r>
          </w:p>
        </w:tc>
      </w:tr>
      <w:tr w:rsidR="004E2EAF" w:rsidRPr="00D23433" w:rsidTr="000910CB">
        <w:trPr>
          <w:trHeight w:val="360"/>
        </w:trPr>
        <w:tc>
          <w:tcPr>
            <w:tcW w:w="1610" w:type="dxa"/>
            <w:tcBorders>
              <w:top w:val="nil"/>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b/>
                <w:bCs/>
                <w:sz w:val="28"/>
                <w:szCs w:val="28"/>
              </w:rPr>
            </w:pPr>
            <w:r w:rsidRPr="00D23433">
              <w:rPr>
                <w:b/>
                <w:bCs/>
                <w:sz w:val="28"/>
                <w:szCs w:val="28"/>
              </w:rPr>
              <w:t>`0800</w:t>
            </w:r>
          </w:p>
        </w:tc>
        <w:tc>
          <w:tcPr>
            <w:tcW w:w="7520" w:type="dxa"/>
            <w:tcBorders>
              <w:top w:val="nil"/>
              <w:left w:val="nil"/>
              <w:bottom w:val="single" w:sz="4" w:space="0" w:color="auto"/>
              <w:right w:val="nil"/>
            </w:tcBorders>
            <w:shd w:val="clear" w:color="auto" w:fill="auto"/>
            <w:vAlign w:val="bottom"/>
            <w:hideMark/>
          </w:tcPr>
          <w:p w:rsidR="004E2EAF" w:rsidRPr="00D23433" w:rsidRDefault="004E2EAF" w:rsidP="000910CB">
            <w:pPr>
              <w:rPr>
                <w:b/>
                <w:bCs/>
                <w:sz w:val="28"/>
                <w:szCs w:val="28"/>
              </w:rPr>
            </w:pPr>
            <w:r w:rsidRPr="00D23433">
              <w:rPr>
                <w:b/>
                <w:bCs/>
                <w:sz w:val="28"/>
                <w:szCs w:val="28"/>
              </w:rPr>
              <w:t xml:space="preserve">Культура, кинематография </w:t>
            </w:r>
          </w:p>
        </w:tc>
        <w:tc>
          <w:tcPr>
            <w:tcW w:w="1889" w:type="dxa"/>
            <w:tcBorders>
              <w:top w:val="nil"/>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20 057 056,68</w:t>
            </w:r>
          </w:p>
        </w:tc>
        <w:tc>
          <w:tcPr>
            <w:tcW w:w="1865" w:type="dxa"/>
            <w:tcBorders>
              <w:top w:val="nil"/>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9 672 577,00</w:t>
            </w:r>
          </w:p>
        </w:tc>
        <w:tc>
          <w:tcPr>
            <w:tcW w:w="1636" w:type="dxa"/>
            <w:tcBorders>
              <w:top w:val="single" w:sz="8" w:space="0" w:color="auto"/>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48%</w:t>
            </w:r>
          </w:p>
        </w:tc>
      </w:tr>
      <w:tr w:rsidR="004E2EAF" w:rsidRPr="00D23433" w:rsidTr="000910CB">
        <w:trPr>
          <w:trHeight w:val="360"/>
        </w:trPr>
        <w:tc>
          <w:tcPr>
            <w:tcW w:w="1610" w:type="dxa"/>
            <w:tcBorders>
              <w:top w:val="nil"/>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sz w:val="28"/>
                <w:szCs w:val="28"/>
              </w:rPr>
            </w:pPr>
            <w:r w:rsidRPr="00D23433">
              <w:rPr>
                <w:sz w:val="28"/>
                <w:szCs w:val="28"/>
              </w:rPr>
              <w:t>`0801</w:t>
            </w:r>
          </w:p>
        </w:tc>
        <w:tc>
          <w:tcPr>
            <w:tcW w:w="7520" w:type="dxa"/>
            <w:tcBorders>
              <w:top w:val="nil"/>
              <w:left w:val="nil"/>
              <w:bottom w:val="single" w:sz="4" w:space="0" w:color="auto"/>
              <w:right w:val="nil"/>
            </w:tcBorders>
            <w:shd w:val="clear" w:color="auto" w:fill="auto"/>
            <w:vAlign w:val="bottom"/>
            <w:hideMark/>
          </w:tcPr>
          <w:p w:rsidR="004E2EAF" w:rsidRPr="00D23433" w:rsidRDefault="004E2EAF" w:rsidP="000910CB">
            <w:pPr>
              <w:rPr>
                <w:sz w:val="28"/>
                <w:szCs w:val="28"/>
              </w:rPr>
            </w:pPr>
            <w:r w:rsidRPr="00D23433">
              <w:rPr>
                <w:sz w:val="28"/>
                <w:szCs w:val="28"/>
              </w:rPr>
              <w:t>Культура</w:t>
            </w:r>
          </w:p>
        </w:tc>
        <w:tc>
          <w:tcPr>
            <w:tcW w:w="1889" w:type="dxa"/>
            <w:tcBorders>
              <w:top w:val="nil"/>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17 902 855,68</w:t>
            </w:r>
          </w:p>
        </w:tc>
        <w:tc>
          <w:tcPr>
            <w:tcW w:w="1865" w:type="dxa"/>
            <w:tcBorders>
              <w:top w:val="nil"/>
              <w:left w:val="nil"/>
              <w:bottom w:val="single" w:sz="4"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8 642 423,68</w:t>
            </w:r>
          </w:p>
        </w:tc>
        <w:tc>
          <w:tcPr>
            <w:tcW w:w="1636" w:type="dxa"/>
            <w:tcBorders>
              <w:top w:val="nil"/>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48%</w:t>
            </w:r>
          </w:p>
        </w:tc>
      </w:tr>
      <w:tr w:rsidR="004E2EAF" w:rsidRPr="00D23433" w:rsidTr="000910CB">
        <w:trPr>
          <w:trHeight w:val="372"/>
        </w:trPr>
        <w:tc>
          <w:tcPr>
            <w:tcW w:w="1610" w:type="dxa"/>
            <w:tcBorders>
              <w:top w:val="nil"/>
              <w:left w:val="single" w:sz="8" w:space="0" w:color="auto"/>
              <w:bottom w:val="single" w:sz="4" w:space="0" w:color="auto"/>
              <w:right w:val="single" w:sz="4" w:space="0" w:color="auto"/>
            </w:tcBorders>
            <w:shd w:val="clear" w:color="auto" w:fill="auto"/>
            <w:noWrap/>
            <w:hideMark/>
          </w:tcPr>
          <w:p w:rsidR="004E2EAF" w:rsidRPr="00D23433" w:rsidRDefault="004E2EAF" w:rsidP="000910CB">
            <w:pPr>
              <w:jc w:val="center"/>
              <w:rPr>
                <w:sz w:val="28"/>
                <w:szCs w:val="28"/>
              </w:rPr>
            </w:pPr>
            <w:r w:rsidRPr="00D23433">
              <w:rPr>
                <w:sz w:val="28"/>
                <w:szCs w:val="28"/>
              </w:rPr>
              <w:t>`0804</w:t>
            </w:r>
          </w:p>
        </w:tc>
        <w:tc>
          <w:tcPr>
            <w:tcW w:w="7520" w:type="dxa"/>
            <w:tcBorders>
              <w:top w:val="nil"/>
              <w:left w:val="nil"/>
              <w:bottom w:val="single" w:sz="4" w:space="0" w:color="auto"/>
              <w:right w:val="nil"/>
            </w:tcBorders>
            <w:shd w:val="clear" w:color="auto" w:fill="auto"/>
            <w:hideMark/>
          </w:tcPr>
          <w:p w:rsidR="004E2EAF" w:rsidRPr="00D23433" w:rsidRDefault="004E2EAF" w:rsidP="000910CB">
            <w:pPr>
              <w:jc w:val="both"/>
              <w:rPr>
                <w:sz w:val="28"/>
                <w:szCs w:val="28"/>
              </w:rPr>
            </w:pPr>
            <w:r w:rsidRPr="00D23433">
              <w:rPr>
                <w:sz w:val="28"/>
                <w:szCs w:val="28"/>
              </w:rPr>
              <w:t>Другие вопросы в области культуры, кинематографии</w:t>
            </w:r>
          </w:p>
        </w:tc>
        <w:tc>
          <w:tcPr>
            <w:tcW w:w="1889" w:type="dxa"/>
            <w:tcBorders>
              <w:top w:val="nil"/>
              <w:left w:val="single" w:sz="8" w:space="0" w:color="auto"/>
              <w:bottom w:val="single" w:sz="4" w:space="0" w:color="auto"/>
              <w:right w:val="single" w:sz="4" w:space="0" w:color="auto"/>
            </w:tcBorders>
            <w:shd w:val="clear" w:color="auto" w:fill="auto"/>
            <w:noWrap/>
            <w:hideMark/>
          </w:tcPr>
          <w:p w:rsidR="004E2EAF" w:rsidRPr="00D23433" w:rsidRDefault="004E2EAF" w:rsidP="000910CB">
            <w:pPr>
              <w:jc w:val="right"/>
              <w:rPr>
                <w:sz w:val="28"/>
                <w:szCs w:val="28"/>
              </w:rPr>
            </w:pPr>
            <w:r w:rsidRPr="00D23433">
              <w:rPr>
                <w:sz w:val="28"/>
                <w:szCs w:val="28"/>
              </w:rPr>
              <w:t>2 154 201,00</w:t>
            </w:r>
          </w:p>
        </w:tc>
        <w:tc>
          <w:tcPr>
            <w:tcW w:w="1865" w:type="dxa"/>
            <w:tcBorders>
              <w:top w:val="nil"/>
              <w:left w:val="nil"/>
              <w:bottom w:val="single" w:sz="4" w:space="0" w:color="auto"/>
              <w:right w:val="single" w:sz="4" w:space="0" w:color="auto"/>
            </w:tcBorders>
            <w:shd w:val="clear" w:color="auto" w:fill="auto"/>
            <w:noWrap/>
            <w:hideMark/>
          </w:tcPr>
          <w:p w:rsidR="004E2EAF" w:rsidRPr="00D23433" w:rsidRDefault="004E2EAF" w:rsidP="000910CB">
            <w:pPr>
              <w:jc w:val="right"/>
              <w:rPr>
                <w:sz w:val="28"/>
                <w:szCs w:val="28"/>
              </w:rPr>
            </w:pPr>
            <w:r w:rsidRPr="00D23433">
              <w:rPr>
                <w:sz w:val="28"/>
                <w:szCs w:val="28"/>
              </w:rPr>
              <w:t>1 030 153,32</w:t>
            </w:r>
          </w:p>
        </w:tc>
        <w:tc>
          <w:tcPr>
            <w:tcW w:w="1636" w:type="dxa"/>
            <w:tcBorders>
              <w:top w:val="nil"/>
              <w:left w:val="nil"/>
              <w:bottom w:val="single" w:sz="4" w:space="0" w:color="auto"/>
              <w:right w:val="single" w:sz="8" w:space="0" w:color="auto"/>
            </w:tcBorders>
            <w:shd w:val="clear" w:color="auto" w:fill="auto"/>
            <w:noWrap/>
            <w:hideMark/>
          </w:tcPr>
          <w:p w:rsidR="004E2EAF" w:rsidRPr="00D23433" w:rsidRDefault="004E2EAF" w:rsidP="000910CB">
            <w:pPr>
              <w:jc w:val="right"/>
              <w:rPr>
                <w:sz w:val="28"/>
                <w:szCs w:val="28"/>
              </w:rPr>
            </w:pPr>
            <w:r w:rsidRPr="00D23433">
              <w:rPr>
                <w:sz w:val="28"/>
                <w:szCs w:val="28"/>
              </w:rPr>
              <w:t>48%</w:t>
            </w:r>
          </w:p>
        </w:tc>
      </w:tr>
      <w:tr w:rsidR="004E2EAF" w:rsidRPr="00D23433" w:rsidTr="000910CB">
        <w:trPr>
          <w:trHeight w:val="360"/>
        </w:trPr>
        <w:tc>
          <w:tcPr>
            <w:tcW w:w="161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b/>
                <w:bCs/>
                <w:sz w:val="28"/>
                <w:szCs w:val="28"/>
              </w:rPr>
            </w:pPr>
            <w:r w:rsidRPr="00D23433">
              <w:rPr>
                <w:b/>
                <w:bCs/>
                <w:sz w:val="28"/>
                <w:szCs w:val="28"/>
              </w:rPr>
              <w:t>`1000</w:t>
            </w:r>
          </w:p>
        </w:tc>
        <w:tc>
          <w:tcPr>
            <w:tcW w:w="7520" w:type="dxa"/>
            <w:tcBorders>
              <w:top w:val="single" w:sz="8" w:space="0" w:color="auto"/>
              <w:left w:val="nil"/>
              <w:bottom w:val="single" w:sz="4" w:space="0" w:color="auto"/>
              <w:right w:val="nil"/>
            </w:tcBorders>
            <w:shd w:val="clear" w:color="auto" w:fill="auto"/>
            <w:vAlign w:val="bottom"/>
            <w:hideMark/>
          </w:tcPr>
          <w:p w:rsidR="004E2EAF" w:rsidRPr="00D23433" w:rsidRDefault="004E2EAF" w:rsidP="000910CB">
            <w:pPr>
              <w:rPr>
                <w:b/>
                <w:bCs/>
                <w:sz w:val="28"/>
                <w:szCs w:val="28"/>
              </w:rPr>
            </w:pPr>
            <w:r w:rsidRPr="00D23433">
              <w:rPr>
                <w:b/>
                <w:bCs/>
                <w:sz w:val="28"/>
                <w:szCs w:val="28"/>
              </w:rPr>
              <w:t>Социальная политика</w:t>
            </w:r>
          </w:p>
        </w:tc>
        <w:tc>
          <w:tcPr>
            <w:tcW w:w="188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90 000,00</w:t>
            </w:r>
          </w:p>
        </w:tc>
        <w:tc>
          <w:tcPr>
            <w:tcW w:w="1865" w:type="dxa"/>
            <w:tcBorders>
              <w:top w:val="single" w:sz="8" w:space="0" w:color="auto"/>
              <w:left w:val="nil"/>
              <w:bottom w:val="single" w:sz="4" w:space="0" w:color="auto"/>
              <w:right w:val="single" w:sz="4"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40 592,88</w:t>
            </w:r>
          </w:p>
        </w:tc>
        <w:tc>
          <w:tcPr>
            <w:tcW w:w="1636" w:type="dxa"/>
            <w:tcBorders>
              <w:top w:val="single" w:sz="8" w:space="0" w:color="auto"/>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45%</w:t>
            </w:r>
          </w:p>
        </w:tc>
      </w:tr>
      <w:tr w:rsidR="004E2EAF" w:rsidRPr="00D23433" w:rsidTr="000910CB">
        <w:trPr>
          <w:trHeight w:val="372"/>
        </w:trPr>
        <w:tc>
          <w:tcPr>
            <w:tcW w:w="1610" w:type="dxa"/>
            <w:tcBorders>
              <w:top w:val="nil"/>
              <w:left w:val="single" w:sz="8" w:space="0" w:color="auto"/>
              <w:bottom w:val="single" w:sz="8" w:space="0" w:color="auto"/>
              <w:right w:val="single" w:sz="8" w:space="0" w:color="auto"/>
            </w:tcBorders>
            <w:shd w:val="clear" w:color="auto" w:fill="auto"/>
            <w:noWrap/>
            <w:vAlign w:val="bottom"/>
            <w:hideMark/>
          </w:tcPr>
          <w:p w:rsidR="004E2EAF" w:rsidRPr="00D23433" w:rsidRDefault="004E2EAF" w:rsidP="000910CB">
            <w:pPr>
              <w:jc w:val="center"/>
              <w:rPr>
                <w:sz w:val="28"/>
                <w:szCs w:val="28"/>
              </w:rPr>
            </w:pPr>
            <w:r w:rsidRPr="00D23433">
              <w:rPr>
                <w:sz w:val="28"/>
                <w:szCs w:val="28"/>
              </w:rPr>
              <w:t>`1001</w:t>
            </w:r>
          </w:p>
        </w:tc>
        <w:tc>
          <w:tcPr>
            <w:tcW w:w="7520" w:type="dxa"/>
            <w:tcBorders>
              <w:top w:val="nil"/>
              <w:left w:val="nil"/>
              <w:bottom w:val="single" w:sz="8" w:space="0" w:color="auto"/>
              <w:right w:val="nil"/>
            </w:tcBorders>
            <w:shd w:val="clear" w:color="auto" w:fill="auto"/>
            <w:vAlign w:val="bottom"/>
            <w:hideMark/>
          </w:tcPr>
          <w:p w:rsidR="004E2EAF" w:rsidRPr="00D23433" w:rsidRDefault="004E2EAF" w:rsidP="000910CB">
            <w:pPr>
              <w:rPr>
                <w:sz w:val="28"/>
                <w:szCs w:val="28"/>
              </w:rPr>
            </w:pPr>
            <w:r w:rsidRPr="00D23433">
              <w:rPr>
                <w:sz w:val="28"/>
                <w:szCs w:val="28"/>
              </w:rPr>
              <w:t>Пенсионное обеспечение</w:t>
            </w:r>
          </w:p>
        </w:tc>
        <w:tc>
          <w:tcPr>
            <w:tcW w:w="1889" w:type="dxa"/>
            <w:tcBorders>
              <w:top w:val="nil"/>
              <w:left w:val="single" w:sz="8" w:space="0" w:color="auto"/>
              <w:bottom w:val="single" w:sz="8"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90 000,00</w:t>
            </w:r>
          </w:p>
        </w:tc>
        <w:tc>
          <w:tcPr>
            <w:tcW w:w="1865" w:type="dxa"/>
            <w:tcBorders>
              <w:top w:val="nil"/>
              <w:left w:val="nil"/>
              <w:bottom w:val="single" w:sz="8"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40 592,88</w:t>
            </w:r>
          </w:p>
        </w:tc>
        <w:tc>
          <w:tcPr>
            <w:tcW w:w="1636" w:type="dxa"/>
            <w:tcBorders>
              <w:top w:val="nil"/>
              <w:left w:val="nil"/>
              <w:bottom w:val="single" w:sz="8" w:space="0" w:color="auto"/>
              <w:right w:val="single" w:sz="8"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45%</w:t>
            </w:r>
          </w:p>
        </w:tc>
      </w:tr>
      <w:tr w:rsidR="004E2EAF" w:rsidRPr="00D23433" w:rsidTr="000910CB">
        <w:trPr>
          <w:trHeight w:val="432"/>
        </w:trPr>
        <w:tc>
          <w:tcPr>
            <w:tcW w:w="1610" w:type="dxa"/>
            <w:tcBorders>
              <w:top w:val="nil"/>
              <w:left w:val="single" w:sz="8" w:space="0" w:color="auto"/>
              <w:bottom w:val="nil"/>
              <w:right w:val="single" w:sz="8" w:space="0" w:color="auto"/>
            </w:tcBorders>
            <w:shd w:val="clear" w:color="auto" w:fill="auto"/>
            <w:noWrap/>
            <w:vAlign w:val="bottom"/>
            <w:hideMark/>
          </w:tcPr>
          <w:p w:rsidR="004E2EAF" w:rsidRPr="00D23433" w:rsidRDefault="004E2EAF" w:rsidP="000910CB">
            <w:pPr>
              <w:jc w:val="center"/>
              <w:rPr>
                <w:b/>
                <w:bCs/>
                <w:sz w:val="28"/>
                <w:szCs w:val="28"/>
              </w:rPr>
            </w:pPr>
            <w:r w:rsidRPr="00D23433">
              <w:rPr>
                <w:b/>
                <w:bCs/>
                <w:sz w:val="28"/>
                <w:szCs w:val="28"/>
              </w:rPr>
              <w:t>`1300</w:t>
            </w:r>
          </w:p>
        </w:tc>
        <w:tc>
          <w:tcPr>
            <w:tcW w:w="7520" w:type="dxa"/>
            <w:tcBorders>
              <w:top w:val="nil"/>
              <w:left w:val="nil"/>
              <w:bottom w:val="nil"/>
              <w:right w:val="nil"/>
            </w:tcBorders>
            <w:shd w:val="clear" w:color="auto" w:fill="auto"/>
            <w:vAlign w:val="bottom"/>
            <w:hideMark/>
          </w:tcPr>
          <w:p w:rsidR="004E2EAF" w:rsidRPr="00D23433" w:rsidRDefault="004E2EAF" w:rsidP="000910CB">
            <w:pPr>
              <w:rPr>
                <w:b/>
                <w:bCs/>
                <w:sz w:val="28"/>
                <w:szCs w:val="28"/>
              </w:rPr>
            </w:pPr>
            <w:r w:rsidRPr="00D23433">
              <w:rPr>
                <w:b/>
                <w:bCs/>
                <w:sz w:val="28"/>
                <w:szCs w:val="28"/>
              </w:rPr>
              <w:t>Обслуживание государственного и муниципального долга</w:t>
            </w:r>
          </w:p>
        </w:tc>
        <w:tc>
          <w:tcPr>
            <w:tcW w:w="1889" w:type="dxa"/>
            <w:tcBorders>
              <w:top w:val="nil"/>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413 049,18</w:t>
            </w:r>
          </w:p>
        </w:tc>
        <w:tc>
          <w:tcPr>
            <w:tcW w:w="1865" w:type="dxa"/>
            <w:tcBorders>
              <w:top w:val="nil"/>
              <w:left w:val="single" w:sz="8" w:space="0" w:color="auto"/>
              <w:bottom w:val="single" w:sz="4" w:space="0" w:color="auto"/>
              <w:right w:val="single" w:sz="4"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248 901,86</w:t>
            </w:r>
          </w:p>
        </w:tc>
        <w:tc>
          <w:tcPr>
            <w:tcW w:w="1636" w:type="dxa"/>
            <w:tcBorders>
              <w:top w:val="nil"/>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60%</w:t>
            </w:r>
          </w:p>
        </w:tc>
      </w:tr>
      <w:tr w:rsidR="004E2EAF" w:rsidRPr="00D23433" w:rsidTr="000910CB">
        <w:trPr>
          <w:trHeight w:val="106"/>
        </w:trPr>
        <w:tc>
          <w:tcPr>
            <w:tcW w:w="161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E2EAF" w:rsidRPr="00D23433" w:rsidRDefault="004E2EAF" w:rsidP="000910CB">
            <w:pPr>
              <w:jc w:val="center"/>
              <w:rPr>
                <w:sz w:val="28"/>
                <w:szCs w:val="28"/>
              </w:rPr>
            </w:pPr>
            <w:r w:rsidRPr="00D23433">
              <w:rPr>
                <w:sz w:val="28"/>
                <w:szCs w:val="28"/>
              </w:rPr>
              <w:t>`1301</w:t>
            </w:r>
          </w:p>
        </w:tc>
        <w:tc>
          <w:tcPr>
            <w:tcW w:w="7520" w:type="dxa"/>
            <w:tcBorders>
              <w:top w:val="single" w:sz="4" w:space="0" w:color="auto"/>
              <w:left w:val="nil"/>
              <w:bottom w:val="single" w:sz="8" w:space="0" w:color="auto"/>
              <w:right w:val="nil"/>
            </w:tcBorders>
            <w:shd w:val="clear" w:color="auto" w:fill="auto"/>
            <w:vAlign w:val="bottom"/>
            <w:hideMark/>
          </w:tcPr>
          <w:p w:rsidR="004E2EAF" w:rsidRPr="00D23433" w:rsidRDefault="004E2EAF" w:rsidP="000910CB">
            <w:pPr>
              <w:rPr>
                <w:sz w:val="28"/>
                <w:szCs w:val="28"/>
              </w:rPr>
            </w:pPr>
            <w:r w:rsidRPr="00D23433">
              <w:rPr>
                <w:sz w:val="28"/>
                <w:szCs w:val="28"/>
              </w:rPr>
              <w:t>Обслуживание государственного внутреннего и муниципального долга</w:t>
            </w:r>
          </w:p>
        </w:tc>
        <w:tc>
          <w:tcPr>
            <w:tcW w:w="1889" w:type="dxa"/>
            <w:tcBorders>
              <w:top w:val="nil"/>
              <w:left w:val="single" w:sz="8" w:space="0" w:color="auto"/>
              <w:bottom w:val="single" w:sz="8"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413 049,18</w:t>
            </w:r>
          </w:p>
        </w:tc>
        <w:tc>
          <w:tcPr>
            <w:tcW w:w="1865" w:type="dxa"/>
            <w:tcBorders>
              <w:top w:val="nil"/>
              <w:left w:val="single" w:sz="8" w:space="0" w:color="auto"/>
              <w:bottom w:val="single" w:sz="8" w:space="0" w:color="auto"/>
              <w:right w:val="single" w:sz="4"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248 901,86</w:t>
            </w:r>
          </w:p>
        </w:tc>
        <w:tc>
          <w:tcPr>
            <w:tcW w:w="1636" w:type="dxa"/>
            <w:tcBorders>
              <w:top w:val="nil"/>
              <w:left w:val="nil"/>
              <w:bottom w:val="single" w:sz="4" w:space="0" w:color="auto"/>
              <w:right w:val="single" w:sz="8" w:space="0" w:color="auto"/>
            </w:tcBorders>
            <w:shd w:val="clear" w:color="auto" w:fill="auto"/>
            <w:noWrap/>
            <w:vAlign w:val="bottom"/>
            <w:hideMark/>
          </w:tcPr>
          <w:p w:rsidR="004E2EAF" w:rsidRPr="00D23433" w:rsidRDefault="004E2EAF" w:rsidP="000910CB">
            <w:pPr>
              <w:jc w:val="right"/>
              <w:rPr>
                <w:sz w:val="28"/>
                <w:szCs w:val="28"/>
              </w:rPr>
            </w:pPr>
            <w:r w:rsidRPr="00D23433">
              <w:rPr>
                <w:sz w:val="28"/>
                <w:szCs w:val="28"/>
              </w:rPr>
              <w:t>60%</w:t>
            </w:r>
          </w:p>
        </w:tc>
      </w:tr>
      <w:tr w:rsidR="004E2EAF" w:rsidRPr="00D23433" w:rsidTr="000910CB">
        <w:trPr>
          <w:trHeight w:val="372"/>
        </w:trPr>
        <w:tc>
          <w:tcPr>
            <w:tcW w:w="1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E2EAF" w:rsidRPr="00D23433" w:rsidRDefault="004E2EAF" w:rsidP="000910CB">
            <w:pPr>
              <w:jc w:val="center"/>
              <w:rPr>
                <w:b/>
                <w:bCs/>
                <w:sz w:val="28"/>
                <w:szCs w:val="28"/>
              </w:rPr>
            </w:pPr>
            <w:r w:rsidRPr="00D23433">
              <w:rPr>
                <w:b/>
                <w:bCs/>
                <w:sz w:val="28"/>
                <w:szCs w:val="28"/>
              </w:rPr>
              <w:t> </w:t>
            </w:r>
          </w:p>
        </w:tc>
        <w:tc>
          <w:tcPr>
            <w:tcW w:w="7520" w:type="dxa"/>
            <w:tcBorders>
              <w:top w:val="nil"/>
              <w:left w:val="nil"/>
              <w:bottom w:val="single" w:sz="8" w:space="0" w:color="auto"/>
              <w:right w:val="nil"/>
            </w:tcBorders>
            <w:shd w:val="clear" w:color="auto" w:fill="auto"/>
            <w:vAlign w:val="bottom"/>
            <w:hideMark/>
          </w:tcPr>
          <w:p w:rsidR="004E2EAF" w:rsidRPr="00D23433" w:rsidRDefault="004E2EAF" w:rsidP="000910CB">
            <w:pPr>
              <w:jc w:val="center"/>
              <w:rPr>
                <w:b/>
                <w:bCs/>
                <w:sz w:val="28"/>
                <w:szCs w:val="28"/>
              </w:rPr>
            </w:pPr>
            <w:r w:rsidRPr="00D23433">
              <w:rPr>
                <w:b/>
                <w:bCs/>
                <w:sz w:val="28"/>
                <w:szCs w:val="28"/>
              </w:rPr>
              <w:t>ВСЕГО</w:t>
            </w:r>
          </w:p>
        </w:tc>
        <w:tc>
          <w:tcPr>
            <w:tcW w:w="1889" w:type="dxa"/>
            <w:tcBorders>
              <w:top w:val="nil"/>
              <w:left w:val="single" w:sz="8" w:space="0" w:color="auto"/>
              <w:bottom w:val="single" w:sz="8" w:space="0" w:color="auto"/>
              <w:right w:val="single" w:sz="8" w:space="0" w:color="auto"/>
            </w:tcBorders>
            <w:shd w:val="clear" w:color="auto" w:fill="auto"/>
            <w:noWrap/>
            <w:vAlign w:val="bottom"/>
            <w:hideMark/>
          </w:tcPr>
          <w:p w:rsidR="004E2EAF" w:rsidRPr="00D23433" w:rsidRDefault="004E2EAF" w:rsidP="000910CB">
            <w:pPr>
              <w:jc w:val="center"/>
              <w:rPr>
                <w:b/>
                <w:bCs/>
                <w:sz w:val="28"/>
                <w:szCs w:val="28"/>
              </w:rPr>
            </w:pPr>
            <w:r w:rsidRPr="00D23433">
              <w:rPr>
                <w:b/>
                <w:bCs/>
                <w:sz w:val="28"/>
                <w:szCs w:val="28"/>
              </w:rPr>
              <w:t>65 251 951,08</w:t>
            </w:r>
          </w:p>
        </w:tc>
        <w:tc>
          <w:tcPr>
            <w:tcW w:w="1865" w:type="dxa"/>
            <w:tcBorders>
              <w:top w:val="nil"/>
              <w:left w:val="nil"/>
              <w:bottom w:val="single" w:sz="8" w:space="0" w:color="auto"/>
              <w:right w:val="single" w:sz="8" w:space="0" w:color="auto"/>
            </w:tcBorders>
            <w:shd w:val="clear" w:color="auto" w:fill="auto"/>
            <w:noWrap/>
            <w:vAlign w:val="bottom"/>
            <w:hideMark/>
          </w:tcPr>
          <w:p w:rsidR="004E2EAF" w:rsidRPr="00D23433" w:rsidRDefault="004E2EAF" w:rsidP="000910CB">
            <w:pPr>
              <w:jc w:val="center"/>
              <w:rPr>
                <w:b/>
                <w:bCs/>
                <w:sz w:val="28"/>
                <w:szCs w:val="28"/>
              </w:rPr>
            </w:pPr>
            <w:r w:rsidRPr="00D23433">
              <w:rPr>
                <w:b/>
                <w:bCs/>
                <w:sz w:val="28"/>
                <w:szCs w:val="28"/>
              </w:rPr>
              <w:t>26 356 940,34</w:t>
            </w:r>
          </w:p>
        </w:tc>
        <w:tc>
          <w:tcPr>
            <w:tcW w:w="1636"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E2EAF" w:rsidRPr="00D23433" w:rsidRDefault="004E2EAF" w:rsidP="000910CB">
            <w:pPr>
              <w:jc w:val="right"/>
              <w:rPr>
                <w:b/>
                <w:bCs/>
                <w:sz w:val="28"/>
                <w:szCs w:val="28"/>
              </w:rPr>
            </w:pPr>
            <w:r w:rsidRPr="00D23433">
              <w:rPr>
                <w:b/>
                <w:bCs/>
                <w:sz w:val="28"/>
                <w:szCs w:val="28"/>
              </w:rPr>
              <w:t>40%</w:t>
            </w:r>
          </w:p>
        </w:tc>
      </w:tr>
    </w:tbl>
    <w:p w:rsidR="004E2EAF" w:rsidRPr="00D23433" w:rsidRDefault="004E2EAF" w:rsidP="004E2EAF">
      <w:pPr>
        <w:jc w:val="both"/>
      </w:pPr>
    </w:p>
    <w:p w:rsidR="004E2EAF" w:rsidRPr="00D23433" w:rsidRDefault="004E2EAF" w:rsidP="004E2EAF">
      <w:pPr>
        <w:jc w:val="both"/>
      </w:pPr>
    </w:p>
    <w:p w:rsidR="004E2EAF" w:rsidRPr="00D23433" w:rsidRDefault="004E2EAF" w:rsidP="004E2EAF">
      <w:pPr>
        <w:jc w:val="both"/>
      </w:pPr>
    </w:p>
    <w:p w:rsidR="004E2EAF" w:rsidRPr="00D23433" w:rsidRDefault="004E2EAF" w:rsidP="004E2EAF">
      <w:pPr>
        <w:jc w:val="both"/>
        <w:sectPr w:rsidR="004E2EAF" w:rsidRPr="00D23433" w:rsidSect="000910CB">
          <w:pgSz w:w="16838" w:h="11906" w:orient="landscape"/>
          <w:pgMar w:top="1276" w:right="709" w:bottom="851" w:left="993" w:header="709" w:footer="709" w:gutter="0"/>
          <w:cols w:space="708"/>
          <w:docGrid w:linePitch="360"/>
        </w:sectPr>
      </w:pPr>
    </w:p>
    <w:tbl>
      <w:tblPr>
        <w:tblW w:w="15782" w:type="dxa"/>
        <w:tblInd w:w="-318" w:type="dxa"/>
        <w:tblLook w:val="04A0"/>
      </w:tblPr>
      <w:tblGrid>
        <w:gridCol w:w="3143"/>
        <w:gridCol w:w="8056"/>
        <w:gridCol w:w="1843"/>
        <w:gridCol w:w="1720"/>
        <w:gridCol w:w="1020"/>
      </w:tblGrid>
      <w:tr w:rsidR="004E2EAF" w:rsidRPr="00D23433" w:rsidTr="000910CB">
        <w:trPr>
          <w:trHeight w:val="276"/>
        </w:trPr>
        <w:tc>
          <w:tcPr>
            <w:tcW w:w="3143" w:type="dxa"/>
            <w:tcBorders>
              <w:top w:val="nil"/>
              <w:left w:val="nil"/>
              <w:bottom w:val="nil"/>
              <w:right w:val="nil"/>
            </w:tcBorders>
            <w:shd w:val="clear" w:color="auto" w:fill="auto"/>
            <w:noWrap/>
            <w:vAlign w:val="bottom"/>
            <w:hideMark/>
          </w:tcPr>
          <w:p w:rsidR="004E2EAF" w:rsidRPr="00D23433" w:rsidRDefault="004E2EAF" w:rsidP="000910CB">
            <w:pPr>
              <w:jc w:val="right"/>
              <w:rPr>
                <w:b/>
                <w:bCs/>
              </w:rPr>
            </w:pPr>
          </w:p>
        </w:tc>
        <w:tc>
          <w:tcPr>
            <w:tcW w:w="8056" w:type="dxa"/>
            <w:tcBorders>
              <w:top w:val="nil"/>
              <w:left w:val="nil"/>
              <w:bottom w:val="nil"/>
              <w:right w:val="nil"/>
            </w:tcBorders>
            <w:shd w:val="clear" w:color="auto" w:fill="auto"/>
            <w:noWrap/>
            <w:vAlign w:val="bottom"/>
            <w:hideMark/>
          </w:tcPr>
          <w:p w:rsidR="004E2EAF" w:rsidRPr="00D23433" w:rsidRDefault="004E2EAF" w:rsidP="000910CB">
            <w:pPr>
              <w:jc w:val="right"/>
            </w:pPr>
          </w:p>
        </w:tc>
        <w:tc>
          <w:tcPr>
            <w:tcW w:w="4583" w:type="dxa"/>
            <w:gridSpan w:val="3"/>
            <w:tcBorders>
              <w:top w:val="nil"/>
              <w:left w:val="nil"/>
              <w:bottom w:val="nil"/>
              <w:right w:val="nil"/>
            </w:tcBorders>
            <w:shd w:val="clear" w:color="000000" w:fill="FFFFFF"/>
            <w:noWrap/>
            <w:vAlign w:val="bottom"/>
            <w:hideMark/>
          </w:tcPr>
          <w:p w:rsidR="004E2EAF" w:rsidRPr="00D23433" w:rsidRDefault="004E2EAF" w:rsidP="000910CB">
            <w:pPr>
              <w:jc w:val="right"/>
              <w:rPr>
                <w:b/>
                <w:bCs/>
              </w:rPr>
            </w:pPr>
            <w:r w:rsidRPr="00D23433">
              <w:rPr>
                <w:b/>
                <w:bCs/>
              </w:rPr>
              <w:t>Приложение № 5</w:t>
            </w:r>
          </w:p>
        </w:tc>
      </w:tr>
      <w:tr w:rsidR="004E2EAF" w:rsidRPr="00D23433" w:rsidTr="000910CB">
        <w:trPr>
          <w:trHeight w:val="276"/>
        </w:trPr>
        <w:tc>
          <w:tcPr>
            <w:tcW w:w="3143" w:type="dxa"/>
            <w:tcBorders>
              <w:top w:val="nil"/>
              <w:left w:val="nil"/>
              <w:bottom w:val="nil"/>
              <w:right w:val="nil"/>
            </w:tcBorders>
            <w:shd w:val="clear" w:color="auto" w:fill="auto"/>
            <w:noWrap/>
            <w:vAlign w:val="bottom"/>
            <w:hideMark/>
          </w:tcPr>
          <w:p w:rsidR="004E2EAF" w:rsidRPr="00D23433" w:rsidRDefault="004E2EAF" w:rsidP="000910CB">
            <w:pPr>
              <w:jc w:val="right"/>
            </w:pPr>
          </w:p>
        </w:tc>
        <w:tc>
          <w:tcPr>
            <w:tcW w:w="8056" w:type="dxa"/>
            <w:tcBorders>
              <w:top w:val="nil"/>
              <w:left w:val="nil"/>
              <w:bottom w:val="nil"/>
              <w:right w:val="nil"/>
            </w:tcBorders>
            <w:shd w:val="clear" w:color="auto" w:fill="auto"/>
            <w:noWrap/>
            <w:vAlign w:val="bottom"/>
            <w:hideMark/>
          </w:tcPr>
          <w:p w:rsidR="004E2EAF" w:rsidRPr="00D23433" w:rsidRDefault="004E2EAF" w:rsidP="000910CB">
            <w:pPr>
              <w:jc w:val="right"/>
            </w:pPr>
          </w:p>
        </w:tc>
        <w:tc>
          <w:tcPr>
            <w:tcW w:w="4583" w:type="dxa"/>
            <w:gridSpan w:val="3"/>
            <w:tcBorders>
              <w:top w:val="nil"/>
              <w:left w:val="nil"/>
              <w:bottom w:val="nil"/>
              <w:right w:val="nil"/>
            </w:tcBorders>
            <w:shd w:val="clear" w:color="000000" w:fill="FFFFFF"/>
            <w:noWrap/>
            <w:vAlign w:val="bottom"/>
            <w:hideMark/>
          </w:tcPr>
          <w:p w:rsidR="004E2EAF" w:rsidRPr="00D23433" w:rsidRDefault="004E2EAF" w:rsidP="000910CB">
            <w:pPr>
              <w:jc w:val="right"/>
            </w:pPr>
            <w:r w:rsidRPr="00D23433">
              <w:t>к постановлению Администрации</w:t>
            </w:r>
          </w:p>
        </w:tc>
      </w:tr>
      <w:tr w:rsidR="004E2EAF" w:rsidRPr="00D23433" w:rsidTr="000910CB">
        <w:trPr>
          <w:trHeight w:val="276"/>
        </w:trPr>
        <w:tc>
          <w:tcPr>
            <w:tcW w:w="3143" w:type="dxa"/>
            <w:tcBorders>
              <w:top w:val="nil"/>
              <w:left w:val="nil"/>
              <w:bottom w:val="nil"/>
              <w:right w:val="nil"/>
            </w:tcBorders>
            <w:shd w:val="clear" w:color="auto" w:fill="auto"/>
            <w:noWrap/>
            <w:vAlign w:val="bottom"/>
            <w:hideMark/>
          </w:tcPr>
          <w:p w:rsidR="004E2EAF" w:rsidRPr="00D23433" w:rsidRDefault="004E2EAF" w:rsidP="000910CB">
            <w:pPr>
              <w:jc w:val="right"/>
            </w:pPr>
          </w:p>
        </w:tc>
        <w:tc>
          <w:tcPr>
            <w:tcW w:w="8056" w:type="dxa"/>
            <w:tcBorders>
              <w:top w:val="nil"/>
              <w:left w:val="nil"/>
              <w:bottom w:val="nil"/>
              <w:right w:val="nil"/>
            </w:tcBorders>
            <w:shd w:val="clear" w:color="auto" w:fill="auto"/>
            <w:noWrap/>
            <w:vAlign w:val="bottom"/>
            <w:hideMark/>
          </w:tcPr>
          <w:p w:rsidR="004E2EAF" w:rsidRPr="00D23433" w:rsidRDefault="004E2EAF" w:rsidP="000910CB">
            <w:pPr>
              <w:jc w:val="right"/>
            </w:pPr>
          </w:p>
        </w:tc>
        <w:tc>
          <w:tcPr>
            <w:tcW w:w="4583" w:type="dxa"/>
            <w:gridSpan w:val="3"/>
            <w:tcBorders>
              <w:top w:val="nil"/>
              <w:left w:val="nil"/>
              <w:bottom w:val="nil"/>
              <w:right w:val="nil"/>
            </w:tcBorders>
            <w:shd w:val="clear" w:color="000000" w:fill="FFFFFF"/>
            <w:noWrap/>
            <w:vAlign w:val="bottom"/>
            <w:hideMark/>
          </w:tcPr>
          <w:p w:rsidR="004E2EAF" w:rsidRPr="00D23433" w:rsidRDefault="004E2EAF" w:rsidP="000910CB">
            <w:pPr>
              <w:jc w:val="right"/>
            </w:pPr>
            <w:r w:rsidRPr="00D23433">
              <w:t>Комсомольского муниципального  района</w:t>
            </w:r>
          </w:p>
        </w:tc>
      </w:tr>
      <w:tr w:rsidR="004E2EAF" w:rsidRPr="00D23433" w:rsidTr="000910CB">
        <w:trPr>
          <w:trHeight w:val="276"/>
        </w:trPr>
        <w:tc>
          <w:tcPr>
            <w:tcW w:w="3143" w:type="dxa"/>
            <w:tcBorders>
              <w:top w:val="nil"/>
              <w:left w:val="nil"/>
              <w:bottom w:val="nil"/>
              <w:right w:val="nil"/>
            </w:tcBorders>
            <w:shd w:val="clear" w:color="auto" w:fill="auto"/>
            <w:noWrap/>
            <w:vAlign w:val="bottom"/>
            <w:hideMark/>
          </w:tcPr>
          <w:p w:rsidR="004E2EAF" w:rsidRPr="00D23433" w:rsidRDefault="004E2EAF" w:rsidP="000910CB">
            <w:pPr>
              <w:jc w:val="right"/>
            </w:pPr>
          </w:p>
        </w:tc>
        <w:tc>
          <w:tcPr>
            <w:tcW w:w="8056" w:type="dxa"/>
            <w:tcBorders>
              <w:top w:val="nil"/>
              <w:left w:val="nil"/>
              <w:bottom w:val="nil"/>
              <w:right w:val="nil"/>
            </w:tcBorders>
            <w:shd w:val="clear" w:color="auto" w:fill="auto"/>
            <w:noWrap/>
            <w:vAlign w:val="bottom"/>
            <w:hideMark/>
          </w:tcPr>
          <w:p w:rsidR="004E2EAF" w:rsidRPr="00D23433" w:rsidRDefault="004E2EAF" w:rsidP="000910CB">
            <w:pPr>
              <w:jc w:val="right"/>
            </w:pPr>
          </w:p>
        </w:tc>
        <w:tc>
          <w:tcPr>
            <w:tcW w:w="4583" w:type="dxa"/>
            <w:gridSpan w:val="3"/>
            <w:tcBorders>
              <w:top w:val="nil"/>
              <w:left w:val="nil"/>
              <w:bottom w:val="nil"/>
              <w:right w:val="nil"/>
            </w:tcBorders>
            <w:shd w:val="clear" w:color="000000" w:fill="FFFFFF"/>
            <w:noWrap/>
            <w:vAlign w:val="bottom"/>
            <w:hideMark/>
          </w:tcPr>
          <w:p w:rsidR="004E2EAF" w:rsidRPr="00D23433" w:rsidRDefault="004E2EAF" w:rsidP="000910CB">
            <w:pPr>
              <w:jc w:val="right"/>
            </w:pPr>
            <w:r w:rsidRPr="00D23433">
              <w:t>от 15.07.2020г. №167</w:t>
            </w:r>
          </w:p>
        </w:tc>
      </w:tr>
      <w:tr w:rsidR="004E2EAF" w:rsidRPr="00D23433" w:rsidTr="000910CB">
        <w:trPr>
          <w:trHeight w:val="276"/>
        </w:trPr>
        <w:tc>
          <w:tcPr>
            <w:tcW w:w="3143" w:type="dxa"/>
            <w:tcBorders>
              <w:top w:val="nil"/>
              <w:left w:val="nil"/>
              <w:bottom w:val="nil"/>
              <w:right w:val="nil"/>
            </w:tcBorders>
            <w:shd w:val="clear" w:color="auto" w:fill="auto"/>
            <w:noWrap/>
            <w:vAlign w:val="bottom"/>
            <w:hideMark/>
          </w:tcPr>
          <w:p w:rsidR="004E2EAF" w:rsidRPr="00D23433" w:rsidRDefault="004E2EAF" w:rsidP="000910CB">
            <w:pPr>
              <w:jc w:val="right"/>
            </w:pPr>
          </w:p>
        </w:tc>
        <w:tc>
          <w:tcPr>
            <w:tcW w:w="8056" w:type="dxa"/>
            <w:tcBorders>
              <w:top w:val="nil"/>
              <w:left w:val="nil"/>
              <w:bottom w:val="nil"/>
              <w:right w:val="nil"/>
            </w:tcBorders>
            <w:shd w:val="clear" w:color="auto" w:fill="auto"/>
            <w:noWrap/>
            <w:vAlign w:val="bottom"/>
            <w:hideMark/>
          </w:tcPr>
          <w:p w:rsidR="004E2EAF" w:rsidRPr="00D23433" w:rsidRDefault="004E2EAF" w:rsidP="000910CB"/>
        </w:tc>
        <w:tc>
          <w:tcPr>
            <w:tcW w:w="1843" w:type="dxa"/>
            <w:tcBorders>
              <w:top w:val="nil"/>
              <w:left w:val="nil"/>
              <w:bottom w:val="nil"/>
              <w:right w:val="nil"/>
            </w:tcBorders>
            <w:shd w:val="clear" w:color="auto" w:fill="auto"/>
            <w:noWrap/>
            <w:vAlign w:val="bottom"/>
            <w:hideMark/>
          </w:tcPr>
          <w:p w:rsidR="004E2EAF" w:rsidRPr="00D23433" w:rsidRDefault="004E2EAF" w:rsidP="000910CB"/>
        </w:tc>
        <w:tc>
          <w:tcPr>
            <w:tcW w:w="1720" w:type="dxa"/>
            <w:tcBorders>
              <w:top w:val="nil"/>
              <w:left w:val="nil"/>
              <w:bottom w:val="nil"/>
              <w:right w:val="nil"/>
            </w:tcBorders>
            <w:shd w:val="clear" w:color="auto" w:fill="auto"/>
            <w:noWrap/>
            <w:vAlign w:val="bottom"/>
            <w:hideMark/>
          </w:tcPr>
          <w:p w:rsidR="004E2EAF" w:rsidRPr="00D23433" w:rsidRDefault="004E2EAF" w:rsidP="000910CB"/>
        </w:tc>
        <w:tc>
          <w:tcPr>
            <w:tcW w:w="1020" w:type="dxa"/>
            <w:tcBorders>
              <w:top w:val="nil"/>
              <w:left w:val="nil"/>
              <w:bottom w:val="nil"/>
              <w:right w:val="nil"/>
            </w:tcBorders>
            <w:shd w:val="clear" w:color="auto" w:fill="auto"/>
            <w:noWrap/>
            <w:vAlign w:val="bottom"/>
            <w:hideMark/>
          </w:tcPr>
          <w:p w:rsidR="004E2EAF" w:rsidRPr="00D23433" w:rsidRDefault="004E2EAF" w:rsidP="000910CB"/>
        </w:tc>
      </w:tr>
      <w:tr w:rsidR="004E2EAF" w:rsidRPr="00D23433" w:rsidTr="000910CB">
        <w:trPr>
          <w:trHeight w:val="100"/>
        </w:trPr>
        <w:tc>
          <w:tcPr>
            <w:tcW w:w="3143" w:type="dxa"/>
            <w:tcBorders>
              <w:top w:val="nil"/>
              <w:left w:val="nil"/>
              <w:bottom w:val="nil"/>
              <w:right w:val="nil"/>
            </w:tcBorders>
            <w:shd w:val="clear" w:color="auto" w:fill="auto"/>
            <w:noWrap/>
            <w:vAlign w:val="bottom"/>
            <w:hideMark/>
          </w:tcPr>
          <w:p w:rsidR="004E2EAF" w:rsidRPr="00D23433" w:rsidRDefault="004E2EAF" w:rsidP="000910CB">
            <w:pPr>
              <w:jc w:val="right"/>
            </w:pPr>
          </w:p>
        </w:tc>
        <w:tc>
          <w:tcPr>
            <w:tcW w:w="8056" w:type="dxa"/>
            <w:tcBorders>
              <w:top w:val="nil"/>
              <w:left w:val="nil"/>
              <w:bottom w:val="nil"/>
              <w:right w:val="nil"/>
            </w:tcBorders>
            <w:shd w:val="clear" w:color="auto" w:fill="auto"/>
            <w:noWrap/>
            <w:vAlign w:val="bottom"/>
            <w:hideMark/>
          </w:tcPr>
          <w:p w:rsidR="004E2EAF" w:rsidRPr="00D23433" w:rsidRDefault="004E2EAF" w:rsidP="000910CB"/>
        </w:tc>
        <w:tc>
          <w:tcPr>
            <w:tcW w:w="1843" w:type="dxa"/>
            <w:tcBorders>
              <w:top w:val="nil"/>
              <w:left w:val="nil"/>
              <w:bottom w:val="nil"/>
              <w:right w:val="nil"/>
            </w:tcBorders>
            <w:shd w:val="clear" w:color="auto" w:fill="auto"/>
            <w:noWrap/>
            <w:vAlign w:val="bottom"/>
            <w:hideMark/>
          </w:tcPr>
          <w:p w:rsidR="004E2EAF" w:rsidRPr="00D23433" w:rsidRDefault="004E2EAF" w:rsidP="000910CB"/>
        </w:tc>
        <w:tc>
          <w:tcPr>
            <w:tcW w:w="1720" w:type="dxa"/>
            <w:tcBorders>
              <w:top w:val="nil"/>
              <w:left w:val="nil"/>
              <w:bottom w:val="nil"/>
              <w:right w:val="nil"/>
            </w:tcBorders>
            <w:shd w:val="clear" w:color="auto" w:fill="auto"/>
            <w:noWrap/>
            <w:vAlign w:val="bottom"/>
            <w:hideMark/>
          </w:tcPr>
          <w:p w:rsidR="004E2EAF" w:rsidRPr="00D23433" w:rsidRDefault="004E2EAF" w:rsidP="000910CB"/>
        </w:tc>
        <w:tc>
          <w:tcPr>
            <w:tcW w:w="1020" w:type="dxa"/>
            <w:tcBorders>
              <w:top w:val="nil"/>
              <w:left w:val="nil"/>
              <w:bottom w:val="nil"/>
              <w:right w:val="nil"/>
            </w:tcBorders>
            <w:shd w:val="clear" w:color="auto" w:fill="auto"/>
            <w:noWrap/>
            <w:vAlign w:val="bottom"/>
            <w:hideMark/>
          </w:tcPr>
          <w:p w:rsidR="004E2EAF" w:rsidRPr="00D23433" w:rsidRDefault="004E2EAF" w:rsidP="000910CB"/>
        </w:tc>
      </w:tr>
      <w:tr w:rsidR="004E2EAF" w:rsidRPr="00D23433" w:rsidTr="000910CB">
        <w:trPr>
          <w:trHeight w:val="336"/>
        </w:trPr>
        <w:tc>
          <w:tcPr>
            <w:tcW w:w="15782" w:type="dxa"/>
            <w:gridSpan w:val="5"/>
            <w:tcBorders>
              <w:top w:val="nil"/>
              <w:left w:val="nil"/>
              <w:bottom w:val="nil"/>
              <w:right w:val="nil"/>
            </w:tcBorders>
            <w:shd w:val="clear" w:color="auto" w:fill="auto"/>
            <w:noWrap/>
            <w:vAlign w:val="bottom"/>
            <w:hideMark/>
          </w:tcPr>
          <w:p w:rsidR="004E2EAF" w:rsidRPr="00D23433" w:rsidRDefault="004E2EAF" w:rsidP="000910CB">
            <w:pPr>
              <w:jc w:val="center"/>
              <w:rPr>
                <w:b/>
                <w:bCs/>
              </w:rPr>
            </w:pPr>
            <w:r w:rsidRPr="00D23433">
              <w:rPr>
                <w:b/>
                <w:bCs/>
              </w:rPr>
              <w:t>Источники внутреннего финансирования дефицита бюджета</w:t>
            </w:r>
          </w:p>
        </w:tc>
      </w:tr>
      <w:tr w:rsidR="004E2EAF" w:rsidRPr="00D23433" w:rsidTr="000910CB">
        <w:trPr>
          <w:trHeight w:val="336"/>
        </w:trPr>
        <w:tc>
          <w:tcPr>
            <w:tcW w:w="15782" w:type="dxa"/>
            <w:gridSpan w:val="5"/>
            <w:tcBorders>
              <w:top w:val="nil"/>
              <w:left w:val="nil"/>
              <w:bottom w:val="nil"/>
              <w:right w:val="nil"/>
            </w:tcBorders>
            <w:shd w:val="clear" w:color="auto" w:fill="auto"/>
            <w:noWrap/>
            <w:vAlign w:val="bottom"/>
            <w:hideMark/>
          </w:tcPr>
          <w:p w:rsidR="004E2EAF" w:rsidRPr="00D23433" w:rsidRDefault="004E2EAF" w:rsidP="000910CB">
            <w:pPr>
              <w:jc w:val="center"/>
              <w:rPr>
                <w:b/>
                <w:bCs/>
              </w:rPr>
            </w:pPr>
            <w:r w:rsidRPr="00D23433">
              <w:rPr>
                <w:b/>
                <w:bCs/>
              </w:rPr>
              <w:t xml:space="preserve">Комсомольского городского поселения за 1 полугодие 2020 года  </w:t>
            </w:r>
          </w:p>
        </w:tc>
      </w:tr>
      <w:tr w:rsidR="004E2EAF" w:rsidRPr="00D23433" w:rsidTr="000910CB">
        <w:trPr>
          <w:trHeight w:val="348"/>
        </w:trPr>
        <w:tc>
          <w:tcPr>
            <w:tcW w:w="3143" w:type="dxa"/>
            <w:tcBorders>
              <w:top w:val="nil"/>
              <w:left w:val="nil"/>
              <w:bottom w:val="nil"/>
              <w:right w:val="nil"/>
            </w:tcBorders>
            <w:shd w:val="clear" w:color="auto" w:fill="auto"/>
            <w:noWrap/>
            <w:vAlign w:val="bottom"/>
            <w:hideMark/>
          </w:tcPr>
          <w:p w:rsidR="004E2EAF" w:rsidRPr="00D23433" w:rsidRDefault="004E2EAF" w:rsidP="000910CB">
            <w:pPr>
              <w:jc w:val="center"/>
              <w:rPr>
                <w:b/>
                <w:bCs/>
              </w:rPr>
            </w:pPr>
          </w:p>
        </w:tc>
        <w:tc>
          <w:tcPr>
            <w:tcW w:w="8056" w:type="dxa"/>
            <w:tcBorders>
              <w:top w:val="nil"/>
              <w:left w:val="nil"/>
              <w:bottom w:val="nil"/>
              <w:right w:val="nil"/>
            </w:tcBorders>
            <w:shd w:val="clear" w:color="auto" w:fill="auto"/>
            <w:noWrap/>
            <w:vAlign w:val="bottom"/>
            <w:hideMark/>
          </w:tcPr>
          <w:p w:rsidR="004E2EAF" w:rsidRPr="00D23433" w:rsidRDefault="004E2EAF" w:rsidP="000910CB"/>
        </w:tc>
        <w:tc>
          <w:tcPr>
            <w:tcW w:w="1843" w:type="dxa"/>
            <w:tcBorders>
              <w:top w:val="nil"/>
              <w:left w:val="nil"/>
              <w:bottom w:val="nil"/>
              <w:right w:val="nil"/>
            </w:tcBorders>
            <w:shd w:val="clear" w:color="auto" w:fill="auto"/>
            <w:noWrap/>
            <w:vAlign w:val="bottom"/>
            <w:hideMark/>
          </w:tcPr>
          <w:p w:rsidR="004E2EAF" w:rsidRPr="00D23433" w:rsidRDefault="004E2EAF" w:rsidP="000910CB"/>
        </w:tc>
        <w:tc>
          <w:tcPr>
            <w:tcW w:w="1720" w:type="dxa"/>
            <w:tcBorders>
              <w:top w:val="nil"/>
              <w:left w:val="nil"/>
              <w:bottom w:val="nil"/>
              <w:right w:val="nil"/>
            </w:tcBorders>
            <w:shd w:val="clear" w:color="auto" w:fill="auto"/>
            <w:noWrap/>
            <w:vAlign w:val="bottom"/>
            <w:hideMark/>
          </w:tcPr>
          <w:p w:rsidR="004E2EAF" w:rsidRPr="00D23433" w:rsidRDefault="004E2EAF" w:rsidP="000910CB"/>
        </w:tc>
        <w:tc>
          <w:tcPr>
            <w:tcW w:w="1020" w:type="dxa"/>
            <w:tcBorders>
              <w:top w:val="nil"/>
              <w:left w:val="nil"/>
              <w:bottom w:val="nil"/>
              <w:right w:val="nil"/>
            </w:tcBorders>
            <w:shd w:val="clear" w:color="auto" w:fill="auto"/>
            <w:noWrap/>
            <w:vAlign w:val="bottom"/>
            <w:hideMark/>
          </w:tcPr>
          <w:p w:rsidR="004E2EAF" w:rsidRPr="00D23433" w:rsidRDefault="004E2EAF" w:rsidP="000910CB"/>
        </w:tc>
      </w:tr>
      <w:tr w:rsidR="004E2EAF" w:rsidRPr="00D23433" w:rsidTr="000910CB">
        <w:trPr>
          <w:trHeight w:val="324"/>
        </w:trPr>
        <w:tc>
          <w:tcPr>
            <w:tcW w:w="3143" w:type="dxa"/>
            <w:vMerge w:val="restart"/>
            <w:tcBorders>
              <w:top w:val="single" w:sz="8" w:space="0" w:color="000000"/>
              <w:left w:val="single" w:sz="8" w:space="0" w:color="000000"/>
              <w:bottom w:val="nil"/>
              <w:right w:val="single" w:sz="8" w:space="0" w:color="000000"/>
            </w:tcBorders>
            <w:shd w:val="clear" w:color="auto" w:fill="auto"/>
            <w:hideMark/>
          </w:tcPr>
          <w:p w:rsidR="004E2EAF" w:rsidRPr="00D23433" w:rsidRDefault="004E2EAF" w:rsidP="000910CB">
            <w:pPr>
              <w:jc w:val="center"/>
              <w:rPr>
                <w:b/>
                <w:bCs/>
              </w:rPr>
            </w:pPr>
            <w:r w:rsidRPr="00D23433">
              <w:rPr>
                <w:b/>
                <w:bCs/>
              </w:rPr>
              <w:t>Код классификации источников финансирования дефицитов бюджетов</w:t>
            </w:r>
          </w:p>
        </w:tc>
        <w:tc>
          <w:tcPr>
            <w:tcW w:w="8056" w:type="dxa"/>
            <w:vMerge w:val="restart"/>
            <w:tcBorders>
              <w:top w:val="single" w:sz="8" w:space="0" w:color="000000"/>
              <w:left w:val="single" w:sz="8" w:space="0" w:color="000000"/>
              <w:bottom w:val="nil"/>
              <w:right w:val="single" w:sz="8" w:space="0" w:color="000000"/>
            </w:tcBorders>
            <w:shd w:val="clear" w:color="auto" w:fill="auto"/>
            <w:hideMark/>
          </w:tcPr>
          <w:p w:rsidR="004E2EAF" w:rsidRPr="00D23433" w:rsidRDefault="004E2EAF" w:rsidP="000910CB">
            <w:pPr>
              <w:jc w:val="center"/>
              <w:rPr>
                <w:b/>
                <w:bCs/>
              </w:rPr>
            </w:pPr>
            <w:r w:rsidRPr="00D23433">
              <w:rPr>
                <w:b/>
                <w:bCs/>
              </w:rPr>
              <w:t>Наименование кода классификации источников финансирования дефицитов бюджета</w:t>
            </w:r>
          </w:p>
        </w:tc>
        <w:tc>
          <w:tcPr>
            <w:tcW w:w="4583" w:type="dxa"/>
            <w:gridSpan w:val="3"/>
            <w:tcBorders>
              <w:top w:val="single" w:sz="8" w:space="0" w:color="000000"/>
              <w:left w:val="nil"/>
              <w:bottom w:val="single" w:sz="8" w:space="0" w:color="auto"/>
              <w:right w:val="single" w:sz="8" w:space="0" w:color="000000"/>
            </w:tcBorders>
            <w:shd w:val="clear" w:color="auto" w:fill="auto"/>
            <w:hideMark/>
          </w:tcPr>
          <w:p w:rsidR="004E2EAF" w:rsidRPr="00D23433" w:rsidRDefault="004E2EAF" w:rsidP="000910CB">
            <w:pPr>
              <w:jc w:val="center"/>
              <w:rPr>
                <w:b/>
                <w:bCs/>
              </w:rPr>
            </w:pPr>
            <w:r w:rsidRPr="00D23433">
              <w:rPr>
                <w:b/>
                <w:bCs/>
              </w:rPr>
              <w:t>Сумма           (руб.)</w:t>
            </w:r>
          </w:p>
        </w:tc>
      </w:tr>
      <w:tr w:rsidR="004E2EAF" w:rsidRPr="00D23433" w:rsidTr="000910CB">
        <w:trPr>
          <w:trHeight w:val="312"/>
        </w:trPr>
        <w:tc>
          <w:tcPr>
            <w:tcW w:w="3143" w:type="dxa"/>
            <w:vMerge/>
            <w:tcBorders>
              <w:top w:val="single" w:sz="8" w:space="0" w:color="000000"/>
              <w:left w:val="single" w:sz="8" w:space="0" w:color="000000"/>
              <w:bottom w:val="nil"/>
              <w:right w:val="single" w:sz="8" w:space="0" w:color="000000"/>
            </w:tcBorders>
            <w:vAlign w:val="center"/>
            <w:hideMark/>
          </w:tcPr>
          <w:p w:rsidR="004E2EAF" w:rsidRPr="00D23433" w:rsidRDefault="004E2EAF" w:rsidP="000910CB">
            <w:pPr>
              <w:rPr>
                <w:b/>
                <w:bCs/>
              </w:rPr>
            </w:pPr>
          </w:p>
        </w:tc>
        <w:tc>
          <w:tcPr>
            <w:tcW w:w="8056" w:type="dxa"/>
            <w:vMerge/>
            <w:tcBorders>
              <w:top w:val="single" w:sz="8" w:space="0" w:color="000000"/>
              <w:left w:val="single" w:sz="8" w:space="0" w:color="000000"/>
              <w:bottom w:val="nil"/>
              <w:right w:val="single" w:sz="8" w:space="0" w:color="000000"/>
            </w:tcBorders>
            <w:vAlign w:val="center"/>
            <w:hideMark/>
          </w:tcPr>
          <w:p w:rsidR="004E2EAF" w:rsidRPr="00D23433" w:rsidRDefault="004E2EAF" w:rsidP="000910CB">
            <w:pPr>
              <w:rPr>
                <w:b/>
                <w:bCs/>
              </w:rPr>
            </w:pPr>
          </w:p>
        </w:tc>
        <w:tc>
          <w:tcPr>
            <w:tcW w:w="1843" w:type="dxa"/>
            <w:vMerge w:val="restart"/>
            <w:tcBorders>
              <w:top w:val="nil"/>
              <w:left w:val="single" w:sz="8" w:space="0" w:color="000000"/>
              <w:bottom w:val="nil"/>
              <w:right w:val="single" w:sz="8" w:space="0" w:color="000000"/>
            </w:tcBorders>
            <w:shd w:val="clear" w:color="auto" w:fill="auto"/>
            <w:vAlign w:val="center"/>
            <w:hideMark/>
          </w:tcPr>
          <w:p w:rsidR="004E2EAF" w:rsidRPr="00D23433" w:rsidRDefault="004E2EAF" w:rsidP="000910CB">
            <w:pPr>
              <w:jc w:val="center"/>
              <w:rPr>
                <w:b/>
                <w:bCs/>
              </w:rPr>
            </w:pPr>
            <w:r w:rsidRPr="00D23433">
              <w:rPr>
                <w:b/>
                <w:bCs/>
              </w:rPr>
              <w:t xml:space="preserve">План </w:t>
            </w:r>
          </w:p>
        </w:tc>
        <w:tc>
          <w:tcPr>
            <w:tcW w:w="1720" w:type="dxa"/>
            <w:tcBorders>
              <w:top w:val="nil"/>
              <w:left w:val="nil"/>
              <w:bottom w:val="nil"/>
              <w:right w:val="nil"/>
            </w:tcBorders>
            <w:shd w:val="clear" w:color="auto" w:fill="auto"/>
            <w:vAlign w:val="center"/>
            <w:hideMark/>
          </w:tcPr>
          <w:p w:rsidR="004E2EAF" w:rsidRPr="00D23433" w:rsidRDefault="004E2EAF" w:rsidP="000910CB">
            <w:pPr>
              <w:jc w:val="center"/>
              <w:rPr>
                <w:b/>
                <w:bCs/>
              </w:rPr>
            </w:pPr>
            <w:r w:rsidRPr="00D23433">
              <w:rPr>
                <w:b/>
                <w:bCs/>
              </w:rPr>
              <w:t>Кассовое</w:t>
            </w:r>
          </w:p>
        </w:tc>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rsidR="004E2EAF" w:rsidRPr="00D23433" w:rsidRDefault="004E2EAF" w:rsidP="000910CB">
            <w:pPr>
              <w:jc w:val="center"/>
              <w:rPr>
                <w:b/>
                <w:bCs/>
              </w:rPr>
            </w:pPr>
            <w:r w:rsidRPr="00D23433">
              <w:rPr>
                <w:b/>
                <w:bCs/>
              </w:rPr>
              <w:t>%</w:t>
            </w:r>
          </w:p>
        </w:tc>
      </w:tr>
      <w:tr w:rsidR="004E2EAF" w:rsidRPr="00D23433" w:rsidTr="000910CB">
        <w:trPr>
          <w:trHeight w:val="80"/>
        </w:trPr>
        <w:tc>
          <w:tcPr>
            <w:tcW w:w="3143" w:type="dxa"/>
            <w:vMerge/>
            <w:tcBorders>
              <w:top w:val="single" w:sz="8" w:space="0" w:color="000000"/>
              <w:left w:val="single" w:sz="8" w:space="0" w:color="000000"/>
              <w:bottom w:val="nil"/>
              <w:right w:val="single" w:sz="8" w:space="0" w:color="000000"/>
            </w:tcBorders>
            <w:vAlign w:val="center"/>
            <w:hideMark/>
          </w:tcPr>
          <w:p w:rsidR="004E2EAF" w:rsidRPr="00D23433" w:rsidRDefault="004E2EAF" w:rsidP="000910CB">
            <w:pPr>
              <w:rPr>
                <w:b/>
                <w:bCs/>
              </w:rPr>
            </w:pPr>
          </w:p>
        </w:tc>
        <w:tc>
          <w:tcPr>
            <w:tcW w:w="8056" w:type="dxa"/>
            <w:vMerge/>
            <w:tcBorders>
              <w:top w:val="single" w:sz="8" w:space="0" w:color="000000"/>
              <w:left w:val="single" w:sz="8" w:space="0" w:color="000000"/>
              <w:bottom w:val="nil"/>
              <w:right w:val="single" w:sz="8" w:space="0" w:color="000000"/>
            </w:tcBorders>
            <w:vAlign w:val="center"/>
            <w:hideMark/>
          </w:tcPr>
          <w:p w:rsidR="004E2EAF" w:rsidRPr="00D23433" w:rsidRDefault="004E2EAF" w:rsidP="000910CB">
            <w:pPr>
              <w:rPr>
                <w:b/>
                <w:bCs/>
              </w:rPr>
            </w:pPr>
          </w:p>
        </w:tc>
        <w:tc>
          <w:tcPr>
            <w:tcW w:w="1843" w:type="dxa"/>
            <w:vMerge/>
            <w:tcBorders>
              <w:top w:val="nil"/>
              <w:left w:val="single" w:sz="8" w:space="0" w:color="000000"/>
              <w:bottom w:val="nil"/>
              <w:right w:val="single" w:sz="8" w:space="0" w:color="000000"/>
            </w:tcBorders>
            <w:vAlign w:val="center"/>
            <w:hideMark/>
          </w:tcPr>
          <w:p w:rsidR="004E2EAF" w:rsidRPr="00D23433" w:rsidRDefault="004E2EAF" w:rsidP="000910CB">
            <w:pPr>
              <w:rPr>
                <w:b/>
                <w:bCs/>
              </w:rPr>
            </w:pPr>
          </w:p>
        </w:tc>
        <w:tc>
          <w:tcPr>
            <w:tcW w:w="1720" w:type="dxa"/>
            <w:tcBorders>
              <w:top w:val="nil"/>
              <w:left w:val="nil"/>
              <w:bottom w:val="nil"/>
              <w:right w:val="nil"/>
            </w:tcBorders>
            <w:shd w:val="clear" w:color="auto" w:fill="auto"/>
            <w:vAlign w:val="center"/>
            <w:hideMark/>
          </w:tcPr>
          <w:p w:rsidR="004E2EAF" w:rsidRPr="00D23433" w:rsidRDefault="004E2EAF" w:rsidP="000910CB">
            <w:pPr>
              <w:jc w:val="center"/>
              <w:rPr>
                <w:b/>
                <w:bCs/>
              </w:rPr>
            </w:pPr>
            <w:r w:rsidRPr="00D23433">
              <w:rPr>
                <w:b/>
                <w:bCs/>
              </w:rPr>
              <w:t>исполнение</w:t>
            </w:r>
          </w:p>
        </w:tc>
        <w:tc>
          <w:tcPr>
            <w:tcW w:w="1020" w:type="dxa"/>
            <w:vMerge/>
            <w:tcBorders>
              <w:top w:val="nil"/>
              <w:left w:val="single" w:sz="8" w:space="0" w:color="auto"/>
              <w:bottom w:val="single" w:sz="8" w:space="0" w:color="000000"/>
              <w:right w:val="single" w:sz="8" w:space="0" w:color="auto"/>
            </w:tcBorders>
            <w:vAlign w:val="center"/>
            <w:hideMark/>
          </w:tcPr>
          <w:p w:rsidR="004E2EAF" w:rsidRPr="00D23433" w:rsidRDefault="004E2EAF" w:rsidP="000910CB">
            <w:pPr>
              <w:rPr>
                <w:b/>
                <w:bCs/>
              </w:rPr>
            </w:pPr>
          </w:p>
        </w:tc>
      </w:tr>
      <w:tr w:rsidR="004E2EAF" w:rsidRPr="00D23433" w:rsidTr="000910CB">
        <w:trPr>
          <w:trHeight w:val="80"/>
        </w:trPr>
        <w:tc>
          <w:tcPr>
            <w:tcW w:w="3143" w:type="dxa"/>
            <w:tcBorders>
              <w:top w:val="single" w:sz="8" w:space="0" w:color="auto"/>
              <w:left w:val="single" w:sz="8" w:space="0" w:color="auto"/>
              <w:bottom w:val="nil"/>
              <w:right w:val="single" w:sz="4" w:space="0" w:color="auto"/>
            </w:tcBorders>
            <w:shd w:val="clear" w:color="auto" w:fill="auto"/>
            <w:hideMark/>
          </w:tcPr>
          <w:p w:rsidR="004E2EAF" w:rsidRPr="00D23433" w:rsidRDefault="004E2EAF" w:rsidP="000910CB">
            <w:pPr>
              <w:rPr>
                <w:b/>
                <w:bCs/>
              </w:rPr>
            </w:pPr>
            <w:r w:rsidRPr="00D23433">
              <w:rPr>
                <w:b/>
                <w:bCs/>
              </w:rPr>
              <w:t>000 01 00 00 00 00 0000 000</w:t>
            </w:r>
          </w:p>
        </w:tc>
        <w:tc>
          <w:tcPr>
            <w:tcW w:w="8056" w:type="dxa"/>
            <w:tcBorders>
              <w:top w:val="single" w:sz="8" w:space="0" w:color="auto"/>
              <w:left w:val="nil"/>
              <w:bottom w:val="nil"/>
              <w:right w:val="single" w:sz="4" w:space="0" w:color="auto"/>
            </w:tcBorders>
            <w:shd w:val="clear" w:color="auto" w:fill="auto"/>
            <w:hideMark/>
          </w:tcPr>
          <w:p w:rsidR="004E2EAF" w:rsidRPr="00D23433" w:rsidRDefault="004E2EAF" w:rsidP="000910CB">
            <w:pPr>
              <w:rPr>
                <w:b/>
                <w:bCs/>
              </w:rPr>
            </w:pPr>
            <w:r w:rsidRPr="00D23433">
              <w:rPr>
                <w:b/>
                <w:bCs/>
              </w:rPr>
              <w:t>Источники внутреннего финансирования дефицитов бюджетов - всего</w:t>
            </w:r>
          </w:p>
        </w:tc>
        <w:tc>
          <w:tcPr>
            <w:tcW w:w="1843" w:type="dxa"/>
            <w:tcBorders>
              <w:top w:val="single" w:sz="8" w:space="0" w:color="auto"/>
              <w:left w:val="nil"/>
              <w:bottom w:val="nil"/>
              <w:right w:val="single" w:sz="4" w:space="0" w:color="auto"/>
            </w:tcBorders>
            <w:shd w:val="clear" w:color="auto" w:fill="auto"/>
            <w:hideMark/>
          </w:tcPr>
          <w:p w:rsidR="004E2EAF" w:rsidRPr="00D23433" w:rsidRDefault="004E2EAF" w:rsidP="000910CB">
            <w:pPr>
              <w:jc w:val="center"/>
              <w:rPr>
                <w:b/>
                <w:bCs/>
              </w:rPr>
            </w:pPr>
            <w:r w:rsidRPr="00D23433">
              <w:rPr>
                <w:b/>
                <w:bCs/>
              </w:rPr>
              <w:t>1 047 098,33</w:t>
            </w:r>
          </w:p>
        </w:tc>
        <w:tc>
          <w:tcPr>
            <w:tcW w:w="1720" w:type="dxa"/>
            <w:tcBorders>
              <w:top w:val="single" w:sz="8" w:space="0" w:color="auto"/>
              <w:left w:val="nil"/>
              <w:bottom w:val="nil"/>
              <w:right w:val="single" w:sz="4" w:space="0" w:color="auto"/>
            </w:tcBorders>
            <w:shd w:val="clear" w:color="auto" w:fill="auto"/>
            <w:hideMark/>
          </w:tcPr>
          <w:p w:rsidR="004E2EAF" w:rsidRPr="00D23433" w:rsidRDefault="004E2EAF" w:rsidP="000910CB">
            <w:pPr>
              <w:jc w:val="center"/>
              <w:rPr>
                <w:b/>
                <w:bCs/>
              </w:rPr>
            </w:pPr>
            <w:r w:rsidRPr="00D23433">
              <w:rPr>
                <w:b/>
                <w:bCs/>
              </w:rPr>
              <w:t>-1 553 133,22</w:t>
            </w:r>
          </w:p>
        </w:tc>
        <w:tc>
          <w:tcPr>
            <w:tcW w:w="1020" w:type="dxa"/>
            <w:tcBorders>
              <w:top w:val="nil"/>
              <w:left w:val="nil"/>
              <w:bottom w:val="nil"/>
              <w:right w:val="single" w:sz="8" w:space="0" w:color="auto"/>
            </w:tcBorders>
            <w:shd w:val="clear" w:color="auto" w:fill="auto"/>
            <w:hideMark/>
          </w:tcPr>
          <w:p w:rsidR="004E2EAF" w:rsidRPr="00D23433" w:rsidRDefault="004E2EAF" w:rsidP="000910CB">
            <w:pPr>
              <w:jc w:val="center"/>
              <w:rPr>
                <w:b/>
                <w:bCs/>
              </w:rPr>
            </w:pPr>
            <w:r w:rsidRPr="00D23433">
              <w:rPr>
                <w:b/>
                <w:bCs/>
              </w:rPr>
              <w:t>-148%</w:t>
            </w:r>
          </w:p>
        </w:tc>
      </w:tr>
      <w:tr w:rsidR="004E2EAF" w:rsidRPr="00D23433" w:rsidTr="000910CB">
        <w:trPr>
          <w:trHeight w:val="90"/>
        </w:trPr>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000 01 02 00 00 00 0000 000</w:t>
            </w:r>
          </w:p>
        </w:tc>
        <w:tc>
          <w:tcPr>
            <w:tcW w:w="8056" w:type="dxa"/>
            <w:tcBorders>
              <w:top w:val="single" w:sz="4" w:space="0" w:color="auto"/>
              <w:left w:val="nil"/>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Кредиты кредитных организаций в валюте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-3 300 000,00</w:t>
            </w:r>
          </w:p>
        </w:tc>
        <w:tc>
          <w:tcPr>
            <w:tcW w:w="1720" w:type="dxa"/>
            <w:tcBorders>
              <w:top w:val="single" w:sz="4" w:space="0" w:color="auto"/>
              <w:left w:val="nil"/>
              <w:bottom w:val="single" w:sz="4"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-3 300 000,00</w:t>
            </w:r>
          </w:p>
        </w:tc>
        <w:tc>
          <w:tcPr>
            <w:tcW w:w="1020" w:type="dxa"/>
            <w:tcBorders>
              <w:top w:val="single" w:sz="4" w:space="0" w:color="auto"/>
              <w:left w:val="nil"/>
              <w:bottom w:val="nil"/>
              <w:right w:val="single" w:sz="8" w:space="0" w:color="auto"/>
            </w:tcBorders>
            <w:shd w:val="clear" w:color="auto" w:fill="auto"/>
            <w:hideMark/>
          </w:tcPr>
          <w:p w:rsidR="004E2EAF" w:rsidRPr="00D23433" w:rsidRDefault="004E2EAF" w:rsidP="000910CB">
            <w:pPr>
              <w:jc w:val="center"/>
              <w:rPr>
                <w:b/>
                <w:bCs/>
              </w:rPr>
            </w:pPr>
            <w:r w:rsidRPr="00D23433">
              <w:rPr>
                <w:b/>
                <w:bCs/>
              </w:rPr>
              <w:t>100%</w:t>
            </w:r>
          </w:p>
        </w:tc>
      </w:tr>
      <w:tr w:rsidR="004E2EAF" w:rsidRPr="00D23433" w:rsidTr="000910CB">
        <w:trPr>
          <w:trHeight w:val="90"/>
        </w:trPr>
        <w:tc>
          <w:tcPr>
            <w:tcW w:w="3143" w:type="dxa"/>
            <w:tcBorders>
              <w:top w:val="nil"/>
              <w:left w:val="single" w:sz="4" w:space="0" w:color="auto"/>
              <w:bottom w:val="single" w:sz="4" w:space="0" w:color="auto"/>
              <w:right w:val="single" w:sz="4" w:space="0" w:color="auto"/>
            </w:tcBorders>
            <w:shd w:val="clear" w:color="auto" w:fill="auto"/>
            <w:hideMark/>
          </w:tcPr>
          <w:p w:rsidR="004E2EAF" w:rsidRPr="00D23433" w:rsidRDefault="004E2EAF" w:rsidP="000910CB">
            <w:r w:rsidRPr="00D23433">
              <w:t>000 01 02 00 00 00 0000 800</w:t>
            </w:r>
          </w:p>
        </w:tc>
        <w:tc>
          <w:tcPr>
            <w:tcW w:w="8056"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Погашение кредитов, предоставленных кредитными организациями в валюте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-3 300 000,00</w:t>
            </w:r>
          </w:p>
        </w:tc>
        <w:tc>
          <w:tcPr>
            <w:tcW w:w="172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-3 300 000,00</w:t>
            </w:r>
          </w:p>
        </w:tc>
        <w:tc>
          <w:tcPr>
            <w:tcW w:w="1020" w:type="dxa"/>
            <w:tcBorders>
              <w:top w:val="single" w:sz="4" w:space="0" w:color="auto"/>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100%</w:t>
            </w:r>
          </w:p>
        </w:tc>
      </w:tr>
      <w:tr w:rsidR="004E2EAF" w:rsidRPr="00D23433" w:rsidTr="000910CB">
        <w:trPr>
          <w:trHeight w:val="90"/>
        </w:trPr>
        <w:tc>
          <w:tcPr>
            <w:tcW w:w="3143" w:type="dxa"/>
            <w:tcBorders>
              <w:top w:val="nil"/>
              <w:left w:val="single" w:sz="4" w:space="0" w:color="auto"/>
              <w:bottom w:val="single" w:sz="4" w:space="0" w:color="auto"/>
              <w:right w:val="single" w:sz="4" w:space="0" w:color="auto"/>
            </w:tcBorders>
            <w:shd w:val="clear" w:color="auto" w:fill="auto"/>
            <w:hideMark/>
          </w:tcPr>
          <w:p w:rsidR="004E2EAF" w:rsidRPr="00D23433" w:rsidRDefault="004E2EAF" w:rsidP="000910CB">
            <w:r w:rsidRPr="00D23433">
              <w:t>062 01 02 00 00 13 0000 810</w:t>
            </w:r>
          </w:p>
        </w:tc>
        <w:tc>
          <w:tcPr>
            <w:tcW w:w="8056"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Погашение бюджетами городских поселений кредитов от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-3 300 000,00</w:t>
            </w:r>
          </w:p>
        </w:tc>
        <w:tc>
          <w:tcPr>
            <w:tcW w:w="172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-3 300 000,00</w:t>
            </w:r>
          </w:p>
        </w:tc>
        <w:tc>
          <w:tcPr>
            <w:tcW w:w="102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100%</w:t>
            </w:r>
          </w:p>
        </w:tc>
      </w:tr>
      <w:tr w:rsidR="004E2EAF" w:rsidRPr="00D23433" w:rsidTr="000910CB">
        <w:trPr>
          <w:trHeight w:val="90"/>
        </w:trPr>
        <w:tc>
          <w:tcPr>
            <w:tcW w:w="3143" w:type="dxa"/>
            <w:tcBorders>
              <w:top w:val="nil"/>
              <w:left w:val="single" w:sz="4"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000 01 05 00 00 00 0000 000</w:t>
            </w:r>
          </w:p>
        </w:tc>
        <w:tc>
          <w:tcPr>
            <w:tcW w:w="8056"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Изменение остатков средств на счетах по учету средств бюджетов</w:t>
            </w:r>
          </w:p>
        </w:tc>
        <w:tc>
          <w:tcPr>
            <w:tcW w:w="1843"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4 347 098,33</w:t>
            </w:r>
          </w:p>
        </w:tc>
        <w:tc>
          <w:tcPr>
            <w:tcW w:w="172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1 746 866,78</w:t>
            </w:r>
          </w:p>
        </w:tc>
        <w:tc>
          <w:tcPr>
            <w:tcW w:w="102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40%</w:t>
            </w:r>
          </w:p>
        </w:tc>
      </w:tr>
      <w:tr w:rsidR="004E2EAF" w:rsidRPr="00D23433" w:rsidTr="000910CB">
        <w:trPr>
          <w:trHeight w:val="312"/>
        </w:trPr>
        <w:tc>
          <w:tcPr>
            <w:tcW w:w="314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000 01 05 00 00 00 0000 500</w:t>
            </w:r>
          </w:p>
        </w:tc>
        <w:tc>
          <w:tcPr>
            <w:tcW w:w="8056"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Увеличение остатков средств бюджета</w:t>
            </w:r>
          </w:p>
        </w:tc>
        <w:tc>
          <w:tcPr>
            <w:tcW w:w="1843"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-64 204 852,75</w:t>
            </w:r>
          </w:p>
        </w:tc>
        <w:tc>
          <w:tcPr>
            <w:tcW w:w="172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-28 399 813,40</w:t>
            </w:r>
          </w:p>
        </w:tc>
        <w:tc>
          <w:tcPr>
            <w:tcW w:w="102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44%</w:t>
            </w:r>
          </w:p>
        </w:tc>
      </w:tr>
      <w:tr w:rsidR="004E2EAF" w:rsidRPr="00D23433" w:rsidTr="000910CB">
        <w:trPr>
          <w:trHeight w:val="312"/>
        </w:trPr>
        <w:tc>
          <w:tcPr>
            <w:tcW w:w="314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000 01 05 02 00 00 0000 500</w:t>
            </w:r>
          </w:p>
        </w:tc>
        <w:tc>
          <w:tcPr>
            <w:tcW w:w="8056"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Увеличение прочих остатков средств бюджета</w:t>
            </w:r>
          </w:p>
        </w:tc>
        <w:tc>
          <w:tcPr>
            <w:tcW w:w="1843"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-64 204 852,75</w:t>
            </w:r>
          </w:p>
        </w:tc>
        <w:tc>
          <w:tcPr>
            <w:tcW w:w="172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-28 399 813,40</w:t>
            </w:r>
          </w:p>
        </w:tc>
        <w:tc>
          <w:tcPr>
            <w:tcW w:w="102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44%</w:t>
            </w:r>
          </w:p>
        </w:tc>
      </w:tr>
      <w:tr w:rsidR="004E2EAF" w:rsidRPr="00D23433" w:rsidTr="000910CB">
        <w:trPr>
          <w:trHeight w:val="90"/>
        </w:trPr>
        <w:tc>
          <w:tcPr>
            <w:tcW w:w="314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000 01 05 02 01 00 0000 510</w:t>
            </w:r>
          </w:p>
        </w:tc>
        <w:tc>
          <w:tcPr>
            <w:tcW w:w="8056"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Увеличение прочих остатков денежных средств бюджета</w:t>
            </w:r>
          </w:p>
        </w:tc>
        <w:tc>
          <w:tcPr>
            <w:tcW w:w="1843"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-64 204 852,75</w:t>
            </w:r>
          </w:p>
        </w:tc>
        <w:tc>
          <w:tcPr>
            <w:tcW w:w="172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-28 399 813,40</w:t>
            </w:r>
          </w:p>
        </w:tc>
        <w:tc>
          <w:tcPr>
            <w:tcW w:w="102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44%</w:t>
            </w:r>
          </w:p>
        </w:tc>
      </w:tr>
      <w:tr w:rsidR="004E2EAF" w:rsidRPr="00D23433" w:rsidTr="000910CB">
        <w:trPr>
          <w:trHeight w:val="90"/>
        </w:trPr>
        <w:tc>
          <w:tcPr>
            <w:tcW w:w="314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061 01 05 02 01 13 0000 510</w:t>
            </w:r>
          </w:p>
        </w:tc>
        <w:tc>
          <w:tcPr>
            <w:tcW w:w="8056"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Увеличение прочих  остатков денежных средств бюджета городского поселения</w:t>
            </w:r>
          </w:p>
        </w:tc>
        <w:tc>
          <w:tcPr>
            <w:tcW w:w="1843"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-64 204 852,75</w:t>
            </w:r>
          </w:p>
        </w:tc>
        <w:tc>
          <w:tcPr>
            <w:tcW w:w="172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-28 399 813,40</w:t>
            </w:r>
          </w:p>
        </w:tc>
        <w:tc>
          <w:tcPr>
            <w:tcW w:w="102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44%</w:t>
            </w:r>
          </w:p>
        </w:tc>
      </w:tr>
      <w:tr w:rsidR="004E2EAF" w:rsidRPr="00D23433" w:rsidTr="000910CB">
        <w:trPr>
          <w:trHeight w:val="312"/>
        </w:trPr>
        <w:tc>
          <w:tcPr>
            <w:tcW w:w="314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000 01 05 00 00 00 0000 600</w:t>
            </w:r>
          </w:p>
        </w:tc>
        <w:tc>
          <w:tcPr>
            <w:tcW w:w="8056" w:type="dxa"/>
            <w:tcBorders>
              <w:top w:val="nil"/>
              <w:left w:val="nil"/>
              <w:bottom w:val="single" w:sz="4" w:space="0" w:color="auto"/>
              <w:right w:val="single" w:sz="4" w:space="0" w:color="auto"/>
            </w:tcBorders>
            <w:shd w:val="clear" w:color="auto" w:fill="auto"/>
            <w:hideMark/>
          </w:tcPr>
          <w:p w:rsidR="004E2EAF" w:rsidRPr="00D23433" w:rsidRDefault="004E2EAF" w:rsidP="000910CB">
            <w:pPr>
              <w:rPr>
                <w:b/>
                <w:bCs/>
              </w:rPr>
            </w:pPr>
            <w:r w:rsidRPr="00D23433">
              <w:rPr>
                <w:b/>
                <w:bCs/>
              </w:rPr>
              <w:t>Уменьшение остатков средств бюджета</w:t>
            </w:r>
          </w:p>
        </w:tc>
        <w:tc>
          <w:tcPr>
            <w:tcW w:w="1843"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68 551 951,08</w:t>
            </w:r>
          </w:p>
        </w:tc>
        <w:tc>
          <w:tcPr>
            <w:tcW w:w="172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rPr>
                <w:b/>
                <w:bCs/>
              </w:rPr>
            </w:pPr>
            <w:r w:rsidRPr="00D23433">
              <w:rPr>
                <w:b/>
                <w:bCs/>
              </w:rPr>
              <w:t>30 146 680,18</w:t>
            </w:r>
          </w:p>
        </w:tc>
        <w:tc>
          <w:tcPr>
            <w:tcW w:w="102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rPr>
                <w:b/>
                <w:bCs/>
              </w:rPr>
            </w:pPr>
            <w:r w:rsidRPr="00D23433">
              <w:rPr>
                <w:b/>
                <w:bCs/>
              </w:rPr>
              <w:t>44%</w:t>
            </w:r>
          </w:p>
        </w:tc>
      </w:tr>
      <w:tr w:rsidR="004E2EAF" w:rsidRPr="00D23433" w:rsidTr="000910CB">
        <w:trPr>
          <w:trHeight w:val="312"/>
        </w:trPr>
        <w:tc>
          <w:tcPr>
            <w:tcW w:w="314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000 01 05 02 00 00 0000 600</w:t>
            </w:r>
          </w:p>
        </w:tc>
        <w:tc>
          <w:tcPr>
            <w:tcW w:w="8056"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Уменьшение прочих остатков средств бюджета</w:t>
            </w:r>
          </w:p>
        </w:tc>
        <w:tc>
          <w:tcPr>
            <w:tcW w:w="1843"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68 551 951,08</w:t>
            </w:r>
          </w:p>
        </w:tc>
        <w:tc>
          <w:tcPr>
            <w:tcW w:w="172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30 146 680,18</w:t>
            </w:r>
          </w:p>
        </w:tc>
        <w:tc>
          <w:tcPr>
            <w:tcW w:w="102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44%</w:t>
            </w:r>
          </w:p>
        </w:tc>
      </w:tr>
      <w:tr w:rsidR="004E2EAF" w:rsidRPr="00D23433" w:rsidTr="000910CB">
        <w:trPr>
          <w:trHeight w:val="90"/>
        </w:trPr>
        <w:tc>
          <w:tcPr>
            <w:tcW w:w="3143" w:type="dxa"/>
            <w:tcBorders>
              <w:top w:val="nil"/>
              <w:left w:val="single" w:sz="8" w:space="0" w:color="auto"/>
              <w:bottom w:val="single" w:sz="4" w:space="0" w:color="auto"/>
              <w:right w:val="single" w:sz="4" w:space="0" w:color="auto"/>
            </w:tcBorders>
            <w:shd w:val="clear" w:color="auto" w:fill="auto"/>
            <w:hideMark/>
          </w:tcPr>
          <w:p w:rsidR="004E2EAF" w:rsidRPr="00D23433" w:rsidRDefault="004E2EAF" w:rsidP="000910CB">
            <w:r w:rsidRPr="00D23433">
              <w:t>000 01 05 02 01 00 0000 610</w:t>
            </w:r>
          </w:p>
        </w:tc>
        <w:tc>
          <w:tcPr>
            <w:tcW w:w="8056" w:type="dxa"/>
            <w:tcBorders>
              <w:top w:val="nil"/>
              <w:left w:val="nil"/>
              <w:bottom w:val="single" w:sz="4" w:space="0" w:color="auto"/>
              <w:right w:val="single" w:sz="4" w:space="0" w:color="auto"/>
            </w:tcBorders>
            <w:shd w:val="clear" w:color="auto" w:fill="auto"/>
            <w:hideMark/>
          </w:tcPr>
          <w:p w:rsidR="004E2EAF" w:rsidRPr="00D23433" w:rsidRDefault="004E2EAF" w:rsidP="000910CB">
            <w:r w:rsidRPr="00D23433">
              <w:t>Уменьшение прочих остатков денежных средств бюджета</w:t>
            </w:r>
          </w:p>
        </w:tc>
        <w:tc>
          <w:tcPr>
            <w:tcW w:w="1843"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68 551 951,08</w:t>
            </w:r>
          </w:p>
        </w:tc>
        <w:tc>
          <w:tcPr>
            <w:tcW w:w="1720" w:type="dxa"/>
            <w:tcBorders>
              <w:top w:val="nil"/>
              <w:left w:val="nil"/>
              <w:bottom w:val="single" w:sz="4" w:space="0" w:color="auto"/>
              <w:right w:val="single" w:sz="4" w:space="0" w:color="auto"/>
            </w:tcBorders>
            <w:shd w:val="clear" w:color="auto" w:fill="auto"/>
            <w:hideMark/>
          </w:tcPr>
          <w:p w:rsidR="004E2EAF" w:rsidRPr="00D23433" w:rsidRDefault="004E2EAF" w:rsidP="000910CB">
            <w:pPr>
              <w:jc w:val="center"/>
            </w:pPr>
            <w:r w:rsidRPr="00D23433">
              <w:t>30 146 680,18</w:t>
            </w:r>
          </w:p>
        </w:tc>
        <w:tc>
          <w:tcPr>
            <w:tcW w:w="1020" w:type="dxa"/>
            <w:tcBorders>
              <w:top w:val="nil"/>
              <w:left w:val="nil"/>
              <w:bottom w:val="single" w:sz="4" w:space="0" w:color="auto"/>
              <w:right w:val="single" w:sz="8" w:space="0" w:color="auto"/>
            </w:tcBorders>
            <w:shd w:val="clear" w:color="auto" w:fill="auto"/>
            <w:hideMark/>
          </w:tcPr>
          <w:p w:rsidR="004E2EAF" w:rsidRPr="00D23433" w:rsidRDefault="004E2EAF" w:rsidP="000910CB">
            <w:pPr>
              <w:jc w:val="center"/>
            </w:pPr>
            <w:r w:rsidRPr="00D23433">
              <w:t>44%</w:t>
            </w:r>
          </w:p>
        </w:tc>
      </w:tr>
      <w:tr w:rsidR="004E2EAF" w:rsidRPr="00D23433" w:rsidTr="000910CB">
        <w:trPr>
          <w:trHeight w:val="90"/>
        </w:trPr>
        <w:tc>
          <w:tcPr>
            <w:tcW w:w="3143" w:type="dxa"/>
            <w:tcBorders>
              <w:top w:val="nil"/>
              <w:left w:val="single" w:sz="8" w:space="0" w:color="auto"/>
              <w:bottom w:val="single" w:sz="8" w:space="0" w:color="auto"/>
              <w:right w:val="single" w:sz="4" w:space="0" w:color="auto"/>
            </w:tcBorders>
            <w:shd w:val="clear" w:color="auto" w:fill="auto"/>
            <w:hideMark/>
          </w:tcPr>
          <w:p w:rsidR="004E2EAF" w:rsidRPr="00D23433" w:rsidRDefault="004E2EAF" w:rsidP="000910CB">
            <w:r w:rsidRPr="00D23433">
              <w:t>061 01 05 02 01 13 0000 610</w:t>
            </w:r>
          </w:p>
        </w:tc>
        <w:tc>
          <w:tcPr>
            <w:tcW w:w="8056" w:type="dxa"/>
            <w:tcBorders>
              <w:top w:val="nil"/>
              <w:left w:val="nil"/>
              <w:bottom w:val="single" w:sz="8" w:space="0" w:color="auto"/>
              <w:right w:val="single" w:sz="4" w:space="0" w:color="auto"/>
            </w:tcBorders>
            <w:shd w:val="clear" w:color="auto" w:fill="auto"/>
            <w:hideMark/>
          </w:tcPr>
          <w:p w:rsidR="004E2EAF" w:rsidRPr="00D23433" w:rsidRDefault="004E2EAF" w:rsidP="000910CB">
            <w:r w:rsidRPr="00D23433">
              <w:t>Уменьшение прочих остатков денежных средств бюджета городского поселения</w:t>
            </w:r>
          </w:p>
        </w:tc>
        <w:tc>
          <w:tcPr>
            <w:tcW w:w="1843" w:type="dxa"/>
            <w:tcBorders>
              <w:top w:val="nil"/>
              <w:left w:val="nil"/>
              <w:bottom w:val="single" w:sz="8" w:space="0" w:color="auto"/>
              <w:right w:val="single" w:sz="4" w:space="0" w:color="auto"/>
            </w:tcBorders>
            <w:shd w:val="clear" w:color="auto" w:fill="auto"/>
            <w:hideMark/>
          </w:tcPr>
          <w:p w:rsidR="004E2EAF" w:rsidRPr="00D23433" w:rsidRDefault="004E2EAF" w:rsidP="000910CB">
            <w:pPr>
              <w:jc w:val="center"/>
            </w:pPr>
            <w:r w:rsidRPr="00D23433">
              <w:t>68 551 951,08</w:t>
            </w:r>
          </w:p>
        </w:tc>
        <w:tc>
          <w:tcPr>
            <w:tcW w:w="1720" w:type="dxa"/>
            <w:tcBorders>
              <w:top w:val="nil"/>
              <w:left w:val="nil"/>
              <w:bottom w:val="single" w:sz="8" w:space="0" w:color="auto"/>
              <w:right w:val="single" w:sz="4" w:space="0" w:color="auto"/>
            </w:tcBorders>
            <w:shd w:val="clear" w:color="auto" w:fill="auto"/>
            <w:hideMark/>
          </w:tcPr>
          <w:p w:rsidR="004E2EAF" w:rsidRPr="00D23433" w:rsidRDefault="004E2EAF" w:rsidP="000910CB">
            <w:pPr>
              <w:jc w:val="center"/>
            </w:pPr>
            <w:r w:rsidRPr="00D23433">
              <w:t>30 146 680,18</w:t>
            </w:r>
          </w:p>
        </w:tc>
        <w:tc>
          <w:tcPr>
            <w:tcW w:w="1020" w:type="dxa"/>
            <w:tcBorders>
              <w:top w:val="nil"/>
              <w:left w:val="nil"/>
              <w:bottom w:val="single" w:sz="8" w:space="0" w:color="auto"/>
              <w:right w:val="single" w:sz="8" w:space="0" w:color="auto"/>
            </w:tcBorders>
            <w:shd w:val="clear" w:color="auto" w:fill="auto"/>
            <w:hideMark/>
          </w:tcPr>
          <w:p w:rsidR="004E2EAF" w:rsidRPr="00D23433" w:rsidRDefault="004E2EAF" w:rsidP="000910CB">
            <w:pPr>
              <w:jc w:val="center"/>
            </w:pPr>
            <w:r w:rsidRPr="00D23433">
              <w:t>44%</w:t>
            </w:r>
          </w:p>
        </w:tc>
      </w:tr>
    </w:tbl>
    <w:p w:rsidR="004E2EAF" w:rsidRPr="00D23433" w:rsidRDefault="004E2EAF" w:rsidP="004E2EAF">
      <w:pPr>
        <w:jc w:val="both"/>
      </w:pPr>
    </w:p>
    <w:p w:rsidR="00786FD7" w:rsidRPr="00D23433" w:rsidRDefault="00786FD7"/>
    <w:p w:rsidR="00084B88" w:rsidRPr="00D23433" w:rsidRDefault="00084B88"/>
    <w:p w:rsidR="00084B88" w:rsidRPr="00D23433" w:rsidRDefault="00084B88"/>
    <w:p w:rsidR="00D47EBD" w:rsidRPr="00D23433" w:rsidRDefault="00D47EBD" w:rsidP="00D47EBD">
      <w:pPr>
        <w:pStyle w:val="ConsPlusTitle"/>
        <w:ind w:firstLine="540"/>
        <w:jc w:val="both"/>
        <w:rPr>
          <w:rFonts w:ascii="Times New Roman" w:hAnsi="Times New Roman" w:cs="Times New Roman"/>
        </w:rPr>
      </w:pPr>
    </w:p>
    <w:p w:rsidR="00D47EBD" w:rsidRPr="00D23433" w:rsidRDefault="00D47EBD" w:rsidP="00D47EBD">
      <w:pPr>
        <w:jc w:val="center"/>
      </w:pPr>
      <w:r w:rsidRPr="00D23433">
        <w:rPr>
          <w:noProof/>
          <w:color w:val="000080"/>
        </w:rPr>
        <w:drawing>
          <wp:inline distT="0" distB="0" distL="0" distR="0">
            <wp:extent cx="543560" cy="681355"/>
            <wp:effectExtent l="19050" t="0" r="8890" b="0"/>
            <wp:docPr id="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3"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D47EBD" w:rsidRPr="00D23433" w:rsidRDefault="00D47EBD" w:rsidP="00D47EBD">
      <w:pPr>
        <w:pStyle w:val="a4"/>
        <w:jc w:val="center"/>
        <w:rPr>
          <w:rFonts w:ascii="Times New Roman" w:hAnsi="Times New Roman"/>
        </w:rPr>
      </w:pPr>
    </w:p>
    <w:p w:rsidR="00D47EBD" w:rsidRPr="00D23433" w:rsidRDefault="00D47EBD" w:rsidP="00D47EBD">
      <w:pPr>
        <w:pStyle w:val="a4"/>
        <w:jc w:val="center"/>
        <w:rPr>
          <w:rFonts w:ascii="Times New Roman" w:hAnsi="Times New Roman"/>
          <w:color w:val="003366"/>
          <w:sz w:val="36"/>
        </w:rPr>
      </w:pPr>
      <w:r w:rsidRPr="00D23433">
        <w:rPr>
          <w:rFonts w:ascii="Times New Roman" w:hAnsi="Times New Roman"/>
          <w:color w:val="003366"/>
          <w:sz w:val="36"/>
        </w:rPr>
        <w:t>ПОСТАНОВЛЕНИЕ</w:t>
      </w:r>
    </w:p>
    <w:p w:rsidR="00D47EBD" w:rsidRPr="00D23433" w:rsidRDefault="00D47EBD" w:rsidP="00D47EBD">
      <w:pPr>
        <w:pStyle w:val="a4"/>
        <w:jc w:val="center"/>
        <w:rPr>
          <w:rFonts w:ascii="Times New Roman" w:hAnsi="Times New Roman"/>
          <w:b/>
          <w:color w:val="003366"/>
        </w:rPr>
      </w:pPr>
      <w:r w:rsidRPr="00D23433">
        <w:rPr>
          <w:rFonts w:ascii="Times New Roman" w:hAnsi="Times New Roman"/>
          <w:b/>
          <w:color w:val="003366"/>
        </w:rPr>
        <w:t>АДМИНИСТРАЦИИ</w:t>
      </w:r>
    </w:p>
    <w:p w:rsidR="00D47EBD" w:rsidRPr="00D23433" w:rsidRDefault="00D47EBD" w:rsidP="00D47EBD">
      <w:pPr>
        <w:pStyle w:val="a4"/>
        <w:jc w:val="center"/>
        <w:rPr>
          <w:rFonts w:ascii="Times New Roman" w:hAnsi="Times New Roman"/>
          <w:b/>
          <w:color w:val="003366"/>
        </w:rPr>
      </w:pPr>
      <w:r w:rsidRPr="00D23433">
        <w:rPr>
          <w:rFonts w:ascii="Times New Roman" w:hAnsi="Times New Roman"/>
          <w:b/>
          <w:color w:val="003366"/>
        </w:rPr>
        <w:t>КОМСОМОЛЬСКОГО МУНИЦИПАЛЬНОГО  РАЙОНА</w:t>
      </w:r>
    </w:p>
    <w:p w:rsidR="00D47EBD" w:rsidRPr="00D23433" w:rsidRDefault="00D47EBD" w:rsidP="00D47EBD">
      <w:pPr>
        <w:pStyle w:val="a4"/>
        <w:jc w:val="center"/>
        <w:rPr>
          <w:rFonts w:ascii="Times New Roman" w:hAnsi="Times New Roman"/>
          <w:b/>
          <w:color w:val="003366"/>
        </w:rPr>
      </w:pPr>
      <w:r w:rsidRPr="00D23433">
        <w:rPr>
          <w:rFonts w:ascii="Times New Roman" w:hAnsi="Times New Roman"/>
          <w:b/>
          <w:color w:val="003366"/>
        </w:rPr>
        <w:t>ИВАНОВСКОЙ ОБЛАСТИ</w:t>
      </w:r>
    </w:p>
    <w:p w:rsidR="00D47EBD" w:rsidRPr="00D23433" w:rsidRDefault="00D47EBD" w:rsidP="00D47EBD">
      <w:pPr>
        <w:pStyle w:val="a4"/>
        <w:jc w:val="center"/>
        <w:rPr>
          <w:rFonts w:ascii="Times New Roman" w:hAnsi="Times New Roman"/>
        </w:rP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D47EBD" w:rsidRPr="00D23433" w:rsidTr="007F7761">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D47EBD" w:rsidRPr="00D23433" w:rsidRDefault="00D47EBD" w:rsidP="007F7761">
            <w:pPr>
              <w:pStyle w:val="a4"/>
              <w:jc w:val="center"/>
              <w:rPr>
                <w:rFonts w:ascii="Times New Roman" w:hAnsi="Times New Roman"/>
                <w:color w:val="003366"/>
                <w:sz w:val="20"/>
              </w:rPr>
            </w:pPr>
            <w:r w:rsidRPr="00D23433">
              <w:rPr>
                <w:rFonts w:ascii="Times New Roman" w:hAnsi="Times New Roman"/>
                <w:color w:val="003366"/>
                <w:sz w:val="20"/>
              </w:rPr>
              <w:t xml:space="preserve">155150, Ивановская область, г.Комсомольск, ул.50 лет ВЛКСМ, д.2, </w:t>
            </w:r>
            <w:r w:rsidRPr="00D23433">
              <w:rPr>
                <w:rFonts w:ascii="Times New Roman" w:hAnsi="Times New Roman"/>
                <w:color w:val="003366"/>
                <w:sz w:val="20"/>
                <w:szCs w:val="20"/>
              </w:rPr>
              <w:t>ИНН 3714002224,КПП 371401001,</w:t>
            </w:r>
          </w:p>
          <w:p w:rsidR="00D47EBD" w:rsidRPr="00D23433" w:rsidRDefault="00D47EBD" w:rsidP="007F7761">
            <w:pPr>
              <w:pStyle w:val="a4"/>
              <w:jc w:val="center"/>
              <w:rPr>
                <w:rFonts w:ascii="Times New Roman" w:hAnsi="Times New Roman"/>
                <w:color w:val="003366"/>
                <w:sz w:val="20"/>
                <w:szCs w:val="20"/>
              </w:rPr>
            </w:pPr>
            <w:r w:rsidRPr="00D23433">
              <w:rPr>
                <w:rFonts w:ascii="Times New Roman" w:hAnsi="Times New Roman"/>
                <w:color w:val="003366"/>
                <w:sz w:val="20"/>
                <w:szCs w:val="20"/>
              </w:rPr>
              <w:t xml:space="preserve">ОГРН 1023701625595, </w:t>
            </w:r>
            <w:r w:rsidRPr="00D23433">
              <w:rPr>
                <w:rFonts w:ascii="Times New Roman" w:hAnsi="Times New Roman"/>
                <w:color w:val="003366"/>
                <w:sz w:val="20"/>
              </w:rPr>
              <w:t>Тел./Факс (49352) 4-11-78</w:t>
            </w:r>
            <w:r w:rsidRPr="00D23433">
              <w:rPr>
                <w:rFonts w:ascii="Times New Roman" w:hAnsi="Times New Roman"/>
                <w:color w:val="003366"/>
                <w:sz w:val="20"/>
                <w:szCs w:val="20"/>
              </w:rPr>
              <w:t xml:space="preserve">, e-mail: </w:t>
            </w:r>
            <w:hyperlink r:id="rId34" w:history="1">
              <w:r w:rsidRPr="00D23433">
                <w:rPr>
                  <w:rStyle w:val="a3"/>
                  <w:rFonts w:ascii="Times New Roman" w:hAnsi="Times New Roman"/>
                  <w:sz w:val="20"/>
                  <w:szCs w:val="20"/>
                </w:rPr>
                <w:t>admin.komsomolsk@mail.ru</w:t>
              </w:r>
            </w:hyperlink>
          </w:p>
        </w:tc>
      </w:tr>
      <w:tr w:rsidR="00D47EBD" w:rsidRPr="00D23433" w:rsidTr="007F7761">
        <w:tblPrEx>
          <w:tblBorders>
            <w:top w:val="none" w:sz="0" w:space="0" w:color="auto"/>
          </w:tblBorders>
          <w:tblCellMar>
            <w:top w:w="0" w:type="dxa"/>
            <w:bottom w:w="0" w:type="dxa"/>
          </w:tblCellMar>
        </w:tblPrEx>
        <w:trPr>
          <w:gridAfter w:val="1"/>
          <w:wAfter w:w="497" w:type="dxa"/>
          <w:trHeight w:val="415"/>
        </w:trPr>
        <w:tc>
          <w:tcPr>
            <w:tcW w:w="1582" w:type="dxa"/>
          </w:tcPr>
          <w:p w:rsidR="00D47EBD" w:rsidRPr="00D23433" w:rsidRDefault="00D47EBD" w:rsidP="007F7761">
            <w:pPr>
              <w:pStyle w:val="a4"/>
              <w:jc w:val="center"/>
              <w:rPr>
                <w:rFonts w:ascii="Times New Roman" w:hAnsi="Times New Roman"/>
                <w:sz w:val="28"/>
                <w:szCs w:val="28"/>
              </w:rPr>
            </w:pPr>
          </w:p>
        </w:tc>
        <w:tc>
          <w:tcPr>
            <w:tcW w:w="360" w:type="dxa"/>
          </w:tcPr>
          <w:p w:rsidR="00D47EBD" w:rsidRPr="00D23433" w:rsidRDefault="00D47EBD" w:rsidP="007F7761">
            <w:pPr>
              <w:pStyle w:val="a4"/>
              <w:jc w:val="center"/>
              <w:rPr>
                <w:rFonts w:ascii="Times New Roman" w:hAnsi="Times New Roman"/>
                <w:sz w:val="28"/>
                <w:szCs w:val="28"/>
              </w:rPr>
            </w:pPr>
          </w:p>
          <w:p w:rsidR="00D47EBD" w:rsidRPr="00D23433" w:rsidRDefault="00D47EBD" w:rsidP="007F7761">
            <w:pPr>
              <w:pStyle w:val="a4"/>
              <w:jc w:val="center"/>
              <w:rPr>
                <w:rFonts w:ascii="Times New Roman" w:hAnsi="Times New Roman"/>
              </w:rPr>
            </w:pPr>
            <w:r w:rsidRPr="00D23433">
              <w:rPr>
                <w:rFonts w:ascii="Times New Roman" w:hAnsi="Times New Roman"/>
                <w:sz w:val="28"/>
                <w:szCs w:val="28"/>
              </w:rPr>
              <w:t>«</w:t>
            </w:r>
          </w:p>
        </w:tc>
        <w:tc>
          <w:tcPr>
            <w:tcW w:w="610" w:type="dxa"/>
            <w:tcBorders>
              <w:bottom w:val="single" w:sz="4" w:space="0" w:color="auto"/>
            </w:tcBorders>
            <w:vAlign w:val="bottom"/>
          </w:tcPr>
          <w:p w:rsidR="00D47EBD" w:rsidRPr="00D23433" w:rsidRDefault="00D47EBD" w:rsidP="007F7761">
            <w:pPr>
              <w:pStyle w:val="a4"/>
              <w:jc w:val="center"/>
              <w:rPr>
                <w:rFonts w:ascii="Times New Roman" w:hAnsi="Times New Roman"/>
                <w:sz w:val="28"/>
                <w:szCs w:val="28"/>
              </w:rPr>
            </w:pPr>
            <w:r w:rsidRPr="00D23433">
              <w:rPr>
                <w:rFonts w:ascii="Times New Roman" w:hAnsi="Times New Roman"/>
                <w:sz w:val="28"/>
                <w:szCs w:val="28"/>
              </w:rPr>
              <w:t>15</w:t>
            </w:r>
          </w:p>
        </w:tc>
        <w:tc>
          <w:tcPr>
            <w:tcW w:w="540" w:type="dxa"/>
            <w:vAlign w:val="bottom"/>
          </w:tcPr>
          <w:p w:rsidR="00D47EBD" w:rsidRPr="00D23433" w:rsidRDefault="00D47EBD" w:rsidP="007F7761">
            <w:pPr>
              <w:pStyle w:val="a4"/>
              <w:jc w:val="center"/>
              <w:rPr>
                <w:rFonts w:ascii="Times New Roman" w:hAnsi="Times New Roman"/>
                <w:sz w:val="28"/>
                <w:szCs w:val="28"/>
              </w:rPr>
            </w:pPr>
            <w:r w:rsidRPr="00D23433">
              <w:rPr>
                <w:rFonts w:ascii="Times New Roman" w:hAnsi="Times New Roman"/>
                <w:sz w:val="28"/>
                <w:szCs w:val="28"/>
              </w:rPr>
              <w:t>»</w:t>
            </w:r>
          </w:p>
        </w:tc>
        <w:tc>
          <w:tcPr>
            <w:tcW w:w="1728" w:type="dxa"/>
            <w:tcBorders>
              <w:bottom w:val="single" w:sz="4" w:space="0" w:color="auto"/>
            </w:tcBorders>
            <w:vAlign w:val="bottom"/>
          </w:tcPr>
          <w:p w:rsidR="00D47EBD" w:rsidRPr="00D23433" w:rsidRDefault="00D47EBD" w:rsidP="007F7761">
            <w:pPr>
              <w:pStyle w:val="a4"/>
              <w:jc w:val="center"/>
              <w:rPr>
                <w:rFonts w:ascii="Times New Roman" w:hAnsi="Times New Roman"/>
                <w:sz w:val="28"/>
                <w:szCs w:val="28"/>
              </w:rPr>
            </w:pPr>
            <w:r w:rsidRPr="00D23433">
              <w:rPr>
                <w:rFonts w:ascii="Times New Roman" w:hAnsi="Times New Roman"/>
                <w:sz w:val="28"/>
                <w:szCs w:val="28"/>
              </w:rPr>
              <w:t>июля</w:t>
            </w:r>
          </w:p>
        </w:tc>
        <w:tc>
          <w:tcPr>
            <w:tcW w:w="1417" w:type="dxa"/>
            <w:vAlign w:val="bottom"/>
          </w:tcPr>
          <w:p w:rsidR="00D47EBD" w:rsidRPr="00D23433" w:rsidRDefault="00D47EBD" w:rsidP="007F7761">
            <w:pPr>
              <w:pStyle w:val="a4"/>
              <w:jc w:val="center"/>
              <w:rPr>
                <w:rFonts w:ascii="Times New Roman" w:hAnsi="Times New Roman"/>
                <w:sz w:val="28"/>
                <w:szCs w:val="28"/>
              </w:rPr>
            </w:pPr>
            <w:r w:rsidRPr="00D23433">
              <w:rPr>
                <w:rFonts w:ascii="Times New Roman" w:hAnsi="Times New Roman"/>
                <w:sz w:val="28"/>
                <w:szCs w:val="28"/>
              </w:rPr>
              <w:t>2020г.  №</w:t>
            </w:r>
          </w:p>
        </w:tc>
        <w:tc>
          <w:tcPr>
            <w:tcW w:w="1038" w:type="dxa"/>
            <w:tcBorders>
              <w:left w:val="nil"/>
              <w:bottom w:val="single" w:sz="4" w:space="0" w:color="auto"/>
            </w:tcBorders>
            <w:vAlign w:val="bottom"/>
          </w:tcPr>
          <w:p w:rsidR="00D47EBD" w:rsidRPr="00D23433" w:rsidRDefault="00D47EBD" w:rsidP="007F7761">
            <w:pPr>
              <w:pStyle w:val="a4"/>
              <w:jc w:val="center"/>
              <w:rPr>
                <w:rFonts w:ascii="Times New Roman" w:hAnsi="Times New Roman"/>
                <w:sz w:val="28"/>
                <w:szCs w:val="28"/>
              </w:rPr>
            </w:pPr>
            <w:r w:rsidRPr="00D23433">
              <w:rPr>
                <w:rFonts w:ascii="Times New Roman" w:hAnsi="Times New Roman"/>
                <w:sz w:val="28"/>
                <w:szCs w:val="28"/>
              </w:rPr>
              <w:t>168</w:t>
            </w:r>
          </w:p>
        </w:tc>
        <w:tc>
          <w:tcPr>
            <w:tcW w:w="520" w:type="dxa"/>
            <w:tcBorders>
              <w:left w:val="nil"/>
            </w:tcBorders>
            <w:vAlign w:val="bottom"/>
          </w:tcPr>
          <w:p w:rsidR="00D47EBD" w:rsidRPr="00D23433" w:rsidRDefault="00D47EBD" w:rsidP="007F7761">
            <w:pPr>
              <w:pStyle w:val="a4"/>
              <w:jc w:val="center"/>
              <w:rPr>
                <w:rFonts w:ascii="Times New Roman" w:hAnsi="Times New Roman"/>
                <w:sz w:val="28"/>
                <w:szCs w:val="28"/>
              </w:rPr>
            </w:pPr>
          </w:p>
        </w:tc>
        <w:tc>
          <w:tcPr>
            <w:tcW w:w="780" w:type="dxa"/>
            <w:tcBorders>
              <w:left w:val="nil"/>
            </w:tcBorders>
            <w:vAlign w:val="bottom"/>
          </w:tcPr>
          <w:p w:rsidR="00D47EBD" w:rsidRPr="00D23433" w:rsidRDefault="00D47EBD" w:rsidP="007F7761">
            <w:pPr>
              <w:pStyle w:val="a4"/>
              <w:jc w:val="center"/>
              <w:rPr>
                <w:rFonts w:ascii="Times New Roman" w:hAnsi="Times New Roman"/>
              </w:rPr>
            </w:pPr>
          </w:p>
        </w:tc>
      </w:tr>
    </w:tbl>
    <w:p w:rsidR="00D47EBD" w:rsidRPr="00D23433" w:rsidRDefault="00D47EBD" w:rsidP="00D47EBD">
      <w:pPr>
        <w:pStyle w:val="ConsPlusTitle"/>
        <w:ind w:firstLine="540"/>
        <w:jc w:val="both"/>
        <w:rPr>
          <w:rFonts w:ascii="Times New Roman" w:hAnsi="Times New Roman" w:cs="Times New Roman"/>
        </w:rPr>
      </w:pPr>
    </w:p>
    <w:p w:rsidR="00D47EBD" w:rsidRPr="00D23433" w:rsidRDefault="00D47EBD" w:rsidP="00D47EBD">
      <w:pPr>
        <w:pStyle w:val="ConsPlusTitle"/>
        <w:jc w:val="center"/>
        <w:rPr>
          <w:rFonts w:ascii="Times New Roman" w:hAnsi="Times New Roman" w:cs="Times New Roman"/>
        </w:rPr>
      </w:pPr>
      <w:r w:rsidRPr="00D23433">
        <w:rPr>
          <w:rFonts w:ascii="Times New Roman" w:hAnsi="Times New Roman" w:cs="Times New Roman"/>
          <w:sz w:val="24"/>
          <w:szCs w:val="24"/>
        </w:rPr>
        <w:t>ОБ УТВЕРЖДЕНИИ АДМИНИСТРАТИВНОГО РЕГЛАМЕНТА ПРЕДОСТАВЛЕНИЯ МУНИЦИПАЛЬНОЙ УСЛУГИ "ЗАКЛЮЧЕНИЕ ДОГОВОРОВ НАЙМА ЖИЛЫХ</w:t>
      </w:r>
    </w:p>
    <w:p w:rsidR="00D47EBD" w:rsidRPr="00D23433" w:rsidRDefault="00D47EBD" w:rsidP="00D47EBD">
      <w:pPr>
        <w:pStyle w:val="ConsPlusTitle"/>
        <w:jc w:val="center"/>
        <w:rPr>
          <w:rFonts w:ascii="Times New Roman" w:hAnsi="Times New Roman" w:cs="Times New Roman"/>
          <w:sz w:val="24"/>
          <w:szCs w:val="24"/>
        </w:rPr>
      </w:pPr>
      <w:r w:rsidRPr="00D23433">
        <w:rPr>
          <w:rFonts w:ascii="Times New Roman" w:hAnsi="Times New Roman" w:cs="Times New Roman"/>
          <w:sz w:val="24"/>
          <w:szCs w:val="24"/>
        </w:rPr>
        <w:t>ПОМЕЩЕНИЙ СПЕЦИАЛИЗИРОВАННОГО ЖИЛИЩНОГО ФОНДА"</w:t>
      </w:r>
    </w:p>
    <w:p w:rsidR="00D47EBD" w:rsidRPr="00D23433" w:rsidRDefault="00D47EBD" w:rsidP="00D47EBD">
      <w:pPr>
        <w:pStyle w:val="ConsPlusTitle"/>
        <w:jc w:val="center"/>
        <w:rPr>
          <w:rFonts w:ascii="Times New Roman" w:hAnsi="Times New Roman" w:cs="Times New Roman"/>
          <w:sz w:val="24"/>
          <w:szCs w:val="24"/>
        </w:rPr>
      </w:pPr>
      <w:r w:rsidRPr="00D23433">
        <w:rPr>
          <w:rFonts w:ascii="Times New Roman" w:hAnsi="Times New Roman" w:cs="Times New Roman"/>
          <w:sz w:val="24"/>
          <w:szCs w:val="24"/>
        </w:rPr>
        <w:t xml:space="preserve"> НА ТЕРРИТОРИИ КОМСОМОЛЬСКОГО МУНИЦИПАЛЬНОГО РАЙОНА </w:t>
      </w:r>
    </w:p>
    <w:p w:rsidR="00D47EBD" w:rsidRPr="00D23433" w:rsidRDefault="00D47EBD" w:rsidP="00D47EBD">
      <w:pPr>
        <w:pStyle w:val="ConsPlusTitle"/>
        <w:jc w:val="center"/>
        <w:rPr>
          <w:rFonts w:ascii="Times New Roman" w:hAnsi="Times New Roman" w:cs="Times New Roman"/>
          <w:sz w:val="24"/>
          <w:szCs w:val="24"/>
        </w:rPr>
      </w:pPr>
      <w:r w:rsidRPr="00D23433">
        <w:rPr>
          <w:rFonts w:ascii="Times New Roman" w:hAnsi="Times New Roman" w:cs="Times New Roman"/>
          <w:sz w:val="24"/>
          <w:szCs w:val="24"/>
        </w:rPr>
        <w:t>ИВАНОВСКОЙ ОБЛАСТИ</w:t>
      </w:r>
    </w:p>
    <w:p w:rsidR="00D47EBD" w:rsidRPr="00D23433" w:rsidRDefault="00D47EBD" w:rsidP="00D47EBD">
      <w:pPr>
        <w:pStyle w:val="ConsPlusNormal"/>
        <w:ind w:firstLine="540"/>
        <w:jc w:val="both"/>
        <w:rPr>
          <w:rFonts w:ascii="Times New Roman" w:hAnsi="Times New Roman" w:cs="Times New Roman"/>
          <w:sz w:val="28"/>
          <w:szCs w:val="28"/>
        </w:rPr>
      </w:pPr>
    </w:p>
    <w:p w:rsidR="00D47EBD" w:rsidRPr="00D23433" w:rsidRDefault="00D47EBD" w:rsidP="00D47EBD">
      <w:pPr>
        <w:pStyle w:val="ConsPlusNormal"/>
        <w:ind w:firstLine="540"/>
        <w:jc w:val="both"/>
        <w:rPr>
          <w:rFonts w:ascii="Times New Roman" w:hAnsi="Times New Roman" w:cs="Times New Roman"/>
          <w:color w:val="000000"/>
          <w:sz w:val="28"/>
          <w:szCs w:val="28"/>
        </w:rPr>
      </w:pPr>
      <w:r w:rsidRPr="00D23433">
        <w:rPr>
          <w:rFonts w:ascii="Times New Roman" w:hAnsi="Times New Roman" w:cs="Times New Roman"/>
          <w:sz w:val="28"/>
          <w:szCs w:val="28"/>
        </w:rPr>
        <w:lastRenderedPageBreak/>
        <w:t xml:space="preserve">В целях повышения качества и доступности предоставляемых муниципальных услуг в соответствии с федеральными законами от 06.10.2003 N </w:t>
      </w:r>
      <w:hyperlink r:id="rId35" w:history="1">
        <w:r w:rsidRPr="00D23433">
          <w:rPr>
            <w:rStyle w:val="a3"/>
            <w:rFonts w:ascii="Times New Roman" w:hAnsi="Times New Roman" w:cs="Times New Roman"/>
            <w:color w:val="000000"/>
            <w:sz w:val="28"/>
            <w:szCs w:val="28"/>
          </w:rPr>
          <w:t>131-ФЗ</w:t>
        </w:r>
      </w:hyperlink>
      <w:r w:rsidRPr="00D23433">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 и от 27.07.2010 </w:t>
      </w:r>
      <w:hyperlink r:id="rId36" w:history="1">
        <w:r w:rsidRPr="00D23433">
          <w:rPr>
            <w:rStyle w:val="a3"/>
            <w:rFonts w:ascii="Times New Roman" w:hAnsi="Times New Roman" w:cs="Times New Roman"/>
            <w:color w:val="000000"/>
            <w:sz w:val="28"/>
            <w:szCs w:val="28"/>
          </w:rPr>
          <w:t>N 210-ФЗ</w:t>
        </w:r>
      </w:hyperlink>
      <w:r w:rsidRPr="00D23433">
        <w:rPr>
          <w:rFonts w:ascii="Times New Roman" w:hAnsi="Times New Roman" w:cs="Times New Roman"/>
          <w:color w:val="000000"/>
          <w:sz w:val="28"/>
          <w:szCs w:val="28"/>
        </w:rPr>
        <w:t xml:space="preserve"> "Об организации предоставления государственных и муниципальных услуг", руководствуясь </w:t>
      </w:r>
      <w:hyperlink r:id="rId37" w:history="1">
        <w:r w:rsidRPr="00D23433">
          <w:rPr>
            <w:rFonts w:ascii="Times New Roman" w:hAnsi="Times New Roman" w:cs="Times New Roman"/>
            <w:color w:val="000000"/>
            <w:sz w:val="28"/>
            <w:szCs w:val="28"/>
          </w:rPr>
          <w:t>Уставом</w:t>
        </w:r>
      </w:hyperlink>
      <w:r w:rsidRPr="00D23433">
        <w:rPr>
          <w:rFonts w:ascii="Times New Roman" w:hAnsi="Times New Roman" w:cs="Times New Roman"/>
          <w:color w:val="000000"/>
          <w:sz w:val="28"/>
          <w:szCs w:val="28"/>
        </w:rPr>
        <w:t xml:space="preserve"> Комсомольского муниципального района, Администрация Комсомольского муниципального района </w:t>
      </w:r>
    </w:p>
    <w:p w:rsidR="00D47EBD" w:rsidRPr="00D23433" w:rsidRDefault="00D47EBD" w:rsidP="00D47EBD">
      <w:pPr>
        <w:pStyle w:val="ConsPlusNormal"/>
        <w:ind w:firstLine="540"/>
        <w:jc w:val="center"/>
        <w:rPr>
          <w:rFonts w:ascii="Times New Roman" w:hAnsi="Times New Roman" w:cs="Times New Roman"/>
          <w:b/>
          <w:sz w:val="28"/>
          <w:szCs w:val="28"/>
        </w:rPr>
      </w:pPr>
      <w:r w:rsidRPr="00D23433">
        <w:rPr>
          <w:rFonts w:ascii="Times New Roman" w:hAnsi="Times New Roman" w:cs="Times New Roman"/>
          <w:b/>
          <w:sz w:val="28"/>
          <w:szCs w:val="28"/>
        </w:rPr>
        <w:t>ПОСТАНОВЛЯЕТ:</w:t>
      </w:r>
    </w:p>
    <w:p w:rsidR="00D47EBD" w:rsidRPr="00D23433" w:rsidRDefault="00D47EBD" w:rsidP="00D47EBD">
      <w:pPr>
        <w:pStyle w:val="ConsPlusNormal"/>
        <w:ind w:firstLine="540"/>
        <w:jc w:val="both"/>
        <w:rPr>
          <w:rFonts w:ascii="Times New Roman" w:hAnsi="Times New Roman" w:cs="Times New Roman"/>
          <w:sz w:val="28"/>
          <w:szCs w:val="28"/>
        </w:rPr>
      </w:pPr>
    </w:p>
    <w:p w:rsidR="00D47EBD" w:rsidRPr="00D23433" w:rsidRDefault="00D47EBD" w:rsidP="00BC1ECA">
      <w:pPr>
        <w:pStyle w:val="ConsPlusNormal"/>
        <w:widowControl w:val="0"/>
        <w:numPr>
          <w:ilvl w:val="0"/>
          <w:numId w:val="33"/>
        </w:numPr>
        <w:suppressAutoHyphens/>
        <w:autoSpaceDN/>
        <w:adjustRightInd/>
        <w:ind w:left="0" w:firstLine="540"/>
        <w:jc w:val="both"/>
        <w:rPr>
          <w:rFonts w:ascii="Times New Roman" w:hAnsi="Times New Roman" w:cs="Times New Roman"/>
          <w:sz w:val="28"/>
          <w:szCs w:val="28"/>
        </w:rPr>
      </w:pPr>
      <w:r w:rsidRPr="00D23433">
        <w:rPr>
          <w:rFonts w:ascii="Times New Roman" w:hAnsi="Times New Roman" w:cs="Times New Roman"/>
          <w:color w:val="000000"/>
          <w:sz w:val="28"/>
          <w:szCs w:val="28"/>
        </w:rPr>
        <w:t xml:space="preserve">Утвердить административный </w:t>
      </w:r>
      <w:hyperlink w:anchor="P37" w:history="1">
        <w:r w:rsidRPr="00D23433">
          <w:rPr>
            <w:rStyle w:val="a3"/>
            <w:rFonts w:ascii="Times New Roman" w:hAnsi="Times New Roman" w:cs="Times New Roman"/>
            <w:color w:val="000000"/>
            <w:sz w:val="28"/>
            <w:szCs w:val="28"/>
          </w:rPr>
          <w:t>регламент</w:t>
        </w:r>
      </w:hyperlink>
      <w:r w:rsidRPr="00D23433">
        <w:rPr>
          <w:rFonts w:ascii="Times New Roman" w:hAnsi="Times New Roman" w:cs="Times New Roman"/>
          <w:color w:val="000000"/>
          <w:sz w:val="28"/>
          <w:szCs w:val="28"/>
        </w:rPr>
        <w:t xml:space="preserve"> предоставления муниципальной услуги "Заключение договоров найма жилых помещений специализированного жилищного фонда" на территории Комсомольского муниципального района Ивановской области (приложение</w:t>
      </w:r>
      <w:r w:rsidRPr="00D23433">
        <w:rPr>
          <w:rFonts w:ascii="Times New Roman" w:hAnsi="Times New Roman" w:cs="Times New Roman"/>
          <w:sz w:val="28"/>
          <w:szCs w:val="28"/>
        </w:rPr>
        <w:t>).</w:t>
      </w:r>
    </w:p>
    <w:p w:rsidR="00D47EBD" w:rsidRPr="00D23433" w:rsidRDefault="00D47EBD" w:rsidP="00BC1ECA">
      <w:pPr>
        <w:pStyle w:val="ConsPlusNormal"/>
        <w:widowControl w:val="0"/>
        <w:numPr>
          <w:ilvl w:val="0"/>
          <w:numId w:val="33"/>
        </w:numPr>
        <w:suppressAutoHyphens/>
        <w:autoSpaceDN/>
        <w:adjustRightInd/>
        <w:ind w:left="0" w:firstLine="567"/>
        <w:jc w:val="both"/>
        <w:rPr>
          <w:rFonts w:ascii="Times New Roman" w:hAnsi="Times New Roman" w:cs="Times New Roman"/>
          <w:sz w:val="28"/>
          <w:szCs w:val="28"/>
        </w:rPr>
      </w:pPr>
      <w:r w:rsidRPr="00D23433">
        <w:rPr>
          <w:rFonts w:ascii="Times New Roman" w:hAnsi="Times New Roman" w:cs="Times New Roman"/>
          <w:color w:val="000000"/>
          <w:sz w:val="28"/>
          <w:szCs w:val="28"/>
        </w:rPr>
        <w:t xml:space="preserve">Отменить постановление администрации Комсомольского городского поселения Комсомольского муниципального района Ивановской области от 31.10.2012 №130 «Об утверждении административного регламента по исполнению муниципальной функции «Заключение договоров найма жилых помещений специализированного жилищного фонда». </w:t>
      </w:r>
    </w:p>
    <w:p w:rsidR="00D47EBD" w:rsidRPr="00D23433" w:rsidRDefault="00D47EBD" w:rsidP="00D47EBD">
      <w:pPr>
        <w:pStyle w:val="ConsPlusNormal"/>
        <w:ind w:firstLine="540"/>
        <w:jc w:val="both"/>
        <w:rPr>
          <w:rFonts w:ascii="Times New Roman" w:hAnsi="Times New Roman" w:cs="Times New Roman"/>
          <w:sz w:val="28"/>
          <w:szCs w:val="28"/>
        </w:rPr>
      </w:pPr>
      <w:r w:rsidRPr="00D23433">
        <w:rPr>
          <w:rFonts w:ascii="Times New Roman" w:hAnsi="Times New Roman" w:cs="Times New Roman"/>
          <w:sz w:val="28"/>
          <w:szCs w:val="28"/>
        </w:rPr>
        <w:t>3.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w:t>
      </w:r>
    </w:p>
    <w:p w:rsidR="00D47EBD" w:rsidRPr="00D23433" w:rsidRDefault="00D47EBD" w:rsidP="00D47EBD">
      <w:pPr>
        <w:pStyle w:val="ConsPlusNormal"/>
        <w:ind w:firstLine="540"/>
        <w:jc w:val="both"/>
        <w:rPr>
          <w:rFonts w:ascii="Times New Roman" w:hAnsi="Times New Roman" w:cs="Times New Roman"/>
          <w:sz w:val="28"/>
          <w:szCs w:val="28"/>
        </w:rPr>
      </w:pPr>
      <w:r w:rsidRPr="00D23433">
        <w:rPr>
          <w:rFonts w:ascii="Times New Roman" w:hAnsi="Times New Roman" w:cs="Times New Roman"/>
          <w:sz w:val="28"/>
          <w:szCs w:val="28"/>
        </w:rPr>
        <w:t>4. Контроль за исполнением постановления возложить на и.о. заместителя главы администрации Комсомольского муниципального района, начальника управления по вопросу развития инфраструктуры Нехода М.В.</w:t>
      </w:r>
    </w:p>
    <w:p w:rsidR="00D47EBD" w:rsidRPr="00D23433" w:rsidRDefault="00D47EBD" w:rsidP="00D47EBD">
      <w:pPr>
        <w:pStyle w:val="ConsPlusNormal"/>
        <w:jc w:val="both"/>
        <w:rPr>
          <w:rFonts w:ascii="Times New Roman" w:hAnsi="Times New Roman" w:cs="Times New Roman"/>
          <w:sz w:val="28"/>
          <w:szCs w:val="28"/>
        </w:rPr>
      </w:pPr>
    </w:p>
    <w:p w:rsidR="00D47EBD" w:rsidRPr="00D23433" w:rsidRDefault="00D47EBD" w:rsidP="00D47EBD">
      <w:pPr>
        <w:pStyle w:val="ConsPlusNormal"/>
        <w:jc w:val="both"/>
        <w:rPr>
          <w:rFonts w:ascii="Times New Roman" w:hAnsi="Times New Roman" w:cs="Times New Roman"/>
          <w:sz w:val="28"/>
          <w:szCs w:val="28"/>
        </w:rPr>
      </w:pPr>
    </w:p>
    <w:p w:rsidR="00D47EBD" w:rsidRPr="00D23433" w:rsidRDefault="00D47EBD" w:rsidP="00D47EBD">
      <w:pPr>
        <w:pStyle w:val="ConsPlusNormal"/>
        <w:rPr>
          <w:rFonts w:ascii="Times New Roman" w:hAnsi="Times New Roman" w:cs="Times New Roman"/>
          <w:sz w:val="28"/>
          <w:szCs w:val="28"/>
        </w:rPr>
      </w:pPr>
      <w:r w:rsidRPr="00D23433">
        <w:rPr>
          <w:rFonts w:ascii="Times New Roman" w:hAnsi="Times New Roman" w:cs="Times New Roman"/>
          <w:sz w:val="28"/>
          <w:szCs w:val="28"/>
        </w:rPr>
        <w:t xml:space="preserve">И.о. Главы Комсомольского </w:t>
      </w:r>
    </w:p>
    <w:p w:rsidR="00D47EBD" w:rsidRPr="00D23433" w:rsidRDefault="00D47EBD" w:rsidP="00D47EBD">
      <w:pPr>
        <w:pStyle w:val="ConsPlusNormal"/>
        <w:rPr>
          <w:rFonts w:ascii="Times New Roman" w:hAnsi="Times New Roman" w:cs="Times New Roman"/>
          <w:sz w:val="28"/>
          <w:szCs w:val="28"/>
        </w:rPr>
      </w:pPr>
      <w:r w:rsidRPr="00D23433">
        <w:rPr>
          <w:rFonts w:ascii="Times New Roman" w:hAnsi="Times New Roman" w:cs="Times New Roman"/>
          <w:sz w:val="28"/>
          <w:szCs w:val="28"/>
        </w:rPr>
        <w:t>муниципального района:                                                      Т.Н.Вершкова</w:t>
      </w:r>
    </w:p>
    <w:p w:rsidR="00D47EBD" w:rsidRPr="00D23433" w:rsidRDefault="00D47EBD" w:rsidP="00D47EBD">
      <w:pPr>
        <w:pStyle w:val="ConsPlusTitlePage"/>
        <w:rPr>
          <w:rFonts w:ascii="Times New Roman" w:hAnsi="Times New Roman" w:cs="Times New Roman"/>
        </w:rPr>
      </w:pPr>
    </w:p>
    <w:p w:rsidR="00D47EBD" w:rsidRPr="00D23433" w:rsidRDefault="00D47EBD" w:rsidP="00D47EBD">
      <w:pPr>
        <w:pStyle w:val="ConsPlusNormal"/>
        <w:jc w:val="right"/>
        <w:rPr>
          <w:rFonts w:ascii="Times New Roman" w:hAnsi="Times New Roman" w:cs="Times New Roman"/>
          <w:sz w:val="26"/>
          <w:szCs w:val="26"/>
        </w:rPr>
      </w:pPr>
      <w:r w:rsidRPr="00D23433">
        <w:rPr>
          <w:rFonts w:ascii="Times New Roman" w:hAnsi="Times New Roman" w:cs="Times New Roman"/>
          <w:sz w:val="26"/>
          <w:szCs w:val="26"/>
        </w:rPr>
        <w:t xml:space="preserve">Приложение </w:t>
      </w:r>
    </w:p>
    <w:p w:rsidR="00D47EBD" w:rsidRPr="00D23433" w:rsidRDefault="00D47EBD" w:rsidP="00D47EBD">
      <w:pPr>
        <w:pStyle w:val="ConsPlusNormal"/>
        <w:jc w:val="right"/>
        <w:rPr>
          <w:rFonts w:ascii="Times New Roman" w:hAnsi="Times New Roman" w:cs="Times New Roman"/>
          <w:sz w:val="26"/>
          <w:szCs w:val="26"/>
        </w:rPr>
      </w:pPr>
      <w:r w:rsidRPr="00D23433">
        <w:rPr>
          <w:rFonts w:ascii="Times New Roman" w:hAnsi="Times New Roman" w:cs="Times New Roman"/>
          <w:sz w:val="26"/>
          <w:szCs w:val="26"/>
        </w:rPr>
        <w:t>к постановлению Администрации</w:t>
      </w:r>
    </w:p>
    <w:p w:rsidR="00D47EBD" w:rsidRPr="00D23433" w:rsidRDefault="00D47EBD" w:rsidP="00D47EBD">
      <w:pPr>
        <w:pStyle w:val="ConsPlusNormal"/>
        <w:jc w:val="right"/>
        <w:rPr>
          <w:rFonts w:ascii="Times New Roman" w:hAnsi="Times New Roman" w:cs="Times New Roman"/>
          <w:sz w:val="26"/>
          <w:szCs w:val="26"/>
        </w:rPr>
      </w:pPr>
      <w:r w:rsidRPr="00D23433">
        <w:rPr>
          <w:rFonts w:ascii="Times New Roman" w:hAnsi="Times New Roman" w:cs="Times New Roman"/>
          <w:sz w:val="26"/>
          <w:szCs w:val="26"/>
        </w:rPr>
        <w:t>Комсомольского муниципального района</w:t>
      </w:r>
    </w:p>
    <w:p w:rsidR="00D47EBD" w:rsidRPr="00D23433" w:rsidRDefault="00D47EBD" w:rsidP="00D47EBD">
      <w:pPr>
        <w:pStyle w:val="ConsPlusNormal"/>
        <w:jc w:val="right"/>
        <w:rPr>
          <w:rFonts w:ascii="Times New Roman" w:hAnsi="Times New Roman" w:cs="Times New Roman"/>
          <w:sz w:val="26"/>
          <w:szCs w:val="26"/>
        </w:rPr>
      </w:pPr>
      <w:r w:rsidRPr="00D23433">
        <w:rPr>
          <w:rFonts w:ascii="Times New Roman" w:hAnsi="Times New Roman" w:cs="Times New Roman"/>
          <w:sz w:val="26"/>
          <w:szCs w:val="26"/>
        </w:rPr>
        <w:t>от 15.07.2020   N  168</w:t>
      </w:r>
    </w:p>
    <w:p w:rsidR="00D47EBD" w:rsidRPr="00D23433" w:rsidRDefault="00D47EBD" w:rsidP="00D47EBD">
      <w:pPr>
        <w:pStyle w:val="ConsPlusNormal"/>
        <w:jc w:val="both"/>
        <w:rPr>
          <w:rFonts w:ascii="Times New Roman" w:hAnsi="Times New Roman" w:cs="Times New Roman"/>
          <w:sz w:val="26"/>
          <w:szCs w:val="26"/>
        </w:rPr>
      </w:pPr>
    </w:p>
    <w:p w:rsidR="00D47EBD" w:rsidRPr="00D23433" w:rsidRDefault="00D47EBD" w:rsidP="00D47EBD">
      <w:pPr>
        <w:pStyle w:val="ConsPlusTitle"/>
        <w:jc w:val="center"/>
        <w:rPr>
          <w:rFonts w:ascii="Times New Roman" w:hAnsi="Times New Roman" w:cs="Times New Roman"/>
          <w:sz w:val="26"/>
          <w:szCs w:val="26"/>
        </w:rPr>
      </w:pPr>
      <w:bookmarkStart w:id="45" w:name="P37"/>
      <w:bookmarkEnd w:id="45"/>
      <w:r w:rsidRPr="00D23433">
        <w:rPr>
          <w:rFonts w:ascii="Times New Roman" w:hAnsi="Times New Roman" w:cs="Times New Roman"/>
          <w:sz w:val="26"/>
          <w:szCs w:val="26"/>
        </w:rPr>
        <w:t>АДМИНИСТРАТИВНЫЙ РЕГЛАМЕНТ</w:t>
      </w:r>
    </w:p>
    <w:p w:rsidR="00D47EBD" w:rsidRPr="00D23433" w:rsidRDefault="00D47EBD" w:rsidP="00D47EBD">
      <w:pPr>
        <w:pStyle w:val="ConsPlusTitle"/>
        <w:jc w:val="center"/>
        <w:rPr>
          <w:rFonts w:ascii="Times New Roman" w:hAnsi="Times New Roman" w:cs="Times New Roman"/>
          <w:sz w:val="26"/>
          <w:szCs w:val="26"/>
        </w:rPr>
      </w:pPr>
      <w:r w:rsidRPr="00D23433">
        <w:rPr>
          <w:rFonts w:ascii="Times New Roman" w:hAnsi="Times New Roman" w:cs="Times New Roman"/>
          <w:sz w:val="26"/>
          <w:szCs w:val="26"/>
        </w:rPr>
        <w:t>ПРЕДОСТАВЛЕНИЯ МУНИЦИПАЛЬНОЙ УСЛУГИ "ЗАКЛЮЧЕНИЕ ДОГОВОРОВ</w:t>
      </w:r>
    </w:p>
    <w:p w:rsidR="00D47EBD" w:rsidRPr="00D23433" w:rsidRDefault="00D47EBD" w:rsidP="00D47EBD">
      <w:pPr>
        <w:pStyle w:val="ConsPlusTitle"/>
        <w:jc w:val="center"/>
        <w:rPr>
          <w:rFonts w:ascii="Times New Roman" w:hAnsi="Times New Roman" w:cs="Times New Roman"/>
          <w:sz w:val="26"/>
          <w:szCs w:val="26"/>
        </w:rPr>
      </w:pPr>
      <w:r w:rsidRPr="00D23433">
        <w:rPr>
          <w:rFonts w:ascii="Times New Roman" w:hAnsi="Times New Roman" w:cs="Times New Roman"/>
          <w:sz w:val="26"/>
          <w:szCs w:val="26"/>
        </w:rPr>
        <w:t>НАЙМА ЖИЛЫХ ПОМЕЩЕНИЙ СПЕЦИАЛИЗИРОВАННОГО ЖИЛИЩНОГО ФОНДА"НА ТЕРРИТОРИИ КОМСОМОЛЬСКОГО МУНИЦИПАЛЬНОГО РАЙОНА ИВАНОВСКОЙ ОБЛАСТИ</w:t>
      </w:r>
    </w:p>
    <w:p w:rsidR="00D47EBD" w:rsidRPr="00D23433" w:rsidRDefault="00D47EBD" w:rsidP="00D47EBD">
      <w:pPr>
        <w:pStyle w:val="ConsPlusNormal"/>
        <w:rPr>
          <w:rFonts w:ascii="Times New Roman" w:hAnsi="Times New Roman" w:cs="Times New Roman"/>
          <w:sz w:val="26"/>
          <w:szCs w:val="26"/>
        </w:rPr>
      </w:pPr>
    </w:p>
    <w:p w:rsidR="00D47EBD" w:rsidRPr="00D23433" w:rsidRDefault="00D47EBD" w:rsidP="00D47EBD">
      <w:pPr>
        <w:pStyle w:val="ConsPlusTitle"/>
        <w:jc w:val="center"/>
        <w:rPr>
          <w:rFonts w:ascii="Times New Roman" w:hAnsi="Times New Roman" w:cs="Times New Roman"/>
          <w:sz w:val="26"/>
          <w:szCs w:val="26"/>
        </w:rPr>
      </w:pPr>
      <w:r w:rsidRPr="00D23433">
        <w:rPr>
          <w:rFonts w:ascii="Times New Roman" w:hAnsi="Times New Roman" w:cs="Times New Roman"/>
          <w:sz w:val="26"/>
          <w:szCs w:val="26"/>
        </w:rPr>
        <w:t>1. Общие положения</w:t>
      </w:r>
    </w:p>
    <w:p w:rsidR="00D47EBD" w:rsidRPr="00D23433" w:rsidRDefault="00D47EBD" w:rsidP="00D47EBD">
      <w:pPr>
        <w:pStyle w:val="ConsPlusNormal"/>
        <w:ind w:firstLine="540"/>
        <w:jc w:val="both"/>
        <w:rPr>
          <w:rFonts w:ascii="Times New Roman" w:hAnsi="Times New Roman" w:cs="Times New Roman"/>
          <w:sz w:val="26"/>
          <w:szCs w:val="26"/>
        </w:rPr>
      </w:pPr>
    </w:p>
    <w:p w:rsidR="00D47EBD" w:rsidRPr="00D23433" w:rsidRDefault="00D47EBD" w:rsidP="00D47EBD">
      <w:pPr>
        <w:pStyle w:val="ConsPlusNormal"/>
        <w:ind w:firstLine="540"/>
        <w:jc w:val="both"/>
        <w:rPr>
          <w:rFonts w:ascii="Times New Roman" w:hAnsi="Times New Roman" w:cs="Times New Roman"/>
          <w:sz w:val="26"/>
          <w:szCs w:val="26"/>
        </w:rPr>
      </w:pPr>
      <w:r w:rsidRPr="00D23433">
        <w:rPr>
          <w:rFonts w:ascii="Times New Roman" w:hAnsi="Times New Roman" w:cs="Times New Roman"/>
          <w:sz w:val="26"/>
          <w:szCs w:val="26"/>
        </w:rPr>
        <w:t>1.1. Административный регламент предоставления муниципальной услуги "Заключение договоров найма жилых помещений специализированного жилищного фонда"</w:t>
      </w:r>
      <w:r w:rsidRPr="00D23433">
        <w:rPr>
          <w:rFonts w:ascii="Times New Roman" w:hAnsi="Times New Roman" w:cs="Times New Roman"/>
          <w:sz w:val="28"/>
          <w:szCs w:val="28"/>
        </w:rPr>
        <w:t xml:space="preserve"> </w:t>
      </w:r>
      <w:r w:rsidRPr="00D23433">
        <w:rPr>
          <w:rFonts w:ascii="Times New Roman" w:hAnsi="Times New Roman" w:cs="Times New Roman"/>
          <w:sz w:val="26"/>
          <w:szCs w:val="26"/>
        </w:rPr>
        <w:t xml:space="preserve">на территории Комсомольского муниципального района Ивановской области (далее - Регламент) разработан в соответствии с Федеральным </w:t>
      </w:r>
      <w:hyperlink r:id="rId38" w:history="1">
        <w:r w:rsidRPr="00D23433">
          <w:rPr>
            <w:rStyle w:val="a3"/>
            <w:rFonts w:ascii="Times New Roman" w:hAnsi="Times New Roman" w:cs="Times New Roman"/>
            <w:color w:val="000000"/>
            <w:sz w:val="26"/>
            <w:szCs w:val="26"/>
          </w:rPr>
          <w:t>законом</w:t>
        </w:r>
      </w:hyperlink>
      <w:r w:rsidRPr="00D23433">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1.2. Основной целью разработки настоящего Регламента является реализация права граждан на обращение в органы местного самоуправления и повышение качества рассмотрения таких обращений.</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1.3. Настоящий Регламент устанавливает требования к предоставлению муниципальной услуги по предоставлению жилых помещений специализированного жилищного фонда, находящегося в собственности Комсомольского городского поселения и Комсомольского муниципального района, определяет сроки и последовательность действий (административные процедуры) при рассмотрении обращений граждан.</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1.4. Получателями муниципальной услуги являются граждане, не обеспеченные жилыми помещениями на территории Комсомольского муниципального района, за исключением случаев предоставления жилых помещений маневренного фонда гражданам по основаниям, предусмотренным </w:t>
      </w:r>
      <w:hyperlink w:anchor="P62" w:history="1">
        <w:r w:rsidRPr="00D23433">
          <w:rPr>
            <w:rStyle w:val="a3"/>
            <w:rFonts w:ascii="Times New Roman" w:hAnsi="Times New Roman" w:cs="Times New Roman"/>
            <w:color w:val="000000"/>
            <w:sz w:val="26"/>
            <w:szCs w:val="26"/>
          </w:rPr>
          <w:t>подпунктами 1</w:t>
        </w:r>
      </w:hyperlink>
      <w:r w:rsidRPr="00D23433">
        <w:rPr>
          <w:rFonts w:ascii="Times New Roman" w:hAnsi="Times New Roman" w:cs="Times New Roman"/>
          <w:color w:val="000000"/>
          <w:sz w:val="26"/>
          <w:szCs w:val="26"/>
        </w:rPr>
        <w:t xml:space="preserve">, </w:t>
      </w:r>
      <w:hyperlink w:anchor="P65" w:history="1">
        <w:r w:rsidRPr="00D23433">
          <w:rPr>
            <w:rStyle w:val="a3"/>
            <w:rFonts w:ascii="Times New Roman" w:hAnsi="Times New Roman" w:cs="Times New Roman"/>
            <w:color w:val="000000"/>
            <w:sz w:val="26"/>
            <w:szCs w:val="26"/>
          </w:rPr>
          <w:t>4 пункта 1.4.2</w:t>
        </w:r>
      </w:hyperlink>
      <w:r w:rsidRPr="00D23433">
        <w:rPr>
          <w:rFonts w:ascii="Times New Roman" w:hAnsi="Times New Roman" w:cs="Times New Roman"/>
          <w:sz w:val="26"/>
          <w:szCs w:val="26"/>
        </w:rPr>
        <w:t xml:space="preserve"> настоящего Регламента.</w:t>
      </w:r>
    </w:p>
    <w:p w:rsidR="00D47EBD" w:rsidRPr="00D23433" w:rsidRDefault="00D47EBD" w:rsidP="00D47EBD">
      <w:pPr>
        <w:pStyle w:val="ConsPlusNormal"/>
        <w:jc w:val="both"/>
        <w:rPr>
          <w:rFonts w:ascii="Times New Roman" w:hAnsi="Times New Roman" w:cs="Times New Roman"/>
          <w:sz w:val="26"/>
          <w:szCs w:val="26"/>
        </w:rPr>
      </w:pPr>
      <w:r w:rsidRPr="00D23433">
        <w:rPr>
          <w:rFonts w:ascii="Times New Roman" w:hAnsi="Times New Roman" w:cs="Times New Roman"/>
          <w:sz w:val="26"/>
          <w:szCs w:val="26"/>
        </w:rPr>
        <w:t xml:space="preserve">       1.4.1. Служебные жилые помещения специализированного жилищного фонда предоставляются с правом оформления регистрации по месту пребывания на срок действия договора найма служебного жилого помещения следующим категориям граждан:</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1) специалистам, приглашенным на работу по специальности и заключившим трудовой договор с органом местного самоуправления, муниципальным унитарным предприятием или муниципальным учреждением, а также специалистам, приглашенными на работу по специальности в государственные учреждения при наличии свободных муниципальных жилых помещений специализированного жилого фонда по ходатайству руководителя данного учреждения на время прохождения службы;</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 муниципальным служащим, замещающим должности муниципальной службы;</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 3) выборным должностным лицам местного самоуправления;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1.4.2. Жилые помещения маневренного фонда предназначены для временного проживания с правом оформления регистрации по месту пребывания на срок действия договора найма жилого помещения маневренного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46" w:name="P62"/>
      <w:bookmarkEnd w:id="46"/>
      <w:r w:rsidRPr="00D23433">
        <w:rPr>
          <w:rFonts w:ascii="Times New Roman" w:hAnsi="Times New Roman" w:cs="Times New Roman"/>
          <w:sz w:val="26"/>
          <w:szCs w:val="26"/>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эти жилые помещения являются для них единственными;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lastRenderedPageBreak/>
        <w:t>3) граждан, у которых единственные жилые помещения стали непригодными для проживания в результате чрезвычайных обстоятельств;</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47" w:name="P65"/>
      <w:bookmarkEnd w:id="47"/>
      <w:r w:rsidRPr="00D23433">
        <w:rPr>
          <w:rFonts w:ascii="Times New Roman" w:hAnsi="Times New Roman" w:cs="Times New Roman"/>
          <w:sz w:val="26"/>
          <w:szCs w:val="26"/>
        </w:rPr>
        <w:t>4)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5) иных граждан в случаях, предусмотренных законодательством.</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48" w:name="P68"/>
      <w:bookmarkEnd w:id="48"/>
      <w:r w:rsidRPr="00D23433">
        <w:rPr>
          <w:rFonts w:ascii="Times New Roman" w:hAnsi="Times New Roman" w:cs="Times New Roman"/>
          <w:sz w:val="26"/>
          <w:szCs w:val="26"/>
        </w:rPr>
        <w:t>1.4.3. 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Ивановской области.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Жилые помещения специализированного жилищного фонда предоставляются гражданам, указанным в </w:t>
      </w:r>
      <w:hyperlink w:anchor="P68" w:history="1">
        <w:r w:rsidRPr="00D23433">
          <w:rPr>
            <w:rStyle w:val="a3"/>
            <w:rFonts w:ascii="Times New Roman" w:hAnsi="Times New Roman" w:cs="Times New Roman"/>
            <w:color w:val="000000"/>
            <w:sz w:val="26"/>
            <w:szCs w:val="26"/>
          </w:rPr>
          <w:t>абзаце первом</w:t>
        </w:r>
      </w:hyperlink>
      <w:r w:rsidRPr="00D23433">
        <w:rPr>
          <w:rFonts w:ascii="Times New Roman" w:hAnsi="Times New Roman" w:cs="Times New Roman"/>
          <w:sz w:val="26"/>
          <w:szCs w:val="26"/>
        </w:rPr>
        <w:t xml:space="preserve"> настоящего пункта,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гражданам, указанным в </w:t>
      </w:r>
      <w:hyperlink w:anchor="P68" w:history="1">
        <w:r w:rsidRPr="00D23433">
          <w:rPr>
            <w:rStyle w:val="a3"/>
            <w:rFonts w:ascii="Times New Roman" w:hAnsi="Times New Roman" w:cs="Times New Roman"/>
            <w:color w:val="000000"/>
            <w:sz w:val="26"/>
            <w:szCs w:val="26"/>
          </w:rPr>
          <w:t>абзаце первом</w:t>
        </w:r>
      </w:hyperlink>
      <w:r w:rsidRPr="00D23433">
        <w:rPr>
          <w:rFonts w:ascii="Times New Roman" w:hAnsi="Times New Roman" w:cs="Times New Roman"/>
          <w:sz w:val="26"/>
          <w:szCs w:val="26"/>
        </w:rPr>
        <w:t xml:space="preserve"> настоящего пункта,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 договорам найма специализированных жилых помещений в виде благоустроенных жилых домов, квартир с правом оформления регистрации по месту жительства по нормам предоставления площади жилого помещения по договору социального найма.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1.5. Заявитель - физическое лицо либо его уполномоченный представитель, обратившийся в орган, предоставляющий муниципальную услугу, с запросом о предоставлении муниципальной услуги, выраженным в письменной или электронной форме.</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1.6. Информация о предоставлении жилых помещений специализированного жилищного фонда гражданам, указанным в </w:t>
      </w:r>
      <w:hyperlink w:anchor="P68" w:history="1">
        <w:r w:rsidRPr="00D23433">
          <w:rPr>
            <w:rStyle w:val="a3"/>
            <w:rFonts w:ascii="Times New Roman" w:hAnsi="Times New Roman" w:cs="Times New Roman"/>
            <w:color w:val="000000"/>
            <w:sz w:val="26"/>
            <w:szCs w:val="26"/>
          </w:rPr>
          <w:t>пункте 1.4.3</w:t>
        </w:r>
      </w:hyperlink>
      <w:r w:rsidRPr="00D23433">
        <w:rPr>
          <w:rFonts w:ascii="Times New Roman" w:hAnsi="Times New Roman" w:cs="Times New Roman"/>
          <w:sz w:val="26"/>
          <w:szCs w:val="26"/>
        </w:rPr>
        <w:t xml:space="preserve"> настоящего Регламента,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39" w:history="1">
        <w:r w:rsidRPr="00D23433">
          <w:rPr>
            <w:rStyle w:val="a3"/>
            <w:rFonts w:ascii="Times New Roman" w:hAnsi="Times New Roman" w:cs="Times New Roman"/>
            <w:color w:val="000000"/>
            <w:sz w:val="26"/>
            <w:szCs w:val="26"/>
          </w:rPr>
          <w:t>законом</w:t>
        </w:r>
      </w:hyperlink>
      <w:r w:rsidRPr="00D23433">
        <w:rPr>
          <w:rFonts w:ascii="Times New Roman" w:hAnsi="Times New Roman" w:cs="Times New Roman"/>
          <w:color w:val="000000"/>
          <w:sz w:val="26"/>
          <w:szCs w:val="26"/>
        </w:rPr>
        <w:t xml:space="preserve"> </w:t>
      </w:r>
      <w:r w:rsidRPr="00D23433">
        <w:rPr>
          <w:rFonts w:ascii="Times New Roman" w:hAnsi="Times New Roman" w:cs="Times New Roman"/>
          <w:sz w:val="26"/>
          <w:szCs w:val="26"/>
        </w:rPr>
        <w:t>от 17.07.1999 N 178-ФЗ "О государственной социальной помощи".</w:t>
      </w:r>
    </w:p>
    <w:p w:rsidR="00D47EBD" w:rsidRPr="00D23433" w:rsidRDefault="00D47EBD" w:rsidP="00D47EBD">
      <w:pPr>
        <w:pStyle w:val="ConsPlusNormal"/>
        <w:ind w:firstLine="540"/>
        <w:jc w:val="both"/>
        <w:rPr>
          <w:rFonts w:ascii="Times New Roman" w:hAnsi="Times New Roman" w:cs="Times New Roman"/>
          <w:sz w:val="26"/>
          <w:szCs w:val="26"/>
        </w:rPr>
      </w:pPr>
    </w:p>
    <w:p w:rsidR="00D47EBD" w:rsidRPr="00D23433" w:rsidRDefault="00D47EBD" w:rsidP="00D47EBD">
      <w:pPr>
        <w:pStyle w:val="ConsPlusTitle"/>
        <w:jc w:val="center"/>
        <w:rPr>
          <w:rFonts w:ascii="Times New Roman" w:hAnsi="Times New Roman" w:cs="Times New Roman"/>
          <w:sz w:val="26"/>
          <w:szCs w:val="26"/>
        </w:rPr>
      </w:pPr>
      <w:r w:rsidRPr="00D23433">
        <w:rPr>
          <w:rFonts w:ascii="Times New Roman" w:hAnsi="Times New Roman" w:cs="Times New Roman"/>
          <w:sz w:val="26"/>
          <w:szCs w:val="26"/>
        </w:rPr>
        <w:t>2. Стандарт предоставления муниципальной услуги</w:t>
      </w:r>
    </w:p>
    <w:p w:rsidR="00D47EBD" w:rsidRPr="00D23433" w:rsidRDefault="00D47EBD" w:rsidP="00D47EBD">
      <w:pPr>
        <w:pStyle w:val="ConsPlusNormal"/>
        <w:ind w:firstLine="540"/>
        <w:jc w:val="both"/>
        <w:rPr>
          <w:rFonts w:ascii="Times New Roman" w:hAnsi="Times New Roman" w:cs="Times New Roman"/>
          <w:sz w:val="26"/>
          <w:szCs w:val="26"/>
        </w:rPr>
      </w:pPr>
    </w:p>
    <w:p w:rsidR="00D47EBD" w:rsidRPr="00D23433" w:rsidRDefault="00D47EBD" w:rsidP="00D47EBD">
      <w:pPr>
        <w:pStyle w:val="ConsPlusNormal"/>
        <w:ind w:firstLine="540"/>
        <w:jc w:val="both"/>
        <w:rPr>
          <w:rFonts w:ascii="Times New Roman" w:hAnsi="Times New Roman" w:cs="Times New Roman"/>
          <w:sz w:val="26"/>
          <w:szCs w:val="26"/>
        </w:rPr>
      </w:pPr>
      <w:r w:rsidRPr="00D23433">
        <w:rPr>
          <w:rFonts w:ascii="Times New Roman" w:hAnsi="Times New Roman" w:cs="Times New Roman"/>
          <w:sz w:val="26"/>
          <w:szCs w:val="26"/>
        </w:rPr>
        <w:t>2.1. Наименование муниципальной услуги, порядок исполнения которой определяется Регламентом: "Заключение договоров найма жилых помещений специализированного жилищного фонда" (далее - муниципальная услуга).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2.2. Наименование органа, предоставляющего муниципальную услугу: управление по вопросу развития инфраструктуры Администрации Комсомольского муниципального района Ивановской области (далее по тексту - Управление).</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lastRenderedPageBreak/>
        <w:t xml:space="preserve">Место нахождения и почтовый адрес Управления: 155150, г. Комсомольск, ул. 50 лет ВЛКСМ, д. 2, телефоны: 8 (49352) 4-12-05, 4-17-02, адрес электронной почты: </w:t>
      </w:r>
      <w:r w:rsidRPr="00D23433">
        <w:rPr>
          <w:rFonts w:ascii="Times New Roman" w:hAnsi="Times New Roman" w:cs="Times New Roman"/>
          <w:sz w:val="26"/>
          <w:szCs w:val="26"/>
          <w:lang w:val="en-US"/>
        </w:rPr>
        <w:t>koms</w:t>
      </w:r>
      <w:r w:rsidRPr="00D23433">
        <w:rPr>
          <w:rFonts w:ascii="Times New Roman" w:hAnsi="Times New Roman" w:cs="Times New Roman"/>
          <w:sz w:val="26"/>
          <w:szCs w:val="26"/>
        </w:rPr>
        <w:t>.</w:t>
      </w:r>
      <w:r w:rsidRPr="00D23433">
        <w:rPr>
          <w:rFonts w:ascii="Times New Roman" w:hAnsi="Times New Roman" w:cs="Times New Roman"/>
          <w:sz w:val="26"/>
          <w:szCs w:val="26"/>
          <w:lang w:val="en-US"/>
        </w:rPr>
        <w:t>gorod</w:t>
      </w:r>
      <w:r w:rsidRPr="00D23433">
        <w:rPr>
          <w:rFonts w:ascii="Times New Roman" w:hAnsi="Times New Roman" w:cs="Times New Roman"/>
          <w:sz w:val="26"/>
          <w:szCs w:val="26"/>
        </w:rPr>
        <w:t>@</w:t>
      </w:r>
      <w:r w:rsidRPr="00D23433">
        <w:rPr>
          <w:rFonts w:ascii="Times New Roman" w:hAnsi="Times New Roman" w:cs="Times New Roman"/>
          <w:sz w:val="26"/>
          <w:szCs w:val="26"/>
          <w:lang w:val="en-US"/>
        </w:rPr>
        <w:t>mail</w:t>
      </w:r>
      <w:r w:rsidRPr="00D23433">
        <w:rPr>
          <w:rFonts w:ascii="Times New Roman" w:hAnsi="Times New Roman" w:cs="Times New Roman"/>
          <w:sz w:val="26"/>
          <w:szCs w:val="26"/>
        </w:rPr>
        <w:t>.</w:t>
      </w:r>
      <w:r w:rsidRPr="00D23433">
        <w:rPr>
          <w:rFonts w:ascii="Times New Roman" w:hAnsi="Times New Roman" w:cs="Times New Roman"/>
          <w:sz w:val="26"/>
          <w:szCs w:val="26"/>
          <w:lang w:val="en-US"/>
        </w:rPr>
        <w:t>ru</w:t>
      </w:r>
      <w:r w:rsidRPr="00D23433">
        <w:rPr>
          <w:rFonts w:ascii="Times New Roman" w:hAnsi="Times New Roman" w:cs="Times New Roman"/>
          <w:sz w:val="26"/>
          <w:szCs w:val="26"/>
        </w:rPr>
        <w:t>.</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2.3. Результатом предоставления муниципальной услуги является: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предоставление жилого помещения по договору найма жилого помещения муниципального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принятие решения об отказе в предоставлении жилого помещения по договору найма жилого помещения муниципального специализированного жилищного фонда.</w:t>
      </w:r>
    </w:p>
    <w:p w:rsidR="00D47EBD" w:rsidRPr="00D23433" w:rsidRDefault="00D47EBD" w:rsidP="00D47EBD">
      <w:pPr>
        <w:pStyle w:val="ConsPlusNormal"/>
        <w:jc w:val="both"/>
        <w:rPr>
          <w:rFonts w:ascii="Times New Roman" w:hAnsi="Times New Roman" w:cs="Times New Roman"/>
          <w:sz w:val="26"/>
          <w:szCs w:val="26"/>
        </w:rPr>
      </w:pPr>
      <w:r w:rsidRPr="00D23433">
        <w:rPr>
          <w:rFonts w:ascii="Times New Roman" w:hAnsi="Times New Roman" w:cs="Times New Roman"/>
          <w:sz w:val="26"/>
          <w:szCs w:val="26"/>
        </w:rPr>
        <w:t xml:space="preserve">       В случае принятия решения об отказе в предоставлении жилого помещения по договору найма жилого помещения муниципального специализированного жилищного фонда Заявителю выдается или направляется уведомление об отказе в предоставлении жилого помещения по договору найма жилого помещения муниципального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2.4. Срок предоставления муниципальной услуги не должен превышать 30 календарных дней со дня регистрации в Управлении заявления о предоставлении жилого помещения специализированного жилищного фонда - при наличии жилых помещений специализированного жилищного фонда, отнесенных к определенному виду жилых помещений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Срок предоставления муниципальной услуги не должен превышать 90 календарных дней со дня регистрации в Управлении заявления о предоставлении жилого помещения специализированного жилищного фонда - при отсутствии жилых помещений специализированного жилищного фонда, отнесенных к определенному виду жилых помещений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Условия и сроки выполнения отдельных административных процедур представлены в соответствующих разделах настоящего Регламента.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2.5. Правовые основания для предоставления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color w:val="000000"/>
          <w:sz w:val="26"/>
          <w:szCs w:val="26"/>
        </w:rPr>
      </w:pPr>
      <w:r w:rsidRPr="00D23433">
        <w:rPr>
          <w:rFonts w:ascii="Times New Roman" w:hAnsi="Times New Roman" w:cs="Times New Roman"/>
          <w:color w:val="000000"/>
          <w:sz w:val="26"/>
          <w:szCs w:val="26"/>
        </w:rPr>
        <w:t xml:space="preserve">Жилищный </w:t>
      </w:r>
      <w:hyperlink r:id="rId40" w:history="1">
        <w:r w:rsidRPr="00D23433">
          <w:rPr>
            <w:rStyle w:val="a3"/>
            <w:rFonts w:ascii="Times New Roman" w:hAnsi="Times New Roman" w:cs="Times New Roman"/>
            <w:color w:val="000000"/>
            <w:sz w:val="26"/>
            <w:szCs w:val="26"/>
          </w:rPr>
          <w:t>кодекс</w:t>
        </w:r>
      </w:hyperlink>
      <w:r w:rsidRPr="00D23433">
        <w:rPr>
          <w:rFonts w:ascii="Times New Roman" w:hAnsi="Times New Roman" w:cs="Times New Roman"/>
          <w:color w:val="000000"/>
          <w:sz w:val="26"/>
          <w:szCs w:val="26"/>
        </w:rPr>
        <w:t xml:space="preserve"> Российской Федерации;</w:t>
      </w:r>
    </w:p>
    <w:p w:rsidR="00D47EBD" w:rsidRPr="00D23433" w:rsidRDefault="00D47EBD" w:rsidP="00D47EBD">
      <w:pPr>
        <w:pStyle w:val="ConsPlusNormal"/>
        <w:spacing w:before="220"/>
        <w:ind w:firstLine="540"/>
        <w:jc w:val="both"/>
        <w:rPr>
          <w:rFonts w:ascii="Times New Roman" w:hAnsi="Times New Roman" w:cs="Times New Roman"/>
          <w:color w:val="000000"/>
          <w:sz w:val="26"/>
          <w:szCs w:val="26"/>
        </w:rPr>
      </w:pPr>
      <w:r w:rsidRPr="00D23433">
        <w:rPr>
          <w:rFonts w:ascii="Times New Roman" w:hAnsi="Times New Roman" w:cs="Times New Roman"/>
          <w:color w:val="000000"/>
          <w:sz w:val="26"/>
          <w:szCs w:val="26"/>
        </w:rPr>
        <w:t xml:space="preserve">Гражданский </w:t>
      </w:r>
      <w:hyperlink r:id="rId41" w:history="1">
        <w:r w:rsidRPr="00D23433">
          <w:rPr>
            <w:rStyle w:val="a3"/>
            <w:rFonts w:ascii="Times New Roman" w:hAnsi="Times New Roman" w:cs="Times New Roman"/>
            <w:color w:val="000000"/>
            <w:sz w:val="26"/>
            <w:szCs w:val="26"/>
          </w:rPr>
          <w:t>кодекс</w:t>
        </w:r>
      </w:hyperlink>
      <w:r w:rsidRPr="00D23433">
        <w:rPr>
          <w:rFonts w:ascii="Times New Roman" w:hAnsi="Times New Roman" w:cs="Times New Roman"/>
          <w:color w:val="000000"/>
          <w:sz w:val="26"/>
          <w:szCs w:val="26"/>
        </w:rPr>
        <w:t xml:space="preserve"> Российской Федерации;</w:t>
      </w:r>
    </w:p>
    <w:p w:rsidR="00D47EBD" w:rsidRPr="00D23433" w:rsidRDefault="00D47EBD" w:rsidP="00D47EBD">
      <w:pPr>
        <w:pStyle w:val="ConsPlusNormal"/>
        <w:spacing w:before="220"/>
        <w:ind w:firstLine="540"/>
        <w:jc w:val="both"/>
        <w:rPr>
          <w:rFonts w:ascii="Times New Roman" w:hAnsi="Times New Roman" w:cs="Times New Roman"/>
          <w:color w:val="000000"/>
          <w:sz w:val="26"/>
          <w:szCs w:val="26"/>
        </w:rPr>
      </w:pPr>
      <w:r w:rsidRPr="00D23433">
        <w:rPr>
          <w:rFonts w:ascii="Times New Roman" w:hAnsi="Times New Roman" w:cs="Times New Roman"/>
          <w:color w:val="000000"/>
          <w:sz w:val="26"/>
          <w:szCs w:val="26"/>
        </w:rPr>
        <w:t xml:space="preserve">Федеральный </w:t>
      </w:r>
      <w:hyperlink r:id="rId42" w:history="1">
        <w:r w:rsidRPr="00D23433">
          <w:rPr>
            <w:rStyle w:val="a3"/>
            <w:rFonts w:ascii="Times New Roman" w:hAnsi="Times New Roman" w:cs="Times New Roman"/>
            <w:color w:val="000000"/>
            <w:sz w:val="26"/>
            <w:szCs w:val="26"/>
          </w:rPr>
          <w:t>закон</w:t>
        </w:r>
      </w:hyperlink>
      <w:r w:rsidRPr="00D23433">
        <w:rPr>
          <w:rFonts w:ascii="Times New Roman" w:hAnsi="Times New Roman" w:cs="Times New Roman"/>
          <w:color w:val="000000"/>
          <w:sz w:val="26"/>
          <w:szCs w:val="26"/>
        </w:rPr>
        <w:t xml:space="preserve"> от 27.07.2010 N 210-ФЗ "Об организации предоставления государственных и муниципальных услуг";</w:t>
      </w:r>
    </w:p>
    <w:p w:rsidR="00D47EBD" w:rsidRPr="00D23433" w:rsidRDefault="00D47EBD" w:rsidP="00D47EBD">
      <w:pPr>
        <w:pStyle w:val="ConsPlusNormal"/>
        <w:spacing w:before="220"/>
        <w:ind w:firstLine="540"/>
        <w:jc w:val="both"/>
        <w:rPr>
          <w:rFonts w:ascii="Times New Roman" w:hAnsi="Times New Roman" w:cs="Times New Roman"/>
          <w:color w:val="000000"/>
          <w:sz w:val="26"/>
          <w:szCs w:val="26"/>
        </w:rPr>
      </w:pPr>
      <w:r w:rsidRPr="00D23433">
        <w:rPr>
          <w:rFonts w:ascii="Times New Roman" w:hAnsi="Times New Roman" w:cs="Times New Roman"/>
          <w:color w:val="000000"/>
          <w:sz w:val="26"/>
          <w:szCs w:val="26"/>
        </w:rPr>
        <w:t xml:space="preserve">Федеральный </w:t>
      </w:r>
      <w:hyperlink r:id="rId43" w:history="1">
        <w:r w:rsidRPr="00D23433">
          <w:rPr>
            <w:rStyle w:val="a3"/>
            <w:rFonts w:ascii="Times New Roman" w:hAnsi="Times New Roman" w:cs="Times New Roman"/>
            <w:color w:val="000000"/>
            <w:sz w:val="26"/>
            <w:szCs w:val="26"/>
          </w:rPr>
          <w:t>закон</w:t>
        </w:r>
      </w:hyperlink>
      <w:r w:rsidRPr="00D23433">
        <w:rPr>
          <w:rFonts w:ascii="Times New Roman" w:hAnsi="Times New Roman" w:cs="Times New Roman"/>
          <w:color w:val="000000"/>
          <w:sz w:val="26"/>
          <w:szCs w:val="26"/>
        </w:rPr>
        <w:t xml:space="preserve"> от 27.07.2006 N 152-ФЗ "О персональных данных";</w:t>
      </w:r>
    </w:p>
    <w:p w:rsidR="00D47EBD" w:rsidRPr="00D23433" w:rsidRDefault="00D47EBD" w:rsidP="00D47EBD">
      <w:pPr>
        <w:pStyle w:val="ConsPlusNormal"/>
        <w:spacing w:before="220"/>
        <w:ind w:firstLine="540"/>
        <w:jc w:val="both"/>
        <w:rPr>
          <w:rFonts w:ascii="Times New Roman" w:hAnsi="Times New Roman" w:cs="Times New Roman"/>
          <w:color w:val="000000"/>
          <w:sz w:val="26"/>
          <w:szCs w:val="26"/>
        </w:rPr>
      </w:pPr>
      <w:hyperlink r:id="rId44" w:history="1">
        <w:r w:rsidRPr="00D23433">
          <w:rPr>
            <w:rStyle w:val="a3"/>
            <w:rFonts w:ascii="Times New Roman" w:hAnsi="Times New Roman" w:cs="Times New Roman"/>
            <w:color w:val="000000"/>
            <w:sz w:val="26"/>
            <w:szCs w:val="26"/>
          </w:rPr>
          <w:t>Постановление</w:t>
        </w:r>
      </w:hyperlink>
      <w:r w:rsidRPr="00D23433">
        <w:rPr>
          <w:rFonts w:ascii="Times New Roman" w:hAnsi="Times New Roman" w:cs="Times New Roman"/>
          <w:color w:val="000000"/>
          <w:sz w:val="26"/>
          <w:szCs w:val="26"/>
        </w:rP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D47EBD" w:rsidRPr="00D23433" w:rsidRDefault="00D47EBD" w:rsidP="00D47EBD">
      <w:pPr>
        <w:pStyle w:val="ConsPlusNormal"/>
        <w:spacing w:before="220"/>
        <w:ind w:firstLine="540"/>
        <w:jc w:val="both"/>
        <w:rPr>
          <w:rFonts w:ascii="Times New Roman" w:hAnsi="Times New Roman" w:cs="Times New Roman"/>
          <w:color w:val="000000"/>
          <w:sz w:val="26"/>
          <w:szCs w:val="26"/>
        </w:rPr>
      </w:pPr>
      <w:hyperlink r:id="rId45" w:history="1">
        <w:r w:rsidRPr="00D23433">
          <w:rPr>
            <w:rStyle w:val="a3"/>
            <w:rFonts w:ascii="Times New Roman" w:hAnsi="Times New Roman" w:cs="Times New Roman"/>
            <w:color w:val="000000"/>
            <w:sz w:val="26"/>
            <w:szCs w:val="26"/>
          </w:rPr>
          <w:t>Закон</w:t>
        </w:r>
      </w:hyperlink>
      <w:r w:rsidRPr="00D23433">
        <w:rPr>
          <w:rFonts w:ascii="Times New Roman" w:hAnsi="Times New Roman" w:cs="Times New Roman"/>
          <w:color w:val="000000"/>
          <w:sz w:val="26"/>
          <w:szCs w:val="26"/>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D47EBD" w:rsidRPr="00D23433" w:rsidRDefault="00D47EBD" w:rsidP="00D47EBD">
      <w:pPr>
        <w:pStyle w:val="ConsPlusNormal"/>
        <w:spacing w:before="220"/>
        <w:ind w:firstLine="540"/>
        <w:jc w:val="both"/>
        <w:rPr>
          <w:rFonts w:ascii="Times New Roman" w:hAnsi="Times New Roman" w:cs="Times New Roman"/>
          <w:color w:val="000000"/>
          <w:sz w:val="26"/>
          <w:szCs w:val="26"/>
        </w:rPr>
      </w:pPr>
      <w:r w:rsidRPr="00D23433">
        <w:rPr>
          <w:rFonts w:ascii="Times New Roman" w:hAnsi="Times New Roman" w:cs="Times New Roman"/>
          <w:color w:val="000000"/>
          <w:sz w:val="26"/>
          <w:szCs w:val="26"/>
        </w:rPr>
        <w:t>настоящий Регламент.</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49" w:name="P114"/>
      <w:bookmarkEnd w:id="49"/>
      <w:r w:rsidRPr="00D23433">
        <w:rPr>
          <w:rFonts w:ascii="Times New Roman" w:hAnsi="Times New Roman" w:cs="Times New Roman"/>
          <w:sz w:val="26"/>
          <w:szCs w:val="26"/>
        </w:rPr>
        <w:lastRenderedPageBreak/>
        <w:t xml:space="preserve">2.6. Предоставление муниципальной услуги осуществляется по результатам рассмотрения заявления и документов, необходимых для предоставления муниципальной услуги. Заявление о предоставлении жилого помещения специализированного жилищного фонда составляется по образцу </w:t>
      </w:r>
      <w:r w:rsidRPr="00D23433">
        <w:rPr>
          <w:rFonts w:ascii="Times New Roman" w:hAnsi="Times New Roman" w:cs="Times New Roman"/>
          <w:color w:val="000000"/>
          <w:sz w:val="26"/>
          <w:szCs w:val="26"/>
        </w:rPr>
        <w:t>(</w:t>
      </w:r>
      <w:hyperlink w:anchor="P438" w:history="1">
        <w:r w:rsidRPr="00D23433">
          <w:rPr>
            <w:rStyle w:val="a3"/>
            <w:rFonts w:ascii="Times New Roman" w:hAnsi="Times New Roman" w:cs="Times New Roman"/>
            <w:color w:val="000000"/>
            <w:sz w:val="26"/>
            <w:szCs w:val="26"/>
          </w:rPr>
          <w:t>приложения N 1</w:t>
        </w:r>
      </w:hyperlink>
      <w:r w:rsidRPr="00D23433">
        <w:rPr>
          <w:rFonts w:ascii="Times New Roman" w:hAnsi="Times New Roman" w:cs="Times New Roman"/>
          <w:color w:val="000000"/>
          <w:sz w:val="26"/>
          <w:szCs w:val="26"/>
        </w:rPr>
        <w:t xml:space="preserve">, </w:t>
      </w:r>
      <w:hyperlink w:anchor="P495" w:history="1">
        <w:r w:rsidRPr="00D23433">
          <w:rPr>
            <w:rStyle w:val="a3"/>
            <w:rFonts w:ascii="Times New Roman" w:hAnsi="Times New Roman" w:cs="Times New Roman"/>
            <w:color w:val="000000"/>
            <w:sz w:val="26"/>
            <w:szCs w:val="26"/>
          </w:rPr>
          <w:t>N 2</w:t>
        </w:r>
      </w:hyperlink>
      <w:r w:rsidRPr="00D23433">
        <w:rPr>
          <w:rFonts w:ascii="Times New Roman" w:hAnsi="Times New Roman" w:cs="Times New Roman"/>
          <w:sz w:val="26"/>
          <w:szCs w:val="26"/>
        </w:rPr>
        <w:t xml:space="preserve"> к настоящему Регламенту). Заявление может быть заполнено от руки или машинным способом, составляется в единственном экземпляре-подлиннике, подписывается Заявителем и всеми совместно проживающими с ним дееспособными членами семьи.</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50" w:name="P116"/>
      <w:bookmarkEnd w:id="50"/>
      <w:r w:rsidRPr="00D23433">
        <w:rPr>
          <w:rFonts w:ascii="Times New Roman" w:hAnsi="Times New Roman" w:cs="Times New Roman"/>
          <w:sz w:val="26"/>
          <w:szCs w:val="26"/>
        </w:rPr>
        <w:t>2.6.1. Основанием для рассмотрения вопроса о предоставлении жилого помещения по договору найма служебного жилого помещения муниципального жилищного фонда является заявление о предоставлении такого помещения, поданное на имя руководителя Управления с приложением необходимых документов: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1) ходатайство работодателя о предоставлении служебной жилой площади;</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51" w:name="P120"/>
      <w:bookmarkEnd w:id="51"/>
      <w:r w:rsidRPr="00D23433">
        <w:rPr>
          <w:rFonts w:ascii="Times New Roman" w:hAnsi="Times New Roman" w:cs="Times New Roman"/>
          <w:sz w:val="26"/>
          <w:szCs w:val="26"/>
        </w:rPr>
        <w:t>2) документ, удостоверяющий личность Заявителя;</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52" w:name="P121"/>
      <w:bookmarkEnd w:id="52"/>
      <w:r w:rsidRPr="00D23433">
        <w:rPr>
          <w:rFonts w:ascii="Times New Roman" w:hAnsi="Times New Roman" w:cs="Times New Roman"/>
          <w:sz w:val="26"/>
          <w:szCs w:val="26"/>
        </w:rPr>
        <w:t>3) документы, подтверждающие состав семьи (копии паспортов Заявителя и членов семьи, копии свидетельств о рождении членов семьи, не достигших 14-летнего возраста, копия свидетельства о заключении брака, судебные решения о признании членом семьи; Заявитель вправе предоставить и иные документы, подтверждающие состав семьи);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4) выписка из трудовой книжки и (или) сведения о трудовой деятельности;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5) копии документов, подтверждающих избрание на выборную должность (гражданам, замещающим выборные муниципальные должности);</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53" w:name="P125"/>
      <w:bookmarkEnd w:id="53"/>
      <w:r w:rsidRPr="00D23433">
        <w:rPr>
          <w:rFonts w:ascii="Times New Roman" w:hAnsi="Times New Roman" w:cs="Times New Roman"/>
          <w:sz w:val="26"/>
          <w:szCs w:val="26"/>
        </w:rPr>
        <w:t>6) справки, оформленные на каждого члена семьи, о правах на недвижимое имущество, расположенного на территории Комсомольского муниципального района:</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54" w:name="P126"/>
      <w:bookmarkEnd w:id="54"/>
      <w:r w:rsidRPr="00D23433">
        <w:rPr>
          <w:rFonts w:ascii="Times New Roman" w:hAnsi="Times New Roman" w:cs="Times New Roman"/>
          <w:sz w:val="26"/>
          <w:szCs w:val="26"/>
        </w:rPr>
        <w:t>а) выписка из Единого государственного реестра недвижимости (далее по тексту - ЕГРН) о правах Заявителя и членов его семьи на имевшиеся (имеющиеся) у них объекты недвижимости, расположенные на территории Комсомольского муниципального района, выданная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ЕГРН и предоставление сведений, содержащихся в ЕГРН, его территориальными органами либо подведомственным ему федеральным государственным бюджетным учреждением, наделенным соответствующими полномочиями (далее - орган регистрации прав);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б) справка о наличии или отсутствии в собственности Заявителя и членов его семьи объектов недвижимого имущества на территории Комсомольского муниципального района , выданная организацией, осуществляющей технический учет и техническую инвентаризацию объектов капитального строительства (для лиц, родившихся ранее 31.01.1998);</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7) документ, на основании которого Заявитель и члены его семьи используют жилое помещение, занимаемое на момент подачи заявления (в случае если </w:t>
      </w:r>
      <w:r w:rsidRPr="00D23433">
        <w:rPr>
          <w:rFonts w:ascii="Times New Roman" w:hAnsi="Times New Roman" w:cs="Times New Roman"/>
          <w:sz w:val="26"/>
          <w:szCs w:val="26"/>
        </w:rPr>
        <w:lastRenderedPageBreak/>
        <w:t>Заявитель и члены его семьи имеют регистрацию на территории Комсомольского муниципального района):</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55" w:name="P131"/>
      <w:bookmarkEnd w:id="55"/>
      <w:r w:rsidRPr="00D23433">
        <w:rPr>
          <w:rFonts w:ascii="Times New Roman" w:hAnsi="Times New Roman" w:cs="Times New Roman"/>
          <w:sz w:val="26"/>
          <w:szCs w:val="26"/>
        </w:rPr>
        <w:t>а) выписка из ЕГРН об основных характеристиках и зарегистрированных правах на объект недвижимости, выданная органом регистрации прав;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б) правоустанавливающие документы на жилое помещение, права на которое не зарегистрированы в ЕГРН, но оформлены до 31.01.1998, выданные организацией, осуществляющей технический учет и техническую инвентаризацию объектов капитального строительства;</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56" w:name="P133"/>
      <w:bookmarkEnd w:id="56"/>
      <w:r w:rsidRPr="00D23433">
        <w:rPr>
          <w:rFonts w:ascii="Times New Roman" w:hAnsi="Times New Roman" w:cs="Times New Roman"/>
          <w:sz w:val="26"/>
          <w:szCs w:val="26"/>
        </w:rPr>
        <w:t>в) правоустанавливающие документы на жилое помещение, подтверждающие право пользования данным помещением (договор, ордер, решение о предоставлении жилого помещения и т.п.);</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57" w:name="P135"/>
      <w:bookmarkEnd w:id="57"/>
      <w:r w:rsidRPr="00D23433">
        <w:rPr>
          <w:rFonts w:ascii="Times New Roman" w:hAnsi="Times New Roman" w:cs="Times New Roman"/>
          <w:sz w:val="26"/>
          <w:szCs w:val="26"/>
        </w:rPr>
        <w:t>8) сведения о гражданах, зарегистрированных по месту жительства Заявителя, в виде копии поквартирной карточки, справки о гражданах, зарегистрированных по месту жительства Заявителя;</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58" w:name="P136"/>
      <w:bookmarkEnd w:id="58"/>
      <w:r w:rsidRPr="00D23433">
        <w:rPr>
          <w:rFonts w:ascii="Times New Roman" w:hAnsi="Times New Roman" w:cs="Times New Roman"/>
          <w:sz w:val="26"/>
          <w:szCs w:val="26"/>
        </w:rPr>
        <w:t>9) доверенность, оформленная в установленном порядке (в случае представления интересов гражданина уполномоченным лицом).</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59" w:name="P137"/>
      <w:bookmarkEnd w:id="59"/>
      <w:r w:rsidRPr="00D23433">
        <w:rPr>
          <w:rFonts w:ascii="Times New Roman" w:hAnsi="Times New Roman" w:cs="Times New Roman"/>
          <w:sz w:val="26"/>
          <w:szCs w:val="26"/>
        </w:rPr>
        <w:t>2.6.2. Основанием для рассмотрения вопроса о предоставлении гражданину жилого помещения маневренного фонда является заявление о предоставлении такого помещения с приложением необходимых документов: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1) документы, указанные в </w:t>
      </w:r>
      <w:hyperlink w:anchor="P120" w:history="1">
        <w:r w:rsidRPr="00D23433">
          <w:rPr>
            <w:rStyle w:val="a3"/>
            <w:rFonts w:ascii="Times New Roman" w:hAnsi="Times New Roman" w:cs="Times New Roman"/>
            <w:color w:val="000000"/>
            <w:sz w:val="26"/>
            <w:szCs w:val="26"/>
          </w:rPr>
          <w:t>подпунктах 2</w:t>
        </w:r>
      </w:hyperlink>
      <w:r w:rsidRPr="00D23433">
        <w:rPr>
          <w:rFonts w:ascii="Times New Roman" w:hAnsi="Times New Roman" w:cs="Times New Roman"/>
          <w:color w:val="000000"/>
          <w:sz w:val="26"/>
          <w:szCs w:val="26"/>
        </w:rPr>
        <w:t xml:space="preserve">, </w:t>
      </w:r>
      <w:hyperlink w:anchor="P121" w:history="1">
        <w:r w:rsidRPr="00D23433">
          <w:rPr>
            <w:rStyle w:val="a3"/>
            <w:rFonts w:ascii="Times New Roman" w:hAnsi="Times New Roman" w:cs="Times New Roman"/>
            <w:color w:val="000000"/>
            <w:sz w:val="26"/>
            <w:szCs w:val="26"/>
          </w:rPr>
          <w:t>3</w:t>
        </w:r>
      </w:hyperlink>
      <w:r w:rsidRPr="00D23433">
        <w:rPr>
          <w:rFonts w:ascii="Times New Roman" w:hAnsi="Times New Roman" w:cs="Times New Roman"/>
          <w:color w:val="000000"/>
          <w:sz w:val="26"/>
          <w:szCs w:val="26"/>
        </w:rPr>
        <w:t xml:space="preserve">, </w:t>
      </w:r>
      <w:hyperlink w:anchor="P125" w:history="1">
        <w:r w:rsidRPr="00D23433">
          <w:rPr>
            <w:rStyle w:val="a3"/>
            <w:rFonts w:ascii="Times New Roman" w:hAnsi="Times New Roman" w:cs="Times New Roman"/>
            <w:color w:val="000000"/>
            <w:sz w:val="26"/>
            <w:szCs w:val="26"/>
          </w:rPr>
          <w:t>6</w:t>
        </w:r>
      </w:hyperlink>
      <w:r w:rsidRPr="00D23433">
        <w:rPr>
          <w:rFonts w:ascii="Times New Roman" w:hAnsi="Times New Roman" w:cs="Times New Roman"/>
          <w:color w:val="000000"/>
          <w:sz w:val="26"/>
          <w:szCs w:val="26"/>
        </w:rPr>
        <w:t xml:space="preserve"> - </w:t>
      </w:r>
      <w:hyperlink w:anchor="P136" w:history="1">
        <w:r w:rsidRPr="00D23433">
          <w:rPr>
            <w:rStyle w:val="a3"/>
            <w:rFonts w:ascii="Times New Roman" w:hAnsi="Times New Roman" w:cs="Times New Roman"/>
            <w:color w:val="000000"/>
            <w:sz w:val="26"/>
            <w:szCs w:val="26"/>
          </w:rPr>
          <w:t>9 пункта 2.6.1</w:t>
        </w:r>
      </w:hyperlink>
      <w:r w:rsidRPr="00D23433">
        <w:rPr>
          <w:rFonts w:ascii="Times New Roman" w:hAnsi="Times New Roman" w:cs="Times New Roman"/>
          <w:sz w:val="26"/>
          <w:szCs w:val="26"/>
        </w:rPr>
        <w:t xml:space="preserve"> настоящего Регламента;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 документы, подтверждающие наличие одного из оснований предоставления жилых помещений маневренного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60" w:name="P141"/>
      <w:bookmarkEnd w:id="60"/>
      <w:r w:rsidRPr="00D23433">
        <w:rPr>
          <w:rFonts w:ascii="Times New Roman" w:hAnsi="Times New Roman" w:cs="Times New Roman"/>
          <w:sz w:val="26"/>
          <w:szCs w:val="26"/>
        </w:rPr>
        <w:t>а) документ, подтверждающий необходимость проведения капитального ремонта или реконструкции дома, в котором находится жилое помещение, занимаемое по договору социального найма, в случае, если такая реконструкция или ремонт не могут быть проведены без выселения проживающих в нем граждан, - при предоставлении жилого помещения для временного проживания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б) документы, подтверждающие факт обращения взыскания на жилое помещение, с приложением договора кредитования, займа - в случае предоставления жилого помещения для временного проживания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эти жилые помещения являются для них единственными;</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61" w:name="P143"/>
      <w:bookmarkEnd w:id="61"/>
      <w:r w:rsidRPr="00D23433">
        <w:rPr>
          <w:rFonts w:ascii="Times New Roman" w:hAnsi="Times New Roman" w:cs="Times New Roman"/>
          <w:sz w:val="26"/>
          <w:szCs w:val="26"/>
        </w:rPr>
        <w:t xml:space="preserve">в) документы, удостоверяющие, что единственное жилое помещение граждан стало непригодным для проживания в результате чрезвычайных обстоятельств (заключение межведомственной комиссии по оценке пригодности (непригодности) </w:t>
      </w:r>
      <w:r w:rsidRPr="00D23433">
        <w:rPr>
          <w:rFonts w:ascii="Times New Roman" w:hAnsi="Times New Roman" w:cs="Times New Roman"/>
          <w:sz w:val="26"/>
          <w:szCs w:val="26"/>
        </w:rPr>
        <w:lastRenderedPageBreak/>
        <w:t>для постоянного проживания жилых помещений), - в случае предоставления жилого помещения для временного проживания граждан, у которых единственные жилые помещения стали непригодными для проживания в результате чрезвычайных обстоятельств;</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62" w:name="P144"/>
      <w:bookmarkEnd w:id="62"/>
      <w:r w:rsidRPr="00D23433">
        <w:rPr>
          <w:rFonts w:ascii="Times New Roman" w:hAnsi="Times New Roman" w:cs="Times New Roman"/>
          <w:sz w:val="26"/>
          <w:szCs w:val="26"/>
        </w:rPr>
        <w:t>г) справка органов ГО и ЧС о пожаре (акт о пожаре);</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д) документы, подтверждающие отнесение гражданина к категории иных граждан в случаях, предусмотренных законодательством Российской Федерации;</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63" w:name="P146"/>
      <w:bookmarkEnd w:id="63"/>
      <w:r w:rsidRPr="00D23433">
        <w:rPr>
          <w:rFonts w:ascii="Times New Roman" w:hAnsi="Times New Roman" w:cs="Times New Roman"/>
          <w:sz w:val="26"/>
          <w:szCs w:val="26"/>
        </w:rPr>
        <w:t>е) документ, подтверждающий признание многоквартирного дома аварийным и подлежащим сносу или реконструкции, - в случае предоставления жилого помещения для временного проживания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64" w:name="P148"/>
      <w:bookmarkEnd w:id="64"/>
      <w:r w:rsidRPr="00D23433">
        <w:rPr>
          <w:rFonts w:ascii="Times New Roman" w:hAnsi="Times New Roman" w:cs="Times New Roman"/>
          <w:sz w:val="26"/>
          <w:szCs w:val="26"/>
        </w:rPr>
        <w:t xml:space="preserve">2.6.3. В случае рассмотрения вопроса о предоставлении жилого помещения по договору найма служебного жилого помещения специализированного жилищного фонда Заявитель вправе не представлять документы, предусмотренные </w:t>
      </w:r>
      <w:hyperlink w:anchor="P126" w:history="1">
        <w:r w:rsidRPr="00D23433">
          <w:rPr>
            <w:rStyle w:val="a3"/>
            <w:rFonts w:ascii="Times New Roman" w:hAnsi="Times New Roman" w:cs="Times New Roman"/>
            <w:color w:val="000000"/>
            <w:sz w:val="26"/>
            <w:szCs w:val="26"/>
          </w:rPr>
          <w:t>подпунктом "а" подпункта 6</w:t>
        </w:r>
      </w:hyperlink>
      <w:r w:rsidRPr="00D23433">
        <w:rPr>
          <w:rFonts w:ascii="Times New Roman" w:hAnsi="Times New Roman" w:cs="Times New Roman"/>
          <w:color w:val="000000"/>
          <w:sz w:val="26"/>
          <w:szCs w:val="26"/>
        </w:rPr>
        <w:t xml:space="preserve">, </w:t>
      </w:r>
      <w:hyperlink w:anchor="P131" w:history="1">
        <w:r w:rsidRPr="00D23433">
          <w:rPr>
            <w:rStyle w:val="a3"/>
            <w:rFonts w:ascii="Times New Roman" w:hAnsi="Times New Roman" w:cs="Times New Roman"/>
            <w:color w:val="000000"/>
            <w:sz w:val="26"/>
            <w:szCs w:val="26"/>
          </w:rPr>
          <w:t>подпунктом "а" подпункта 7</w:t>
        </w:r>
      </w:hyperlink>
      <w:r w:rsidRPr="00D23433">
        <w:rPr>
          <w:rFonts w:ascii="Times New Roman" w:hAnsi="Times New Roman" w:cs="Times New Roman"/>
          <w:color w:val="000000"/>
          <w:sz w:val="26"/>
          <w:szCs w:val="26"/>
        </w:rPr>
        <w:t xml:space="preserve">, </w:t>
      </w:r>
      <w:hyperlink w:anchor="P135" w:history="1">
        <w:r w:rsidRPr="00D23433">
          <w:rPr>
            <w:rStyle w:val="a3"/>
            <w:rFonts w:ascii="Times New Roman" w:hAnsi="Times New Roman" w:cs="Times New Roman"/>
            <w:color w:val="000000"/>
            <w:sz w:val="26"/>
            <w:szCs w:val="26"/>
          </w:rPr>
          <w:t>подпунктом 8 пункта 2.6.1</w:t>
        </w:r>
      </w:hyperlink>
      <w:r w:rsidRPr="00D23433">
        <w:rPr>
          <w:rFonts w:ascii="Times New Roman" w:hAnsi="Times New Roman" w:cs="Times New Roman"/>
          <w:sz w:val="26"/>
          <w:szCs w:val="26"/>
        </w:rPr>
        <w:t xml:space="preserve"> настоящего Регламента: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1) выписку из ЕГРН о правах Заявителя и членов его семьи на имевшиеся (имеющиеся) у них объекты недвижимости, расположенные на территории города Иванова, выданную органом регистрации прав);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 выписку из ЕГРН об основных характеристиках и зарегистрированных правах на объект недвижимости, выданную органом регистрации прав;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 сведения о гражданах, зарегистрированных по месту жительства Заявителя, в виде копии поквартирной карточки, справки о гражданах, зарегистрированных по месту жительства Заявителя.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65" w:name="P159"/>
      <w:bookmarkEnd w:id="65"/>
      <w:r w:rsidRPr="00D23433">
        <w:rPr>
          <w:rFonts w:ascii="Times New Roman" w:hAnsi="Times New Roman" w:cs="Times New Roman"/>
          <w:sz w:val="26"/>
          <w:szCs w:val="26"/>
        </w:rPr>
        <w:t xml:space="preserve">2.6.4. В случае рассмотрения вопроса о предоставлении жилого помещения по договору найма служебного жилого помещения специализированного жилищного фонда из числа документов, предусмотренных </w:t>
      </w:r>
      <w:hyperlink w:anchor="P133" w:history="1">
        <w:r w:rsidRPr="00D23433">
          <w:rPr>
            <w:rStyle w:val="a3"/>
            <w:rFonts w:ascii="Times New Roman" w:hAnsi="Times New Roman" w:cs="Times New Roman"/>
            <w:color w:val="000000"/>
            <w:sz w:val="26"/>
            <w:szCs w:val="26"/>
          </w:rPr>
          <w:t>подпунктом "в" подпункта 7 пункта 2.6.1</w:t>
        </w:r>
      </w:hyperlink>
      <w:r w:rsidRPr="00D23433">
        <w:rPr>
          <w:rFonts w:ascii="Times New Roman" w:hAnsi="Times New Roman" w:cs="Times New Roman"/>
          <w:color w:val="000000"/>
          <w:sz w:val="26"/>
          <w:szCs w:val="26"/>
        </w:rPr>
        <w:t xml:space="preserve"> н</w:t>
      </w:r>
      <w:r w:rsidRPr="00D23433">
        <w:rPr>
          <w:rFonts w:ascii="Times New Roman" w:hAnsi="Times New Roman" w:cs="Times New Roman"/>
          <w:sz w:val="26"/>
          <w:szCs w:val="26"/>
        </w:rPr>
        <w:t>астоящего Регламента, Заявитель вправе не представлять договор социального найма жилого помещения муниципального жилищного фонда в случае его составления после 01.03.2005, находящийся в распоряжении органов местного самоуправления.</w:t>
      </w:r>
    </w:p>
    <w:p w:rsidR="00D47EBD" w:rsidRPr="00D23433" w:rsidRDefault="00D47EBD" w:rsidP="00D47EBD">
      <w:pPr>
        <w:pStyle w:val="ConsPlusNormal"/>
        <w:spacing w:before="220"/>
        <w:ind w:firstLine="540"/>
        <w:jc w:val="both"/>
        <w:rPr>
          <w:rFonts w:ascii="Times New Roman" w:hAnsi="Times New Roman" w:cs="Times New Roman"/>
          <w:color w:val="000000"/>
          <w:sz w:val="26"/>
          <w:szCs w:val="26"/>
        </w:rPr>
      </w:pPr>
      <w:bookmarkStart w:id="66" w:name="P161"/>
      <w:bookmarkEnd w:id="66"/>
      <w:r w:rsidRPr="00D23433">
        <w:rPr>
          <w:rFonts w:ascii="Times New Roman" w:hAnsi="Times New Roman" w:cs="Times New Roman"/>
          <w:sz w:val="26"/>
          <w:szCs w:val="26"/>
        </w:rPr>
        <w:t xml:space="preserve">2.6.5. В случае рассмотрения вопроса о предоставлении жилого помещения по договору найма маневренного жилого помещения специализированного </w:t>
      </w:r>
      <w:r w:rsidRPr="00D23433">
        <w:rPr>
          <w:rFonts w:ascii="Times New Roman" w:hAnsi="Times New Roman" w:cs="Times New Roman"/>
          <w:sz w:val="26"/>
          <w:szCs w:val="26"/>
        </w:rPr>
        <w:lastRenderedPageBreak/>
        <w:t xml:space="preserve">жилищного фонда Заявитель вправе не представлять документы, предусмотренные </w:t>
      </w:r>
      <w:hyperlink w:anchor="P126" w:history="1">
        <w:r w:rsidRPr="00D23433">
          <w:rPr>
            <w:rStyle w:val="a3"/>
            <w:rFonts w:ascii="Times New Roman" w:hAnsi="Times New Roman" w:cs="Times New Roman"/>
            <w:color w:val="000000"/>
            <w:sz w:val="26"/>
            <w:szCs w:val="26"/>
          </w:rPr>
          <w:t>подпунктом "а" подпункта 6</w:t>
        </w:r>
      </w:hyperlink>
      <w:r w:rsidRPr="00D23433">
        <w:rPr>
          <w:rFonts w:ascii="Times New Roman" w:hAnsi="Times New Roman" w:cs="Times New Roman"/>
          <w:color w:val="000000"/>
          <w:sz w:val="26"/>
          <w:szCs w:val="26"/>
        </w:rPr>
        <w:t xml:space="preserve">, </w:t>
      </w:r>
      <w:hyperlink w:anchor="P131" w:history="1">
        <w:r w:rsidRPr="00D23433">
          <w:rPr>
            <w:rStyle w:val="a3"/>
            <w:rFonts w:ascii="Times New Roman" w:hAnsi="Times New Roman" w:cs="Times New Roman"/>
            <w:color w:val="000000"/>
            <w:sz w:val="26"/>
            <w:szCs w:val="26"/>
          </w:rPr>
          <w:t>подпунктом "а" подпункта 7</w:t>
        </w:r>
      </w:hyperlink>
      <w:r w:rsidRPr="00D23433">
        <w:rPr>
          <w:rFonts w:ascii="Times New Roman" w:hAnsi="Times New Roman" w:cs="Times New Roman"/>
          <w:color w:val="000000"/>
          <w:sz w:val="26"/>
          <w:szCs w:val="26"/>
        </w:rPr>
        <w:t xml:space="preserve">, </w:t>
      </w:r>
      <w:hyperlink w:anchor="P135" w:history="1">
        <w:r w:rsidRPr="00D23433">
          <w:rPr>
            <w:rStyle w:val="a3"/>
            <w:rFonts w:ascii="Times New Roman" w:hAnsi="Times New Roman" w:cs="Times New Roman"/>
            <w:color w:val="000000"/>
            <w:sz w:val="26"/>
            <w:szCs w:val="26"/>
          </w:rPr>
          <w:t>подпунктом 8 пункта 2.6.1</w:t>
        </w:r>
      </w:hyperlink>
      <w:r w:rsidRPr="00D23433">
        <w:rPr>
          <w:rFonts w:ascii="Times New Roman" w:hAnsi="Times New Roman" w:cs="Times New Roman"/>
          <w:color w:val="000000"/>
          <w:sz w:val="26"/>
          <w:szCs w:val="26"/>
        </w:rPr>
        <w:t xml:space="preserve">, </w:t>
      </w:r>
      <w:hyperlink w:anchor="P144" w:history="1">
        <w:r w:rsidRPr="00D23433">
          <w:rPr>
            <w:rStyle w:val="a3"/>
            <w:rFonts w:ascii="Times New Roman" w:hAnsi="Times New Roman" w:cs="Times New Roman"/>
            <w:color w:val="000000"/>
            <w:sz w:val="26"/>
            <w:szCs w:val="26"/>
          </w:rPr>
          <w:t>подпунктом "г" подпункта 2 пункта 2.6.2</w:t>
        </w:r>
      </w:hyperlink>
      <w:r w:rsidRPr="00D23433">
        <w:rPr>
          <w:rFonts w:ascii="Times New Roman" w:hAnsi="Times New Roman" w:cs="Times New Roman"/>
          <w:color w:val="000000"/>
          <w:sz w:val="26"/>
          <w:szCs w:val="26"/>
        </w:rPr>
        <w:t xml:space="preserve"> настоящего Регламента: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1) выписку из ЕГРН о правах Заявителя и членов его семьи на имевшиеся (имеющиеся) у них объекты недвижимости, расположенные на территории Комсомольского муниципального района, выданную органом регистрации прав);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 выписку из ЕГРН об основных характеристиках и зарегистрированных правах на объект недвижимости, выданную органом регистрации прав;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 сведения (справки) о гражданах, зарегистрированных по месту жительства Заявителя;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4) справку органов ГО и ЧС о пожаре (акт о пожаре).</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67" w:name="P172"/>
      <w:bookmarkEnd w:id="67"/>
      <w:r w:rsidRPr="00D23433">
        <w:rPr>
          <w:rFonts w:ascii="Times New Roman" w:hAnsi="Times New Roman" w:cs="Times New Roman"/>
          <w:sz w:val="26"/>
          <w:szCs w:val="26"/>
        </w:rPr>
        <w:t xml:space="preserve">2.6.6. В случае рассмотрения вопроса о предоставлении жилого помещения по договору найма маневренного жилого помещения специализированного жилищного фонда Заявитель вправе не представлять документы, предусмотренные </w:t>
      </w:r>
      <w:hyperlink w:anchor="P141" w:history="1">
        <w:r w:rsidRPr="00D23433">
          <w:rPr>
            <w:rStyle w:val="a3"/>
            <w:rFonts w:ascii="Times New Roman" w:hAnsi="Times New Roman" w:cs="Times New Roman"/>
            <w:color w:val="000000"/>
            <w:sz w:val="26"/>
            <w:szCs w:val="26"/>
          </w:rPr>
          <w:t>подпунктами "а"</w:t>
        </w:r>
      </w:hyperlink>
      <w:r w:rsidRPr="00D23433">
        <w:rPr>
          <w:rFonts w:ascii="Times New Roman" w:hAnsi="Times New Roman" w:cs="Times New Roman"/>
          <w:color w:val="000000"/>
          <w:sz w:val="26"/>
          <w:szCs w:val="26"/>
        </w:rPr>
        <w:t xml:space="preserve">, </w:t>
      </w:r>
      <w:hyperlink w:anchor="P143" w:history="1">
        <w:r w:rsidRPr="00D23433">
          <w:rPr>
            <w:rStyle w:val="a3"/>
            <w:rFonts w:ascii="Times New Roman" w:hAnsi="Times New Roman" w:cs="Times New Roman"/>
            <w:color w:val="000000"/>
            <w:sz w:val="26"/>
            <w:szCs w:val="26"/>
          </w:rPr>
          <w:t>"в"</w:t>
        </w:r>
      </w:hyperlink>
      <w:r w:rsidRPr="00D23433">
        <w:rPr>
          <w:rFonts w:ascii="Times New Roman" w:hAnsi="Times New Roman" w:cs="Times New Roman"/>
          <w:color w:val="000000"/>
          <w:sz w:val="26"/>
          <w:szCs w:val="26"/>
        </w:rPr>
        <w:t xml:space="preserve">, </w:t>
      </w:r>
      <w:hyperlink w:anchor="P146" w:history="1">
        <w:r w:rsidRPr="00D23433">
          <w:rPr>
            <w:rStyle w:val="a3"/>
            <w:rFonts w:ascii="Times New Roman" w:hAnsi="Times New Roman" w:cs="Times New Roman"/>
            <w:color w:val="000000"/>
            <w:sz w:val="26"/>
            <w:szCs w:val="26"/>
          </w:rPr>
          <w:t>"е" подпункта 2 пункта 2.6.2</w:t>
        </w:r>
      </w:hyperlink>
      <w:r w:rsidRPr="00D23433">
        <w:rPr>
          <w:rFonts w:ascii="Times New Roman" w:hAnsi="Times New Roman" w:cs="Times New Roman"/>
          <w:sz w:val="26"/>
          <w:szCs w:val="26"/>
        </w:rPr>
        <w:t xml:space="preserve"> настоящего Регламента, находящиеся в распоряжении органов местного самоуправления:</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68" w:name="P173"/>
      <w:bookmarkEnd w:id="68"/>
      <w:r w:rsidRPr="00D23433">
        <w:rPr>
          <w:rFonts w:ascii="Times New Roman" w:hAnsi="Times New Roman" w:cs="Times New Roman"/>
          <w:sz w:val="26"/>
          <w:szCs w:val="26"/>
        </w:rPr>
        <w:t>1) документ, подтверждающий необходимость проведения капитального ремонта или реконструкции дома, в котором находится жилое помещение, занимаемое по договору социального найма, в случае, если такая реконструкция или ремонт не могут быть проведены без выселения проживающих в нем граждан, - при предоставлении жилого помещения для временного проживания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69" w:name="P174"/>
      <w:bookmarkEnd w:id="69"/>
      <w:r w:rsidRPr="00D23433">
        <w:rPr>
          <w:rFonts w:ascii="Times New Roman" w:hAnsi="Times New Roman" w:cs="Times New Roman"/>
          <w:sz w:val="26"/>
          <w:szCs w:val="26"/>
        </w:rPr>
        <w:t>2) документы, удостоверяющие, что единственное жилое помещение граждан стало непригодным для проживания в результате чрезвычайных обстоятельств (заключение межведомственной комиссии по оценке пригодности (непригодности) для постоянного проживания жилых помещений), - в случае предоставления жилого помещения для временного проживания граждан, у которых единственные жилые помещения стали непригодными для проживания в результате чрезвычайных обстоятельств;</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70" w:name="P175"/>
      <w:bookmarkEnd w:id="70"/>
      <w:r w:rsidRPr="00D23433">
        <w:rPr>
          <w:rFonts w:ascii="Times New Roman" w:hAnsi="Times New Roman" w:cs="Times New Roman"/>
          <w:sz w:val="26"/>
          <w:szCs w:val="26"/>
        </w:rPr>
        <w:t xml:space="preserve">3) документ, подтверждающий признание многоквартирного дома аварийным и подлежащим сносу или реконструкции, - в случае предоставления жилого помещения для временного проживания граждан, у которых жилые помещения </w:t>
      </w:r>
      <w:r w:rsidRPr="00D23433">
        <w:rPr>
          <w:rFonts w:ascii="Times New Roman" w:hAnsi="Times New Roman" w:cs="Times New Roman"/>
          <w:sz w:val="26"/>
          <w:szCs w:val="26"/>
        </w:rPr>
        <w:lastRenderedPageBreak/>
        <w:t>стали непригодными для проживания в результате признания многоквартирного дома аварийным и подлежащим сносу или реконструкции.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Из числа документов, предусмотренных </w:t>
      </w:r>
      <w:hyperlink w:anchor="P133" w:history="1">
        <w:r w:rsidRPr="00D23433">
          <w:rPr>
            <w:rStyle w:val="a3"/>
            <w:rFonts w:ascii="Times New Roman" w:hAnsi="Times New Roman" w:cs="Times New Roman"/>
            <w:color w:val="000000"/>
            <w:sz w:val="26"/>
            <w:szCs w:val="26"/>
          </w:rPr>
          <w:t>подпунктом "в" подпункта 7 пункта 2.6.1</w:t>
        </w:r>
      </w:hyperlink>
      <w:r w:rsidRPr="00D23433">
        <w:rPr>
          <w:rFonts w:ascii="Times New Roman" w:hAnsi="Times New Roman" w:cs="Times New Roman"/>
          <w:color w:val="000000"/>
          <w:sz w:val="26"/>
          <w:szCs w:val="26"/>
        </w:rPr>
        <w:t xml:space="preserve"> </w:t>
      </w:r>
      <w:r w:rsidRPr="00D23433">
        <w:rPr>
          <w:rFonts w:ascii="Times New Roman" w:hAnsi="Times New Roman" w:cs="Times New Roman"/>
          <w:sz w:val="26"/>
          <w:szCs w:val="26"/>
        </w:rPr>
        <w:t>настоящего Регламента, Заявитель вправе не представлять договор социального найма жилого помещения муниципального жилищного фонда в случае его составления после 01.03.2005, находящийся в распоряжении органов местного самоуправления.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Документы, указанные в </w:t>
      </w:r>
      <w:hyperlink w:anchor="P173" w:history="1">
        <w:r w:rsidRPr="00D23433">
          <w:rPr>
            <w:rStyle w:val="a3"/>
            <w:rFonts w:ascii="Times New Roman" w:hAnsi="Times New Roman" w:cs="Times New Roman"/>
            <w:color w:val="000000"/>
            <w:sz w:val="26"/>
            <w:szCs w:val="26"/>
          </w:rPr>
          <w:t>подпунктах 1</w:t>
        </w:r>
      </w:hyperlink>
      <w:r w:rsidRPr="00D23433">
        <w:rPr>
          <w:rFonts w:ascii="Times New Roman" w:hAnsi="Times New Roman" w:cs="Times New Roman"/>
          <w:color w:val="000000"/>
          <w:sz w:val="26"/>
          <w:szCs w:val="26"/>
        </w:rPr>
        <w:t xml:space="preserve">, </w:t>
      </w:r>
      <w:hyperlink w:anchor="P174" w:history="1">
        <w:r w:rsidRPr="00D23433">
          <w:rPr>
            <w:rStyle w:val="a3"/>
            <w:rFonts w:ascii="Times New Roman" w:hAnsi="Times New Roman" w:cs="Times New Roman"/>
            <w:color w:val="000000"/>
            <w:sz w:val="26"/>
            <w:szCs w:val="26"/>
          </w:rPr>
          <w:t>2</w:t>
        </w:r>
      </w:hyperlink>
      <w:r w:rsidRPr="00D23433">
        <w:rPr>
          <w:rFonts w:ascii="Times New Roman" w:hAnsi="Times New Roman" w:cs="Times New Roman"/>
          <w:color w:val="000000"/>
          <w:sz w:val="26"/>
          <w:szCs w:val="26"/>
        </w:rPr>
        <w:t xml:space="preserve">, </w:t>
      </w:r>
      <w:hyperlink w:anchor="P175" w:history="1">
        <w:r w:rsidRPr="00D23433">
          <w:rPr>
            <w:rStyle w:val="a3"/>
            <w:rFonts w:ascii="Times New Roman" w:hAnsi="Times New Roman" w:cs="Times New Roman"/>
            <w:color w:val="000000"/>
            <w:sz w:val="26"/>
            <w:szCs w:val="26"/>
          </w:rPr>
          <w:t>3 пункта 2.6.6</w:t>
        </w:r>
      </w:hyperlink>
      <w:r w:rsidRPr="00D23433">
        <w:rPr>
          <w:rFonts w:ascii="Times New Roman" w:hAnsi="Times New Roman" w:cs="Times New Roman"/>
          <w:sz w:val="26"/>
          <w:szCs w:val="26"/>
        </w:rPr>
        <w:t xml:space="preserve"> настоящего Регламента, предоставляются Управлению по вопросу развития инфраструктуры Администрации Комсомольского муниципального района по письменному запросу в течение 10 рабочих дней с даты поступления такого запроса.</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71" w:name="P179"/>
      <w:bookmarkEnd w:id="71"/>
      <w:r w:rsidRPr="00D23433">
        <w:rPr>
          <w:rFonts w:ascii="Times New Roman" w:hAnsi="Times New Roman" w:cs="Times New Roman"/>
          <w:sz w:val="26"/>
          <w:szCs w:val="26"/>
        </w:rPr>
        <w:t xml:space="preserve">2.6.7. Основанием для рассмотрения вопроса о предоставлении жилого помещения гражданам, указанным в </w:t>
      </w:r>
      <w:hyperlink w:anchor="P68" w:history="1">
        <w:r w:rsidRPr="00D23433">
          <w:rPr>
            <w:rStyle w:val="a3"/>
            <w:rFonts w:ascii="Times New Roman" w:hAnsi="Times New Roman" w:cs="Times New Roman"/>
            <w:color w:val="000000"/>
            <w:sz w:val="26"/>
            <w:szCs w:val="26"/>
          </w:rPr>
          <w:t>абзаце первом пункта 1.4.3</w:t>
        </w:r>
      </w:hyperlink>
      <w:r w:rsidRPr="00D23433">
        <w:rPr>
          <w:rFonts w:ascii="Times New Roman" w:hAnsi="Times New Roman" w:cs="Times New Roman"/>
          <w:sz w:val="26"/>
          <w:szCs w:val="26"/>
        </w:rPr>
        <w:t xml:space="preserve"> настоящего Регламента, является поступившая в Управление по вопросу развития инфраструктуры Администрации Комсомольского муниципального района выписка из списка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ведение которого осуществляет Департамент социальной защиты населения Ивановской области, и заявление соответствующего гражданина, поданное на имя руководителя управления.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К заявлению прилагается: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1) документ, удостоверяющий личность Заявителя.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Копия документа, удостоверяющего личность Заявителя, предоставляется с подлинником для сверки.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Указанные заявление и документ представляются Заявителем в Управление.</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72" w:name="P186"/>
      <w:bookmarkEnd w:id="72"/>
      <w:r w:rsidRPr="00D23433">
        <w:rPr>
          <w:rFonts w:ascii="Times New Roman" w:hAnsi="Times New Roman" w:cs="Times New Roman"/>
          <w:sz w:val="26"/>
          <w:szCs w:val="26"/>
        </w:rPr>
        <w:t>2.7. Основания для отказа в приеме документов, необходимых для предоставления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 несоответствие представленных заявлений формам </w:t>
      </w:r>
      <w:hyperlink w:anchor="P438" w:history="1">
        <w:r w:rsidRPr="00D23433">
          <w:rPr>
            <w:rStyle w:val="a3"/>
            <w:rFonts w:ascii="Times New Roman" w:hAnsi="Times New Roman" w:cs="Times New Roman"/>
            <w:color w:val="000000"/>
            <w:sz w:val="26"/>
            <w:szCs w:val="26"/>
          </w:rPr>
          <w:t>приложений N 1</w:t>
        </w:r>
      </w:hyperlink>
      <w:r w:rsidRPr="00D23433">
        <w:rPr>
          <w:rFonts w:ascii="Times New Roman" w:hAnsi="Times New Roman" w:cs="Times New Roman"/>
          <w:color w:val="000000"/>
          <w:sz w:val="26"/>
          <w:szCs w:val="26"/>
        </w:rPr>
        <w:t xml:space="preserve">, </w:t>
      </w:r>
      <w:hyperlink w:anchor="P495" w:history="1">
        <w:r w:rsidRPr="00D23433">
          <w:rPr>
            <w:rStyle w:val="a3"/>
            <w:rFonts w:ascii="Times New Roman" w:hAnsi="Times New Roman" w:cs="Times New Roman"/>
            <w:color w:val="000000"/>
            <w:sz w:val="26"/>
            <w:szCs w:val="26"/>
          </w:rPr>
          <w:t>N 2</w:t>
        </w:r>
      </w:hyperlink>
      <w:r w:rsidRPr="00D23433">
        <w:rPr>
          <w:rFonts w:ascii="Times New Roman" w:hAnsi="Times New Roman" w:cs="Times New Roman"/>
          <w:sz w:val="26"/>
          <w:szCs w:val="26"/>
        </w:rPr>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 </w:t>
      </w:r>
      <w:bookmarkStart w:id="73" w:name="P192"/>
      <w:bookmarkEnd w:id="73"/>
      <w:r w:rsidRPr="00D23433">
        <w:rPr>
          <w:rFonts w:ascii="Times New Roman" w:hAnsi="Times New Roman" w:cs="Times New Roman"/>
          <w:sz w:val="26"/>
          <w:szCs w:val="26"/>
        </w:rPr>
        <w:t>2.8. Основаниями для отказа в предоставлении жилого помещения по договору найма жилого помещения специализированного жилищного фонда (отказа в предоставлении муниципальной услуги) являются: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1) непредставление или представление неполного комплекта документов, указанных в </w:t>
      </w:r>
      <w:hyperlink w:anchor="P116" w:history="1">
        <w:r w:rsidRPr="00D23433">
          <w:rPr>
            <w:rStyle w:val="a3"/>
            <w:rFonts w:ascii="Times New Roman" w:hAnsi="Times New Roman" w:cs="Times New Roman"/>
            <w:color w:val="000000"/>
            <w:sz w:val="26"/>
            <w:szCs w:val="26"/>
          </w:rPr>
          <w:t>пунктах 2.6.1</w:t>
        </w:r>
      </w:hyperlink>
      <w:r w:rsidRPr="00D23433">
        <w:rPr>
          <w:rFonts w:ascii="Times New Roman" w:hAnsi="Times New Roman" w:cs="Times New Roman"/>
          <w:color w:val="000000"/>
          <w:sz w:val="26"/>
          <w:szCs w:val="26"/>
        </w:rPr>
        <w:t xml:space="preserve">, </w:t>
      </w:r>
      <w:hyperlink w:anchor="P137" w:history="1">
        <w:r w:rsidRPr="00D23433">
          <w:rPr>
            <w:rStyle w:val="a3"/>
            <w:rFonts w:ascii="Times New Roman" w:hAnsi="Times New Roman" w:cs="Times New Roman"/>
            <w:color w:val="000000"/>
            <w:sz w:val="26"/>
            <w:szCs w:val="26"/>
          </w:rPr>
          <w:t>2.6.2</w:t>
        </w:r>
      </w:hyperlink>
      <w:r w:rsidRPr="00D23433">
        <w:rPr>
          <w:rFonts w:ascii="Times New Roman" w:hAnsi="Times New Roman" w:cs="Times New Roman"/>
          <w:color w:val="000000"/>
          <w:sz w:val="26"/>
          <w:szCs w:val="26"/>
        </w:rPr>
        <w:t xml:space="preserve">, </w:t>
      </w:r>
      <w:hyperlink w:anchor="P179" w:history="1">
        <w:r w:rsidRPr="00D23433">
          <w:rPr>
            <w:rStyle w:val="a3"/>
            <w:rFonts w:ascii="Times New Roman" w:hAnsi="Times New Roman" w:cs="Times New Roman"/>
            <w:color w:val="000000"/>
            <w:sz w:val="26"/>
            <w:szCs w:val="26"/>
          </w:rPr>
          <w:t>2.6.7</w:t>
        </w:r>
      </w:hyperlink>
      <w:r w:rsidRPr="00D23433">
        <w:rPr>
          <w:rFonts w:ascii="Times New Roman" w:hAnsi="Times New Roman" w:cs="Times New Roman"/>
          <w:sz w:val="26"/>
          <w:szCs w:val="26"/>
        </w:rPr>
        <w:t xml:space="preserve"> настоящего Регламента, обязанность по </w:t>
      </w:r>
      <w:r w:rsidRPr="00D23433">
        <w:rPr>
          <w:rFonts w:ascii="Times New Roman" w:hAnsi="Times New Roman" w:cs="Times New Roman"/>
          <w:sz w:val="26"/>
          <w:szCs w:val="26"/>
        </w:rPr>
        <w:lastRenderedPageBreak/>
        <w:t xml:space="preserve">представлению которых с учетом </w:t>
      </w:r>
      <w:hyperlink w:anchor="P148" w:history="1">
        <w:r w:rsidRPr="00D23433">
          <w:rPr>
            <w:rStyle w:val="a3"/>
            <w:rFonts w:ascii="Times New Roman" w:hAnsi="Times New Roman" w:cs="Times New Roman"/>
            <w:color w:val="000000"/>
            <w:sz w:val="26"/>
            <w:szCs w:val="26"/>
          </w:rPr>
          <w:t>пунктов 2.6.3</w:t>
        </w:r>
      </w:hyperlink>
      <w:r w:rsidRPr="00D23433">
        <w:rPr>
          <w:rFonts w:ascii="Times New Roman" w:hAnsi="Times New Roman" w:cs="Times New Roman"/>
          <w:color w:val="000000"/>
          <w:sz w:val="26"/>
          <w:szCs w:val="26"/>
        </w:rPr>
        <w:t xml:space="preserve">, </w:t>
      </w:r>
      <w:hyperlink w:anchor="P159" w:history="1">
        <w:r w:rsidRPr="00D23433">
          <w:rPr>
            <w:rStyle w:val="a3"/>
            <w:rFonts w:ascii="Times New Roman" w:hAnsi="Times New Roman" w:cs="Times New Roman"/>
            <w:color w:val="000000"/>
            <w:sz w:val="26"/>
            <w:szCs w:val="26"/>
          </w:rPr>
          <w:t>2.6.4</w:t>
        </w:r>
      </w:hyperlink>
      <w:r w:rsidRPr="00D23433">
        <w:rPr>
          <w:rFonts w:ascii="Times New Roman" w:hAnsi="Times New Roman" w:cs="Times New Roman"/>
          <w:color w:val="000000"/>
          <w:sz w:val="26"/>
          <w:szCs w:val="26"/>
        </w:rPr>
        <w:t xml:space="preserve">, </w:t>
      </w:r>
      <w:hyperlink w:anchor="P161" w:history="1">
        <w:r w:rsidRPr="00D23433">
          <w:rPr>
            <w:rStyle w:val="a3"/>
            <w:rFonts w:ascii="Times New Roman" w:hAnsi="Times New Roman" w:cs="Times New Roman"/>
            <w:color w:val="000000"/>
            <w:sz w:val="26"/>
            <w:szCs w:val="26"/>
          </w:rPr>
          <w:t>2.6.5</w:t>
        </w:r>
      </w:hyperlink>
      <w:r w:rsidRPr="00D23433">
        <w:rPr>
          <w:rFonts w:ascii="Times New Roman" w:hAnsi="Times New Roman" w:cs="Times New Roman"/>
          <w:color w:val="000000"/>
          <w:sz w:val="26"/>
          <w:szCs w:val="26"/>
        </w:rPr>
        <w:t xml:space="preserve">, </w:t>
      </w:r>
      <w:hyperlink w:anchor="P172" w:history="1">
        <w:r w:rsidRPr="00D23433">
          <w:rPr>
            <w:rStyle w:val="a3"/>
            <w:rFonts w:ascii="Times New Roman" w:hAnsi="Times New Roman" w:cs="Times New Roman"/>
            <w:color w:val="000000"/>
            <w:sz w:val="26"/>
            <w:szCs w:val="26"/>
          </w:rPr>
          <w:t>2.6.6</w:t>
        </w:r>
      </w:hyperlink>
      <w:r w:rsidRPr="00D23433">
        <w:rPr>
          <w:rFonts w:ascii="Times New Roman" w:hAnsi="Times New Roman" w:cs="Times New Roman"/>
          <w:sz w:val="26"/>
          <w:szCs w:val="26"/>
        </w:rPr>
        <w:t xml:space="preserve"> возложена на Заявителя;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2) представление недостоверных сведений, указанных в заявлении или прилагаемых документах, обязанность по представлению которых с учетом </w:t>
      </w:r>
      <w:hyperlink w:anchor="P148" w:history="1">
        <w:r w:rsidRPr="00D23433">
          <w:rPr>
            <w:rStyle w:val="a3"/>
            <w:rFonts w:ascii="Times New Roman" w:hAnsi="Times New Roman" w:cs="Times New Roman"/>
            <w:color w:val="000000"/>
            <w:sz w:val="26"/>
            <w:szCs w:val="26"/>
          </w:rPr>
          <w:t>пунктов 2.6.3</w:t>
        </w:r>
      </w:hyperlink>
      <w:r w:rsidRPr="00D23433">
        <w:rPr>
          <w:rFonts w:ascii="Times New Roman" w:hAnsi="Times New Roman" w:cs="Times New Roman"/>
          <w:color w:val="000000"/>
          <w:sz w:val="26"/>
          <w:szCs w:val="26"/>
        </w:rPr>
        <w:t xml:space="preserve">, </w:t>
      </w:r>
      <w:hyperlink w:anchor="P159" w:history="1">
        <w:r w:rsidRPr="00D23433">
          <w:rPr>
            <w:rStyle w:val="a3"/>
            <w:rFonts w:ascii="Times New Roman" w:hAnsi="Times New Roman" w:cs="Times New Roman"/>
            <w:color w:val="000000"/>
            <w:sz w:val="26"/>
            <w:szCs w:val="26"/>
          </w:rPr>
          <w:t>2.6.4</w:t>
        </w:r>
      </w:hyperlink>
      <w:r w:rsidRPr="00D23433">
        <w:rPr>
          <w:rFonts w:ascii="Times New Roman" w:hAnsi="Times New Roman" w:cs="Times New Roman"/>
          <w:color w:val="000000"/>
          <w:sz w:val="26"/>
          <w:szCs w:val="26"/>
        </w:rPr>
        <w:t xml:space="preserve">, </w:t>
      </w:r>
      <w:hyperlink w:anchor="P161" w:history="1">
        <w:r w:rsidRPr="00D23433">
          <w:rPr>
            <w:rStyle w:val="a3"/>
            <w:rFonts w:ascii="Times New Roman" w:hAnsi="Times New Roman" w:cs="Times New Roman"/>
            <w:color w:val="000000"/>
            <w:sz w:val="26"/>
            <w:szCs w:val="26"/>
          </w:rPr>
          <w:t>2.6.5</w:t>
        </w:r>
      </w:hyperlink>
      <w:r w:rsidRPr="00D23433">
        <w:rPr>
          <w:rFonts w:ascii="Times New Roman" w:hAnsi="Times New Roman" w:cs="Times New Roman"/>
          <w:color w:val="000000"/>
          <w:sz w:val="26"/>
          <w:szCs w:val="26"/>
        </w:rPr>
        <w:t xml:space="preserve">, </w:t>
      </w:r>
      <w:hyperlink w:anchor="P172" w:history="1">
        <w:r w:rsidRPr="00D23433">
          <w:rPr>
            <w:rStyle w:val="a3"/>
            <w:rFonts w:ascii="Times New Roman" w:hAnsi="Times New Roman" w:cs="Times New Roman"/>
            <w:color w:val="000000"/>
            <w:sz w:val="26"/>
            <w:szCs w:val="26"/>
          </w:rPr>
          <w:t>2.6.6</w:t>
        </w:r>
      </w:hyperlink>
      <w:r w:rsidRPr="00D23433">
        <w:rPr>
          <w:rFonts w:ascii="Times New Roman" w:hAnsi="Times New Roman" w:cs="Times New Roman"/>
          <w:sz w:val="26"/>
          <w:szCs w:val="26"/>
        </w:rPr>
        <w:t xml:space="preserve"> настоящего Регламента возложена на Заявителя;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 отсутствие свободных жилых помещений специализированного муниципального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4) представление Заявителем документов, которые не содержат оснований для заключения с соответствующим гражданином договора найма жилых помещений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74" w:name="P200"/>
      <w:bookmarkEnd w:id="74"/>
      <w:r w:rsidRPr="00D23433">
        <w:rPr>
          <w:rFonts w:ascii="Times New Roman" w:hAnsi="Times New Roman" w:cs="Times New Roman"/>
          <w:sz w:val="26"/>
          <w:szCs w:val="26"/>
        </w:rPr>
        <w:t>5) двукратный отказ Заявителя по итогам осмотра от предоставления жилого помещения по договору найма жилого помещения муниципального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75" w:name="P203"/>
      <w:bookmarkEnd w:id="75"/>
      <w:r w:rsidRPr="00D23433">
        <w:rPr>
          <w:rFonts w:ascii="Times New Roman" w:hAnsi="Times New Roman" w:cs="Times New Roman"/>
          <w:sz w:val="26"/>
          <w:szCs w:val="26"/>
        </w:rPr>
        <w:t>2.8.1.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lastRenderedPageBreak/>
        <w:t>2.8.2. Основания для приостановления предоставления муниципальной услуги отсутствуют.</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2.9. Муниципальная услуга предоставляется на безвозмездной основе.</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2.10.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2.11. Письменное обращение Заявителя о предоставлении муниципальной услуги, поступившее в Управление до 15.00, регистрируется в день его поступления, поступившее после 15.00 - на следующий рабочий день.</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Прием Заявителей для предоставления муниципальной услуги осуществляется специалистами Управления по адресу: г. Комсомольск, ул. 50 лет ВЛКСМ, д.2, этаж 1, согласно графику приема граждан, указанному в </w:t>
      </w:r>
      <w:hyperlink w:anchor="P253" w:history="1">
        <w:r w:rsidRPr="00D23433">
          <w:rPr>
            <w:rStyle w:val="a3"/>
            <w:rFonts w:ascii="Times New Roman" w:hAnsi="Times New Roman" w:cs="Times New Roman"/>
            <w:color w:val="000000"/>
            <w:sz w:val="26"/>
            <w:szCs w:val="26"/>
          </w:rPr>
          <w:t>пункте 2.15</w:t>
        </w:r>
      </w:hyperlink>
      <w:r w:rsidRPr="00D23433">
        <w:rPr>
          <w:rFonts w:ascii="Times New Roman" w:hAnsi="Times New Roman" w:cs="Times New Roman"/>
          <w:sz w:val="26"/>
          <w:szCs w:val="26"/>
        </w:rPr>
        <w:t xml:space="preserve"> настоящего Регламента.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Рабочее место специалиста Управления оборудуется необходимой функциональной мебелью, оргтехникой и телефонной связью.</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Помещение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 Места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Управления.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На информационных стендах, расположенных в непосредственной близости от помещения, где предоставляется муниципальная услуга, на официальном Администрации Комсомольского муниципального района (</w:t>
      </w:r>
      <w:hyperlink r:id="rId46" w:history="1">
        <w:r w:rsidRPr="00D23433">
          <w:rPr>
            <w:rStyle w:val="a3"/>
            <w:rFonts w:ascii="Times New Roman" w:hAnsi="Times New Roman" w:cs="Times New Roman"/>
          </w:rPr>
          <w:t>http://adm-komsomolsk.ru/</w:t>
        </w:r>
      </w:hyperlink>
      <w:r w:rsidRPr="00D23433">
        <w:rPr>
          <w:rFonts w:ascii="Times New Roman" w:hAnsi="Times New Roman" w:cs="Times New Roman"/>
        </w:rPr>
        <w:t>)</w:t>
      </w:r>
      <w:r w:rsidRPr="00D23433">
        <w:rPr>
          <w:rFonts w:ascii="Times New Roman" w:hAnsi="Times New Roman" w:cs="Times New Roman"/>
          <w:sz w:val="26"/>
          <w:szCs w:val="26"/>
        </w:rPr>
        <w:t xml:space="preserve"> размещается информация, указанная в </w:t>
      </w:r>
      <w:hyperlink w:anchor="P247" w:history="1">
        <w:r w:rsidRPr="00D23433">
          <w:rPr>
            <w:rStyle w:val="a3"/>
            <w:rFonts w:ascii="Times New Roman" w:hAnsi="Times New Roman" w:cs="Times New Roman"/>
            <w:color w:val="000000"/>
            <w:sz w:val="26"/>
            <w:szCs w:val="26"/>
          </w:rPr>
          <w:t>пункте 2.14</w:t>
        </w:r>
      </w:hyperlink>
      <w:r w:rsidRPr="00D23433">
        <w:rPr>
          <w:rFonts w:ascii="Times New Roman" w:hAnsi="Times New Roman" w:cs="Times New Roman"/>
          <w:sz w:val="26"/>
          <w:szCs w:val="26"/>
        </w:rPr>
        <w:t xml:space="preserve"> настоящего Регламента.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Инвалидам (включая инвалидов, использующих кресла-коляски и собак-проводников) обеспечиваются: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1) условия беспрепятственного доступа к объекту (зданию, помещению), в котором предоставляется муниципальная услуга;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lastRenderedPageBreak/>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 сопровождение инвалидов, имеющих стойкие расстройства функции зрения и самостоятельного передвижения;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6) допуск сурдопереводчика и тифлосурдопереводчика;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8) оказание инвалидам помощи в преодолении барьеров, мешающих получению ими услуг наравне с другими лицами.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2.13. Показатели доступности и качества муниципальных услуг.</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2.13.1. Показателями доступности муниципальной услуги являются: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простота и ясность изложения информационных документов;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наличие различных каналов получения информации о предоставлении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короткое время ожидания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удобный график работы органа, осуществляющего предоставление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удобное территориальное расположение органа, осуществляющего предоставление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D47EBD" w:rsidRPr="00D23433" w:rsidRDefault="00D47EBD" w:rsidP="00D47EBD">
      <w:pPr>
        <w:pStyle w:val="ConsPlusNormal"/>
        <w:jc w:val="both"/>
        <w:rPr>
          <w:rFonts w:ascii="Times New Roman" w:hAnsi="Times New Roman" w:cs="Times New Roman"/>
          <w:sz w:val="26"/>
          <w:szCs w:val="26"/>
        </w:rPr>
      </w:pPr>
      <w:r w:rsidRPr="00D23433">
        <w:rPr>
          <w:rFonts w:ascii="Times New Roman" w:hAnsi="Times New Roman" w:cs="Times New Roman"/>
          <w:sz w:val="26"/>
          <w:szCs w:val="26"/>
        </w:rPr>
        <w:t xml:space="preserve"> </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2.13.2. Показателями качества муниципальной услуги являются: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точность исполнения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профессиональная подготовка сотрудников органа, осуществляющего предоставление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lastRenderedPageBreak/>
        <w:t>- высокая культура обслуживания Заявителей;</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строгое соблюдение сроков предоставления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количество обоснованных обжалований решений органа, осуществляющего предоставление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76" w:name="P247"/>
      <w:bookmarkEnd w:id="76"/>
      <w:r w:rsidRPr="00D23433">
        <w:rPr>
          <w:rFonts w:ascii="Times New Roman" w:hAnsi="Times New Roman" w:cs="Times New Roman"/>
          <w:sz w:val="26"/>
          <w:szCs w:val="26"/>
        </w:rPr>
        <w:t xml:space="preserve">2.14. Информация о правилах предоставления муниципальной услуги размещается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(далее - Порталы), на официальном сайте Администрации Комсомольского муниципального района Ивановской области </w:t>
      </w:r>
      <w:hyperlink r:id="rId47" w:history="1">
        <w:r w:rsidRPr="00D23433">
          <w:rPr>
            <w:rStyle w:val="a3"/>
            <w:rFonts w:ascii="Times New Roman" w:hAnsi="Times New Roman" w:cs="Times New Roman"/>
          </w:rPr>
          <w:t>http://adm-komsomolsk.ru/</w:t>
        </w:r>
      </w:hyperlink>
      <w:r w:rsidRPr="00D23433">
        <w:rPr>
          <w:rFonts w:ascii="Times New Roman" w:hAnsi="Times New Roman" w:cs="Times New Roman"/>
          <w:sz w:val="26"/>
          <w:szCs w:val="26"/>
        </w:rPr>
        <w:t>, а также на информационных стендах, расположенных в помещениях ожидания, местах для заполнения запросов о предоставлении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Информация о правилах предоставления муниципальной услуги включает в себя: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1) перечень документов, необходимых для оказания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 образец заявления на оказание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77" w:name="P253"/>
      <w:bookmarkEnd w:id="77"/>
      <w:r w:rsidRPr="00D23433">
        <w:rPr>
          <w:rFonts w:ascii="Times New Roman" w:hAnsi="Times New Roman" w:cs="Times New Roman"/>
          <w:sz w:val="26"/>
          <w:szCs w:val="26"/>
        </w:rPr>
        <w:t>2.15. Консультации по вопросам предоставления муниципальной услуги, принятие заявлений осуществляются специалистами Управления на которых возложены соответствующие функции.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График приема граждан специалистами Управления по вопросу развития инфраструктуры  (г. Комсомольск, ул.50 лет ВЛКСМ, д.2):</w:t>
      </w:r>
    </w:p>
    <w:p w:rsidR="00D47EBD" w:rsidRPr="00D23433" w:rsidRDefault="00D47EBD" w:rsidP="00D47EBD">
      <w:pPr>
        <w:pStyle w:val="ConsPlusNormal"/>
        <w:ind w:firstLine="540"/>
        <w:jc w:val="both"/>
        <w:rPr>
          <w:rFonts w:ascii="Times New Roman" w:hAnsi="Times New Roman" w:cs="Times New Roman"/>
          <w:sz w:val="26"/>
          <w:szCs w:val="26"/>
        </w:rPr>
      </w:pPr>
    </w:p>
    <w:p w:rsidR="00D47EBD" w:rsidRPr="00D23433" w:rsidRDefault="00D47EBD" w:rsidP="00D47EBD">
      <w:pPr>
        <w:pStyle w:val="ConsPlusNormal"/>
        <w:ind w:firstLine="540"/>
        <w:jc w:val="both"/>
        <w:rPr>
          <w:rFonts w:ascii="Times New Roman" w:hAnsi="Times New Roman" w:cs="Times New Roman"/>
          <w:sz w:val="26"/>
          <w:szCs w:val="26"/>
        </w:rPr>
      </w:pPr>
      <w:r w:rsidRPr="00D23433">
        <w:rPr>
          <w:rFonts w:ascii="Times New Roman" w:hAnsi="Times New Roman" w:cs="Times New Roman"/>
          <w:sz w:val="26"/>
          <w:szCs w:val="26"/>
        </w:rPr>
        <w:t>понедельник- пятница с 9.00 до 17.00</w:t>
      </w:r>
    </w:p>
    <w:p w:rsidR="00D47EBD" w:rsidRPr="00D23433" w:rsidRDefault="00D47EBD" w:rsidP="00D47EBD">
      <w:pPr>
        <w:pStyle w:val="ConsPlusNormal"/>
        <w:ind w:firstLine="540"/>
        <w:jc w:val="both"/>
        <w:rPr>
          <w:rFonts w:ascii="Times New Roman" w:hAnsi="Times New Roman" w:cs="Times New Roman"/>
          <w:sz w:val="26"/>
          <w:szCs w:val="26"/>
        </w:rPr>
      </w:pPr>
      <w:r w:rsidRPr="00D23433">
        <w:rPr>
          <w:rFonts w:ascii="Times New Roman" w:hAnsi="Times New Roman" w:cs="Times New Roman"/>
          <w:sz w:val="26"/>
          <w:szCs w:val="26"/>
        </w:rPr>
        <w:t>перерыв на обед с 12.00 до 13.00</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2.16. При обращении на личный прием к руководителю или специалисту Управления Заявитель представляет:</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1) документ, удостоверяющий личность;</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 доверенность либо иной документ, представленный в соответствии с гражданским законодательством Российской Федерации, если интересы Заявителя представляет уполномоченное лицо.</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2.17.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D47EBD" w:rsidRPr="00D23433" w:rsidRDefault="00D47EBD" w:rsidP="00D47EBD">
      <w:pPr>
        <w:pStyle w:val="ConsPlusNormal"/>
        <w:spacing w:before="220"/>
        <w:ind w:firstLine="540"/>
        <w:jc w:val="both"/>
        <w:rPr>
          <w:rFonts w:ascii="Times New Roman" w:hAnsi="Times New Roman" w:cs="Times New Roman"/>
          <w:sz w:val="28"/>
          <w:szCs w:val="28"/>
        </w:rPr>
      </w:pPr>
      <w:r w:rsidRPr="00D23433">
        <w:rPr>
          <w:rFonts w:ascii="Times New Roman" w:hAnsi="Times New Roman" w:cs="Times New Roman"/>
          <w:sz w:val="26"/>
          <w:szCs w:val="26"/>
        </w:rPr>
        <w:t>2.18.</w:t>
      </w:r>
      <w:r w:rsidRPr="00D23433">
        <w:rPr>
          <w:rFonts w:ascii="Times New Roman" w:hAnsi="Times New Roman" w:cs="Times New Roman"/>
          <w:sz w:val="28"/>
          <w:szCs w:val="28"/>
        </w:rPr>
        <w:t>Муниципальная услуга не предоставляется на базе МФЦ  и в электронной форме.</w:t>
      </w:r>
    </w:p>
    <w:p w:rsidR="00D47EBD" w:rsidRPr="00D23433" w:rsidRDefault="00D47EBD" w:rsidP="00D47EBD">
      <w:pPr>
        <w:pStyle w:val="ConsPlusTitle"/>
        <w:jc w:val="center"/>
        <w:rPr>
          <w:rFonts w:ascii="Times New Roman" w:hAnsi="Times New Roman" w:cs="Times New Roman"/>
          <w:sz w:val="26"/>
          <w:szCs w:val="26"/>
        </w:rPr>
      </w:pPr>
      <w:r w:rsidRPr="00D23433">
        <w:rPr>
          <w:rFonts w:ascii="Times New Roman" w:hAnsi="Times New Roman" w:cs="Times New Roman"/>
          <w:sz w:val="26"/>
          <w:szCs w:val="26"/>
        </w:rPr>
        <w:t>3. Состав, последовательность и сроки выполнения</w:t>
      </w:r>
    </w:p>
    <w:p w:rsidR="00D47EBD" w:rsidRPr="00D23433" w:rsidRDefault="00D47EBD" w:rsidP="00D47EBD">
      <w:pPr>
        <w:pStyle w:val="ConsPlusTitle"/>
        <w:jc w:val="center"/>
        <w:rPr>
          <w:rFonts w:ascii="Times New Roman" w:hAnsi="Times New Roman" w:cs="Times New Roman"/>
          <w:sz w:val="26"/>
          <w:szCs w:val="26"/>
        </w:rPr>
      </w:pPr>
      <w:r w:rsidRPr="00D23433">
        <w:rPr>
          <w:rFonts w:ascii="Times New Roman" w:hAnsi="Times New Roman" w:cs="Times New Roman"/>
          <w:sz w:val="26"/>
          <w:szCs w:val="26"/>
        </w:rPr>
        <w:t>административных процедур, требования</w:t>
      </w:r>
    </w:p>
    <w:p w:rsidR="00D47EBD" w:rsidRPr="00D23433" w:rsidRDefault="00D47EBD" w:rsidP="00D47EBD">
      <w:pPr>
        <w:pStyle w:val="ConsPlusTitle"/>
        <w:jc w:val="center"/>
        <w:rPr>
          <w:rFonts w:ascii="Times New Roman" w:hAnsi="Times New Roman" w:cs="Times New Roman"/>
          <w:sz w:val="26"/>
          <w:szCs w:val="26"/>
        </w:rPr>
      </w:pPr>
      <w:r w:rsidRPr="00D23433">
        <w:rPr>
          <w:rFonts w:ascii="Times New Roman" w:hAnsi="Times New Roman" w:cs="Times New Roman"/>
          <w:sz w:val="26"/>
          <w:szCs w:val="26"/>
        </w:rPr>
        <w:t>к порядку их выполнения</w:t>
      </w:r>
    </w:p>
    <w:p w:rsidR="00D47EBD" w:rsidRPr="00D23433" w:rsidRDefault="00D47EBD" w:rsidP="00D47EBD">
      <w:pPr>
        <w:pStyle w:val="ConsPlusNormal"/>
        <w:jc w:val="center"/>
        <w:rPr>
          <w:rFonts w:ascii="Times New Roman" w:hAnsi="Times New Roman" w:cs="Times New Roman"/>
          <w:sz w:val="26"/>
          <w:szCs w:val="26"/>
        </w:rPr>
      </w:pPr>
      <w:r w:rsidRPr="00D23433">
        <w:rPr>
          <w:rFonts w:ascii="Times New Roman" w:hAnsi="Times New Roman" w:cs="Times New Roman"/>
          <w:sz w:val="26"/>
          <w:szCs w:val="26"/>
        </w:rPr>
        <w:t xml:space="preserve"> </w:t>
      </w:r>
    </w:p>
    <w:p w:rsidR="00D47EBD" w:rsidRPr="00D23433" w:rsidRDefault="00D47EBD" w:rsidP="00D47EBD">
      <w:pPr>
        <w:pStyle w:val="ConsPlusNormal"/>
        <w:jc w:val="both"/>
        <w:rPr>
          <w:rFonts w:ascii="Times New Roman" w:hAnsi="Times New Roman" w:cs="Times New Roman"/>
          <w:sz w:val="26"/>
          <w:szCs w:val="26"/>
        </w:rPr>
      </w:pPr>
    </w:p>
    <w:p w:rsidR="00D47EBD" w:rsidRPr="00D23433" w:rsidRDefault="00D47EBD" w:rsidP="00D47EBD">
      <w:pPr>
        <w:pStyle w:val="ConsPlusNormal"/>
        <w:ind w:firstLine="540"/>
        <w:jc w:val="both"/>
        <w:rPr>
          <w:rFonts w:ascii="Times New Roman" w:hAnsi="Times New Roman" w:cs="Times New Roman"/>
          <w:sz w:val="26"/>
          <w:szCs w:val="26"/>
        </w:rPr>
      </w:pPr>
      <w:r w:rsidRPr="00D23433">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1) прием и регистрация заявления о предоставлении муниципальной услуги с представленными документами;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2) правовая экспертиза документов, необходимых для предоставления муниципальной услуги, установление оснований для предоставления либо отказа в предоставлении муниципальной услуги, подбор и предложение Заявителю варианта жилого помещения муниципального специализированного жилищного фонда, подготовка предложения на рассмотрение комиссии по жилищным вопросам (далее по тексту - Комиссия) для принятия решения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 принятие решения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w:t>
      </w:r>
    </w:p>
    <w:p w:rsidR="00D47EBD" w:rsidRPr="00D23433" w:rsidRDefault="00D47EBD" w:rsidP="00D47EBD">
      <w:pPr>
        <w:pStyle w:val="ConsPlusNormal"/>
        <w:jc w:val="both"/>
        <w:rPr>
          <w:rFonts w:ascii="Times New Roman" w:hAnsi="Times New Roman" w:cs="Times New Roman"/>
          <w:sz w:val="26"/>
          <w:szCs w:val="26"/>
        </w:rPr>
      </w:pPr>
      <w:r w:rsidRPr="00D23433">
        <w:rPr>
          <w:rFonts w:ascii="Times New Roman" w:hAnsi="Times New Roman" w:cs="Times New Roman"/>
          <w:sz w:val="26"/>
          <w:szCs w:val="26"/>
        </w:rPr>
        <w:t xml:space="preserve">          4) уведомление Заявителя о принятом решении;</w:t>
      </w:r>
    </w:p>
    <w:p w:rsidR="00D47EBD" w:rsidRPr="00D23433" w:rsidRDefault="00D47EBD" w:rsidP="00D47EBD">
      <w:pPr>
        <w:pStyle w:val="ConsPlusNormal"/>
        <w:jc w:val="both"/>
        <w:rPr>
          <w:rFonts w:ascii="Times New Roman" w:hAnsi="Times New Roman" w:cs="Times New Roman"/>
          <w:sz w:val="26"/>
          <w:szCs w:val="26"/>
        </w:rPr>
      </w:pPr>
      <w:r w:rsidRPr="00D23433">
        <w:rPr>
          <w:rFonts w:ascii="Times New Roman" w:hAnsi="Times New Roman" w:cs="Times New Roman"/>
          <w:sz w:val="26"/>
          <w:szCs w:val="26"/>
        </w:rPr>
        <w:t xml:space="preserve">          5) заключение договора найма жилого помещения муниципального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3.2. Прием и регистрация заявления о предоставлении муниципальной услуги с представленными документами.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3.2.1. Основанием для начала процедуры предоставления муниципальной услуги является заявление о предоставлении жилого помещения специализированного жилищного фонда, поданное на имя руководителя Управления по вопросу развития инфраструктуры Администрации Комсомольского муниципального района , подписанное Заявителем, а также всеми совместно проживающими с ним дееспособными членами семьи, с приложением необходимых документов.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Перечень документов, а также требования к их оформлению определяются в соответствии с </w:t>
      </w:r>
      <w:hyperlink w:anchor="P114" w:history="1">
        <w:r w:rsidRPr="00D23433">
          <w:rPr>
            <w:rStyle w:val="a3"/>
            <w:rFonts w:ascii="Times New Roman" w:hAnsi="Times New Roman" w:cs="Times New Roman"/>
            <w:color w:val="000000"/>
            <w:sz w:val="26"/>
            <w:szCs w:val="26"/>
          </w:rPr>
          <w:t>пунктами 2.6</w:t>
        </w:r>
      </w:hyperlink>
      <w:r w:rsidRPr="00D23433">
        <w:rPr>
          <w:rFonts w:ascii="Times New Roman" w:hAnsi="Times New Roman" w:cs="Times New Roman"/>
          <w:color w:val="000000"/>
          <w:sz w:val="26"/>
          <w:szCs w:val="26"/>
        </w:rPr>
        <w:t xml:space="preserve"> - </w:t>
      </w:r>
      <w:hyperlink w:anchor="P179" w:history="1">
        <w:r w:rsidRPr="00D23433">
          <w:rPr>
            <w:rStyle w:val="a3"/>
            <w:rFonts w:ascii="Times New Roman" w:hAnsi="Times New Roman" w:cs="Times New Roman"/>
            <w:color w:val="000000"/>
            <w:sz w:val="26"/>
            <w:szCs w:val="26"/>
          </w:rPr>
          <w:t>2.6.7</w:t>
        </w:r>
      </w:hyperlink>
      <w:r w:rsidRPr="00D23433">
        <w:rPr>
          <w:rFonts w:ascii="Times New Roman" w:hAnsi="Times New Roman" w:cs="Times New Roman"/>
          <w:sz w:val="26"/>
          <w:szCs w:val="26"/>
        </w:rPr>
        <w:t xml:space="preserve"> настоящего Регламента.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Указанные в </w:t>
      </w:r>
      <w:hyperlink w:anchor="P179" w:history="1">
        <w:r w:rsidRPr="00D23433">
          <w:rPr>
            <w:rStyle w:val="a3"/>
            <w:rFonts w:ascii="Times New Roman" w:hAnsi="Times New Roman" w:cs="Times New Roman"/>
            <w:color w:val="000000"/>
            <w:sz w:val="26"/>
            <w:szCs w:val="26"/>
          </w:rPr>
          <w:t>пункте 2.6.7</w:t>
        </w:r>
      </w:hyperlink>
      <w:r w:rsidRPr="00D23433">
        <w:rPr>
          <w:rFonts w:ascii="Times New Roman" w:hAnsi="Times New Roman" w:cs="Times New Roman"/>
          <w:sz w:val="26"/>
          <w:szCs w:val="26"/>
        </w:rPr>
        <w:t xml:space="preserve"> настоящего Регламента заявление и документ представляются Заявителем в Управление.</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3.2.2. При личном обращении Заявителя или его уполномоченного представителя на прием в Управление специалист Управления устанавливает предмет обращения и личность Заявителя.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Специалист Управления, ответственный за прием документов, проверяет наличие документов, представляемых для получения муниципальной услуги, и соответствие представленных документов установленным требованиям.</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Документы, представляемые в копиях, подаются специалисту Управления одновременно с оригиналами. Специалист Управления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оригинале).</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lastRenderedPageBreak/>
        <w:t xml:space="preserve">3.2.3. Несоответствие представленного заявления и приложенных к нему документов требованиям настоящего Регламента является в соответствии с </w:t>
      </w:r>
      <w:hyperlink w:anchor="P186" w:history="1">
        <w:r w:rsidRPr="00D23433">
          <w:rPr>
            <w:rStyle w:val="a3"/>
            <w:rFonts w:ascii="Times New Roman" w:hAnsi="Times New Roman" w:cs="Times New Roman"/>
            <w:color w:val="000000"/>
            <w:sz w:val="26"/>
            <w:szCs w:val="26"/>
          </w:rPr>
          <w:t>пунктом 2.7</w:t>
        </w:r>
      </w:hyperlink>
      <w:r w:rsidRPr="00D23433">
        <w:rPr>
          <w:rFonts w:ascii="Times New Roman" w:hAnsi="Times New Roman" w:cs="Times New Roman"/>
          <w:sz w:val="26"/>
          <w:szCs w:val="26"/>
        </w:rPr>
        <w:t xml:space="preserve"> настоящего Регламента основанием для отказа в приеме документов.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3.2.4. Специалист Управления, осуществляющий прием и консультацию граждан по вопросам предоставления муниципальной услуги, при отсутствии оснований для отказа в приеме документов принимает на личном приеме представленные Заявителем в целях получения муниципальной услуги заявление и прилагаемые к нему документы, осуществляет их регистрацию и выдает расписку о приеме заявления и документов.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3.3. Правовая экспертиза документов, необходимых для предоставления муниципальной услуги, установление оснований для предоставления либо отказа в предоставлении муниципальной услуги, подбор и предложение Заявителю варианта жилого помещения муниципального специализированного жилищного фонда, подготовка предложения на рассмотрение Комиссии для принятия решения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3.3.1. После поступления заявления и документов, представленных Заявителем, специалист Управления оценивает комплектность поступивших документов в соответствии с </w:t>
      </w:r>
      <w:hyperlink w:anchor="P114" w:history="1">
        <w:r w:rsidRPr="00D23433">
          <w:rPr>
            <w:rStyle w:val="a3"/>
            <w:rFonts w:ascii="Times New Roman" w:hAnsi="Times New Roman" w:cs="Times New Roman"/>
            <w:color w:val="000000"/>
            <w:sz w:val="26"/>
            <w:szCs w:val="26"/>
          </w:rPr>
          <w:t>пунктами 2.6</w:t>
        </w:r>
      </w:hyperlink>
      <w:r w:rsidRPr="00D23433">
        <w:rPr>
          <w:rFonts w:ascii="Times New Roman" w:hAnsi="Times New Roman" w:cs="Times New Roman"/>
          <w:color w:val="000000"/>
          <w:sz w:val="26"/>
          <w:szCs w:val="26"/>
        </w:rPr>
        <w:t xml:space="preserve"> - </w:t>
      </w:r>
      <w:hyperlink w:anchor="P179" w:history="1">
        <w:r w:rsidRPr="00D23433">
          <w:rPr>
            <w:rStyle w:val="a3"/>
            <w:rFonts w:ascii="Times New Roman" w:hAnsi="Times New Roman" w:cs="Times New Roman"/>
            <w:color w:val="000000"/>
            <w:sz w:val="26"/>
            <w:szCs w:val="26"/>
          </w:rPr>
          <w:t>2.6.7</w:t>
        </w:r>
      </w:hyperlink>
      <w:r w:rsidRPr="00D23433">
        <w:rPr>
          <w:rFonts w:ascii="Times New Roman" w:hAnsi="Times New Roman" w:cs="Times New Roman"/>
          <w:sz w:val="26"/>
          <w:szCs w:val="26"/>
        </w:rPr>
        <w:t xml:space="preserve"> настоящего Регламента.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В случае если Заявителем не представлены документы, указанные в </w:t>
      </w:r>
      <w:hyperlink w:anchor="P148" w:history="1">
        <w:r w:rsidRPr="00D23433">
          <w:rPr>
            <w:rStyle w:val="a3"/>
            <w:rFonts w:ascii="Times New Roman" w:hAnsi="Times New Roman" w:cs="Times New Roman"/>
            <w:color w:val="000000"/>
            <w:sz w:val="26"/>
            <w:szCs w:val="26"/>
          </w:rPr>
          <w:t>пунктах 2.6.3</w:t>
        </w:r>
      </w:hyperlink>
      <w:r w:rsidRPr="00D23433">
        <w:rPr>
          <w:rFonts w:ascii="Times New Roman" w:hAnsi="Times New Roman" w:cs="Times New Roman"/>
          <w:color w:val="000000"/>
          <w:sz w:val="26"/>
          <w:szCs w:val="26"/>
        </w:rPr>
        <w:t xml:space="preserve"> - </w:t>
      </w:r>
      <w:hyperlink w:anchor="P172" w:history="1">
        <w:r w:rsidRPr="00D23433">
          <w:rPr>
            <w:rStyle w:val="a3"/>
            <w:rFonts w:ascii="Times New Roman" w:hAnsi="Times New Roman" w:cs="Times New Roman"/>
            <w:color w:val="000000"/>
            <w:sz w:val="26"/>
            <w:szCs w:val="26"/>
          </w:rPr>
          <w:t>2.6.6</w:t>
        </w:r>
      </w:hyperlink>
      <w:r w:rsidRPr="00D23433">
        <w:rPr>
          <w:rFonts w:ascii="Times New Roman" w:hAnsi="Times New Roman" w:cs="Times New Roman"/>
          <w:sz w:val="26"/>
          <w:szCs w:val="26"/>
        </w:rPr>
        <w:t xml:space="preserve"> настоящего Регламента, специалист Управления либо не позднее следующего рабочего дня после приема заявления о предоставлении муниципальной услуги запрашивает документы (их копии или содержащиеся в них сведения), подлежащие предоставлению в рамках межведомственного взаимодействия, в органах государственной власти, в распоряжении которых находятся данные документы (их копии или содержащиеся в них сведения), специалист Управления также направляет внутриведомственные запросы в структурные подразделения Администрации Комсомольского муниципального района, уполномоченные на предоставление соответствующих документов (их копий или содержащихся в них сведений).</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3.3.2. После формирования полного пакета документов в соответствии с </w:t>
      </w:r>
      <w:hyperlink w:anchor="P114" w:history="1">
        <w:r w:rsidRPr="00D23433">
          <w:rPr>
            <w:rStyle w:val="a3"/>
            <w:rFonts w:ascii="Times New Roman" w:hAnsi="Times New Roman" w:cs="Times New Roman"/>
            <w:color w:val="000000"/>
            <w:sz w:val="26"/>
            <w:szCs w:val="26"/>
          </w:rPr>
          <w:t>пунктами 2.6</w:t>
        </w:r>
      </w:hyperlink>
      <w:r w:rsidRPr="00D23433">
        <w:rPr>
          <w:rFonts w:ascii="Times New Roman" w:hAnsi="Times New Roman" w:cs="Times New Roman"/>
          <w:color w:val="000000"/>
          <w:sz w:val="26"/>
          <w:szCs w:val="26"/>
        </w:rPr>
        <w:t xml:space="preserve"> - </w:t>
      </w:r>
      <w:hyperlink w:anchor="P179" w:history="1">
        <w:r w:rsidRPr="00D23433">
          <w:rPr>
            <w:rStyle w:val="a3"/>
            <w:rFonts w:ascii="Times New Roman" w:hAnsi="Times New Roman" w:cs="Times New Roman"/>
            <w:color w:val="000000"/>
            <w:sz w:val="26"/>
            <w:szCs w:val="26"/>
          </w:rPr>
          <w:t>2.6.7</w:t>
        </w:r>
      </w:hyperlink>
      <w:r w:rsidRPr="00D23433">
        <w:rPr>
          <w:rFonts w:ascii="Times New Roman" w:hAnsi="Times New Roman" w:cs="Times New Roman"/>
          <w:sz w:val="26"/>
          <w:szCs w:val="26"/>
        </w:rPr>
        <w:t xml:space="preserve"> настоящего Регламента специалист Управления осуществляет правовую экспертизу документов, необходимых для предоставления муниципальной услуги, устанавливает наличие оснований для предоставления либо отказа в предоставлении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3.3.3. Заявитель несет ответственность за достоверность представленных им сведений, а также документов, в которых они содержатся.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При выявлении в документах, представленных Заявителем, неполных и (или) недостоверных сведений такие документы расцениваются как не представленные в установленном порядке, что в соответствии с </w:t>
      </w:r>
      <w:hyperlink w:anchor="P192" w:history="1">
        <w:r w:rsidRPr="00D23433">
          <w:rPr>
            <w:rStyle w:val="a3"/>
            <w:rFonts w:ascii="Times New Roman" w:hAnsi="Times New Roman" w:cs="Times New Roman"/>
            <w:color w:val="000000"/>
            <w:sz w:val="26"/>
            <w:szCs w:val="26"/>
          </w:rPr>
          <w:t>пунктом 2.8</w:t>
        </w:r>
      </w:hyperlink>
      <w:r w:rsidRPr="00D23433">
        <w:rPr>
          <w:rFonts w:ascii="Times New Roman" w:hAnsi="Times New Roman" w:cs="Times New Roman"/>
          <w:sz w:val="26"/>
          <w:szCs w:val="26"/>
        </w:rPr>
        <w:t xml:space="preserve"> настоящего Регламента является основанием для отказа в предоставлении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lastRenderedPageBreak/>
        <w:t>3.3.4. 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3.3.5. После поступления полного пакета документов, указанных в </w:t>
      </w:r>
      <w:hyperlink w:anchor="P116" w:history="1">
        <w:r w:rsidRPr="00D23433">
          <w:rPr>
            <w:rStyle w:val="a3"/>
            <w:rFonts w:ascii="Times New Roman" w:hAnsi="Times New Roman" w:cs="Times New Roman"/>
            <w:color w:val="000000"/>
            <w:sz w:val="26"/>
            <w:szCs w:val="26"/>
          </w:rPr>
          <w:t>пунктах 2.6.1</w:t>
        </w:r>
      </w:hyperlink>
      <w:r w:rsidRPr="00D23433">
        <w:rPr>
          <w:rFonts w:ascii="Times New Roman" w:hAnsi="Times New Roman" w:cs="Times New Roman"/>
          <w:color w:val="000000"/>
          <w:sz w:val="26"/>
          <w:szCs w:val="26"/>
        </w:rPr>
        <w:t xml:space="preserve">, </w:t>
      </w:r>
      <w:hyperlink w:anchor="P137" w:history="1">
        <w:r w:rsidRPr="00D23433">
          <w:rPr>
            <w:rStyle w:val="a3"/>
            <w:rFonts w:ascii="Times New Roman" w:hAnsi="Times New Roman" w:cs="Times New Roman"/>
            <w:color w:val="000000"/>
            <w:sz w:val="26"/>
            <w:szCs w:val="26"/>
          </w:rPr>
          <w:t>2.6.2</w:t>
        </w:r>
      </w:hyperlink>
      <w:r w:rsidRPr="00D23433">
        <w:rPr>
          <w:rFonts w:ascii="Times New Roman" w:hAnsi="Times New Roman" w:cs="Times New Roman"/>
          <w:color w:val="000000"/>
          <w:sz w:val="26"/>
          <w:szCs w:val="26"/>
        </w:rPr>
        <w:t xml:space="preserve">, </w:t>
      </w:r>
      <w:hyperlink w:anchor="P179" w:history="1">
        <w:r w:rsidRPr="00D23433">
          <w:rPr>
            <w:rStyle w:val="a3"/>
            <w:rFonts w:ascii="Times New Roman" w:hAnsi="Times New Roman" w:cs="Times New Roman"/>
            <w:color w:val="000000"/>
            <w:sz w:val="26"/>
            <w:szCs w:val="26"/>
          </w:rPr>
          <w:t>2.6.7</w:t>
        </w:r>
      </w:hyperlink>
      <w:r w:rsidRPr="00D23433">
        <w:rPr>
          <w:rFonts w:ascii="Times New Roman" w:hAnsi="Times New Roman" w:cs="Times New Roman"/>
          <w:sz w:val="26"/>
          <w:szCs w:val="26"/>
        </w:rPr>
        <w:t xml:space="preserve"> настоящего Регламента, специалист Управления формирует учетное дело, осуществляет подбор и предложение Заявителю варианта жилого помещения муниципального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3.3.6. При наличии жилого помещения, которое может быть предоставлено Заявителю на условиях договора найма жилого помещения муниципального специализированного жилищного фонда, специалист Управления готовит направление на осмотр такого жилого помещения.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3.3.7. При отсутствии жилого помещения муниципального специализированного жилищного фонда подбор жилого помещения осуществляется из муниципального жилищного фонда с дальнейшим включением жилого помещения в специализированный жилищный фонд с отнесением к определенному виду жилого помещения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При включении жилого помещения в специализированный жилищный фонд с отнесением к определенному виду жилого помещения специализированного жилищного фонда соблюдаются условия, установленные </w:t>
      </w:r>
      <w:hyperlink r:id="rId48" w:history="1">
        <w:r w:rsidRPr="00D23433">
          <w:rPr>
            <w:rStyle w:val="a3"/>
            <w:rFonts w:ascii="Times New Roman" w:hAnsi="Times New Roman" w:cs="Times New Roman"/>
            <w:color w:val="000000"/>
            <w:sz w:val="26"/>
            <w:szCs w:val="26"/>
          </w:rPr>
          <w:t>Правилами</w:t>
        </w:r>
      </w:hyperlink>
      <w:r w:rsidRPr="00D23433">
        <w:rPr>
          <w:rFonts w:ascii="Times New Roman" w:hAnsi="Times New Roman" w:cs="Times New Roman"/>
          <w:sz w:val="26"/>
          <w:szCs w:val="26"/>
        </w:rPr>
        <w:t xml:space="preserve"> отнесения жилого помещения к специализированному жилищному фонду, утвержденными постановлением Правительства Российской Федерации от 26.01.2006 N 42.</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3.3.8. Согласие Заявителя на предоставление предлагаемого жилого помещения специализированного жилищного фонда (по итогам осмотра жилого помещения) оформляется в виде письменного </w:t>
      </w:r>
      <w:hyperlink w:anchor="P546" w:history="1">
        <w:r w:rsidRPr="00D23433">
          <w:rPr>
            <w:rStyle w:val="a3"/>
            <w:rFonts w:ascii="Times New Roman" w:hAnsi="Times New Roman" w:cs="Times New Roman"/>
            <w:color w:val="000000"/>
            <w:sz w:val="26"/>
            <w:szCs w:val="26"/>
          </w:rPr>
          <w:t>согласия</w:t>
        </w:r>
      </w:hyperlink>
      <w:r w:rsidRPr="00D23433">
        <w:rPr>
          <w:rFonts w:ascii="Times New Roman" w:hAnsi="Times New Roman" w:cs="Times New Roman"/>
          <w:sz w:val="26"/>
          <w:szCs w:val="26"/>
        </w:rPr>
        <w:t xml:space="preserve"> на предоставление такого жилого помещения с указанием адреса, общей и жилой площади (приложение N 3 к настоящему Регламенту).</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3.3.9. В случае отказа Заявителя от предлагаемого жилого помещения специализированного жилищного фонда, жилое помещение предлагается другим Заявителям.</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Отказ Заявителя оформляется в письменном виде с указанием причины отказа.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В случае отказа Заявителя от предлагаемого жилого помещения при наличии свободных жилых помещений специализированного жилищного фонда, Заявителю может быть предложено другое жилое помещение.</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Двукратный отказ Заявителя по итогам осмотра от предоставления жилого помещения по договору найма жилого помещения муниципального специализированного жилищного фонда является основанием для отказа в предоставлении муниципальной услуги в соответствии с </w:t>
      </w:r>
      <w:hyperlink w:anchor="P200" w:history="1">
        <w:r w:rsidRPr="00D23433">
          <w:rPr>
            <w:rStyle w:val="a3"/>
            <w:rFonts w:ascii="Times New Roman" w:hAnsi="Times New Roman" w:cs="Times New Roman"/>
            <w:color w:val="000000"/>
            <w:sz w:val="26"/>
            <w:szCs w:val="26"/>
          </w:rPr>
          <w:t>подпунктом 5 пункта 2.8</w:t>
        </w:r>
      </w:hyperlink>
      <w:r w:rsidRPr="00D23433">
        <w:rPr>
          <w:rFonts w:ascii="Times New Roman" w:hAnsi="Times New Roman" w:cs="Times New Roman"/>
          <w:sz w:val="26"/>
          <w:szCs w:val="26"/>
        </w:rPr>
        <w:t xml:space="preserve"> настоящего Регламента.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lastRenderedPageBreak/>
        <w:t>3.3.10. После получения от Заявителя согласия на предоставление предлагаемого жилого помещения (по итогам осмотра жилого помещения) специалист Управления готовит предложение на ближайшее заседание Комиссии для рассмотрения вопроса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3.4. Принятие решения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bookmarkStart w:id="78" w:name="P340"/>
      <w:bookmarkEnd w:id="78"/>
      <w:r w:rsidRPr="00D23433">
        <w:rPr>
          <w:rFonts w:ascii="Times New Roman" w:hAnsi="Times New Roman" w:cs="Times New Roman"/>
          <w:sz w:val="26"/>
          <w:szCs w:val="26"/>
        </w:rPr>
        <w:t>3.4.1. Решение о предоставлении либо отказе в предоставлении жилого помещения по договору найма жилого помещения муниципального специализированного жилищного фонда принимается на основании рекомендации Комиссии путем издания соответствующего распоряжения Управления по вопросу развития инфраструктуры Администрации Комсомольского муниципального района.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Решение об отказе в предоставлении жилого помещения по договору найма жилого помещения муниципального специализированного жилищного фонда должно содержать причины такого отказа.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3.5. Уведомление Заявителя о принятом решении.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3.5.1. Специалист Управления не позднее трех рабочих дней с даты издания постановления Управления по вопросу развития инфраструктуры Администрации Комсомольского муниципального района , указанного в </w:t>
      </w:r>
      <w:hyperlink w:anchor="P340" w:history="1">
        <w:r w:rsidRPr="00D23433">
          <w:rPr>
            <w:rStyle w:val="a3"/>
            <w:rFonts w:ascii="Times New Roman" w:hAnsi="Times New Roman" w:cs="Times New Roman"/>
            <w:color w:val="000000"/>
            <w:sz w:val="26"/>
            <w:szCs w:val="26"/>
          </w:rPr>
          <w:t>пункте 3.4.1</w:t>
        </w:r>
      </w:hyperlink>
      <w:r w:rsidRPr="00D23433">
        <w:rPr>
          <w:rFonts w:ascii="Times New Roman" w:hAnsi="Times New Roman" w:cs="Times New Roman"/>
          <w:sz w:val="26"/>
          <w:szCs w:val="26"/>
        </w:rPr>
        <w:t xml:space="preserve"> настоящего Регламента, выдает Заявителю или направляет по указанному в заявлении адресу уведомление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 если иной способ его получения не указан Заявителем.</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3.6. Заключение договора найма жилого помещения муниципального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3.6.1. В случае принятия решения о предоставлении жилого помещения по договору найма жилого помещения муниципального специализированного жилищного фонда специалист Управления не позднее трех рабочих дней с даты издания правового акта Управления по вопросу развития инфраструктуры Администрации Комсомольского муниципального района, указанного в </w:t>
      </w:r>
      <w:hyperlink w:anchor="P340" w:history="1">
        <w:r w:rsidRPr="00D23433">
          <w:rPr>
            <w:rStyle w:val="a3"/>
            <w:rFonts w:ascii="Times New Roman" w:hAnsi="Times New Roman" w:cs="Times New Roman"/>
            <w:color w:val="000000"/>
            <w:sz w:val="26"/>
            <w:szCs w:val="26"/>
          </w:rPr>
          <w:t>пункте 3.4.1</w:t>
        </w:r>
      </w:hyperlink>
      <w:r w:rsidRPr="00D23433">
        <w:rPr>
          <w:rFonts w:ascii="Times New Roman" w:hAnsi="Times New Roman" w:cs="Times New Roman"/>
          <w:sz w:val="26"/>
          <w:szCs w:val="26"/>
        </w:rPr>
        <w:t xml:space="preserve"> настоящего Регламента, дополнительно уведомляет Заявителя посредством телефонной связи о принятом решении и необходимости явки в Управление для подписания договора найма жилого помещения муниципального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3.6.2. В целях заключения договора найма жилого помещения муниципального специализированного жилищного фонда Заявитель обращается в Управление в соответствии с графиком работы, указанным </w:t>
      </w:r>
      <w:r w:rsidRPr="00D23433">
        <w:rPr>
          <w:rFonts w:ascii="Times New Roman" w:hAnsi="Times New Roman" w:cs="Times New Roman"/>
          <w:color w:val="000000"/>
          <w:sz w:val="26"/>
          <w:szCs w:val="26"/>
        </w:rPr>
        <w:t xml:space="preserve">в </w:t>
      </w:r>
      <w:hyperlink w:anchor="P253" w:history="1">
        <w:r w:rsidRPr="00D23433">
          <w:rPr>
            <w:rStyle w:val="a3"/>
            <w:rFonts w:ascii="Times New Roman" w:hAnsi="Times New Roman" w:cs="Times New Roman"/>
            <w:color w:val="000000"/>
            <w:sz w:val="26"/>
            <w:szCs w:val="26"/>
          </w:rPr>
          <w:t>пункте 2.15</w:t>
        </w:r>
      </w:hyperlink>
      <w:r w:rsidRPr="00D23433">
        <w:rPr>
          <w:rFonts w:ascii="Times New Roman" w:hAnsi="Times New Roman" w:cs="Times New Roman"/>
          <w:sz w:val="26"/>
          <w:szCs w:val="26"/>
        </w:rPr>
        <w:t xml:space="preserve"> настоящего Регламента.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3.6.3. Специалист Управления: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lastRenderedPageBreak/>
        <w:t>проверяет документы, удостоверяющие личность Заявителя или его представителя, а также документ, подтверждающий полномочия представителя Заявителя;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предлагает Заявителю ознакомиться с текстом договора найма жилого помещения муниципального специализированного жилищного фонда и проверить свои личные данные;</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разъясняет условия договора найма жилого помещения муниципального специализированного жилищного фонда в случае возникновения вопросов;</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предлагает Заявителю подписать договор найма жилого помещения муниципального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выдает заявителю договор найма жилого помещения муниципального специализированного жилищного фонда.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3.6.4. В случае если Заявитель, в отношении которого принято решение о предоставлении специализированного жилого помещения, в течение месяца с даты его уведомления о принятом решении не подписал договор найма специализированного жилого помещения и не сообщил в Управление о невозможности подписать договор, решение о предоставлении специализированного жилого помещения подлежит отмене путем внесения изменений в соответствующее распоряжение Управления по вопросу развития инфраструктуры Администрации Комсомольского муниципального района.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Датой уведомления Заявителя о принятом решении о предоставлении специализированного жилого помещения считается: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дата вручения Заявителю или его представителю уведомления лично под роспись;</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дата, указанная в уведомлении о вручении к заказному письму в качестве даты получения Заявителем данного письма;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дата возврата почтовой службой уведомления, не полученного Заявителем.</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3.6.5. Отмена решения о предоставлении специализированного жилого помещения не препятствует повторному обращению Заявителя в Управление с заявлением о предоставлении служебного жилого помещения или жилого помещения маневренного фонда в соответствии с настоящим Регламентом.</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Отмена решения о предоставлении жилого помещения, предназначенного для детей-сирот и детей, оставшихся без попечения родителей, лиц из числа детей-сирот и детей, оставшихся без попечения родителей, не лишает указанных граждан права на обеспечение жилым помещением в соответствии с действующим законодательством Российской Федерации.</w:t>
      </w:r>
    </w:p>
    <w:p w:rsidR="00D47EBD" w:rsidRPr="00D23433" w:rsidRDefault="00D47EBD" w:rsidP="00D47EBD">
      <w:pPr>
        <w:pStyle w:val="ConsPlusNormal"/>
        <w:ind w:firstLine="540"/>
        <w:jc w:val="both"/>
        <w:rPr>
          <w:rFonts w:ascii="Times New Roman" w:hAnsi="Times New Roman" w:cs="Times New Roman"/>
          <w:sz w:val="26"/>
          <w:szCs w:val="26"/>
        </w:rPr>
      </w:pPr>
    </w:p>
    <w:p w:rsidR="00D47EBD" w:rsidRPr="00D23433" w:rsidRDefault="00D47EBD" w:rsidP="00D47EBD">
      <w:pPr>
        <w:pStyle w:val="ConsPlusTitle"/>
        <w:jc w:val="center"/>
        <w:rPr>
          <w:rFonts w:ascii="Times New Roman" w:hAnsi="Times New Roman" w:cs="Times New Roman"/>
          <w:sz w:val="26"/>
          <w:szCs w:val="26"/>
        </w:rPr>
      </w:pPr>
      <w:r w:rsidRPr="00D23433">
        <w:rPr>
          <w:rFonts w:ascii="Times New Roman" w:hAnsi="Times New Roman" w:cs="Times New Roman"/>
          <w:sz w:val="26"/>
          <w:szCs w:val="26"/>
        </w:rPr>
        <w:t>4. Формы контроля за исполнением Регламента</w:t>
      </w:r>
    </w:p>
    <w:p w:rsidR="00D47EBD" w:rsidRPr="00D23433" w:rsidRDefault="00D47EBD" w:rsidP="00D47EBD">
      <w:pPr>
        <w:pStyle w:val="ConsPlusNormal"/>
        <w:ind w:firstLine="540"/>
        <w:jc w:val="both"/>
        <w:rPr>
          <w:rFonts w:ascii="Times New Roman" w:hAnsi="Times New Roman" w:cs="Times New Roman"/>
          <w:sz w:val="26"/>
          <w:szCs w:val="26"/>
        </w:rPr>
      </w:pPr>
    </w:p>
    <w:p w:rsidR="00D47EBD" w:rsidRPr="00D23433" w:rsidRDefault="00D47EBD" w:rsidP="00D47EBD">
      <w:pPr>
        <w:pStyle w:val="ConsPlusNormal"/>
        <w:ind w:firstLine="540"/>
        <w:jc w:val="both"/>
        <w:rPr>
          <w:rFonts w:ascii="Times New Roman" w:hAnsi="Times New Roman" w:cs="Times New Roman"/>
          <w:sz w:val="26"/>
          <w:szCs w:val="26"/>
        </w:rPr>
      </w:pPr>
      <w:r w:rsidRPr="00D23433">
        <w:rPr>
          <w:rFonts w:ascii="Times New Roman" w:hAnsi="Times New Roman" w:cs="Times New Roman"/>
          <w:sz w:val="26"/>
          <w:szCs w:val="26"/>
        </w:rPr>
        <w:t>4.1. Текущий контроль за соблюдением и исполнением специалистами Управления последовательности действий, определенных настоящим Регламентом, осуществляется руководителем Управления.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lastRenderedPageBreak/>
        <w:t>4.2. Специалисты Управления,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D47EBD" w:rsidRPr="00D23433" w:rsidRDefault="00D47EBD" w:rsidP="00D47EBD">
      <w:pPr>
        <w:pStyle w:val="ConsPlusNormal"/>
        <w:ind w:firstLine="540"/>
        <w:jc w:val="both"/>
        <w:rPr>
          <w:rFonts w:ascii="Times New Roman" w:hAnsi="Times New Roman" w:cs="Times New Roman"/>
          <w:sz w:val="26"/>
          <w:szCs w:val="26"/>
        </w:rPr>
      </w:pPr>
    </w:p>
    <w:p w:rsidR="00D47EBD" w:rsidRPr="00D23433" w:rsidRDefault="00D47EBD" w:rsidP="00D47EBD">
      <w:pPr>
        <w:pStyle w:val="ConsPlusTitle"/>
        <w:jc w:val="center"/>
        <w:rPr>
          <w:rFonts w:ascii="Times New Roman" w:hAnsi="Times New Roman" w:cs="Times New Roman"/>
          <w:sz w:val="26"/>
          <w:szCs w:val="26"/>
        </w:rPr>
      </w:pPr>
      <w:r w:rsidRPr="00D23433">
        <w:rPr>
          <w:rFonts w:ascii="Times New Roman" w:hAnsi="Times New Roman" w:cs="Times New Roman"/>
          <w:sz w:val="26"/>
          <w:szCs w:val="26"/>
        </w:rPr>
        <w:t>5. Досудебный (внесудебный) порядок обжалования Заявителем</w:t>
      </w:r>
    </w:p>
    <w:p w:rsidR="00D47EBD" w:rsidRPr="00D23433" w:rsidRDefault="00D47EBD" w:rsidP="00D47EBD">
      <w:pPr>
        <w:pStyle w:val="ConsPlusTitle"/>
        <w:jc w:val="center"/>
        <w:rPr>
          <w:rFonts w:ascii="Times New Roman" w:hAnsi="Times New Roman" w:cs="Times New Roman"/>
          <w:sz w:val="26"/>
          <w:szCs w:val="26"/>
        </w:rPr>
      </w:pPr>
      <w:r w:rsidRPr="00D23433">
        <w:rPr>
          <w:rFonts w:ascii="Times New Roman" w:hAnsi="Times New Roman" w:cs="Times New Roman"/>
          <w:sz w:val="26"/>
          <w:szCs w:val="26"/>
        </w:rPr>
        <w:t>решений и действий (бездействия) органа, предоставляющего</w:t>
      </w:r>
    </w:p>
    <w:p w:rsidR="00D47EBD" w:rsidRPr="00D23433" w:rsidRDefault="00D47EBD" w:rsidP="00D47EBD">
      <w:pPr>
        <w:pStyle w:val="ConsPlusTitle"/>
        <w:jc w:val="center"/>
        <w:rPr>
          <w:rFonts w:ascii="Times New Roman" w:hAnsi="Times New Roman" w:cs="Times New Roman"/>
          <w:sz w:val="26"/>
          <w:szCs w:val="26"/>
        </w:rPr>
      </w:pPr>
      <w:r w:rsidRPr="00D23433">
        <w:rPr>
          <w:rFonts w:ascii="Times New Roman" w:hAnsi="Times New Roman" w:cs="Times New Roman"/>
          <w:sz w:val="26"/>
          <w:szCs w:val="26"/>
        </w:rPr>
        <w:t>муниципальную услугу, должностного лица органа,</w:t>
      </w:r>
    </w:p>
    <w:p w:rsidR="00D47EBD" w:rsidRPr="00D23433" w:rsidRDefault="00D47EBD" w:rsidP="00D47EBD">
      <w:pPr>
        <w:pStyle w:val="ConsPlusTitle"/>
        <w:jc w:val="center"/>
        <w:rPr>
          <w:rFonts w:ascii="Times New Roman" w:hAnsi="Times New Roman" w:cs="Times New Roman"/>
          <w:sz w:val="26"/>
          <w:szCs w:val="26"/>
        </w:rPr>
      </w:pPr>
      <w:r w:rsidRPr="00D23433">
        <w:rPr>
          <w:rFonts w:ascii="Times New Roman" w:hAnsi="Times New Roman" w:cs="Times New Roman"/>
          <w:sz w:val="26"/>
          <w:szCs w:val="26"/>
        </w:rPr>
        <w:t>предоставляющего муниципальную услугу, или муниципального</w:t>
      </w:r>
    </w:p>
    <w:p w:rsidR="00D47EBD" w:rsidRPr="00D23433" w:rsidRDefault="00D47EBD" w:rsidP="00D47EBD">
      <w:pPr>
        <w:pStyle w:val="ConsPlusTitle"/>
        <w:jc w:val="center"/>
        <w:rPr>
          <w:rFonts w:ascii="Times New Roman" w:hAnsi="Times New Roman" w:cs="Times New Roman"/>
          <w:sz w:val="26"/>
          <w:szCs w:val="26"/>
        </w:rPr>
      </w:pPr>
      <w:r w:rsidRPr="00D23433">
        <w:rPr>
          <w:rFonts w:ascii="Times New Roman" w:hAnsi="Times New Roman" w:cs="Times New Roman"/>
          <w:sz w:val="26"/>
          <w:szCs w:val="26"/>
        </w:rPr>
        <w:t>служащего, многофункционального центра, работника</w:t>
      </w:r>
    </w:p>
    <w:p w:rsidR="00D47EBD" w:rsidRPr="00D23433" w:rsidRDefault="00D47EBD" w:rsidP="00D47EBD">
      <w:pPr>
        <w:pStyle w:val="ConsPlusTitle"/>
        <w:jc w:val="center"/>
        <w:rPr>
          <w:rFonts w:ascii="Times New Roman" w:hAnsi="Times New Roman" w:cs="Times New Roman"/>
          <w:sz w:val="26"/>
          <w:szCs w:val="26"/>
        </w:rPr>
      </w:pPr>
      <w:r w:rsidRPr="00D23433">
        <w:rPr>
          <w:rFonts w:ascii="Times New Roman" w:hAnsi="Times New Roman" w:cs="Times New Roman"/>
          <w:sz w:val="26"/>
          <w:szCs w:val="26"/>
        </w:rPr>
        <w:t xml:space="preserve">многофункционального центра </w:t>
      </w:r>
    </w:p>
    <w:p w:rsidR="00D47EBD" w:rsidRPr="00D23433" w:rsidRDefault="00D47EBD" w:rsidP="00D47EBD">
      <w:pPr>
        <w:pStyle w:val="ConsPlusNormal"/>
        <w:jc w:val="both"/>
        <w:rPr>
          <w:rFonts w:ascii="Times New Roman" w:hAnsi="Times New Roman" w:cs="Times New Roman"/>
          <w:sz w:val="26"/>
          <w:szCs w:val="26"/>
        </w:rPr>
      </w:pPr>
    </w:p>
    <w:p w:rsidR="00D47EBD" w:rsidRPr="00D23433" w:rsidRDefault="00D47EBD" w:rsidP="00D47EBD">
      <w:pPr>
        <w:autoSpaceDE w:val="0"/>
        <w:autoSpaceDN w:val="0"/>
        <w:adjustRightInd w:val="0"/>
        <w:jc w:val="both"/>
        <w:rPr>
          <w:sz w:val="28"/>
          <w:szCs w:val="28"/>
        </w:rPr>
      </w:pPr>
      <w:r w:rsidRPr="00D23433">
        <w:rPr>
          <w:sz w:val="26"/>
          <w:szCs w:val="26"/>
        </w:rPr>
        <w:t xml:space="preserve">       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случаях, предусмотренных </w:t>
      </w:r>
      <w:hyperlink r:id="rId49" w:history="1">
        <w:r w:rsidRPr="00D23433">
          <w:rPr>
            <w:sz w:val="26"/>
            <w:szCs w:val="26"/>
          </w:rPr>
          <w:t>ст. 11.1</w:t>
        </w:r>
      </w:hyperlink>
      <w:r w:rsidRPr="00D23433">
        <w:rPr>
          <w:sz w:val="26"/>
          <w:szCs w:val="26"/>
        </w:rPr>
        <w:t xml:space="preserve"> ФЗ N 210-ФЗ от 27.07.2010 "Об организации предоставления государственных и муниципальных услуг".</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5.2. Общие требования к порядку подачи и рассмотрения жалобы при предоставлении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Жалоба подается в письменной форме на бумажном носителе, в электронной форме либо может быть направлена по почте,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жалобы на решения и действия (бездействие) руководителя Управления подаются на имя главы Комсомольского муниципального района;</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жалобы на решения и действия (бездействие) сотрудников Управления подаются на имя руководителя Управления.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Жалоба должна содержать:</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наименование Управления, должностного лица либо муниципального служащего Управления, решения и действия (бездействие) которых обжалуются;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23433">
        <w:rPr>
          <w:rFonts w:ascii="Times New Roman" w:hAnsi="Times New Roman" w:cs="Times New Roman"/>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сведения об обжалуемых решениях и действиях (бездействии) Управления, должностного лица либо муниципального служащего Управления;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доводы, на основании которых Заявитель не согласен с решением и действием (бездействием) Управления, должностного лица либо муниципального служащего Управления,. Заявителем могут быть представлены документы (при наличии), подтверждающие доводы Заявителя, либо их копии.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5.3. Жалоба, поступившая в Управление, подлежит рассмотрению в течение пятнадцати рабочих дней со дня ее регистрации,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5.4. По результатам рассмотрения жалобы принимается одно из следующих решений:</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б) в удовлетворении жалобы отказывается.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 xml:space="preserve">5.7. При наличии в жалобе нецензурных либо оскорбительных выражений, угроз жизни, здоровью и имуществу должностного лица, а также членов его семьи </w:t>
      </w:r>
      <w:r w:rsidRPr="00D23433">
        <w:rPr>
          <w:rFonts w:ascii="Times New Roman" w:hAnsi="Times New Roman" w:cs="Times New Roman"/>
          <w:sz w:val="26"/>
          <w:szCs w:val="26"/>
        </w:rPr>
        <w:lastRenderedPageBreak/>
        <w:t>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D47EBD" w:rsidRPr="00D23433" w:rsidRDefault="00D47EBD" w:rsidP="00D47EBD">
      <w:pPr>
        <w:pStyle w:val="ConsPlusNormal"/>
        <w:spacing w:before="220"/>
        <w:ind w:firstLine="540"/>
        <w:jc w:val="both"/>
        <w:rPr>
          <w:rFonts w:ascii="Times New Roman" w:hAnsi="Times New Roman" w:cs="Times New Roman"/>
          <w:sz w:val="26"/>
          <w:szCs w:val="26"/>
        </w:rPr>
      </w:pPr>
      <w:r w:rsidRPr="00D23433">
        <w:rPr>
          <w:rFonts w:ascii="Times New Roman" w:hAnsi="Times New Roman" w:cs="Times New Roman"/>
          <w:sz w:val="26"/>
          <w:szCs w:val="26"/>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D47EBD" w:rsidRPr="00D23433" w:rsidRDefault="00D47EBD" w:rsidP="00D47EBD">
      <w:pPr>
        <w:pStyle w:val="ConsPlusNormal"/>
        <w:jc w:val="right"/>
        <w:rPr>
          <w:rFonts w:ascii="Times New Roman" w:hAnsi="Times New Roman" w:cs="Times New Roman"/>
          <w:sz w:val="26"/>
          <w:szCs w:val="26"/>
        </w:rPr>
      </w:pPr>
    </w:p>
    <w:p w:rsidR="00D47EBD" w:rsidRPr="00D23433" w:rsidRDefault="00D47EBD" w:rsidP="00D47EBD">
      <w:pPr>
        <w:pStyle w:val="ConsPlusNormal"/>
        <w:rPr>
          <w:rFonts w:ascii="Times New Roman" w:hAnsi="Times New Roman" w:cs="Times New Roman"/>
        </w:rPr>
      </w:pPr>
    </w:p>
    <w:p w:rsidR="00D47EBD" w:rsidRPr="00D23433" w:rsidRDefault="00D47EBD" w:rsidP="00D47EBD">
      <w:pPr>
        <w:pStyle w:val="ConsPlusNormal"/>
        <w:rPr>
          <w:rFonts w:ascii="Times New Roman" w:hAnsi="Times New Roman" w:cs="Times New Roman"/>
        </w:rPr>
      </w:pPr>
    </w:p>
    <w:p w:rsidR="00D47EBD" w:rsidRPr="00D23433" w:rsidRDefault="00D47EBD" w:rsidP="00D47EBD">
      <w:pPr>
        <w:pStyle w:val="ConsPlusNormal"/>
        <w:rPr>
          <w:rFonts w:ascii="Times New Roman" w:hAnsi="Times New Roman" w:cs="Times New Roman"/>
        </w:rPr>
      </w:pPr>
    </w:p>
    <w:p w:rsidR="00D47EBD" w:rsidRPr="00D23433" w:rsidRDefault="00D47EBD" w:rsidP="00D47EBD">
      <w:pPr>
        <w:pStyle w:val="ConsPlusNormal"/>
        <w:rPr>
          <w:rFonts w:ascii="Times New Roman" w:hAnsi="Times New Roman" w:cs="Times New Roman"/>
        </w:rPr>
      </w:pPr>
    </w:p>
    <w:p w:rsidR="00D47EBD" w:rsidRPr="00D23433" w:rsidRDefault="00D47EBD" w:rsidP="00D47EBD">
      <w:pPr>
        <w:pStyle w:val="ConsPlusNormal"/>
        <w:rPr>
          <w:rFonts w:ascii="Times New Roman" w:hAnsi="Times New Roman" w:cs="Times New Roman"/>
        </w:rPr>
      </w:pPr>
    </w:p>
    <w:p w:rsidR="00D47EBD" w:rsidRPr="00D23433" w:rsidRDefault="00D47EBD" w:rsidP="00D47EBD">
      <w:pPr>
        <w:pStyle w:val="ConsPlusNormal"/>
        <w:rPr>
          <w:rFonts w:ascii="Times New Roman" w:hAnsi="Times New Roman" w:cs="Times New Roman"/>
        </w:rPr>
      </w:pP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Приложение N 1</w:t>
      </w: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к административному регламенту</w:t>
      </w: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предоставления муниципальной услуги</w:t>
      </w: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"Заключение договоров найма жилых помещений</w:t>
      </w: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специализированного жилищного фонда"</w:t>
      </w:r>
    </w:p>
    <w:p w:rsidR="00D47EBD" w:rsidRPr="00D23433" w:rsidRDefault="00D47EBD" w:rsidP="00D47EBD">
      <w:pPr>
        <w:pStyle w:val="ConsPlusNormal"/>
        <w:jc w:val="both"/>
        <w:rPr>
          <w:rFonts w:ascii="Times New Roman" w:hAnsi="Times New Roman" w:cs="Times New Roman"/>
          <w:sz w:val="24"/>
          <w:szCs w:val="24"/>
        </w:rPr>
      </w:pPr>
    </w:p>
    <w:p w:rsidR="00D47EBD" w:rsidRPr="00D23433" w:rsidRDefault="00D47EBD" w:rsidP="00D47EBD">
      <w:pPr>
        <w:pStyle w:val="ConsPlusNormal"/>
        <w:jc w:val="center"/>
        <w:rPr>
          <w:rFonts w:ascii="Times New Roman" w:hAnsi="Times New Roman" w:cs="Times New Roman"/>
          <w:sz w:val="24"/>
          <w:szCs w:val="24"/>
        </w:rPr>
      </w:pPr>
      <w:bookmarkStart w:id="79" w:name="P438"/>
      <w:bookmarkEnd w:id="79"/>
      <w:r w:rsidRPr="00D23433">
        <w:rPr>
          <w:rFonts w:ascii="Times New Roman" w:hAnsi="Times New Roman" w:cs="Times New Roman"/>
          <w:sz w:val="24"/>
          <w:szCs w:val="24"/>
        </w:rPr>
        <w:t>Форма</w:t>
      </w:r>
    </w:p>
    <w:p w:rsidR="00D47EBD" w:rsidRPr="00D23433" w:rsidRDefault="00D47EBD" w:rsidP="00D47EBD">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заявления о предоставлении жилого помещения</w:t>
      </w:r>
    </w:p>
    <w:p w:rsidR="00D47EBD" w:rsidRPr="00D23433" w:rsidRDefault="00D47EBD" w:rsidP="00D47EBD">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специализированного жилищного фонда</w:t>
      </w:r>
    </w:p>
    <w:p w:rsidR="00D47EBD" w:rsidRPr="00D23433" w:rsidRDefault="00D47EBD" w:rsidP="00D47EBD">
      <w:pPr>
        <w:spacing w:after="1"/>
        <w:jc w:val="both"/>
        <w:rPr>
          <w:sz w:val="24"/>
          <w:szCs w:val="24"/>
        </w:rPr>
      </w:pPr>
    </w:p>
    <w:p w:rsidR="00D47EBD" w:rsidRPr="00D23433" w:rsidRDefault="00D47EBD" w:rsidP="00D47EBD">
      <w:pPr>
        <w:pStyle w:val="ConsPlusNormal"/>
        <w:jc w:val="both"/>
        <w:rPr>
          <w:rFonts w:ascii="Times New Roman" w:hAnsi="Times New Roman" w:cs="Times New Roman"/>
          <w:sz w:val="24"/>
          <w:szCs w:val="24"/>
        </w:rPr>
      </w:pP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hAnsi="Times New Roman" w:cs="Times New Roman"/>
          <w:sz w:val="24"/>
          <w:szCs w:val="24"/>
        </w:rPr>
        <w:t>_____________________________________________</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hAnsi="Times New Roman" w:cs="Times New Roman"/>
          <w:sz w:val="24"/>
          <w:szCs w:val="24"/>
        </w:rPr>
        <w:t>от __________________________________________,</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hAnsi="Times New Roman" w:cs="Times New Roman"/>
          <w:sz w:val="24"/>
          <w:szCs w:val="24"/>
        </w:rPr>
        <w:t>(фамилия, имя, отчество полностью)</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hAnsi="Times New Roman" w:cs="Times New Roman"/>
          <w:sz w:val="24"/>
          <w:szCs w:val="24"/>
        </w:rPr>
        <w:t>проживающего по адресу: ______________________</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hAnsi="Times New Roman" w:cs="Times New Roman"/>
          <w:sz w:val="24"/>
          <w:szCs w:val="24"/>
        </w:rPr>
        <w:t>____________________________________________,</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hAnsi="Times New Roman" w:cs="Times New Roman"/>
          <w:sz w:val="24"/>
          <w:szCs w:val="24"/>
        </w:rPr>
        <w:t>тел. ________________________________________,</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hAnsi="Times New Roman" w:cs="Times New Roman"/>
          <w:sz w:val="24"/>
          <w:szCs w:val="24"/>
        </w:rPr>
        <w:t>паспорт ______________________________________</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hAnsi="Times New Roman" w:cs="Times New Roman"/>
          <w:sz w:val="24"/>
          <w:szCs w:val="24"/>
        </w:rPr>
        <w:t>(серия, номер, кем и когда выдан)</w:t>
      </w:r>
    </w:p>
    <w:p w:rsidR="00D47EBD" w:rsidRPr="00D23433" w:rsidRDefault="00D47EBD" w:rsidP="00D47EBD">
      <w:pPr>
        <w:pStyle w:val="ConsPlusNonformat"/>
        <w:jc w:val="right"/>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p>
    <w:p w:rsidR="00D47EBD" w:rsidRPr="00D23433" w:rsidRDefault="00D47EBD" w:rsidP="00D47EBD">
      <w:pPr>
        <w:pStyle w:val="ConsPlusNonformat"/>
        <w:jc w:val="center"/>
        <w:rPr>
          <w:rFonts w:ascii="Times New Roman" w:hAnsi="Times New Roman" w:cs="Times New Roman"/>
          <w:b/>
          <w:sz w:val="24"/>
          <w:szCs w:val="24"/>
        </w:rPr>
      </w:pPr>
      <w:r w:rsidRPr="00D23433">
        <w:rPr>
          <w:rFonts w:ascii="Times New Roman" w:hAnsi="Times New Roman" w:cs="Times New Roman"/>
          <w:b/>
          <w:sz w:val="24"/>
          <w:szCs w:val="24"/>
        </w:rPr>
        <w:t>ЗАЯВЛЕНИЕ</w:t>
      </w:r>
    </w:p>
    <w:p w:rsidR="00D47EBD" w:rsidRPr="00D23433" w:rsidRDefault="00D47EBD" w:rsidP="00D47EBD">
      <w:pPr>
        <w:pStyle w:val="ConsPlusNonformat"/>
        <w:jc w:val="both"/>
        <w:rPr>
          <w:rFonts w:ascii="Times New Roman" w:hAnsi="Times New Roman" w:cs="Times New Roman"/>
          <w:sz w:val="24"/>
          <w:szCs w:val="24"/>
        </w:rPr>
      </w:pP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 xml:space="preserve">          Прошу  предоставить  мне  и  членам  моей семьи служебное (маневренное) жилое помещение специализированного жилищного фонда.</w:t>
      </w:r>
    </w:p>
    <w:p w:rsidR="00D47EBD" w:rsidRPr="00D23433" w:rsidRDefault="00D47EBD" w:rsidP="00D47EBD">
      <w:pPr>
        <w:pStyle w:val="ConsPlusNonformat"/>
        <w:jc w:val="both"/>
        <w:rPr>
          <w:rFonts w:ascii="Times New Roman" w:eastAsia="Courier New" w:hAnsi="Times New Roman" w:cs="Times New Roman"/>
          <w:sz w:val="24"/>
          <w:szCs w:val="24"/>
        </w:rPr>
      </w:pPr>
      <w:r w:rsidRPr="00D23433">
        <w:rPr>
          <w:rFonts w:ascii="Times New Roman" w:hAnsi="Times New Roman" w:cs="Times New Roman"/>
          <w:sz w:val="24"/>
          <w:szCs w:val="24"/>
        </w:rPr>
        <w:t>Состав семьи ____ человек(а).</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К заявлению прилагаю документы:</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_______________________________________________________________________________________</w:t>
      </w:r>
    </w:p>
    <w:p w:rsidR="00D47EBD" w:rsidRPr="00D23433" w:rsidRDefault="00D47EBD" w:rsidP="00D47EBD">
      <w:pPr>
        <w:pStyle w:val="ConsPlusNonformat"/>
        <w:jc w:val="both"/>
        <w:rPr>
          <w:rFonts w:ascii="Times New Roman" w:eastAsia="Courier New" w:hAnsi="Times New Roman" w:cs="Times New Roman"/>
          <w:sz w:val="24"/>
          <w:szCs w:val="24"/>
        </w:rPr>
      </w:pPr>
      <w:r w:rsidRPr="00D23433">
        <w:rPr>
          <w:rFonts w:ascii="Times New Roman" w:hAnsi="Times New Roman" w:cs="Times New Roman"/>
          <w:sz w:val="24"/>
          <w:szCs w:val="24"/>
        </w:rPr>
        <w:t>_______________________________________________________________________________________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Я  и  все  дееспособные  члены  моей  семьи при рассмотрении настоящего</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lastRenderedPageBreak/>
        <w:t>заявления   даем  согласие  на  обработку  (включая  сбор,  систематизацию,</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накопление,  хранение,  уточнение  (обновление,  изменение), использование)</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 xml:space="preserve">принадлежащих  нам персональных данных в соответствии с Федеральным </w:t>
      </w:r>
      <w:hyperlink r:id="rId50" w:history="1">
        <w:r w:rsidRPr="00D23433">
          <w:rPr>
            <w:rStyle w:val="a3"/>
            <w:rFonts w:ascii="Times New Roman" w:hAnsi="Times New Roman" w:cs="Times New Roman"/>
            <w:sz w:val="24"/>
            <w:szCs w:val="24"/>
          </w:rPr>
          <w:t>законом</w:t>
        </w:r>
      </w:hyperlink>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от  27.07.2006  N  152-ФЗ "О персональных данных" и проверку представленных</w:t>
      </w:r>
    </w:p>
    <w:p w:rsidR="00D47EBD" w:rsidRPr="00D23433" w:rsidRDefault="00D47EBD" w:rsidP="00D47EBD">
      <w:pPr>
        <w:pStyle w:val="ConsPlusNonformat"/>
        <w:jc w:val="both"/>
        <w:rPr>
          <w:rFonts w:ascii="Times New Roman" w:eastAsia="Courier New" w:hAnsi="Times New Roman" w:cs="Times New Roman"/>
          <w:sz w:val="24"/>
          <w:szCs w:val="24"/>
        </w:rPr>
      </w:pPr>
      <w:r w:rsidRPr="00D23433">
        <w:rPr>
          <w:rFonts w:ascii="Times New Roman" w:hAnsi="Times New Roman" w:cs="Times New Roman"/>
          <w:sz w:val="24"/>
          <w:szCs w:val="24"/>
        </w:rPr>
        <w:t>нами сведений.</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Об  ответственности  и  последствиях  за предоставление заведомо ложных</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документов  и  сведений,  послуживших  основанием  для  принятия  решения о</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предоставлении   жилого   помещения  специализированного  жилищного  фонда,</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уведомлены.</w:t>
      </w:r>
    </w:p>
    <w:p w:rsidR="00D47EBD" w:rsidRPr="00D23433" w:rsidRDefault="00D47EBD" w:rsidP="00D47EBD">
      <w:pPr>
        <w:pStyle w:val="ConsPlusNonformat"/>
        <w:jc w:val="both"/>
        <w:rPr>
          <w:rFonts w:ascii="Times New Roman" w:hAnsi="Times New Roman" w:cs="Times New Roman"/>
          <w:sz w:val="24"/>
          <w:szCs w:val="24"/>
        </w:rPr>
      </w:pP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Подписи совершеннолетних членов семьи:</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 _________ 20___ г.                                 Подпись заявителя</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w:t>
      </w:r>
    </w:p>
    <w:p w:rsidR="00D47EBD" w:rsidRPr="00D23433" w:rsidRDefault="00D47EBD" w:rsidP="00D47EBD">
      <w:pPr>
        <w:pStyle w:val="ConsPlusNormal"/>
        <w:jc w:val="right"/>
        <w:rPr>
          <w:rFonts w:ascii="Times New Roman" w:hAnsi="Times New Roman" w:cs="Times New Roman"/>
        </w:rPr>
      </w:pPr>
    </w:p>
    <w:p w:rsidR="00D47EBD" w:rsidRPr="00D23433" w:rsidRDefault="00D47EBD" w:rsidP="00D47EBD">
      <w:pPr>
        <w:pStyle w:val="ConsPlusNormal"/>
        <w:jc w:val="right"/>
        <w:rPr>
          <w:rFonts w:ascii="Times New Roman" w:hAnsi="Times New Roman" w:cs="Times New Roman"/>
        </w:rPr>
      </w:pPr>
    </w:p>
    <w:p w:rsidR="00D47EBD" w:rsidRPr="00D23433" w:rsidRDefault="00D47EBD" w:rsidP="00D47EBD">
      <w:pPr>
        <w:pStyle w:val="ConsPlusNormal"/>
        <w:ind w:firstLine="540"/>
        <w:jc w:val="both"/>
        <w:rPr>
          <w:rFonts w:ascii="Times New Roman" w:hAnsi="Times New Roman" w:cs="Times New Roman"/>
        </w:rPr>
      </w:pPr>
    </w:p>
    <w:p w:rsidR="00D47EBD" w:rsidRPr="00D23433" w:rsidRDefault="00D47EBD" w:rsidP="00D47EBD">
      <w:pPr>
        <w:pStyle w:val="ConsPlusNormal"/>
        <w:rPr>
          <w:rFonts w:ascii="Times New Roman" w:hAnsi="Times New Roman" w:cs="Times New Roman"/>
        </w:rPr>
      </w:pPr>
    </w:p>
    <w:p w:rsidR="00D47EBD" w:rsidRPr="00D23433" w:rsidRDefault="00D47EBD" w:rsidP="00D47EBD">
      <w:pPr>
        <w:pStyle w:val="ConsPlusNormal"/>
        <w:jc w:val="both"/>
        <w:rPr>
          <w:rFonts w:ascii="Times New Roman" w:hAnsi="Times New Roman" w:cs="Times New Roman"/>
          <w:sz w:val="24"/>
          <w:szCs w:val="24"/>
        </w:rPr>
      </w:pP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Приложение N 2</w:t>
      </w: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к административному регламенту</w:t>
      </w: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предоставления муниципальной услуги</w:t>
      </w: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"Заключение договоров найма жилых помещений</w:t>
      </w: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специализированного жилищного фонда"</w:t>
      </w:r>
    </w:p>
    <w:p w:rsidR="00D47EBD" w:rsidRPr="00D23433" w:rsidRDefault="00D47EBD" w:rsidP="00D47EBD">
      <w:pPr>
        <w:pStyle w:val="ConsPlusNormal"/>
        <w:jc w:val="both"/>
        <w:rPr>
          <w:rFonts w:ascii="Times New Roman" w:hAnsi="Times New Roman" w:cs="Times New Roman"/>
          <w:sz w:val="24"/>
          <w:szCs w:val="24"/>
        </w:rPr>
      </w:pPr>
    </w:p>
    <w:p w:rsidR="00D47EBD" w:rsidRPr="00D23433" w:rsidRDefault="00D47EBD" w:rsidP="00D47EBD">
      <w:pPr>
        <w:pStyle w:val="ConsPlusNormal"/>
        <w:jc w:val="center"/>
        <w:rPr>
          <w:rFonts w:ascii="Times New Roman" w:hAnsi="Times New Roman" w:cs="Times New Roman"/>
          <w:sz w:val="24"/>
          <w:szCs w:val="24"/>
        </w:rPr>
      </w:pPr>
      <w:bookmarkStart w:id="80" w:name="P495"/>
      <w:bookmarkEnd w:id="80"/>
      <w:r w:rsidRPr="00D23433">
        <w:rPr>
          <w:rFonts w:ascii="Times New Roman" w:hAnsi="Times New Roman" w:cs="Times New Roman"/>
          <w:sz w:val="24"/>
          <w:szCs w:val="24"/>
        </w:rPr>
        <w:t>Форма</w:t>
      </w:r>
    </w:p>
    <w:p w:rsidR="00D47EBD" w:rsidRPr="00D23433" w:rsidRDefault="00D47EBD" w:rsidP="00D47EBD">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заявления о предоставлении жилого</w:t>
      </w:r>
    </w:p>
    <w:p w:rsidR="00D47EBD" w:rsidRPr="00D23433" w:rsidRDefault="00D47EBD" w:rsidP="00D47EBD">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помещения специализированного жилищного фонда</w:t>
      </w:r>
    </w:p>
    <w:p w:rsidR="00D47EBD" w:rsidRPr="00D23433" w:rsidRDefault="00D47EBD" w:rsidP="00D47EBD">
      <w:pPr>
        <w:spacing w:after="1"/>
        <w:jc w:val="both"/>
        <w:rPr>
          <w:sz w:val="24"/>
          <w:szCs w:val="24"/>
        </w:rPr>
      </w:pPr>
    </w:p>
    <w:p w:rsidR="00D47EBD" w:rsidRPr="00D23433" w:rsidRDefault="00D47EBD" w:rsidP="00D47EBD">
      <w:pPr>
        <w:pStyle w:val="ConsPlusNormal"/>
        <w:jc w:val="both"/>
        <w:rPr>
          <w:rFonts w:ascii="Times New Roman" w:hAnsi="Times New Roman" w:cs="Times New Roman"/>
          <w:sz w:val="24"/>
          <w:szCs w:val="24"/>
        </w:rPr>
      </w:pP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_____________________________________________</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от __________________________________________,</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(фамилия, имя, отчество полностью)</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проживающего по адресу: ______________________</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_____________________________________________,</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тел. ________________________________________,</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паспорт ______________________________________</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(серия, номер, кем и когда выдан)</w:t>
      </w:r>
    </w:p>
    <w:p w:rsidR="00D47EBD" w:rsidRPr="00D23433" w:rsidRDefault="00D47EBD" w:rsidP="00D47EBD">
      <w:pPr>
        <w:pStyle w:val="ConsPlusNonformat"/>
        <w:jc w:val="right"/>
        <w:rPr>
          <w:rFonts w:ascii="Times New Roman"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p>
    <w:p w:rsidR="00D47EBD" w:rsidRPr="00D23433" w:rsidRDefault="00D47EBD" w:rsidP="00D47EBD">
      <w:pPr>
        <w:pStyle w:val="ConsPlusNonformat"/>
        <w:jc w:val="center"/>
        <w:rPr>
          <w:rFonts w:ascii="Times New Roman" w:hAnsi="Times New Roman" w:cs="Times New Roman"/>
          <w:sz w:val="24"/>
          <w:szCs w:val="24"/>
        </w:rPr>
      </w:pPr>
      <w:r w:rsidRPr="00D23433">
        <w:rPr>
          <w:rFonts w:ascii="Times New Roman" w:hAnsi="Times New Roman" w:cs="Times New Roman"/>
          <w:sz w:val="24"/>
          <w:szCs w:val="24"/>
        </w:rPr>
        <w:t>ЗАЯВЛЕНИЕ</w:t>
      </w:r>
    </w:p>
    <w:p w:rsidR="00D47EBD" w:rsidRPr="00D23433" w:rsidRDefault="00D47EBD" w:rsidP="00D47EBD">
      <w:pPr>
        <w:pStyle w:val="ConsPlusNonformat"/>
        <w:jc w:val="both"/>
        <w:rPr>
          <w:rFonts w:ascii="Times New Roman" w:hAnsi="Times New Roman" w:cs="Times New Roman"/>
          <w:sz w:val="24"/>
          <w:szCs w:val="24"/>
        </w:rPr>
      </w:pP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Прошу  предоставить  мне  жилое помещение специализированного жилищного фонда,  относящееся  к жилым помещениям для детей-сирот и детей, оставшихся без  попечения  родителей, лиц из числа детей-сирот и детей, оставшихся без попечения родителей.</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К заявлению прилагаю документы:</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lastRenderedPageBreak/>
        <w:t>_______________________________________________________________________________________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_______________________________________________________________________________________</w:t>
      </w:r>
    </w:p>
    <w:p w:rsidR="00D47EBD" w:rsidRPr="00D23433" w:rsidRDefault="00D47EBD" w:rsidP="00D47EBD">
      <w:pPr>
        <w:pStyle w:val="ConsPlusNonformat"/>
        <w:jc w:val="both"/>
        <w:rPr>
          <w:rFonts w:ascii="Times New Roman" w:eastAsia="Courier New" w:hAnsi="Times New Roman" w:cs="Times New Roman"/>
          <w:sz w:val="24"/>
          <w:szCs w:val="24"/>
        </w:rPr>
      </w:pPr>
      <w:r w:rsidRPr="00D23433">
        <w:rPr>
          <w:rFonts w:ascii="Times New Roman" w:hAnsi="Times New Roman" w:cs="Times New Roman"/>
          <w:sz w:val="24"/>
          <w:szCs w:val="24"/>
        </w:rPr>
        <w:t>_______________________________________________________________________________________</w:t>
      </w:r>
    </w:p>
    <w:p w:rsidR="00D47EBD" w:rsidRPr="00D23433" w:rsidRDefault="00D47EBD" w:rsidP="00D47EBD">
      <w:pPr>
        <w:pStyle w:val="ConsPlusNonformat"/>
        <w:jc w:val="both"/>
        <w:rPr>
          <w:rFonts w:ascii="Times New Roman" w:eastAsia="Courier New" w:hAnsi="Times New Roman" w:cs="Times New Roman"/>
          <w:sz w:val="24"/>
          <w:szCs w:val="24"/>
        </w:rPr>
      </w:pPr>
      <w:r w:rsidRPr="00D23433">
        <w:rPr>
          <w:rFonts w:ascii="Times New Roman" w:eastAsia="Courier New" w:hAnsi="Times New Roman" w:cs="Times New Roman"/>
          <w:sz w:val="24"/>
          <w:szCs w:val="24"/>
        </w:rPr>
        <w:t xml:space="preserve">    </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 xml:space="preserve">Я  при  рассмотрении  настоящего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w:t>
      </w:r>
      <w:hyperlink r:id="rId51" w:history="1">
        <w:r w:rsidRPr="00D23433">
          <w:rPr>
            <w:rStyle w:val="a3"/>
            <w:rFonts w:ascii="Times New Roman" w:hAnsi="Times New Roman" w:cs="Times New Roman"/>
            <w:sz w:val="24"/>
            <w:szCs w:val="24"/>
          </w:rPr>
          <w:t>законом</w:t>
        </w:r>
      </w:hyperlink>
      <w:r w:rsidRPr="00D23433">
        <w:rPr>
          <w:rFonts w:ascii="Times New Roman" w:hAnsi="Times New Roman" w:cs="Times New Roman"/>
          <w:sz w:val="24"/>
          <w:szCs w:val="24"/>
        </w:rPr>
        <w:t xml:space="preserve"> от 27.07.2006 N 152-ФЗ "О персональных  данных" и проверку представленных мной сведений.</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Об  ответственности  и  последствиях  за предоставление заведомо ложных</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документов  и  сведений,  послуживших  основанием  для  принятия  решения о</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предоставлении   жилого   помещения  специализированного  жилищного  фонда,</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уведомлен(а).</w:t>
      </w:r>
    </w:p>
    <w:p w:rsidR="00D47EBD" w:rsidRPr="00D23433" w:rsidRDefault="00D47EBD" w:rsidP="00D47EBD">
      <w:pPr>
        <w:pStyle w:val="ConsPlusNonformat"/>
        <w:jc w:val="both"/>
        <w:rPr>
          <w:rFonts w:ascii="Times New Roman" w:hAnsi="Times New Roman" w:cs="Times New Roman"/>
          <w:sz w:val="24"/>
          <w:szCs w:val="24"/>
        </w:rPr>
      </w:pP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 _________ 20___ г.                                  Подпись заявителя</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w:t>
      </w:r>
    </w:p>
    <w:p w:rsidR="00D47EBD" w:rsidRPr="00D23433" w:rsidRDefault="00D47EBD" w:rsidP="00D47EBD">
      <w:pPr>
        <w:pStyle w:val="ConsPlusNormal"/>
        <w:jc w:val="both"/>
        <w:rPr>
          <w:rFonts w:ascii="Times New Roman" w:hAnsi="Times New Roman" w:cs="Times New Roman"/>
          <w:sz w:val="24"/>
          <w:szCs w:val="24"/>
        </w:rPr>
      </w:pPr>
    </w:p>
    <w:p w:rsidR="00D47EBD" w:rsidRPr="00D23433" w:rsidRDefault="00D47EBD" w:rsidP="00D47EBD">
      <w:pPr>
        <w:pStyle w:val="ConsPlusNormal"/>
        <w:jc w:val="both"/>
        <w:rPr>
          <w:rFonts w:ascii="Times New Roman" w:hAnsi="Times New Roman" w:cs="Times New Roman"/>
          <w:sz w:val="24"/>
          <w:szCs w:val="24"/>
        </w:rPr>
      </w:pPr>
    </w:p>
    <w:p w:rsidR="00D47EBD" w:rsidRPr="00D23433" w:rsidRDefault="00D47EBD" w:rsidP="00D47EBD">
      <w:pPr>
        <w:pStyle w:val="ConsPlusNormal"/>
        <w:rPr>
          <w:rFonts w:ascii="Times New Roman" w:hAnsi="Times New Roman" w:cs="Times New Roman"/>
        </w:rPr>
      </w:pPr>
    </w:p>
    <w:p w:rsidR="00D47EBD" w:rsidRPr="00D23433" w:rsidRDefault="00D47EBD" w:rsidP="00D47EBD">
      <w:pPr>
        <w:pStyle w:val="ConsPlusNormal"/>
        <w:rPr>
          <w:rFonts w:ascii="Times New Roman" w:hAnsi="Times New Roman" w:cs="Times New Roman"/>
        </w:rPr>
      </w:pPr>
    </w:p>
    <w:p w:rsidR="00D47EBD" w:rsidRPr="00D23433" w:rsidRDefault="00D47EBD" w:rsidP="00D47EBD">
      <w:pPr>
        <w:pStyle w:val="ConsPlusNormal"/>
        <w:rPr>
          <w:rFonts w:ascii="Times New Roman" w:hAnsi="Times New Roman" w:cs="Times New Roman"/>
        </w:rPr>
      </w:pPr>
    </w:p>
    <w:p w:rsidR="00D47EBD" w:rsidRPr="00D23433" w:rsidRDefault="00D47EBD" w:rsidP="00D47EBD">
      <w:pPr>
        <w:pStyle w:val="ConsPlusNormal"/>
        <w:jc w:val="right"/>
        <w:rPr>
          <w:rFonts w:ascii="Times New Roman" w:hAnsi="Times New Roman" w:cs="Times New Roman"/>
        </w:rPr>
      </w:pPr>
    </w:p>
    <w:p w:rsidR="00D47EBD" w:rsidRPr="00D23433" w:rsidRDefault="00D47EBD" w:rsidP="00D47EBD">
      <w:pPr>
        <w:pStyle w:val="ConsPlusNormal"/>
        <w:jc w:val="right"/>
        <w:rPr>
          <w:rFonts w:ascii="Times New Roman" w:hAnsi="Times New Roman" w:cs="Times New Roman"/>
        </w:rPr>
      </w:pPr>
    </w:p>
    <w:p w:rsidR="00D47EBD" w:rsidRPr="00D23433" w:rsidRDefault="00D47EBD" w:rsidP="00D47EBD">
      <w:pPr>
        <w:pStyle w:val="ConsPlusNormal"/>
        <w:jc w:val="right"/>
        <w:rPr>
          <w:rFonts w:ascii="Times New Roman" w:hAnsi="Times New Roman" w:cs="Times New Roman"/>
        </w:rPr>
      </w:pPr>
    </w:p>
    <w:p w:rsidR="00D47EBD" w:rsidRPr="00D23433" w:rsidRDefault="00D47EBD" w:rsidP="00D47EBD">
      <w:pPr>
        <w:pStyle w:val="ConsPlusNormal"/>
        <w:jc w:val="right"/>
        <w:rPr>
          <w:rFonts w:ascii="Times New Roman" w:hAnsi="Times New Roman" w:cs="Times New Roman"/>
        </w:rPr>
      </w:pPr>
    </w:p>
    <w:p w:rsidR="00D47EBD" w:rsidRPr="00D23433" w:rsidRDefault="00D47EBD" w:rsidP="00D47EBD">
      <w:pPr>
        <w:pStyle w:val="ConsPlusNormal"/>
        <w:jc w:val="right"/>
        <w:rPr>
          <w:rFonts w:ascii="Times New Roman" w:hAnsi="Times New Roman" w:cs="Times New Roman"/>
        </w:rPr>
      </w:pPr>
    </w:p>
    <w:p w:rsidR="00D47EBD" w:rsidRPr="00D23433" w:rsidRDefault="00D47EBD" w:rsidP="00D47EBD">
      <w:pPr>
        <w:pStyle w:val="ConsPlusNormal"/>
        <w:jc w:val="right"/>
        <w:rPr>
          <w:rFonts w:ascii="Times New Roman" w:hAnsi="Times New Roman" w:cs="Times New Roman"/>
        </w:rPr>
      </w:pPr>
    </w:p>
    <w:p w:rsidR="00D47EBD" w:rsidRPr="00D23433" w:rsidRDefault="00D47EBD" w:rsidP="00D47EBD">
      <w:pPr>
        <w:pStyle w:val="ConsPlusNormal"/>
        <w:jc w:val="right"/>
        <w:rPr>
          <w:rFonts w:ascii="Times New Roman" w:hAnsi="Times New Roman" w:cs="Times New Roman"/>
        </w:rPr>
      </w:pPr>
    </w:p>
    <w:p w:rsidR="00D47EBD" w:rsidRPr="00D23433" w:rsidRDefault="00D47EBD" w:rsidP="00D47EBD">
      <w:pPr>
        <w:pStyle w:val="ConsPlusNormal"/>
        <w:jc w:val="right"/>
        <w:rPr>
          <w:rFonts w:ascii="Times New Roman" w:hAnsi="Times New Roman" w:cs="Times New Roman"/>
        </w:rPr>
      </w:pPr>
    </w:p>
    <w:p w:rsidR="00D47EBD" w:rsidRPr="00D23433" w:rsidRDefault="00D47EBD" w:rsidP="00D47EBD">
      <w:pPr>
        <w:pStyle w:val="ConsPlusNormal"/>
        <w:jc w:val="right"/>
        <w:rPr>
          <w:rFonts w:ascii="Times New Roman" w:hAnsi="Times New Roman" w:cs="Times New Roman"/>
        </w:rPr>
      </w:pPr>
    </w:p>
    <w:p w:rsidR="00D47EBD" w:rsidRPr="00D23433" w:rsidRDefault="00D47EBD" w:rsidP="00D47EBD">
      <w:pPr>
        <w:pStyle w:val="ConsPlusNormal"/>
        <w:jc w:val="both"/>
        <w:rPr>
          <w:rFonts w:ascii="Times New Roman" w:hAnsi="Times New Roman" w:cs="Times New Roman"/>
          <w:sz w:val="24"/>
          <w:szCs w:val="24"/>
        </w:rPr>
      </w:pP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Приложение N 3</w:t>
      </w: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к административному регламенту</w:t>
      </w: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предоставления муниципальной услуги</w:t>
      </w: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"Заключение договоров найма жилых помещений</w:t>
      </w: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специализированного жилищного фонда"</w:t>
      </w:r>
    </w:p>
    <w:p w:rsidR="00D47EBD" w:rsidRPr="00D23433" w:rsidRDefault="00D47EBD" w:rsidP="00D47EBD">
      <w:pPr>
        <w:pStyle w:val="ConsPlusNormal"/>
        <w:jc w:val="both"/>
        <w:rPr>
          <w:rFonts w:ascii="Times New Roman" w:hAnsi="Times New Roman" w:cs="Times New Roman"/>
          <w:sz w:val="24"/>
          <w:szCs w:val="24"/>
        </w:rPr>
      </w:pPr>
    </w:p>
    <w:p w:rsidR="00D47EBD" w:rsidRPr="00D23433" w:rsidRDefault="00D47EBD" w:rsidP="00D47EBD">
      <w:pPr>
        <w:pStyle w:val="ConsPlusNormal"/>
        <w:jc w:val="center"/>
        <w:rPr>
          <w:rFonts w:ascii="Times New Roman" w:hAnsi="Times New Roman" w:cs="Times New Roman"/>
          <w:sz w:val="24"/>
          <w:szCs w:val="24"/>
        </w:rPr>
      </w:pPr>
      <w:bookmarkStart w:id="81" w:name="P546"/>
      <w:bookmarkEnd w:id="81"/>
      <w:r w:rsidRPr="00D23433">
        <w:rPr>
          <w:rFonts w:ascii="Times New Roman" w:hAnsi="Times New Roman" w:cs="Times New Roman"/>
          <w:sz w:val="24"/>
          <w:szCs w:val="24"/>
        </w:rPr>
        <w:t>ФОРМА</w:t>
      </w:r>
    </w:p>
    <w:p w:rsidR="00D47EBD" w:rsidRPr="00D23433" w:rsidRDefault="00D47EBD" w:rsidP="00D47EBD">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согласия на предоставление жилого помещения по договору</w:t>
      </w:r>
    </w:p>
    <w:p w:rsidR="00D47EBD" w:rsidRPr="00D23433" w:rsidRDefault="00D47EBD" w:rsidP="00D47EBD">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найма жилого помещения муниципального специализированного</w:t>
      </w:r>
    </w:p>
    <w:p w:rsidR="00D47EBD" w:rsidRPr="00D23433" w:rsidRDefault="00D47EBD" w:rsidP="00D47EBD">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жилищного фонда</w:t>
      </w:r>
    </w:p>
    <w:p w:rsidR="00D47EBD" w:rsidRPr="00D23433" w:rsidRDefault="00D47EBD" w:rsidP="00D47EBD">
      <w:pPr>
        <w:spacing w:after="1"/>
        <w:jc w:val="both"/>
        <w:rPr>
          <w:sz w:val="24"/>
          <w:szCs w:val="24"/>
        </w:rPr>
      </w:pPr>
    </w:p>
    <w:p w:rsidR="00D47EBD" w:rsidRPr="00D23433" w:rsidRDefault="00D47EBD" w:rsidP="00D47EBD">
      <w:pPr>
        <w:pStyle w:val="ConsPlusNormal"/>
        <w:jc w:val="both"/>
        <w:rPr>
          <w:rFonts w:ascii="Times New Roman" w:hAnsi="Times New Roman" w:cs="Times New Roman"/>
          <w:sz w:val="24"/>
          <w:szCs w:val="24"/>
        </w:rPr>
      </w:pP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_______________________________________</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от ____________________________________,</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(фамилия, имя, отчество полностью)</w:t>
      </w:r>
    </w:p>
    <w:p w:rsidR="00D47EBD" w:rsidRPr="00D23433" w:rsidRDefault="00D47EBD" w:rsidP="00D47EBD">
      <w:pPr>
        <w:pStyle w:val="ConsPlusNonformat"/>
        <w:jc w:val="right"/>
        <w:rPr>
          <w:rFonts w:ascii="Times New Roman" w:eastAsia="Courier New"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проживающего по адресу: ________________</w:t>
      </w:r>
    </w:p>
    <w:p w:rsidR="00D47EBD" w:rsidRPr="00D23433" w:rsidRDefault="00D47EBD" w:rsidP="00D47EBD">
      <w:pPr>
        <w:pStyle w:val="ConsPlusNonformat"/>
        <w:jc w:val="right"/>
        <w:rPr>
          <w:rFonts w:ascii="Times New Roman"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________________________________________</w:t>
      </w:r>
    </w:p>
    <w:p w:rsidR="00D47EBD" w:rsidRPr="00D23433" w:rsidRDefault="00D47EBD" w:rsidP="00D47EBD">
      <w:pPr>
        <w:pStyle w:val="ConsPlusNonformat"/>
        <w:jc w:val="right"/>
        <w:rPr>
          <w:rFonts w:ascii="Times New Roman" w:hAnsi="Times New Roman" w:cs="Times New Roman"/>
          <w:sz w:val="24"/>
          <w:szCs w:val="24"/>
        </w:rPr>
      </w:pPr>
    </w:p>
    <w:p w:rsidR="00D47EBD" w:rsidRPr="00D23433" w:rsidRDefault="00D47EBD" w:rsidP="00D47EBD">
      <w:pPr>
        <w:pStyle w:val="ConsPlusNonformat"/>
        <w:jc w:val="center"/>
        <w:rPr>
          <w:rFonts w:ascii="Times New Roman" w:hAnsi="Times New Roman" w:cs="Times New Roman"/>
          <w:sz w:val="24"/>
          <w:szCs w:val="24"/>
        </w:rPr>
      </w:pPr>
      <w:r w:rsidRPr="00D23433">
        <w:rPr>
          <w:rFonts w:ascii="Times New Roman" w:hAnsi="Times New Roman" w:cs="Times New Roman"/>
          <w:sz w:val="24"/>
          <w:szCs w:val="24"/>
        </w:rPr>
        <w:t>ЗАЯВЛЕНИЕ</w:t>
      </w:r>
    </w:p>
    <w:p w:rsidR="00D47EBD" w:rsidRPr="00D23433" w:rsidRDefault="00D47EBD" w:rsidP="00D47EBD">
      <w:pPr>
        <w:pStyle w:val="ConsPlusNonformat"/>
        <w:jc w:val="both"/>
        <w:rPr>
          <w:rFonts w:ascii="Times New Roman" w:hAnsi="Times New Roman" w:cs="Times New Roman"/>
          <w:sz w:val="24"/>
          <w:szCs w:val="24"/>
        </w:rPr>
      </w:pP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 xml:space="preserve">По  итогам  осмотра  жилого помещения жилой площадью _____ кв. м, общей площадью _______ кв. м, расположенного по адресу: </w:t>
      </w:r>
      <w:r w:rsidRPr="00D23433">
        <w:rPr>
          <w:rFonts w:ascii="Times New Roman" w:hAnsi="Times New Roman" w:cs="Times New Roman"/>
          <w:sz w:val="24"/>
          <w:szCs w:val="24"/>
        </w:rPr>
        <w:lastRenderedPageBreak/>
        <w:t>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   даю  согласие  на  предоставление данного  жилого  помещения  мне  (моей  семье)  по  договору  найма  жилого помещения муниципального специализированного жилищного фонда.</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eastAsia="Courier New" w:hAnsi="Times New Roman" w:cs="Times New Roman"/>
          <w:sz w:val="24"/>
          <w:szCs w:val="24"/>
        </w:rPr>
        <w:t xml:space="preserve">          </w:t>
      </w:r>
      <w:r w:rsidRPr="00D23433">
        <w:rPr>
          <w:rFonts w:ascii="Times New Roman" w:hAnsi="Times New Roman" w:cs="Times New Roman"/>
          <w:sz w:val="24"/>
          <w:szCs w:val="24"/>
        </w:rPr>
        <w:t>Жилое  помещение мною осмотрено, претензий к санитарному и техническому состоянию  жилого  помещения,  к  существующему  текущему  (косметическому) ремонту,  к  имеющемуся в жилом помещении санитарно-техническому, электро-, газо- и иному оборудованию не имеется.</w:t>
      </w:r>
    </w:p>
    <w:p w:rsidR="00D47EBD" w:rsidRPr="00D23433" w:rsidRDefault="00D47EBD" w:rsidP="00D47EBD">
      <w:pPr>
        <w:pStyle w:val="ConsPlusNonformat"/>
        <w:jc w:val="both"/>
        <w:rPr>
          <w:rFonts w:ascii="Times New Roman" w:hAnsi="Times New Roman" w:cs="Times New Roman"/>
          <w:sz w:val="24"/>
          <w:szCs w:val="24"/>
        </w:rPr>
      </w:pP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 xml:space="preserve">           Подписи совершеннолетних членов семьи:</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______________________/____________________________________________________</w:t>
      </w:r>
    </w:p>
    <w:p w:rsidR="00D47EBD" w:rsidRPr="00D23433" w:rsidRDefault="00D47EBD" w:rsidP="00D47EBD">
      <w:pPr>
        <w:pStyle w:val="ConsPlusNonformat"/>
        <w:jc w:val="both"/>
        <w:rPr>
          <w:rFonts w:ascii="Times New Roman" w:hAnsi="Times New Roman" w:cs="Times New Roman"/>
          <w:sz w:val="24"/>
          <w:szCs w:val="24"/>
        </w:rPr>
      </w:pP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 _________ 20___ г.                                 Подпись заявителя</w:t>
      </w:r>
    </w:p>
    <w:p w:rsidR="00D47EBD" w:rsidRPr="00D23433" w:rsidRDefault="00D47EBD" w:rsidP="00D47EBD">
      <w:pPr>
        <w:pStyle w:val="ConsPlusNonformat"/>
        <w:jc w:val="both"/>
        <w:rPr>
          <w:rFonts w:ascii="Times New Roman" w:hAnsi="Times New Roman" w:cs="Times New Roman"/>
          <w:sz w:val="24"/>
          <w:szCs w:val="24"/>
        </w:rPr>
      </w:pPr>
      <w:r w:rsidRPr="00D23433">
        <w:rPr>
          <w:rFonts w:ascii="Times New Roman" w:hAnsi="Times New Roman" w:cs="Times New Roman"/>
          <w:sz w:val="24"/>
          <w:szCs w:val="24"/>
        </w:rPr>
        <w:t>____________/________________</w:t>
      </w:r>
    </w:p>
    <w:p w:rsidR="00D47EBD" w:rsidRPr="00D23433" w:rsidRDefault="00D47EBD" w:rsidP="00D47EBD">
      <w:pPr>
        <w:pStyle w:val="ConsPlusNormal"/>
        <w:jc w:val="both"/>
        <w:rPr>
          <w:rFonts w:ascii="Times New Roman" w:hAnsi="Times New Roman" w:cs="Times New Roman"/>
          <w:sz w:val="24"/>
          <w:szCs w:val="24"/>
        </w:rPr>
      </w:pPr>
    </w:p>
    <w:p w:rsidR="00D47EBD" w:rsidRPr="00D23433" w:rsidRDefault="00D47EBD" w:rsidP="00D47EBD">
      <w:pPr>
        <w:rPr>
          <w:sz w:val="2"/>
          <w:szCs w:val="2"/>
        </w:rPr>
      </w:pPr>
    </w:p>
    <w:p w:rsidR="00D47EBD" w:rsidRPr="00D23433" w:rsidRDefault="00D47EBD" w:rsidP="00D47EBD">
      <w:pPr>
        <w:jc w:val="center"/>
        <w:rPr>
          <w:color w:val="000080"/>
          <w:sz w:val="28"/>
          <w:szCs w:val="28"/>
        </w:rPr>
      </w:pPr>
    </w:p>
    <w:p w:rsidR="00D47EBD" w:rsidRPr="00D23433" w:rsidRDefault="00D47EBD" w:rsidP="00D47EBD">
      <w:pPr>
        <w:jc w:val="center"/>
      </w:pPr>
      <w:r w:rsidRPr="00D23433">
        <w:rPr>
          <w:noProof/>
          <w:color w:val="000080"/>
        </w:rPr>
        <w:drawing>
          <wp:inline distT="0" distB="0" distL="0" distR="0">
            <wp:extent cx="543560" cy="673100"/>
            <wp:effectExtent l="19050" t="0" r="8890" b="0"/>
            <wp:docPr id="10"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21"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D47EBD" w:rsidRPr="00D23433" w:rsidRDefault="00D47EBD" w:rsidP="00D47EBD">
      <w:pPr>
        <w:jc w:val="center"/>
      </w:pPr>
    </w:p>
    <w:p w:rsidR="00D47EBD" w:rsidRPr="00D23433" w:rsidRDefault="00D47EBD" w:rsidP="00D23433">
      <w:pPr>
        <w:pStyle w:val="1"/>
        <w:jc w:val="center"/>
        <w:rPr>
          <w:color w:val="003366"/>
          <w:sz w:val="36"/>
        </w:rPr>
      </w:pPr>
      <w:r w:rsidRPr="00D23433">
        <w:rPr>
          <w:color w:val="003366"/>
          <w:sz w:val="36"/>
        </w:rPr>
        <w:t>ПОСТАНОВЛЕНИЕ</w:t>
      </w:r>
    </w:p>
    <w:p w:rsidR="00D47EBD" w:rsidRPr="00D23433" w:rsidRDefault="00D47EBD" w:rsidP="00D47EBD">
      <w:pPr>
        <w:jc w:val="center"/>
        <w:rPr>
          <w:b/>
          <w:color w:val="003366"/>
        </w:rPr>
      </w:pPr>
      <w:r w:rsidRPr="00D23433">
        <w:rPr>
          <w:b/>
          <w:color w:val="003366"/>
        </w:rPr>
        <w:t>АДМИНИСТРАЦИИ</w:t>
      </w:r>
    </w:p>
    <w:p w:rsidR="00D47EBD" w:rsidRPr="00D23433" w:rsidRDefault="00D47EBD" w:rsidP="00D47EBD">
      <w:pPr>
        <w:jc w:val="center"/>
        <w:rPr>
          <w:b/>
          <w:color w:val="003366"/>
        </w:rPr>
      </w:pPr>
      <w:r w:rsidRPr="00D23433">
        <w:rPr>
          <w:b/>
          <w:color w:val="003366"/>
        </w:rPr>
        <w:t xml:space="preserve"> КОМСОМОЛЬСКОГО МУНИЦИПАЛЬНОГО  РАЙОНА</w:t>
      </w:r>
    </w:p>
    <w:p w:rsidR="00D47EBD" w:rsidRPr="00D23433" w:rsidRDefault="00D47EBD" w:rsidP="00D47EBD">
      <w:pPr>
        <w:jc w:val="center"/>
        <w:rPr>
          <w:b/>
          <w:color w:val="003366"/>
        </w:rPr>
      </w:pPr>
      <w:r w:rsidRPr="00D23433">
        <w:rPr>
          <w:b/>
          <w:color w:val="003366"/>
        </w:rPr>
        <w:t>ИВАНОВСКОЙ ОБЛАСТИ</w:t>
      </w:r>
    </w:p>
    <w:p w:rsidR="00D47EBD" w:rsidRPr="00D23433" w:rsidRDefault="00D47EBD" w:rsidP="00D47EBD">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D47EBD" w:rsidRPr="00D23433" w:rsidTr="007F7761">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D47EBD" w:rsidRPr="00D23433" w:rsidRDefault="00D47EBD" w:rsidP="007F7761">
            <w:pPr>
              <w:jc w:val="center"/>
              <w:rPr>
                <w:color w:val="003366"/>
              </w:rPr>
            </w:pPr>
            <w:smartTag w:uri="urn:schemas-microsoft-com:office:smarttags" w:element="metricconverter">
              <w:smartTagPr>
                <w:attr w:name="ProductID" w:val="155150, г"/>
              </w:smartTagPr>
              <w:r w:rsidRPr="00D23433">
                <w:rPr>
                  <w:color w:val="003366"/>
                </w:rPr>
                <w:t>155150, г</w:t>
              </w:r>
            </w:smartTag>
            <w:r w:rsidRPr="00D23433">
              <w:rPr>
                <w:color w:val="003366"/>
              </w:rPr>
              <w:t xml:space="preserve">. Комсомольск, ул. 50 лет ВЛКСМ, д. 2, ИНН 3714002224, КПП 371401001, </w:t>
            </w:r>
          </w:p>
          <w:p w:rsidR="00D47EBD" w:rsidRPr="00D23433" w:rsidRDefault="00D47EBD" w:rsidP="007F7761">
            <w:pPr>
              <w:jc w:val="center"/>
              <w:rPr>
                <w:color w:val="003366"/>
              </w:rPr>
            </w:pPr>
            <w:r w:rsidRPr="00D23433">
              <w:rPr>
                <w:color w:val="003366"/>
              </w:rPr>
              <w:t xml:space="preserve">ОГРН 1023701625595, Тел./Факс (49352) 4-11-78, e-mail: </w:t>
            </w:r>
            <w:hyperlink r:id="rId52" w:history="1">
              <w:r w:rsidRPr="00D23433">
                <w:rPr>
                  <w:rStyle w:val="a3"/>
                </w:rPr>
                <w:t>admin.komsomolsk@mail.ru</w:t>
              </w:r>
            </w:hyperlink>
          </w:p>
          <w:p w:rsidR="00D47EBD" w:rsidRPr="00D23433" w:rsidRDefault="00D47EBD" w:rsidP="007F7761">
            <w:pPr>
              <w:rPr>
                <w:color w:val="003366"/>
                <w:sz w:val="28"/>
                <w:szCs w:val="28"/>
              </w:rPr>
            </w:pPr>
          </w:p>
        </w:tc>
      </w:tr>
      <w:tr w:rsidR="00D47EBD" w:rsidRPr="00D23433" w:rsidTr="007F7761">
        <w:tblPrEx>
          <w:tblBorders>
            <w:top w:val="none" w:sz="0" w:space="0" w:color="auto"/>
          </w:tblBorders>
          <w:tblCellMar>
            <w:top w:w="0" w:type="dxa"/>
            <w:bottom w:w="0" w:type="dxa"/>
          </w:tblCellMar>
        </w:tblPrEx>
        <w:trPr>
          <w:gridAfter w:val="1"/>
          <w:wAfter w:w="497" w:type="dxa"/>
          <w:trHeight w:val="415"/>
        </w:trPr>
        <w:tc>
          <w:tcPr>
            <w:tcW w:w="1582" w:type="dxa"/>
          </w:tcPr>
          <w:p w:rsidR="00D47EBD" w:rsidRPr="00D23433" w:rsidRDefault="00D47EBD" w:rsidP="007F7761">
            <w:pPr>
              <w:ind w:right="-108"/>
              <w:jc w:val="center"/>
              <w:rPr>
                <w:sz w:val="28"/>
                <w:szCs w:val="28"/>
              </w:rPr>
            </w:pPr>
          </w:p>
        </w:tc>
        <w:tc>
          <w:tcPr>
            <w:tcW w:w="360" w:type="dxa"/>
          </w:tcPr>
          <w:p w:rsidR="00D47EBD" w:rsidRPr="00D23433" w:rsidRDefault="00D47EBD" w:rsidP="007F7761">
            <w:pPr>
              <w:ind w:right="-108"/>
              <w:jc w:val="center"/>
              <w:rPr>
                <w:sz w:val="28"/>
                <w:szCs w:val="28"/>
              </w:rPr>
            </w:pPr>
          </w:p>
          <w:p w:rsidR="00D47EBD" w:rsidRPr="00D23433" w:rsidRDefault="00D47EBD" w:rsidP="007F7761">
            <w:pPr>
              <w:ind w:right="-108"/>
              <w:jc w:val="center"/>
            </w:pPr>
            <w:r w:rsidRPr="00D23433">
              <w:rPr>
                <w:sz w:val="28"/>
                <w:szCs w:val="28"/>
              </w:rPr>
              <w:t>«</w:t>
            </w:r>
          </w:p>
        </w:tc>
        <w:tc>
          <w:tcPr>
            <w:tcW w:w="610" w:type="dxa"/>
            <w:tcBorders>
              <w:bottom w:val="single" w:sz="4" w:space="0" w:color="auto"/>
            </w:tcBorders>
            <w:vAlign w:val="bottom"/>
          </w:tcPr>
          <w:p w:rsidR="00D47EBD" w:rsidRPr="00D23433" w:rsidRDefault="00D47EBD" w:rsidP="007F7761">
            <w:pPr>
              <w:ind w:right="-108"/>
              <w:jc w:val="center"/>
              <w:rPr>
                <w:sz w:val="28"/>
                <w:szCs w:val="28"/>
              </w:rPr>
            </w:pPr>
            <w:r w:rsidRPr="00D23433">
              <w:rPr>
                <w:sz w:val="28"/>
                <w:szCs w:val="28"/>
              </w:rPr>
              <w:t xml:space="preserve">17 </w:t>
            </w:r>
          </w:p>
        </w:tc>
        <w:tc>
          <w:tcPr>
            <w:tcW w:w="540" w:type="dxa"/>
            <w:vAlign w:val="bottom"/>
          </w:tcPr>
          <w:p w:rsidR="00D47EBD" w:rsidRPr="00D23433" w:rsidRDefault="00D47EBD" w:rsidP="007F7761">
            <w:pPr>
              <w:ind w:left="-734" w:firstLine="720"/>
              <w:rPr>
                <w:sz w:val="28"/>
                <w:szCs w:val="28"/>
              </w:rPr>
            </w:pPr>
            <w:r w:rsidRPr="00D23433">
              <w:rPr>
                <w:sz w:val="28"/>
                <w:szCs w:val="28"/>
              </w:rPr>
              <w:t>»</w:t>
            </w:r>
          </w:p>
        </w:tc>
        <w:tc>
          <w:tcPr>
            <w:tcW w:w="1728" w:type="dxa"/>
            <w:tcBorders>
              <w:bottom w:val="single" w:sz="4" w:space="0" w:color="auto"/>
            </w:tcBorders>
            <w:vAlign w:val="bottom"/>
          </w:tcPr>
          <w:p w:rsidR="00D47EBD" w:rsidRPr="00D23433" w:rsidRDefault="00D47EBD" w:rsidP="007F7761">
            <w:pPr>
              <w:jc w:val="center"/>
              <w:rPr>
                <w:sz w:val="28"/>
                <w:szCs w:val="28"/>
              </w:rPr>
            </w:pPr>
            <w:r w:rsidRPr="00D23433">
              <w:rPr>
                <w:sz w:val="28"/>
                <w:szCs w:val="28"/>
              </w:rPr>
              <w:t xml:space="preserve">07 </w:t>
            </w:r>
          </w:p>
        </w:tc>
        <w:tc>
          <w:tcPr>
            <w:tcW w:w="1417" w:type="dxa"/>
            <w:vAlign w:val="bottom"/>
          </w:tcPr>
          <w:p w:rsidR="00D47EBD" w:rsidRPr="00D23433" w:rsidRDefault="00D47EBD" w:rsidP="007F7761">
            <w:pPr>
              <w:rPr>
                <w:sz w:val="28"/>
                <w:szCs w:val="28"/>
              </w:rPr>
            </w:pPr>
            <w:r w:rsidRPr="00D23433">
              <w:rPr>
                <w:sz w:val="28"/>
                <w:szCs w:val="28"/>
              </w:rPr>
              <w:t>2020 г. №</w:t>
            </w:r>
          </w:p>
        </w:tc>
        <w:tc>
          <w:tcPr>
            <w:tcW w:w="1038" w:type="dxa"/>
            <w:tcBorders>
              <w:left w:val="nil"/>
              <w:bottom w:val="single" w:sz="4" w:space="0" w:color="auto"/>
            </w:tcBorders>
            <w:vAlign w:val="bottom"/>
          </w:tcPr>
          <w:p w:rsidR="00D47EBD" w:rsidRPr="00D23433" w:rsidRDefault="00D47EBD" w:rsidP="007F7761">
            <w:pPr>
              <w:jc w:val="center"/>
              <w:rPr>
                <w:sz w:val="28"/>
                <w:szCs w:val="28"/>
              </w:rPr>
            </w:pPr>
            <w:r w:rsidRPr="00D23433">
              <w:rPr>
                <w:sz w:val="28"/>
                <w:szCs w:val="28"/>
              </w:rPr>
              <w:t xml:space="preserve">169 </w:t>
            </w:r>
          </w:p>
        </w:tc>
        <w:tc>
          <w:tcPr>
            <w:tcW w:w="520" w:type="dxa"/>
            <w:tcBorders>
              <w:left w:val="nil"/>
            </w:tcBorders>
            <w:vAlign w:val="bottom"/>
          </w:tcPr>
          <w:p w:rsidR="00D47EBD" w:rsidRPr="00D23433" w:rsidRDefault="00D47EBD" w:rsidP="007F7761">
            <w:pPr>
              <w:jc w:val="center"/>
              <w:rPr>
                <w:sz w:val="28"/>
                <w:szCs w:val="28"/>
              </w:rPr>
            </w:pPr>
          </w:p>
        </w:tc>
        <w:tc>
          <w:tcPr>
            <w:tcW w:w="780" w:type="dxa"/>
            <w:tcBorders>
              <w:left w:val="nil"/>
            </w:tcBorders>
            <w:vAlign w:val="bottom"/>
          </w:tcPr>
          <w:p w:rsidR="00D47EBD" w:rsidRPr="00D23433" w:rsidRDefault="00D47EBD" w:rsidP="007F7761">
            <w:pPr>
              <w:jc w:val="center"/>
            </w:pPr>
          </w:p>
        </w:tc>
      </w:tr>
    </w:tbl>
    <w:p w:rsidR="00D47EBD" w:rsidRPr="00D23433" w:rsidRDefault="00D47EBD" w:rsidP="00D47EBD">
      <w:pPr>
        <w:shd w:val="clear" w:color="auto" w:fill="FFFFFF"/>
        <w:ind w:firstLine="567"/>
        <w:jc w:val="center"/>
        <w:rPr>
          <w:b/>
          <w:bCs/>
          <w:spacing w:val="2"/>
          <w:sz w:val="28"/>
          <w:szCs w:val="28"/>
        </w:rPr>
      </w:pPr>
    </w:p>
    <w:p w:rsidR="00D47EBD" w:rsidRPr="00D23433" w:rsidRDefault="00D47EBD" w:rsidP="00D47EBD">
      <w:pPr>
        <w:shd w:val="clear" w:color="auto" w:fill="FFFFFF"/>
        <w:ind w:firstLine="567"/>
        <w:jc w:val="center"/>
        <w:rPr>
          <w:b/>
          <w:bCs/>
          <w:spacing w:val="2"/>
          <w:sz w:val="28"/>
          <w:szCs w:val="28"/>
        </w:rPr>
      </w:pPr>
      <w:r w:rsidRPr="00D23433">
        <w:rPr>
          <w:b/>
          <w:bCs/>
          <w:spacing w:val="2"/>
          <w:sz w:val="28"/>
          <w:szCs w:val="28"/>
        </w:rPr>
        <w:t>О внесении изменений в постановление Администрации Комсомольского муниципального района от 30.03.2016 №107 «Об утверждении муниципальной программы «Газификация Комсомольского муниципального района Ивановской области»</w:t>
      </w:r>
    </w:p>
    <w:p w:rsidR="00D47EBD" w:rsidRPr="00D23433" w:rsidRDefault="00D47EBD" w:rsidP="00D47EBD">
      <w:pPr>
        <w:shd w:val="clear" w:color="auto" w:fill="FFFFFF"/>
        <w:ind w:firstLine="567"/>
        <w:jc w:val="center"/>
        <w:rPr>
          <w:bCs/>
          <w:szCs w:val="28"/>
        </w:rPr>
      </w:pPr>
    </w:p>
    <w:p w:rsidR="00D47EBD" w:rsidRPr="00D23433" w:rsidRDefault="00D47EBD" w:rsidP="00D47EBD">
      <w:pPr>
        <w:shd w:val="clear" w:color="auto" w:fill="FFFFFF"/>
        <w:ind w:firstLine="567"/>
        <w:jc w:val="both"/>
        <w:rPr>
          <w:b/>
          <w:spacing w:val="3"/>
          <w:sz w:val="28"/>
          <w:szCs w:val="28"/>
        </w:rPr>
      </w:pPr>
      <w:r w:rsidRPr="00D23433">
        <w:rPr>
          <w:rFonts w:eastAsia="Calibri"/>
          <w:color w:val="2C2C2C"/>
          <w:sz w:val="28"/>
          <w:szCs w:val="28"/>
          <w:lang w:eastAsia="en-US"/>
        </w:rPr>
        <w:t>В целях обеспечения эффективности и результативности расходования бюджетных средств, 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руководствуясь Уставом Комсомольского муниципального района</w:t>
      </w:r>
      <w:r w:rsidRPr="00D23433">
        <w:rPr>
          <w:bCs/>
          <w:sz w:val="28"/>
          <w:szCs w:val="28"/>
        </w:rPr>
        <w:t>,</w:t>
      </w:r>
      <w:r w:rsidRPr="00D23433">
        <w:rPr>
          <w:sz w:val="28"/>
          <w:szCs w:val="28"/>
        </w:rPr>
        <w:t xml:space="preserve"> </w:t>
      </w:r>
      <w:r w:rsidRPr="00D23433">
        <w:rPr>
          <w:spacing w:val="3"/>
          <w:sz w:val="28"/>
          <w:szCs w:val="28"/>
        </w:rPr>
        <w:t xml:space="preserve">Администрация Комсомольского муниципального района </w:t>
      </w:r>
      <w:r w:rsidRPr="00D23433">
        <w:rPr>
          <w:b/>
          <w:spacing w:val="26"/>
          <w:sz w:val="28"/>
          <w:szCs w:val="28"/>
        </w:rPr>
        <w:t>постановляет:</w:t>
      </w:r>
    </w:p>
    <w:p w:rsidR="00D47EBD" w:rsidRPr="00D23433" w:rsidRDefault="00D47EBD" w:rsidP="00D47EBD">
      <w:pPr>
        <w:shd w:val="clear" w:color="auto" w:fill="FFFFFF"/>
        <w:jc w:val="both"/>
        <w:rPr>
          <w:sz w:val="28"/>
          <w:szCs w:val="28"/>
        </w:rPr>
      </w:pPr>
      <w:r w:rsidRPr="00D23433">
        <w:rPr>
          <w:sz w:val="28"/>
          <w:szCs w:val="28"/>
        </w:rPr>
        <w:t xml:space="preserve">1. Внести следующие изменения в постановление Администрации Комсомольского муниципального района от 30.03.2016 №107 «Об </w:t>
      </w:r>
      <w:r w:rsidRPr="00D23433">
        <w:rPr>
          <w:sz w:val="28"/>
          <w:szCs w:val="28"/>
        </w:rPr>
        <w:lastRenderedPageBreak/>
        <w:t>утверждении муниципальной программы «Газификация Комсомольского муниципального района Ивановской области»:</w:t>
      </w:r>
    </w:p>
    <w:p w:rsidR="00D47EBD" w:rsidRPr="00D23433" w:rsidRDefault="00D47EBD" w:rsidP="00D47EBD">
      <w:pPr>
        <w:shd w:val="clear" w:color="auto" w:fill="FFFFFF"/>
        <w:jc w:val="both"/>
        <w:rPr>
          <w:sz w:val="28"/>
          <w:szCs w:val="28"/>
        </w:rPr>
      </w:pPr>
      <w:r w:rsidRPr="00D23433">
        <w:rPr>
          <w:sz w:val="28"/>
          <w:szCs w:val="28"/>
        </w:rPr>
        <w:t xml:space="preserve">- приложение к постановлению изложить в новой редакции согласно приложению №1. </w:t>
      </w:r>
    </w:p>
    <w:p w:rsidR="00D47EBD" w:rsidRPr="00D23433" w:rsidRDefault="00D47EBD" w:rsidP="00D47EBD">
      <w:pPr>
        <w:autoSpaceDE w:val="0"/>
        <w:autoSpaceDN w:val="0"/>
        <w:adjustRightInd w:val="0"/>
        <w:jc w:val="both"/>
        <w:rPr>
          <w:bCs/>
          <w:sz w:val="28"/>
          <w:szCs w:val="28"/>
        </w:rPr>
      </w:pPr>
      <w:r w:rsidRPr="00D23433">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rsidR="00D47EBD" w:rsidRPr="00D23433" w:rsidRDefault="00D47EBD" w:rsidP="00D47EBD">
      <w:pPr>
        <w:jc w:val="both"/>
      </w:pPr>
      <w:r w:rsidRPr="00D23433">
        <w:rPr>
          <w:spacing w:val="7"/>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 Кротову Н.В.</w:t>
      </w:r>
      <w:r w:rsidRPr="00D23433">
        <w:t xml:space="preserve"> </w:t>
      </w:r>
    </w:p>
    <w:p w:rsidR="00D47EBD" w:rsidRPr="00D23433" w:rsidRDefault="00D47EBD" w:rsidP="00D47EBD">
      <w:pPr>
        <w:jc w:val="both"/>
      </w:pPr>
    </w:p>
    <w:p w:rsidR="00D47EBD" w:rsidRPr="00D23433" w:rsidRDefault="00D47EBD" w:rsidP="00D47EBD">
      <w:pPr>
        <w:jc w:val="both"/>
      </w:pPr>
    </w:p>
    <w:p w:rsidR="00D47EBD" w:rsidRPr="00D23433" w:rsidRDefault="00D47EBD" w:rsidP="00D47EBD">
      <w:pPr>
        <w:jc w:val="both"/>
      </w:pPr>
    </w:p>
    <w:p w:rsidR="00D47EBD" w:rsidRPr="00D23433" w:rsidRDefault="00D47EBD" w:rsidP="00D47EBD">
      <w:pPr>
        <w:jc w:val="both"/>
        <w:rPr>
          <w:b/>
          <w:sz w:val="28"/>
          <w:szCs w:val="28"/>
        </w:rPr>
      </w:pPr>
      <w:r w:rsidRPr="00D23433">
        <w:rPr>
          <w:b/>
          <w:sz w:val="28"/>
          <w:szCs w:val="28"/>
        </w:rPr>
        <w:t xml:space="preserve"> И.о. главы Комсомольского</w:t>
      </w:r>
    </w:p>
    <w:p w:rsidR="00D47EBD" w:rsidRPr="00D23433" w:rsidRDefault="00D47EBD" w:rsidP="00D47EBD">
      <w:pPr>
        <w:widowControl w:val="0"/>
        <w:shd w:val="clear" w:color="auto" w:fill="FFFFFF"/>
        <w:tabs>
          <w:tab w:val="left" w:pos="1954"/>
        </w:tabs>
        <w:autoSpaceDE w:val="0"/>
        <w:autoSpaceDN w:val="0"/>
        <w:adjustRightInd w:val="0"/>
        <w:jc w:val="both"/>
        <w:rPr>
          <w:spacing w:val="7"/>
          <w:sz w:val="28"/>
          <w:szCs w:val="28"/>
        </w:rPr>
      </w:pPr>
      <w:r w:rsidRPr="00D23433">
        <w:rPr>
          <w:b/>
          <w:sz w:val="28"/>
          <w:szCs w:val="28"/>
        </w:rPr>
        <w:t xml:space="preserve"> муниципального района                                                   Т. Н. Вершкова</w:t>
      </w:r>
    </w:p>
    <w:p w:rsidR="00D47EBD" w:rsidRPr="00D23433" w:rsidRDefault="00D47EBD" w:rsidP="00D47EBD">
      <w:pPr>
        <w:rPr>
          <w:rFonts w:eastAsia="Calibri"/>
          <w:sz w:val="28"/>
          <w:szCs w:val="22"/>
          <w:lang w:eastAsia="en-US"/>
        </w:rPr>
      </w:pPr>
    </w:p>
    <w:p w:rsidR="00D47EBD" w:rsidRPr="00D23433" w:rsidRDefault="00D47EBD" w:rsidP="00D47EBD">
      <w:pPr>
        <w:jc w:val="right"/>
      </w:pPr>
      <w:r w:rsidRPr="00D23433">
        <w:t>Приложение №1</w:t>
      </w:r>
    </w:p>
    <w:p w:rsidR="00D47EBD" w:rsidRPr="00D23433" w:rsidRDefault="00D47EBD" w:rsidP="00D47EBD">
      <w:pPr>
        <w:jc w:val="right"/>
      </w:pPr>
      <w:r w:rsidRPr="00D23433">
        <w:t>к постановлению Администрации</w:t>
      </w:r>
    </w:p>
    <w:p w:rsidR="00D47EBD" w:rsidRPr="00D23433" w:rsidRDefault="00D47EBD" w:rsidP="00D47EBD">
      <w:pPr>
        <w:jc w:val="right"/>
      </w:pPr>
      <w:r w:rsidRPr="00D23433">
        <w:t>Комсомольского муниципального района</w:t>
      </w:r>
    </w:p>
    <w:p w:rsidR="00D47EBD" w:rsidRPr="00D23433" w:rsidRDefault="00D47EBD" w:rsidP="00D47EBD">
      <w:pPr>
        <w:jc w:val="right"/>
      </w:pPr>
      <w:r w:rsidRPr="00D23433">
        <w:t>Ивановской области</w:t>
      </w:r>
    </w:p>
    <w:p w:rsidR="00D47EBD" w:rsidRPr="00D23433" w:rsidRDefault="00D47EBD" w:rsidP="00D47EBD">
      <w:pPr>
        <w:jc w:val="right"/>
      </w:pPr>
      <w:r w:rsidRPr="00D23433">
        <w:t>от 17.07.2020 г. №_169_</w:t>
      </w:r>
    </w:p>
    <w:p w:rsidR="00D47EBD" w:rsidRPr="00D23433" w:rsidRDefault="00D47EBD" w:rsidP="00D47EBD">
      <w:pPr>
        <w:jc w:val="right"/>
      </w:pPr>
    </w:p>
    <w:p w:rsidR="00D47EBD" w:rsidRPr="00D23433" w:rsidRDefault="00D47EBD" w:rsidP="00D47EBD">
      <w:pPr>
        <w:jc w:val="right"/>
      </w:pPr>
      <w:r w:rsidRPr="00D23433">
        <w:t>Приложение</w:t>
      </w:r>
    </w:p>
    <w:p w:rsidR="00D47EBD" w:rsidRPr="00D23433" w:rsidRDefault="00D47EBD" w:rsidP="00D47EBD">
      <w:pPr>
        <w:jc w:val="right"/>
      </w:pPr>
      <w:r w:rsidRPr="00D23433">
        <w:t>к постановлению Администрации</w:t>
      </w:r>
    </w:p>
    <w:p w:rsidR="00D47EBD" w:rsidRPr="00D23433" w:rsidRDefault="00D47EBD" w:rsidP="00D47EBD">
      <w:pPr>
        <w:jc w:val="right"/>
      </w:pPr>
      <w:r w:rsidRPr="00D23433">
        <w:t>Комсомольского муниципального района</w:t>
      </w:r>
    </w:p>
    <w:p w:rsidR="00D47EBD" w:rsidRPr="00D23433" w:rsidRDefault="00D47EBD" w:rsidP="00D47EBD">
      <w:pPr>
        <w:jc w:val="right"/>
      </w:pPr>
      <w:r w:rsidRPr="00D23433">
        <w:t>Ивановской области</w:t>
      </w:r>
    </w:p>
    <w:p w:rsidR="00D47EBD" w:rsidRPr="00D23433" w:rsidRDefault="00D47EBD" w:rsidP="00D47EBD">
      <w:pPr>
        <w:jc w:val="right"/>
        <w:rPr>
          <w:u w:val="single"/>
        </w:rPr>
      </w:pPr>
      <w:r w:rsidRPr="00D23433">
        <w:t>от 30.06.2016 г. № 107</w:t>
      </w:r>
    </w:p>
    <w:p w:rsidR="00D47EBD" w:rsidRPr="00D23433" w:rsidRDefault="00D47EBD" w:rsidP="00D47EBD">
      <w:pPr>
        <w:pStyle w:val="ConsPlusTitle"/>
        <w:jc w:val="center"/>
        <w:rPr>
          <w:rFonts w:ascii="Times New Roman" w:hAnsi="Times New Roman" w:cs="Times New Roman"/>
        </w:rPr>
      </w:pPr>
    </w:p>
    <w:p w:rsidR="00D47EBD" w:rsidRPr="00D23433" w:rsidRDefault="00D47EBD" w:rsidP="00D47EBD">
      <w:pPr>
        <w:pStyle w:val="ConsPlusTitle"/>
        <w:jc w:val="center"/>
        <w:rPr>
          <w:rFonts w:ascii="Times New Roman" w:hAnsi="Times New Roman" w:cs="Times New Roman"/>
          <w:sz w:val="28"/>
          <w:szCs w:val="28"/>
        </w:rPr>
      </w:pPr>
    </w:p>
    <w:p w:rsidR="00D47EBD" w:rsidRPr="00D23433" w:rsidRDefault="00D47EBD" w:rsidP="00D47EBD">
      <w:pPr>
        <w:pStyle w:val="ConsPlusTitle"/>
        <w:jc w:val="center"/>
        <w:rPr>
          <w:rFonts w:ascii="Times New Roman" w:hAnsi="Times New Roman" w:cs="Times New Roman"/>
          <w:sz w:val="28"/>
          <w:szCs w:val="28"/>
        </w:rPr>
      </w:pPr>
      <w:r w:rsidRPr="00D23433">
        <w:rPr>
          <w:rFonts w:ascii="Times New Roman" w:hAnsi="Times New Roman" w:cs="Times New Roman"/>
          <w:sz w:val="28"/>
          <w:szCs w:val="28"/>
        </w:rPr>
        <w:t>МУНИЦИПАЛЬНАЯ ПРОГРАММА</w:t>
      </w:r>
    </w:p>
    <w:p w:rsidR="00D47EBD" w:rsidRPr="00D23433" w:rsidRDefault="00D47EBD" w:rsidP="00D47EBD">
      <w:pPr>
        <w:jc w:val="center"/>
        <w:rPr>
          <w:b/>
          <w:bCs/>
          <w:sz w:val="28"/>
          <w:szCs w:val="28"/>
        </w:rPr>
      </w:pPr>
      <w:r w:rsidRPr="00D23433">
        <w:rPr>
          <w:b/>
          <w:bCs/>
          <w:sz w:val="28"/>
          <w:szCs w:val="28"/>
        </w:rPr>
        <w:t>«ГАЗИФИКАЦИЯ КОМСОМОЛЬСКОГО МУНИЦИПАЛЬНОГО РАЙОНА ИВАНОВСКОЙ ОБЛАСТИ»</w:t>
      </w:r>
    </w:p>
    <w:p w:rsidR="00D47EBD" w:rsidRPr="00D23433" w:rsidRDefault="00D47EBD" w:rsidP="00D47EBD">
      <w:pPr>
        <w:pStyle w:val="ConsPlusNormal"/>
        <w:jc w:val="center"/>
        <w:rPr>
          <w:rFonts w:ascii="Times New Roman" w:hAnsi="Times New Roman" w:cs="Times New Roman"/>
          <w:sz w:val="22"/>
        </w:rPr>
      </w:pPr>
    </w:p>
    <w:p w:rsidR="00D47EBD" w:rsidRPr="00D23433" w:rsidRDefault="00D47EBD" w:rsidP="00D47EBD">
      <w:pPr>
        <w:pStyle w:val="ConsPlusNormal"/>
        <w:jc w:val="center"/>
        <w:rPr>
          <w:rFonts w:ascii="Times New Roman" w:hAnsi="Times New Roman" w:cs="Times New Roman"/>
          <w:sz w:val="28"/>
          <w:szCs w:val="28"/>
        </w:rPr>
      </w:pPr>
      <w:r w:rsidRPr="00D23433">
        <w:rPr>
          <w:rFonts w:ascii="Times New Roman" w:hAnsi="Times New Roman" w:cs="Times New Roman"/>
          <w:sz w:val="28"/>
          <w:szCs w:val="28"/>
        </w:rPr>
        <w:t>1. Паспорт</w:t>
      </w:r>
    </w:p>
    <w:p w:rsidR="00D47EBD" w:rsidRPr="00D23433" w:rsidRDefault="00D47EBD" w:rsidP="00D47EBD">
      <w:pPr>
        <w:pStyle w:val="ConsPlusNormal"/>
        <w:jc w:val="center"/>
        <w:rPr>
          <w:rFonts w:ascii="Times New Roman" w:hAnsi="Times New Roman" w:cs="Times New Roman"/>
          <w:sz w:val="28"/>
          <w:szCs w:val="28"/>
        </w:rPr>
      </w:pPr>
      <w:r w:rsidRPr="00D23433">
        <w:rPr>
          <w:rFonts w:ascii="Times New Roman" w:hAnsi="Times New Roman" w:cs="Times New Roman"/>
          <w:sz w:val="28"/>
          <w:szCs w:val="28"/>
        </w:rPr>
        <w:t>муниципальной программы «Газификация Комсомольского муниципального района Ивановской области»</w:t>
      </w:r>
    </w:p>
    <w:p w:rsidR="00D47EBD" w:rsidRPr="00D23433" w:rsidRDefault="00D47EBD" w:rsidP="00D47EBD">
      <w:pPr>
        <w:pStyle w:val="ConsPlusNormal"/>
        <w:jc w:val="center"/>
        <w:rPr>
          <w:rFonts w:ascii="Times New Roman" w:hAnsi="Times New Roman" w:cs="Times New Roman"/>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4"/>
        <w:gridCol w:w="6174"/>
      </w:tblGrid>
      <w:tr w:rsidR="00D47EBD" w:rsidRPr="00D23433" w:rsidTr="007F7761">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 xml:space="preserve">Наименование         </w:t>
            </w:r>
          </w:p>
          <w:p w:rsidR="00D47EBD" w:rsidRPr="00D23433" w:rsidRDefault="00D47EBD" w:rsidP="007F7761">
            <w:pPr>
              <w:widowControl w:val="0"/>
              <w:autoSpaceDE w:val="0"/>
              <w:autoSpaceDN w:val="0"/>
              <w:jc w:val="both"/>
            </w:pPr>
            <w:r w:rsidRPr="00D23433">
              <w:t xml:space="preserve">программы            </w:t>
            </w:r>
          </w:p>
        </w:tc>
        <w:tc>
          <w:tcPr>
            <w:tcW w:w="617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Газификация Комсомольского муниципального района Ивановской области</w:t>
            </w:r>
          </w:p>
        </w:tc>
      </w:tr>
      <w:tr w:rsidR="00D47EBD" w:rsidRPr="00D23433" w:rsidTr="007F7761">
        <w:trPr>
          <w:trHeight w:val="407"/>
        </w:trPr>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 xml:space="preserve">Срок реализации программы            </w:t>
            </w:r>
          </w:p>
        </w:tc>
        <w:tc>
          <w:tcPr>
            <w:tcW w:w="617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 xml:space="preserve">2019 - 2022 годы                                   </w:t>
            </w:r>
          </w:p>
        </w:tc>
      </w:tr>
      <w:tr w:rsidR="00D47EBD" w:rsidRPr="00D23433" w:rsidTr="007F7761">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 xml:space="preserve">Перечень подпрограмм </w:t>
            </w:r>
          </w:p>
        </w:tc>
        <w:tc>
          <w:tcPr>
            <w:tcW w:w="617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 xml:space="preserve">1. Газификация Комсомольского муниципального района (приложение 1)        </w:t>
            </w:r>
          </w:p>
        </w:tc>
      </w:tr>
      <w:tr w:rsidR="00D47EBD" w:rsidRPr="00D23433" w:rsidTr="007F7761">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 xml:space="preserve">Администратор        </w:t>
            </w:r>
          </w:p>
          <w:p w:rsidR="00D47EBD" w:rsidRPr="00D23433" w:rsidRDefault="00D47EBD" w:rsidP="007F7761">
            <w:pPr>
              <w:widowControl w:val="0"/>
              <w:autoSpaceDE w:val="0"/>
              <w:autoSpaceDN w:val="0"/>
              <w:jc w:val="both"/>
            </w:pPr>
            <w:r w:rsidRPr="00D23433">
              <w:t xml:space="preserve">программы            </w:t>
            </w:r>
          </w:p>
        </w:tc>
        <w:tc>
          <w:tcPr>
            <w:tcW w:w="617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Управление  земельно-имущественных отношений Администрации Комсомольского муниципального района</w:t>
            </w:r>
          </w:p>
        </w:tc>
      </w:tr>
      <w:tr w:rsidR="00D47EBD" w:rsidRPr="00D23433" w:rsidTr="007F7761">
        <w:trPr>
          <w:trHeight w:val="1542"/>
        </w:trPr>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lastRenderedPageBreak/>
              <w:t>Ответственный исполнитель программы</w:t>
            </w:r>
          </w:p>
        </w:tc>
        <w:tc>
          <w:tcPr>
            <w:tcW w:w="617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1. Отдел строительства и архитектуры Управления земельно-имущественных отношений Администрации Комсомольского муниципального района</w:t>
            </w:r>
          </w:p>
          <w:p w:rsidR="00D47EBD" w:rsidRPr="00D23433" w:rsidRDefault="00D47EBD" w:rsidP="007F7761">
            <w:pPr>
              <w:widowControl w:val="0"/>
              <w:autoSpaceDE w:val="0"/>
              <w:autoSpaceDN w:val="0"/>
              <w:jc w:val="both"/>
            </w:pPr>
            <w:r w:rsidRPr="00D23433">
              <w:t>2. Управление по вопросу развития инфраструктуры Администрации Комсомольского муниципального района</w:t>
            </w:r>
          </w:p>
        </w:tc>
      </w:tr>
      <w:tr w:rsidR="00D47EBD" w:rsidRPr="00D23433" w:rsidTr="007F7761">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Исполнители программы</w:t>
            </w:r>
          </w:p>
        </w:tc>
        <w:tc>
          <w:tcPr>
            <w:tcW w:w="617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1. Отдел строительства и архитектуры Управления земельно-имущественных отношений Администрации Комсомольского муниципального района</w:t>
            </w:r>
          </w:p>
          <w:p w:rsidR="00D47EBD" w:rsidRPr="00D23433" w:rsidRDefault="00D47EBD" w:rsidP="007F7761">
            <w:pPr>
              <w:widowControl w:val="0"/>
              <w:autoSpaceDE w:val="0"/>
              <w:autoSpaceDN w:val="0"/>
              <w:jc w:val="both"/>
            </w:pPr>
            <w:r w:rsidRPr="00D23433">
              <w:t>2. Управление по вопросу развития инфраструктуры Администрации Комсомольского муниципального района</w:t>
            </w:r>
          </w:p>
          <w:p w:rsidR="00D47EBD" w:rsidRPr="00D23433" w:rsidRDefault="00D47EBD" w:rsidP="007F7761">
            <w:pPr>
              <w:widowControl w:val="0"/>
              <w:autoSpaceDE w:val="0"/>
              <w:autoSpaceDN w:val="0"/>
              <w:jc w:val="both"/>
            </w:pPr>
            <w:r w:rsidRPr="00D23433">
              <w:t xml:space="preserve">3. Администрации поселений района (по согласованию)  </w:t>
            </w:r>
          </w:p>
          <w:p w:rsidR="00D47EBD" w:rsidRPr="00D23433" w:rsidRDefault="00D47EBD" w:rsidP="007F7761">
            <w:pPr>
              <w:widowControl w:val="0"/>
              <w:autoSpaceDE w:val="0"/>
              <w:autoSpaceDN w:val="0"/>
              <w:jc w:val="both"/>
            </w:pPr>
            <w:r w:rsidRPr="00D23433">
              <w:t>4. Департамент строительства и архитектуры Ивановской области (по согласованию)</w:t>
            </w:r>
          </w:p>
        </w:tc>
      </w:tr>
      <w:tr w:rsidR="00D47EBD" w:rsidRPr="00D23433" w:rsidTr="007F7761">
        <w:trPr>
          <w:trHeight w:val="1753"/>
        </w:trPr>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Цель (цели) программы</w:t>
            </w:r>
          </w:p>
        </w:tc>
        <w:tc>
          <w:tcPr>
            <w:tcW w:w="6174" w:type="dxa"/>
            <w:tcBorders>
              <w:top w:val="single" w:sz="4" w:space="0" w:color="auto"/>
              <w:left w:val="single" w:sz="4" w:space="0" w:color="auto"/>
              <w:bottom w:val="single" w:sz="4" w:space="0" w:color="auto"/>
              <w:right w:val="single" w:sz="4" w:space="0" w:color="auto"/>
            </w:tcBorders>
          </w:tcPr>
          <w:p w:rsidR="00D47EBD" w:rsidRPr="00D23433" w:rsidRDefault="00D47EBD" w:rsidP="00BC1ECA">
            <w:pPr>
              <w:widowControl w:val="0"/>
              <w:numPr>
                <w:ilvl w:val="0"/>
                <w:numId w:val="36"/>
              </w:numPr>
              <w:autoSpaceDE w:val="0"/>
              <w:autoSpaceDN w:val="0"/>
              <w:ind w:left="142" w:hanging="66"/>
            </w:pPr>
            <w:r w:rsidRPr="00D23433">
              <w:t>Улучшение качества жизни населения, обеспечение его стабильным, надёжным, экономичным видом топлива;</w:t>
            </w:r>
          </w:p>
          <w:p w:rsidR="00D47EBD" w:rsidRPr="00D23433" w:rsidRDefault="00D47EBD" w:rsidP="00BC1ECA">
            <w:pPr>
              <w:widowControl w:val="0"/>
              <w:numPr>
                <w:ilvl w:val="0"/>
                <w:numId w:val="36"/>
              </w:numPr>
              <w:autoSpaceDE w:val="0"/>
              <w:autoSpaceDN w:val="0"/>
              <w:ind w:left="142" w:hanging="66"/>
            </w:pPr>
            <w:r w:rsidRPr="00D23433">
              <w:t>Повышение экономической привлекательности территории Комсомольского муниципального района;</w:t>
            </w:r>
          </w:p>
          <w:p w:rsidR="00D47EBD" w:rsidRPr="00D23433" w:rsidRDefault="00D47EBD" w:rsidP="00BC1ECA">
            <w:pPr>
              <w:widowControl w:val="0"/>
              <w:numPr>
                <w:ilvl w:val="0"/>
                <w:numId w:val="36"/>
              </w:numPr>
              <w:autoSpaceDE w:val="0"/>
              <w:autoSpaceDN w:val="0"/>
              <w:ind w:left="142" w:hanging="66"/>
            </w:pPr>
            <w:r w:rsidRPr="00D23433">
              <w:t>Создание условий для привлечения внутренних и внешних инвестиций.</w:t>
            </w:r>
          </w:p>
        </w:tc>
      </w:tr>
      <w:tr w:rsidR="00D47EBD" w:rsidRPr="00D23433" w:rsidTr="007F7761">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Целевые индикаторы (показатели) программы</w:t>
            </w:r>
          </w:p>
        </w:tc>
        <w:tc>
          <w:tcPr>
            <w:tcW w:w="617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1. Увеличение протяжённости газопроводов на территории Комсомольского муниципального района – на 73,5 км</w:t>
            </w:r>
          </w:p>
          <w:p w:rsidR="00D47EBD" w:rsidRPr="00D23433" w:rsidRDefault="00D47EBD" w:rsidP="007F7761">
            <w:pPr>
              <w:widowControl w:val="0"/>
              <w:autoSpaceDE w:val="0"/>
              <w:autoSpaceDN w:val="0"/>
              <w:jc w:val="both"/>
            </w:pPr>
            <w:r w:rsidRPr="00D23433">
              <w:t>2. Количество подключаемых домов (квартир) / котельных – 1659 ед.  / 4 ед.</w:t>
            </w:r>
          </w:p>
          <w:p w:rsidR="00D47EBD" w:rsidRPr="00D23433" w:rsidRDefault="00D47EBD" w:rsidP="007F7761">
            <w:pPr>
              <w:widowControl w:val="0"/>
              <w:autoSpaceDE w:val="0"/>
              <w:autoSpaceDN w:val="0"/>
              <w:jc w:val="both"/>
            </w:pPr>
            <w:r w:rsidRPr="00D23433">
              <w:t xml:space="preserve">3. Уровень газификации жилого фонда природным газом – </w:t>
            </w:r>
          </w:p>
          <w:p w:rsidR="00D47EBD" w:rsidRPr="00D23433" w:rsidRDefault="00D47EBD" w:rsidP="007F7761">
            <w:pPr>
              <w:widowControl w:val="0"/>
              <w:autoSpaceDE w:val="0"/>
              <w:autoSpaceDN w:val="0"/>
              <w:jc w:val="both"/>
            </w:pPr>
            <w:r w:rsidRPr="00D23433">
              <w:t>65,6%</w:t>
            </w:r>
          </w:p>
          <w:p w:rsidR="00D47EBD" w:rsidRPr="00D23433" w:rsidRDefault="00D47EBD" w:rsidP="007F7761">
            <w:pPr>
              <w:widowControl w:val="0"/>
              <w:autoSpaceDE w:val="0"/>
              <w:autoSpaceDN w:val="0"/>
              <w:jc w:val="both"/>
            </w:pPr>
            <w:r w:rsidRPr="00D23433">
              <w:t>4. Количество объектов, на которые разработана проектная документация – 6 ед.</w:t>
            </w:r>
          </w:p>
        </w:tc>
      </w:tr>
      <w:tr w:rsidR="00D47EBD" w:rsidRPr="00D23433" w:rsidTr="007F7761">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Объемы      ресурсного</w:t>
            </w:r>
          </w:p>
          <w:p w:rsidR="00D47EBD" w:rsidRPr="00D23433" w:rsidRDefault="00D47EBD" w:rsidP="007F7761">
            <w:pPr>
              <w:widowControl w:val="0"/>
              <w:autoSpaceDE w:val="0"/>
              <w:autoSpaceDN w:val="0"/>
              <w:jc w:val="both"/>
            </w:pPr>
            <w:r w:rsidRPr="00D23433">
              <w:t>обеспечения программы</w:t>
            </w:r>
          </w:p>
        </w:tc>
        <w:tc>
          <w:tcPr>
            <w:tcW w:w="6174" w:type="dxa"/>
            <w:tcBorders>
              <w:top w:val="single" w:sz="4" w:space="0" w:color="auto"/>
              <w:left w:val="single" w:sz="4" w:space="0" w:color="auto"/>
              <w:bottom w:val="single" w:sz="4" w:space="0" w:color="auto"/>
              <w:right w:val="single" w:sz="4" w:space="0" w:color="auto"/>
            </w:tcBorders>
            <w:shd w:val="clear" w:color="auto" w:fill="auto"/>
          </w:tcPr>
          <w:p w:rsidR="00D47EBD" w:rsidRPr="00D23433" w:rsidRDefault="00D47EBD" w:rsidP="007F7761">
            <w:pPr>
              <w:widowControl w:val="0"/>
              <w:autoSpaceDE w:val="0"/>
              <w:autoSpaceDN w:val="0"/>
              <w:jc w:val="both"/>
              <w:rPr>
                <w:b/>
                <w:bCs/>
              </w:rPr>
            </w:pPr>
            <w:r w:rsidRPr="00D23433">
              <w:t xml:space="preserve">Предполагаемый общий объем бюджетных ассигнований всего – </w:t>
            </w:r>
            <w:r w:rsidRPr="00D23433">
              <w:rPr>
                <w:b/>
                <w:bCs/>
              </w:rPr>
              <w:t xml:space="preserve">86 288 085,52  * </w:t>
            </w:r>
            <w:r w:rsidRPr="00D23433">
              <w:t xml:space="preserve">руб., </w:t>
            </w:r>
          </w:p>
          <w:p w:rsidR="00D47EBD" w:rsidRPr="00D23433" w:rsidRDefault="00D47EBD" w:rsidP="007F7761">
            <w:pPr>
              <w:widowControl w:val="0"/>
              <w:autoSpaceDE w:val="0"/>
              <w:autoSpaceDN w:val="0"/>
              <w:jc w:val="both"/>
            </w:pPr>
            <w:r w:rsidRPr="00D23433">
              <w:t>в том числе:</w:t>
            </w:r>
          </w:p>
          <w:p w:rsidR="00D47EBD" w:rsidRPr="00D23433" w:rsidRDefault="00D47EBD" w:rsidP="007F7761">
            <w:pPr>
              <w:widowControl w:val="0"/>
              <w:autoSpaceDE w:val="0"/>
              <w:autoSpaceDN w:val="0"/>
              <w:jc w:val="both"/>
              <w:rPr>
                <w:b/>
                <w:bCs/>
              </w:rPr>
            </w:pPr>
            <w:r w:rsidRPr="00D23433">
              <w:t xml:space="preserve">2019 год – </w:t>
            </w:r>
            <w:r w:rsidRPr="00D23433">
              <w:rPr>
                <w:b/>
                <w:bCs/>
              </w:rPr>
              <w:t xml:space="preserve">69 551 680,05  </w:t>
            </w:r>
            <w:r w:rsidRPr="00D23433">
              <w:t>руб.;</w:t>
            </w:r>
          </w:p>
          <w:p w:rsidR="00D47EBD" w:rsidRPr="00D23433" w:rsidRDefault="00D47EBD" w:rsidP="007F7761">
            <w:pPr>
              <w:widowControl w:val="0"/>
              <w:autoSpaceDE w:val="0"/>
              <w:autoSpaceDN w:val="0"/>
              <w:jc w:val="both"/>
            </w:pPr>
            <w:r w:rsidRPr="00D23433">
              <w:t xml:space="preserve">2020 год – </w:t>
            </w:r>
            <w:r w:rsidRPr="00D23433">
              <w:rPr>
                <w:b/>
                <w:bCs/>
              </w:rPr>
              <w:t xml:space="preserve">15 022 856,67  * </w:t>
            </w:r>
            <w:r w:rsidRPr="00D23433">
              <w:t>руб.</w:t>
            </w:r>
          </w:p>
          <w:p w:rsidR="00D47EBD" w:rsidRPr="00D23433" w:rsidRDefault="00D47EBD" w:rsidP="007F7761">
            <w:pPr>
              <w:widowControl w:val="0"/>
              <w:autoSpaceDE w:val="0"/>
              <w:autoSpaceDN w:val="0"/>
              <w:jc w:val="both"/>
            </w:pPr>
            <w:r w:rsidRPr="00D23433">
              <w:t xml:space="preserve">2021 год – </w:t>
            </w:r>
            <w:r w:rsidRPr="00D23433">
              <w:rPr>
                <w:b/>
              </w:rPr>
              <w:t xml:space="preserve">882 754,16 </w:t>
            </w:r>
            <w:r w:rsidRPr="00D23433">
              <w:t>*  руб.</w:t>
            </w:r>
          </w:p>
          <w:p w:rsidR="00D47EBD" w:rsidRPr="00D23433" w:rsidRDefault="00D47EBD" w:rsidP="007F7761">
            <w:pPr>
              <w:widowControl w:val="0"/>
              <w:autoSpaceDE w:val="0"/>
              <w:autoSpaceDN w:val="0"/>
              <w:jc w:val="both"/>
            </w:pPr>
            <w:r w:rsidRPr="00D23433">
              <w:t>2022 год – 830 794,64 *  руб</w:t>
            </w:r>
          </w:p>
          <w:p w:rsidR="00D47EBD" w:rsidRPr="00D23433" w:rsidRDefault="00D47EBD" w:rsidP="007F7761">
            <w:pPr>
              <w:widowControl w:val="0"/>
              <w:autoSpaceDE w:val="0"/>
              <w:autoSpaceDN w:val="0"/>
              <w:jc w:val="both"/>
            </w:pPr>
          </w:p>
          <w:p w:rsidR="00D47EBD" w:rsidRPr="00D23433" w:rsidRDefault="00D47EBD" w:rsidP="007F7761">
            <w:pPr>
              <w:widowControl w:val="0"/>
              <w:autoSpaceDE w:val="0"/>
              <w:autoSpaceDN w:val="0"/>
              <w:jc w:val="both"/>
            </w:pPr>
            <w:r w:rsidRPr="00D23433">
              <w:t>в том числе:</w:t>
            </w:r>
          </w:p>
          <w:p w:rsidR="00D47EBD" w:rsidRPr="00D23433" w:rsidRDefault="00D47EBD" w:rsidP="007F7761">
            <w:pPr>
              <w:widowControl w:val="0"/>
              <w:autoSpaceDE w:val="0"/>
              <w:autoSpaceDN w:val="0"/>
              <w:jc w:val="both"/>
            </w:pPr>
            <w:r w:rsidRPr="00D23433">
              <w:t xml:space="preserve">- областной бюджет </w:t>
            </w:r>
          </w:p>
          <w:p w:rsidR="00D47EBD" w:rsidRPr="00D23433" w:rsidRDefault="00D47EBD" w:rsidP="007F7761">
            <w:pPr>
              <w:widowControl w:val="0"/>
              <w:autoSpaceDE w:val="0"/>
              <w:autoSpaceDN w:val="0"/>
              <w:jc w:val="both"/>
            </w:pPr>
            <w:r w:rsidRPr="00D23433">
              <w:t xml:space="preserve">всего – </w:t>
            </w:r>
            <w:r w:rsidRPr="00D23433">
              <w:rPr>
                <w:b/>
                <w:bCs/>
              </w:rPr>
              <w:t xml:space="preserve">74 526 990,82 </w:t>
            </w:r>
            <w:r w:rsidRPr="00D23433">
              <w:rPr>
                <w:b/>
                <w:i/>
              </w:rPr>
              <w:t xml:space="preserve">* </w:t>
            </w:r>
            <w:r w:rsidRPr="00D23433">
              <w:t>руб.</w:t>
            </w:r>
          </w:p>
          <w:p w:rsidR="00D47EBD" w:rsidRPr="00D23433" w:rsidRDefault="00D47EBD" w:rsidP="007F7761">
            <w:pPr>
              <w:widowControl w:val="0"/>
              <w:autoSpaceDE w:val="0"/>
              <w:autoSpaceDN w:val="0"/>
              <w:jc w:val="both"/>
            </w:pPr>
            <w:r w:rsidRPr="00D23433">
              <w:t xml:space="preserve">  в том числе:</w:t>
            </w:r>
          </w:p>
          <w:p w:rsidR="00D47EBD" w:rsidRPr="00D23433" w:rsidRDefault="00D47EBD" w:rsidP="007F7761">
            <w:pPr>
              <w:widowControl w:val="0"/>
              <w:autoSpaceDE w:val="0"/>
              <w:autoSpaceDN w:val="0"/>
              <w:jc w:val="both"/>
            </w:pPr>
            <w:r w:rsidRPr="00D23433">
              <w:t xml:space="preserve">2019 год – </w:t>
            </w:r>
            <w:r w:rsidRPr="00D23433">
              <w:rPr>
                <w:b/>
                <w:bCs/>
              </w:rPr>
              <w:t xml:space="preserve">62 467 437,45  </w:t>
            </w:r>
            <w:r w:rsidRPr="00D23433">
              <w:t>руб.;</w:t>
            </w:r>
          </w:p>
          <w:p w:rsidR="00D47EBD" w:rsidRPr="00D23433" w:rsidRDefault="00D47EBD" w:rsidP="007F7761">
            <w:pPr>
              <w:widowControl w:val="0"/>
              <w:autoSpaceDE w:val="0"/>
              <w:autoSpaceDN w:val="0"/>
              <w:jc w:val="both"/>
            </w:pPr>
            <w:r w:rsidRPr="00D23433">
              <w:t xml:space="preserve">2020 год – </w:t>
            </w:r>
            <w:r w:rsidRPr="00D23433">
              <w:rPr>
                <w:b/>
              </w:rPr>
              <w:t xml:space="preserve">12 059 553,37 * </w:t>
            </w:r>
            <w:r w:rsidRPr="00D23433">
              <w:t>руб.</w:t>
            </w:r>
          </w:p>
          <w:p w:rsidR="00D47EBD" w:rsidRPr="00D23433" w:rsidRDefault="00D47EBD" w:rsidP="007F7761">
            <w:pPr>
              <w:widowControl w:val="0"/>
              <w:autoSpaceDE w:val="0"/>
              <w:autoSpaceDN w:val="0"/>
              <w:jc w:val="both"/>
            </w:pPr>
            <w:r w:rsidRPr="00D23433">
              <w:t>2021 год – 0,00 *  руб.</w:t>
            </w:r>
          </w:p>
          <w:p w:rsidR="00D47EBD" w:rsidRPr="00D23433" w:rsidRDefault="00D47EBD" w:rsidP="007F7761">
            <w:pPr>
              <w:widowControl w:val="0"/>
              <w:autoSpaceDE w:val="0"/>
              <w:autoSpaceDN w:val="0"/>
              <w:jc w:val="both"/>
            </w:pPr>
            <w:r w:rsidRPr="00D23433">
              <w:t xml:space="preserve">2022 год – 0,00 *  руб </w:t>
            </w:r>
          </w:p>
          <w:p w:rsidR="00D47EBD" w:rsidRPr="00D23433" w:rsidRDefault="00D47EBD" w:rsidP="007F7761">
            <w:pPr>
              <w:widowControl w:val="0"/>
              <w:autoSpaceDE w:val="0"/>
              <w:autoSpaceDN w:val="0"/>
              <w:jc w:val="both"/>
            </w:pPr>
          </w:p>
          <w:p w:rsidR="00D47EBD" w:rsidRPr="00D23433" w:rsidRDefault="00D47EBD" w:rsidP="007F7761">
            <w:pPr>
              <w:widowControl w:val="0"/>
              <w:autoSpaceDE w:val="0"/>
              <w:autoSpaceDN w:val="0"/>
              <w:jc w:val="both"/>
            </w:pPr>
            <w:r w:rsidRPr="00D23433">
              <w:t xml:space="preserve">- районный бюджет </w:t>
            </w:r>
          </w:p>
          <w:p w:rsidR="00D47EBD" w:rsidRPr="00D23433" w:rsidRDefault="00D47EBD" w:rsidP="007F7761">
            <w:pPr>
              <w:widowControl w:val="0"/>
              <w:autoSpaceDE w:val="0"/>
              <w:autoSpaceDN w:val="0"/>
              <w:jc w:val="both"/>
            </w:pPr>
            <w:r w:rsidRPr="00D23433">
              <w:t xml:space="preserve">всего – </w:t>
            </w:r>
            <w:r w:rsidRPr="00D23433">
              <w:rPr>
                <w:b/>
                <w:bCs/>
              </w:rPr>
              <w:t xml:space="preserve">4 056 533,51 </w:t>
            </w:r>
            <w:r w:rsidRPr="00D23433">
              <w:rPr>
                <w:b/>
              </w:rPr>
              <w:t>*</w:t>
            </w:r>
            <w:r w:rsidRPr="00D23433">
              <w:rPr>
                <w:b/>
                <w:i/>
              </w:rPr>
              <w:t xml:space="preserve">  </w:t>
            </w:r>
            <w:r w:rsidRPr="00D23433">
              <w:t>руб.</w:t>
            </w:r>
          </w:p>
          <w:p w:rsidR="00D47EBD" w:rsidRPr="00D23433" w:rsidRDefault="00D47EBD" w:rsidP="007F7761">
            <w:pPr>
              <w:widowControl w:val="0"/>
              <w:autoSpaceDE w:val="0"/>
              <w:autoSpaceDN w:val="0"/>
              <w:jc w:val="both"/>
            </w:pPr>
            <w:r w:rsidRPr="00D23433">
              <w:t xml:space="preserve">  в том числе:</w:t>
            </w:r>
          </w:p>
          <w:p w:rsidR="00D47EBD" w:rsidRPr="00D23433" w:rsidRDefault="00D47EBD" w:rsidP="007F7761">
            <w:pPr>
              <w:widowControl w:val="0"/>
              <w:autoSpaceDE w:val="0"/>
              <w:autoSpaceDN w:val="0"/>
              <w:jc w:val="both"/>
            </w:pPr>
            <w:r w:rsidRPr="00D23433">
              <w:t xml:space="preserve">2019 год – </w:t>
            </w:r>
            <w:r w:rsidRPr="00D23433">
              <w:rPr>
                <w:b/>
                <w:bCs/>
              </w:rPr>
              <w:t xml:space="preserve">1 808 148,82   </w:t>
            </w:r>
            <w:r w:rsidRPr="00D23433">
              <w:t>руб.;</w:t>
            </w:r>
          </w:p>
          <w:p w:rsidR="00D47EBD" w:rsidRPr="00D23433" w:rsidRDefault="00D47EBD" w:rsidP="007F7761">
            <w:pPr>
              <w:widowControl w:val="0"/>
              <w:autoSpaceDE w:val="0"/>
              <w:autoSpaceDN w:val="0"/>
              <w:jc w:val="both"/>
            </w:pPr>
            <w:r w:rsidRPr="00D23433">
              <w:t xml:space="preserve">2020 год – </w:t>
            </w:r>
            <w:r w:rsidRPr="00D23433">
              <w:rPr>
                <w:b/>
              </w:rPr>
              <w:t xml:space="preserve">2 161 849,31 * </w:t>
            </w:r>
            <w:r w:rsidRPr="00D23433">
              <w:t>руб.</w:t>
            </w:r>
          </w:p>
          <w:p w:rsidR="00D47EBD" w:rsidRPr="00D23433" w:rsidRDefault="00D47EBD" w:rsidP="007F7761">
            <w:pPr>
              <w:widowControl w:val="0"/>
              <w:autoSpaceDE w:val="0"/>
              <w:autoSpaceDN w:val="0"/>
              <w:jc w:val="both"/>
            </w:pPr>
            <w:r w:rsidRPr="00D23433">
              <w:t xml:space="preserve">2021 год – </w:t>
            </w:r>
            <w:r w:rsidRPr="00D23433">
              <w:rPr>
                <w:b/>
              </w:rPr>
              <w:t xml:space="preserve">86 535,38 </w:t>
            </w:r>
            <w:r w:rsidRPr="00D23433">
              <w:t>*  руб.</w:t>
            </w:r>
          </w:p>
          <w:p w:rsidR="00D47EBD" w:rsidRPr="00D23433" w:rsidRDefault="00D47EBD" w:rsidP="007F7761">
            <w:pPr>
              <w:widowControl w:val="0"/>
              <w:autoSpaceDE w:val="0"/>
              <w:autoSpaceDN w:val="0"/>
              <w:jc w:val="both"/>
            </w:pPr>
            <w:r w:rsidRPr="00D23433">
              <w:t xml:space="preserve">2022 год – 0 </w:t>
            </w:r>
          </w:p>
          <w:p w:rsidR="00D47EBD" w:rsidRPr="00D23433" w:rsidRDefault="00D47EBD" w:rsidP="007F7761">
            <w:pPr>
              <w:widowControl w:val="0"/>
              <w:autoSpaceDE w:val="0"/>
              <w:autoSpaceDN w:val="0"/>
              <w:jc w:val="both"/>
            </w:pPr>
          </w:p>
          <w:p w:rsidR="00D47EBD" w:rsidRPr="00D23433" w:rsidRDefault="00D47EBD" w:rsidP="007F7761">
            <w:pPr>
              <w:widowControl w:val="0"/>
              <w:autoSpaceDE w:val="0"/>
              <w:autoSpaceDN w:val="0"/>
              <w:jc w:val="both"/>
            </w:pPr>
            <w:r w:rsidRPr="00D23433">
              <w:t>-бюджет Комсомольского городского поселения:</w:t>
            </w:r>
          </w:p>
          <w:p w:rsidR="00D47EBD" w:rsidRPr="00D23433" w:rsidRDefault="00D47EBD" w:rsidP="007F7761">
            <w:pPr>
              <w:widowControl w:val="0"/>
              <w:autoSpaceDE w:val="0"/>
              <w:autoSpaceDN w:val="0"/>
              <w:jc w:val="both"/>
              <w:rPr>
                <w:b/>
                <w:bCs/>
              </w:rPr>
            </w:pPr>
            <w:r w:rsidRPr="00D23433">
              <w:t xml:space="preserve">всего - </w:t>
            </w:r>
            <w:r w:rsidRPr="00D23433">
              <w:rPr>
                <w:b/>
              </w:rPr>
              <w:t xml:space="preserve">7 704 561,19 </w:t>
            </w:r>
            <w:r w:rsidRPr="00D23433">
              <w:rPr>
                <w:b/>
                <w:i/>
              </w:rPr>
              <w:t xml:space="preserve">*  </w:t>
            </w:r>
            <w:r w:rsidRPr="00D23433">
              <w:t>руб.</w:t>
            </w:r>
          </w:p>
          <w:p w:rsidR="00D47EBD" w:rsidRPr="00D23433" w:rsidRDefault="00D47EBD" w:rsidP="007F7761">
            <w:pPr>
              <w:widowControl w:val="0"/>
              <w:autoSpaceDE w:val="0"/>
              <w:autoSpaceDN w:val="0"/>
              <w:jc w:val="both"/>
            </w:pPr>
            <w:r w:rsidRPr="00D23433">
              <w:t xml:space="preserve">  в том числе:</w:t>
            </w:r>
          </w:p>
          <w:p w:rsidR="00D47EBD" w:rsidRPr="00D23433" w:rsidRDefault="00D47EBD" w:rsidP="007F7761">
            <w:pPr>
              <w:widowControl w:val="0"/>
              <w:autoSpaceDE w:val="0"/>
              <w:autoSpaceDN w:val="0"/>
              <w:jc w:val="both"/>
            </w:pPr>
            <w:r w:rsidRPr="00D23433">
              <w:t xml:space="preserve">2019 год – </w:t>
            </w:r>
            <w:r w:rsidRPr="00D23433">
              <w:rPr>
                <w:b/>
                <w:bCs/>
              </w:rPr>
              <w:t xml:space="preserve">5 276 093,78 </w:t>
            </w:r>
            <w:r w:rsidRPr="00D23433">
              <w:t> руб.;</w:t>
            </w:r>
          </w:p>
          <w:p w:rsidR="00D47EBD" w:rsidRPr="00D23433" w:rsidRDefault="00D47EBD" w:rsidP="007F7761">
            <w:pPr>
              <w:widowControl w:val="0"/>
              <w:autoSpaceDE w:val="0"/>
              <w:autoSpaceDN w:val="0"/>
              <w:jc w:val="both"/>
            </w:pPr>
            <w:r w:rsidRPr="00D23433">
              <w:t xml:space="preserve">2020 год – </w:t>
            </w:r>
            <w:r w:rsidRPr="00D23433">
              <w:rPr>
                <w:b/>
              </w:rPr>
              <w:t xml:space="preserve">801 453,99 * </w:t>
            </w:r>
            <w:r w:rsidRPr="00D23433">
              <w:t>руб.</w:t>
            </w:r>
          </w:p>
          <w:p w:rsidR="00D47EBD" w:rsidRPr="00D23433" w:rsidRDefault="00D47EBD" w:rsidP="007F7761">
            <w:pPr>
              <w:widowControl w:val="0"/>
              <w:autoSpaceDE w:val="0"/>
              <w:autoSpaceDN w:val="0"/>
              <w:jc w:val="both"/>
            </w:pPr>
            <w:r w:rsidRPr="00D23433">
              <w:lastRenderedPageBreak/>
              <w:t xml:space="preserve">2021 год – </w:t>
            </w:r>
            <w:r w:rsidRPr="00D23433">
              <w:rPr>
                <w:b/>
              </w:rPr>
              <w:t xml:space="preserve">796 218,78 </w:t>
            </w:r>
            <w:r w:rsidRPr="00D23433">
              <w:t>*  руб.</w:t>
            </w:r>
          </w:p>
          <w:p w:rsidR="00D47EBD" w:rsidRPr="00D23433" w:rsidRDefault="00D47EBD" w:rsidP="007F7761">
            <w:pPr>
              <w:widowControl w:val="0"/>
              <w:autoSpaceDE w:val="0"/>
              <w:autoSpaceDN w:val="0"/>
              <w:jc w:val="both"/>
            </w:pPr>
            <w:r w:rsidRPr="00D23433">
              <w:t xml:space="preserve">2022 год – </w:t>
            </w:r>
            <w:r w:rsidRPr="00D23433">
              <w:rPr>
                <w:b/>
              </w:rPr>
              <w:t xml:space="preserve">830 794,64 </w:t>
            </w:r>
            <w:r w:rsidRPr="00D23433">
              <w:t>*  руб.</w:t>
            </w:r>
          </w:p>
          <w:p w:rsidR="00D47EBD" w:rsidRPr="00D23433" w:rsidRDefault="00D47EBD" w:rsidP="007F7761">
            <w:pPr>
              <w:widowControl w:val="0"/>
              <w:autoSpaceDE w:val="0"/>
              <w:autoSpaceDN w:val="0"/>
              <w:jc w:val="both"/>
            </w:pPr>
          </w:p>
          <w:p w:rsidR="00D47EBD" w:rsidRPr="00D23433" w:rsidRDefault="00D47EBD" w:rsidP="007F7761">
            <w:pPr>
              <w:widowControl w:val="0"/>
              <w:autoSpaceDE w:val="0"/>
              <w:autoSpaceDN w:val="0"/>
              <w:jc w:val="both"/>
            </w:pPr>
            <w:r w:rsidRPr="00D23433">
              <w:t>Источником финансирования является бюджет Комсомольского муниципального района, бюджет Комсомольского городского поселения и сельских поселений района (долевое софинансирование).</w:t>
            </w:r>
          </w:p>
          <w:p w:rsidR="00D47EBD" w:rsidRPr="00D23433" w:rsidRDefault="00D47EBD" w:rsidP="007F7761">
            <w:pPr>
              <w:widowControl w:val="0"/>
              <w:autoSpaceDE w:val="0"/>
              <w:autoSpaceDN w:val="0"/>
              <w:jc w:val="both"/>
            </w:pPr>
            <w:r w:rsidRPr="00D23433">
              <w:t>Объемы расходов на выполнение мероприятий подпрограммы ежегодно уточняются в процессе исполнения бюджетов Комсомольского муниципального района, Комсомольского городского поселения и сельских поселений района на очередной финансовый год.</w:t>
            </w:r>
          </w:p>
        </w:tc>
      </w:tr>
      <w:tr w:rsidR="00D47EBD" w:rsidRPr="00D23433" w:rsidTr="007F7761">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lastRenderedPageBreak/>
              <w:t>Ожидаемые результаты реализации программы</w:t>
            </w:r>
          </w:p>
        </w:tc>
        <w:tc>
          <w:tcPr>
            <w:tcW w:w="6174" w:type="dxa"/>
            <w:tcBorders>
              <w:top w:val="single" w:sz="4" w:space="0" w:color="auto"/>
              <w:left w:val="single" w:sz="4" w:space="0" w:color="auto"/>
              <w:bottom w:val="single" w:sz="4" w:space="0" w:color="auto"/>
              <w:right w:val="single" w:sz="4" w:space="0" w:color="auto"/>
            </w:tcBorders>
          </w:tcPr>
          <w:p w:rsidR="00D47EBD" w:rsidRPr="00D23433" w:rsidRDefault="00D47EBD" w:rsidP="00BC1ECA">
            <w:pPr>
              <w:widowControl w:val="0"/>
              <w:numPr>
                <w:ilvl w:val="0"/>
                <w:numId w:val="37"/>
              </w:numPr>
              <w:autoSpaceDE w:val="0"/>
              <w:autoSpaceDN w:val="0"/>
              <w:ind w:left="142" w:firstLine="0"/>
              <w:jc w:val="both"/>
            </w:pPr>
            <w:r w:rsidRPr="00D23433">
              <w:t>Увеличение протяжённости газопроводов на территории Комсомольского муниципального района;</w:t>
            </w:r>
          </w:p>
          <w:p w:rsidR="00D47EBD" w:rsidRPr="00D23433" w:rsidRDefault="00D47EBD" w:rsidP="00BC1ECA">
            <w:pPr>
              <w:widowControl w:val="0"/>
              <w:numPr>
                <w:ilvl w:val="0"/>
                <w:numId w:val="37"/>
              </w:numPr>
              <w:autoSpaceDE w:val="0"/>
              <w:autoSpaceDN w:val="0"/>
              <w:ind w:left="142" w:firstLine="0"/>
              <w:jc w:val="both"/>
            </w:pPr>
            <w:r w:rsidRPr="00D23433">
              <w:t xml:space="preserve">Обеспечение технической возможности для подключения потребителей газа; </w:t>
            </w:r>
          </w:p>
          <w:p w:rsidR="00D47EBD" w:rsidRPr="00D23433" w:rsidRDefault="00D47EBD" w:rsidP="00BC1ECA">
            <w:pPr>
              <w:widowControl w:val="0"/>
              <w:numPr>
                <w:ilvl w:val="0"/>
                <w:numId w:val="37"/>
              </w:numPr>
              <w:autoSpaceDE w:val="0"/>
              <w:autoSpaceDN w:val="0"/>
              <w:ind w:left="142" w:firstLine="0"/>
              <w:jc w:val="both"/>
            </w:pPr>
            <w:r w:rsidRPr="00D23433">
              <w:t>Обеспечение возможности проведения строительно-монтажных работ на газовых объектах.</w:t>
            </w:r>
          </w:p>
        </w:tc>
      </w:tr>
    </w:tbl>
    <w:p w:rsidR="00D47EBD" w:rsidRPr="00D23433" w:rsidRDefault="00D47EBD" w:rsidP="00D47EBD">
      <w:pPr>
        <w:pStyle w:val="ConsPlusNormal"/>
        <w:rPr>
          <w:rFonts w:ascii="Times New Roman" w:hAnsi="Times New Roman" w:cs="Times New Roman"/>
          <w:sz w:val="24"/>
          <w:szCs w:val="24"/>
        </w:rPr>
      </w:pPr>
    </w:p>
    <w:p w:rsidR="00D47EBD" w:rsidRPr="00D23433" w:rsidRDefault="00D47EBD" w:rsidP="00D47EBD">
      <w:pPr>
        <w:pStyle w:val="ConsPlusNormal"/>
        <w:jc w:val="center"/>
        <w:rPr>
          <w:rFonts w:ascii="Times New Roman" w:hAnsi="Times New Roman" w:cs="Times New Roman"/>
          <w:b/>
          <w:sz w:val="24"/>
          <w:szCs w:val="24"/>
        </w:rPr>
      </w:pPr>
      <w:r w:rsidRPr="00D23433">
        <w:rPr>
          <w:rFonts w:ascii="Times New Roman" w:hAnsi="Times New Roman" w:cs="Times New Roman"/>
          <w:b/>
          <w:sz w:val="24"/>
          <w:szCs w:val="24"/>
        </w:rPr>
        <w:t>2. Анализ текущей ситуации</w:t>
      </w:r>
    </w:p>
    <w:p w:rsidR="00D47EBD" w:rsidRPr="00D23433" w:rsidRDefault="00D47EBD" w:rsidP="00D47EBD">
      <w:pPr>
        <w:pStyle w:val="ConsPlusNormal"/>
        <w:jc w:val="center"/>
        <w:rPr>
          <w:rFonts w:ascii="Times New Roman" w:hAnsi="Times New Roman" w:cs="Times New Roman"/>
          <w:b/>
          <w:sz w:val="24"/>
          <w:szCs w:val="24"/>
        </w:rPr>
      </w:pPr>
      <w:r w:rsidRPr="00D23433">
        <w:rPr>
          <w:rFonts w:ascii="Times New Roman" w:hAnsi="Times New Roman" w:cs="Times New Roman"/>
          <w:b/>
          <w:sz w:val="24"/>
          <w:szCs w:val="24"/>
        </w:rPr>
        <w:t>в сфере реализации муниципальной программы</w:t>
      </w:r>
    </w:p>
    <w:p w:rsidR="00D47EBD" w:rsidRPr="00D23433" w:rsidRDefault="00D47EBD" w:rsidP="00D47EBD">
      <w:pPr>
        <w:pStyle w:val="ConsPlusNormal"/>
        <w:jc w:val="center"/>
        <w:rPr>
          <w:rFonts w:ascii="Times New Roman" w:hAnsi="Times New Roman" w:cs="Times New Roman"/>
          <w:b/>
          <w:sz w:val="24"/>
          <w:szCs w:val="24"/>
        </w:rPr>
      </w:pPr>
    </w:p>
    <w:p w:rsidR="00D47EBD" w:rsidRPr="00D23433" w:rsidRDefault="00D47EBD" w:rsidP="00D47EBD">
      <w:pPr>
        <w:ind w:firstLine="709"/>
        <w:jc w:val="both"/>
      </w:pPr>
      <w:r w:rsidRPr="00D23433">
        <w:t>2.1. Описание сложившейся социально-экономической ситуации в сфере реализации Программы и основных тенденций ее изменения.</w:t>
      </w:r>
    </w:p>
    <w:p w:rsidR="00D47EBD" w:rsidRPr="00D23433" w:rsidRDefault="00D47EBD" w:rsidP="00D47EBD">
      <w:pPr>
        <w:shd w:val="clear" w:color="auto" w:fill="FFFFFF"/>
        <w:autoSpaceDE w:val="0"/>
        <w:ind w:firstLine="722"/>
        <w:jc w:val="both"/>
        <w:rPr>
          <w:rFonts w:eastAsia="Calibri"/>
        </w:rPr>
      </w:pPr>
      <w:r w:rsidRPr="00D23433">
        <w:t xml:space="preserve">Комсомольский муниципальный район относится к промышленно-сельскохозяйственным районам Ивановской области. На севере и северо-западе район граничит с Ярославской областью, на западе – с Ильинским районом, на юге – с Тейковским районом, на востоке – с Ивановским и Фурмановским районами. </w:t>
      </w:r>
      <w:r w:rsidRPr="00D23433">
        <w:rPr>
          <w:rFonts w:eastAsia="Calibri"/>
        </w:rPr>
        <w:t>Численность</w:t>
      </w:r>
      <w:r w:rsidRPr="00D23433">
        <w:t xml:space="preserve"> </w:t>
      </w:r>
      <w:r w:rsidRPr="00D23433">
        <w:rPr>
          <w:rFonts w:eastAsia="Calibri"/>
        </w:rPr>
        <w:t>постоянно</w:t>
      </w:r>
      <w:r w:rsidRPr="00D23433">
        <w:t xml:space="preserve"> </w:t>
      </w:r>
      <w:r w:rsidRPr="00D23433">
        <w:rPr>
          <w:rFonts w:eastAsia="Calibri"/>
        </w:rPr>
        <w:t>проживающего</w:t>
      </w:r>
      <w:r w:rsidRPr="00D23433">
        <w:t xml:space="preserve"> </w:t>
      </w:r>
      <w:r w:rsidRPr="00D23433">
        <w:rPr>
          <w:rFonts w:eastAsia="Calibri"/>
        </w:rPr>
        <w:t>населения</w:t>
      </w:r>
      <w:r w:rsidRPr="00D23433">
        <w:t xml:space="preserve"> Комсомольского </w:t>
      </w:r>
      <w:r w:rsidRPr="00D23433">
        <w:rPr>
          <w:rFonts w:eastAsia="Calibri"/>
        </w:rPr>
        <w:t>муниципального</w:t>
      </w:r>
      <w:r w:rsidRPr="00D23433">
        <w:t xml:space="preserve"> </w:t>
      </w:r>
      <w:r w:rsidRPr="00D23433">
        <w:rPr>
          <w:rFonts w:eastAsia="Calibri"/>
        </w:rPr>
        <w:t>района,</w:t>
      </w:r>
      <w:r w:rsidRPr="00D23433">
        <w:t xml:space="preserve"> </w:t>
      </w:r>
      <w:r w:rsidRPr="00D23433">
        <w:rPr>
          <w:rFonts w:eastAsia="Calibri"/>
        </w:rPr>
        <w:t>по</w:t>
      </w:r>
      <w:r w:rsidRPr="00D23433">
        <w:t xml:space="preserve"> </w:t>
      </w:r>
      <w:r w:rsidRPr="00D23433">
        <w:rPr>
          <w:rFonts w:eastAsia="Calibri"/>
        </w:rPr>
        <w:t>данным</w:t>
      </w:r>
      <w:r w:rsidRPr="00D23433">
        <w:t xml:space="preserve"> </w:t>
      </w:r>
      <w:r w:rsidRPr="00D23433">
        <w:rPr>
          <w:rFonts w:eastAsia="Calibri"/>
        </w:rPr>
        <w:t>статистики,</w:t>
      </w:r>
      <w:r w:rsidRPr="00D23433">
        <w:t xml:space="preserve"> </w:t>
      </w:r>
      <w:r w:rsidRPr="00D23433">
        <w:rPr>
          <w:rFonts w:eastAsia="Calibri"/>
        </w:rPr>
        <w:t>составляет</w:t>
      </w:r>
      <w:r w:rsidRPr="00D23433">
        <w:t xml:space="preserve"> 20390 </w:t>
      </w:r>
      <w:r w:rsidRPr="00D23433">
        <w:rPr>
          <w:rFonts w:eastAsia="Calibri"/>
        </w:rPr>
        <w:t>человек</w:t>
      </w:r>
      <w:r w:rsidRPr="00D23433">
        <w:t xml:space="preserve">, </w:t>
      </w:r>
      <w:r w:rsidRPr="00D23433">
        <w:rPr>
          <w:rFonts w:eastAsia="Calibri"/>
        </w:rPr>
        <w:t>из</w:t>
      </w:r>
      <w:r w:rsidRPr="00D23433">
        <w:t xml:space="preserve"> </w:t>
      </w:r>
      <w:r w:rsidRPr="00D23433">
        <w:rPr>
          <w:rFonts w:eastAsia="Calibri"/>
        </w:rPr>
        <w:t>них</w:t>
      </w:r>
      <w:r w:rsidRPr="00D23433">
        <w:t xml:space="preserve"> городе Комсомольск проживает 8561 человек, доля </w:t>
      </w:r>
      <w:r w:rsidRPr="00D23433">
        <w:rPr>
          <w:rFonts w:eastAsia="Calibri"/>
        </w:rPr>
        <w:t>сельского</w:t>
      </w:r>
      <w:r w:rsidRPr="00D23433">
        <w:t xml:space="preserve"> </w:t>
      </w:r>
      <w:r w:rsidRPr="00D23433">
        <w:rPr>
          <w:rFonts w:eastAsia="Calibri"/>
        </w:rPr>
        <w:t>населения</w:t>
      </w:r>
      <w:r w:rsidRPr="00D23433">
        <w:t xml:space="preserve"> составляет 58</w:t>
      </w:r>
      <w:r w:rsidRPr="00D23433">
        <w:rPr>
          <w:rFonts w:eastAsia="Calibri"/>
        </w:rPr>
        <w:t>%.</w:t>
      </w:r>
    </w:p>
    <w:p w:rsidR="00D47EBD" w:rsidRPr="00D23433" w:rsidRDefault="00D47EBD" w:rsidP="00D47EBD">
      <w:pPr>
        <w:ind w:firstLine="360"/>
        <w:jc w:val="both"/>
      </w:pPr>
      <w:r w:rsidRPr="00D23433">
        <w:t xml:space="preserve">Газоснабжение населенных пунктов района осуществляется природным газом  от  ГРС  и  сжиженным  газом,  который  доставляется  в  баллонах.       </w:t>
      </w:r>
    </w:p>
    <w:p w:rsidR="00D47EBD" w:rsidRPr="00D23433" w:rsidRDefault="00D47EBD" w:rsidP="00D47EBD">
      <w:pPr>
        <w:pStyle w:val="14"/>
        <w:shd w:val="clear" w:color="auto" w:fill="auto"/>
        <w:tabs>
          <w:tab w:val="left" w:pos="878"/>
        </w:tabs>
        <w:spacing w:line="240" w:lineRule="auto"/>
        <w:rPr>
          <w:rFonts w:ascii="Times New Roman" w:hAnsi="Times New Roman" w:cs="Times New Roman"/>
          <w:sz w:val="24"/>
          <w:szCs w:val="24"/>
        </w:rPr>
      </w:pPr>
      <w:r w:rsidRPr="00D23433">
        <w:rPr>
          <w:rFonts w:ascii="Times New Roman" w:hAnsi="Times New Roman" w:cs="Times New Roman"/>
          <w:sz w:val="24"/>
          <w:szCs w:val="24"/>
        </w:rPr>
        <w:t xml:space="preserve">В  целях  повышения  жизненного  уровня  населения (на основе энерго-, ресурсосберегающих и конкурентоспособных технологий и техники),  начиная  с  2007 года обеспечение  газом  населения  города   и  сельских  населенных  пунктов  было  принято,  как  одно  из  приоритетных  направлений  экономического  и  социального  развития  Комсомольского  муниципального района.  При  этом  решение  вопросов  газификации  муниципального  образования  было  предусмотрено  с  учетом  территориальных  особенностей,  численности  проживаемого  населения,  количества  и  этажности  существующих  жилых  домов,  насыщенности  действующими  промышленными  предприятиями.  </w:t>
      </w:r>
    </w:p>
    <w:p w:rsidR="00D47EBD" w:rsidRPr="00D23433" w:rsidRDefault="00D47EBD" w:rsidP="00D47EBD">
      <w:pPr>
        <w:ind w:firstLine="360"/>
        <w:jc w:val="both"/>
      </w:pPr>
      <w:r w:rsidRPr="00D23433">
        <w:t>Программа  содержит  перечень  мероприятий,  направленных  на  осуществление  газификации  различных  категорий  потребителей  Комсомольского  района,  в  том  числе  по:</w:t>
      </w:r>
    </w:p>
    <w:p w:rsidR="00D47EBD" w:rsidRPr="00D23433" w:rsidRDefault="00D47EBD" w:rsidP="00D47EBD">
      <w:pPr>
        <w:ind w:firstLine="360"/>
        <w:jc w:val="both"/>
      </w:pPr>
      <w:r w:rsidRPr="00D23433">
        <w:t>- газификации многоквартирных  и  индивидуальных  жилых  домов;</w:t>
      </w:r>
    </w:p>
    <w:p w:rsidR="00D47EBD" w:rsidRPr="00D23433" w:rsidRDefault="00D47EBD" w:rsidP="00D47EBD">
      <w:pPr>
        <w:ind w:firstLine="360"/>
        <w:jc w:val="both"/>
      </w:pPr>
      <w:r w:rsidRPr="00D23433">
        <w:t>- строительству межпоселковых  и  распределительных  газопроводов;</w:t>
      </w:r>
    </w:p>
    <w:p w:rsidR="00D47EBD" w:rsidRPr="00D23433" w:rsidRDefault="00D47EBD" w:rsidP="00D47EBD">
      <w:pPr>
        <w:ind w:firstLine="360"/>
        <w:jc w:val="both"/>
      </w:pPr>
      <w:r w:rsidRPr="00D23433">
        <w:t>- переводу котельных  с  жидкого  и  твердого  топлива  на  природный  газ.</w:t>
      </w:r>
    </w:p>
    <w:p w:rsidR="00D47EBD" w:rsidRPr="00D23433" w:rsidRDefault="00D47EBD" w:rsidP="00D47EBD">
      <w:pPr>
        <w:ind w:firstLine="709"/>
        <w:jc w:val="center"/>
      </w:pPr>
      <w:r w:rsidRPr="00D23433">
        <w:t xml:space="preserve">  </w:t>
      </w:r>
    </w:p>
    <w:p w:rsidR="00D47EBD" w:rsidRPr="00D23433" w:rsidRDefault="00D47EBD" w:rsidP="00D47EBD">
      <w:pPr>
        <w:ind w:firstLine="709"/>
        <w:jc w:val="center"/>
      </w:pPr>
      <w:r w:rsidRPr="00D23433">
        <w:t>2.2. Описание и оценка основных результатов деятельности отраслевых (функциональных) органов и структурных подразделений администрации Комсомольского муниципального района в сфере реализации Программы, достигнутых к началу реализации Программы.</w:t>
      </w:r>
    </w:p>
    <w:p w:rsidR="00D47EBD" w:rsidRPr="00D23433" w:rsidRDefault="00D47EBD" w:rsidP="00D47EBD">
      <w:pPr>
        <w:ind w:firstLine="709"/>
        <w:jc w:val="center"/>
      </w:pPr>
    </w:p>
    <w:p w:rsidR="00D47EBD" w:rsidRPr="00D23433" w:rsidRDefault="00D47EBD" w:rsidP="00D47EBD">
      <w:pPr>
        <w:pStyle w:val="14"/>
        <w:shd w:val="clear" w:color="auto" w:fill="auto"/>
        <w:spacing w:line="240" w:lineRule="auto"/>
        <w:ind w:left="40" w:right="40"/>
        <w:rPr>
          <w:rFonts w:ascii="Times New Roman" w:hAnsi="Times New Roman" w:cs="Times New Roman"/>
          <w:sz w:val="24"/>
          <w:szCs w:val="24"/>
        </w:rPr>
      </w:pPr>
      <w:r w:rsidRPr="00D23433">
        <w:rPr>
          <w:rFonts w:ascii="Times New Roman" w:hAnsi="Times New Roman" w:cs="Times New Roman"/>
          <w:color w:val="000000"/>
          <w:sz w:val="24"/>
          <w:szCs w:val="24"/>
        </w:rPr>
        <w:t>Как  показал  анализ  текущего  состояния  системы  теплоснабжения  многоквартирных  домов  и объектов социальной сферы,  перевод  ряда котельных  на  газ  и  использование  современного  котельного  оборудования  приведет  к  сокращению  затрат  на  эксплуатацию,  ограничению  роста  издержек  производства  и  расходов  населения  на  энергоносители,  что  обеспечивает:</w:t>
      </w:r>
    </w:p>
    <w:p w:rsidR="00D47EBD" w:rsidRPr="00D23433" w:rsidRDefault="00D47EBD" w:rsidP="00D47EBD">
      <w:pPr>
        <w:pStyle w:val="14"/>
        <w:shd w:val="clear" w:color="auto" w:fill="auto"/>
        <w:tabs>
          <w:tab w:val="left" w:pos="832"/>
        </w:tabs>
        <w:spacing w:line="240" w:lineRule="auto"/>
        <w:ind w:right="40" w:firstLine="709"/>
        <w:rPr>
          <w:rFonts w:ascii="Times New Roman" w:hAnsi="Times New Roman" w:cs="Times New Roman"/>
          <w:sz w:val="24"/>
          <w:szCs w:val="24"/>
        </w:rPr>
      </w:pPr>
      <w:r w:rsidRPr="00D23433">
        <w:rPr>
          <w:rFonts w:ascii="Times New Roman" w:hAnsi="Times New Roman" w:cs="Times New Roman"/>
          <w:color w:val="000000"/>
          <w:sz w:val="24"/>
          <w:szCs w:val="24"/>
        </w:rPr>
        <w:t>- экономию  энергоресурсов  до  50 процентов  по  сравнению  с  системами  централизованного  теплоснабжения;</w:t>
      </w:r>
    </w:p>
    <w:p w:rsidR="00D47EBD" w:rsidRPr="00D23433" w:rsidRDefault="00D47EBD" w:rsidP="00D47EBD">
      <w:pPr>
        <w:pStyle w:val="14"/>
        <w:shd w:val="clear" w:color="auto" w:fill="auto"/>
        <w:tabs>
          <w:tab w:val="left" w:pos="832"/>
        </w:tabs>
        <w:spacing w:line="240" w:lineRule="auto"/>
        <w:ind w:right="40" w:firstLine="709"/>
        <w:rPr>
          <w:rFonts w:ascii="Times New Roman" w:hAnsi="Times New Roman" w:cs="Times New Roman"/>
          <w:sz w:val="24"/>
          <w:szCs w:val="24"/>
        </w:rPr>
      </w:pPr>
      <w:r w:rsidRPr="00D23433">
        <w:rPr>
          <w:rFonts w:ascii="Times New Roman" w:hAnsi="Times New Roman" w:cs="Times New Roman"/>
          <w:color w:val="000000"/>
          <w:sz w:val="24"/>
          <w:szCs w:val="24"/>
        </w:rPr>
        <w:t>- снижение  потребления  газа  до  30 процентов  на  единицу  производимой  тепловой  энергии;</w:t>
      </w:r>
    </w:p>
    <w:p w:rsidR="00D47EBD" w:rsidRPr="00D23433" w:rsidRDefault="00D47EBD" w:rsidP="00D47EBD">
      <w:pPr>
        <w:pStyle w:val="14"/>
        <w:shd w:val="clear" w:color="auto" w:fill="auto"/>
        <w:tabs>
          <w:tab w:val="left" w:pos="827"/>
        </w:tabs>
        <w:spacing w:line="240" w:lineRule="auto"/>
        <w:ind w:right="40" w:firstLine="709"/>
        <w:rPr>
          <w:rFonts w:ascii="Times New Roman" w:hAnsi="Times New Roman" w:cs="Times New Roman"/>
          <w:sz w:val="24"/>
          <w:szCs w:val="24"/>
        </w:rPr>
      </w:pPr>
      <w:r w:rsidRPr="00D23433">
        <w:rPr>
          <w:rFonts w:ascii="Times New Roman" w:hAnsi="Times New Roman" w:cs="Times New Roman"/>
          <w:color w:val="000000"/>
          <w:sz w:val="24"/>
          <w:szCs w:val="24"/>
        </w:rPr>
        <w:lastRenderedPageBreak/>
        <w:t>- снижение  стоимости  тепловой  энергии  более  чем  в  два  раза,  обеспечив  минимальные  сроки  монтажа,  пусконаладочных  работ;</w:t>
      </w:r>
    </w:p>
    <w:p w:rsidR="00D47EBD" w:rsidRPr="00D23433" w:rsidRDefault="00D47EBD" w:rsidP="00D47EBD">
      <w:pPr>
        <w:pStyle w:val="14"/>
        <w:shd w:val="clear" w:color="auto" w:fill="auto"/>
        <w:tabs>
          <w:tab w:val="left" w:pos="748"/>
        </w:tabs>
        <w:spacing w:line="240" w:lineRule="auto"/>
        <w:ind w:firstLine="580"/>
        <w:rPr>
          <w:rFonts w:ascii="Times New Roman" w:hAnsi="Times New Roman" w:cs="Times New Roman"/>
          <w:sz w:val="24"/>
          <w:szCs w:val="24"/>
        </w:rPr>
      </w:pPr>
      <w:r w:rsidRPr="00D23433">
        <w:rPr>
          <w:rFonts w:ascii="Times New Roman" w:hAnsi="Times New Roman" w:cs="Times New Roman"/>
          <w:color w:val="000000"/>
          <w:sz w:val="24"/>
          <w:szCs w:val="24"/>
        </w:rPr>
        <w:t xml:space="preserve">  - возможность  использования  существующей  сети  водоснабжения.</w:t>
      </w:r>
    </w:p>
    <w:p w:rsidR="00D47EBD" w:rsidRPr="00D23433" w:rsidRDefault="00D47EBD" w:rsidP="00D47EBD">
      <w:pPr>
        <w:pStyle w:val="14"/>
        <w:shd w:val="clear" w:color="auto" w:fill="auto"/>
        <w:spacing w:line="240" w:lineRule="auto"/>
        <w:ind w:left="40" w:right="40" w:firstLine="540"/>
        <w:rPr>
          <w:rFonts w:ascii="Times New Roman" w:hAnsi="Times New Roman" w:cs="Times New Roman"/>
          <w:sz w:val="24"/>
          <w:szCs w:val="24"/>
        </w:rPr>
      </w:pPr>
      <w:r w:rsidRPr="00D23433">
        <w:rPr>
          <w:rFonts w:ascii="Times New Roman" w:hAnsi="Times New Roman" w:cs="Times New Roman"/>
          <w:color w:val="000000"/>
          <w:sz w:val="24"/>
          <w:szCs w:val="24"/>
        </w:rPr>
        <w:t>Кроме  того,  обеспечиваются  высокие  экологические  требования  к  вредным  выбросам  по  сравнению  с  существующими  котельными  и  эксплуатация  котельных  в  автономном  режиме  без  обслуживающего  персонала.</w:t>
      </w:r>
    </w:p>
    <w:p w:rsidR="00D47EBD" w:rsidRPr="00D23433" w:rsidRDefault="00D47EBD" w:rsidP="00D47EBD">
      <w:pPr>
        <w:pStyle w:val="14"/>
        <w:shd w:val="clear" w:color="auto" w:fill="auto"/>
        <w:spacing w:line="240" w:lineRule="auto"/>
        <w:ind w:left="40" w:right="40" w:firstLine="540"/>
        <w:rPr>
          <w:rFonts w:ascii="Times New Roman" w:hAnsi="Times New Roman" w:cs="Times New Roman"/>
          <w:sz w:val="24"/>
          <w:szCs w:val="24"/>
        </w:rPr>
      </w:pPr>
      <w:r w:rsidRPr="00D23433">
        <w:rPr>
          <w:rFonts w:ascii="Times New Roman" w:hAnsi="Times New Roman" w:cs="Times New Roman"/>
          <w:color w:val="000000"/>
          <w:sz w:val="24"/>
          <w:szCs w:val="24"/>
        </w:rPr>
        <w:t>Одним  из  эффективных  методов  энергосбережения  является  применение  систем  децентрализованного  теплоснабжения.</w:t>
      </w:r>
    </w:p>
    <w:p w:rsidR="00D47EBD" w:rsidRPr="00D23433" w:rsidRDefault="00D47EBD" w:rsidP="00D47EBD">
      <w:pPr>
        <w:pStyle w:val="14"/>
        <w:shd w:val="clear" w:color="auto" w:fill="auto"/>
        <w:spacing w:line="240" w:lineRule="auto"/>
        <w:ind w:left="40" w:right="40" w:firstLine="540"/>
        <w:rPr>
          <w:rFonts w:ascii="Times New Roman" w:hAnsi="Times New Roman" w:cs="Times New Roman"/>
          <w:sz w:val="24"/>
          <w:szCs w:val="24"/>
        </w:rPr>
      </w:pPr>
      <w:r w:rsidRPr="00D23433">
        <w:rPr>
          <w:rFonts w:ascii="Times New Roman" w:hAnsi="Times New Roman" w:cs="Times New Roman"/>
          <w:color w:val="000000"/>
          <w:sz w:val="24"/>
          <w:szCs w:val="24"/>
        </w:rPr>
        <w:t>Как  показывает  мировой  опыт,  децентрализация  систем  отопления  и  горячего  водоснабжения – это  единственный  экономически  обоснованный  способ  энергосбережения,  снижения  затрат  на  энергопотребление  и  воздействия  на  тарифную  политику  в  части  обеспечения  теплом  и  горячим  водоснабжением  населения  и  организаций.</w:t>
      </w:r>
    </w:p>
    <w:p w:rsidR="00D47EBD" w:rsidRPr="00D23433" w:rsidRDefault="00D47EBD" w:rsidP="00D47EBD">
      <w:pPr>
        <w:pStyle w:val="14"/>
        <w:shd w:val="clear" w:color="auto" w:fill="auto"/>
        <w:spacing w:line="240" w:lineRule="auto"/>
        <w:ind w:left="40" w:right="40" w:firstLine="540"/>
        <w:rPr>
          <w:rFonts w:ascii="Times New Roman" w:hAnsi="Times New Roman" w:cs="Times New Roman"/>
          <w:sz w:val="24"/>
          <w:szCs w:val="24"/>
        </w:rPr>
      </w:pPr>
      <w:r w:rsidRPr="00D23433">
        <w:rPr>
          <w:rFonts w:ascii="Times New Roman" w:hAnsi="Times New Roman" w:cs="Times New Roman"/>
          <w:color w:val="000000"/>
          <w:sz w:val="24"/>
          <w:szCs w:val="24"/>
        </w:rPr>
        <w:t>Помимо  снижения  затрат  непосредственно  на  объектах  локального  теплоснабжения,  данный  способ  позволяет:</w:t>
      </w:r>
    </w:p>
    <w:p w:rsidR="00D47EBD" w:rsidRPr="00D23433" w:rsidRDefault="00D47EBD" w:rsidP="00D47EBD">
      <w:pPr>
        <w:pStyle w:val="14"/>
        <w:shd w:val="clear" w:color="auto" w:fill="auto"/>
        <w:tabs>
          <w:tab w:val="left" w:pos="743"/>
        </w:tabs>
        <w:spacing w:line="240" w:lineRule="auto"/>
        <w:ind w:firstLine="709"/>
        <w:rPr>
          <w:rFonts w:ascii="Times New Roman" w:hAnsi="Times New Roman" w:cs="Times New Roman"/>
          <w:sz w:val="24"/>
          <w:szCs w:val="24"/>
        </w:rPr>
      </w:pPr>
      <w:r w:rsidRPr="00D23433">
        <w:rPr>
          <w:rFonts w:ascii="Times New Roman" w:hAnsi="Times New Roman" w:cs="Times New Roman"/>
          <w:color w:val="000000"/>
          <w:sz w:val="24"/>
          <w:szCs w:val="24"/>
        </w:rPr>
        <w:t>- изменить  и  улучшить  схему  обеспечения  теплом  от  существующих  котельных;</w:t>
      </w:r>
    </w:p>
    <w:p w:rsidR="00D47EBD" w:rsidRPr="00D23433" w:rsidRDefault="00D47EBD" w:rsidP="00D47EBD">
      <w:pPr>
        <w:pStyle w:val="14"/>
        <w:shd w:val="clear" w:color="auto" w:fill="auto"/>
        <w:tabs>
          <w:tab w:val="left" w:pos="748"/>
        </w:tabs>
        <w:spacing w:line="240" w:lineRule="auto"/>
        <w:ind w:firstLine="709"/>
        <w:rPr>
          <w:rFonts w:ascii="Times New Roman" w:hAnsi="Times New Roman" w:cs="Times New Roman"/>
          <w:sz w:val="24"/>
          <w:szCs w:val="24"/>
        </w:rPr>
      </w:pPr>
      <w:r w:rsidRPr="00D23433">
        <w:rPr>
          <w:rFonts w:ascii="Times New Roman" w:hAnsi="Times New Roman" w:cs="Times New Roman"/>
          <w:color w:val="000000"/>
          <w:sz w:val="24"/>
          <w:szCs w:val="24"/>
        </w:rPr>
        <w:t>- вывести  из  эксплуатации котельные, отработавшие  свой  ресурс;</w:t>
      </w:r>
    </w:p>
    <w:p w:rsidR="00D47EBD" w:rsidRPr="00D23433" w:rsidRDefault="00D47EBD" w:rsidP="00D47EBD">
      <w:pPr>
        <w:pStyle w:val="14"/>
        <w:shd w:val="clear" w:color="auto" w:fill="auto"/>
        <w:tabs>
          <w:tab w:val="left" w:pos="724"/>
        </w:tabs>
        <w:spacing w:line="240" w:lineRule="auto"/>
        <w:ind w:firstLine="709"/>
        <w:rPr>
          <w:rFonts w:ascii="Times New Roman" w:hAnsi="Times New Roman" w:cs="Times New Roman"/>
          <w:color w:val="000000"/>
          <w:sz w:val="24"/>
          <w:szCs w:val="24"/>
        </w:rPr>
      </w:pPr>
      <w:r w:rsidRPr="00D23433">
        <w:rPr>
          <w:rFonts w:ascii="Times New Roman" w:hAnsi="Times New Roman" w:cs="Times New Roman"/>
          <w:color w:val="000000"/>
          <w:sz w:val="24"/>
          <w:szCs w:val="24"/>
        </w:rPr>
        <w:t>- снизить  себестоимость  вырабатываемой  тепловой  энергии  в  Комсомольском  районе.</w:t>
      </w:r>
    </w:p>
    <w:p w:rsidR="00D47EBD" w:rsidRPr="00D23433" w:rsidRDefault="00D47EBD" w:rsidP="00D47EBD">
      <w:pPr>
        <w:pStyle w:val="14"/>
        <w:shd w:val="clear" w:color="auto" w:fill="auto"/>
        <w:spacing w:line="240" w:lineRule="auto"/>
        <w:ind w:left="40" w:right="220" w:firstLine="560"/>
        <w:rPr>
          <w:rFonts w:ascii="Times New Roman" w:hAnsi="Times New Roman" w:cs="Times New Roman"/>
          <w:sz w:val="24"/>
          <w:szCs w:val="24"/>
        </w:rPr>
      </w:pPr>
      <w:r w:rsidRPr="00D23433">
        <w:rPr>
          <w:rStyle w:val="0pt"/>
          <w:rFonts w:ascii="Times New Roman" w:hAnsi="Times New Roman" w:cs="Times New Roman"/>
          <w:sz w:val="24"/>
          <w:szCs w:val="24"/>
        </w:rPr>
        <w:t>Таким  образом,  одним  из  важнейших  направлений  обеспечения  экономии  газа  является  широкое  внедрение  децентрализованных  систем  теплоснабжения  на  газе,  несмотря  на  увеличение  количества  потребителей,  что  позволит:</w:t>
      </w:r>
    </w:p>
    <w:p w:rsidR="00D47EBD" w:rsidRPr="00D23433" w:rsidRDefault="00D47EBD" w:rsidP="00D47EBD">
      <w:pPr>
        <w:pStyle w:val="14"/>
        <w:shd w:val="clear" w:color="auto" w:fill="auto"/>
        <w:tabs>
          <w:tab w:val="left" w:pos="763"/>
        </w:tabs>
        <w:spacing w:line="240" w:lineRule="auto"/>
        <w:ind w:firstLine="709"/>
        <w:rPr>
          <w:rFonts w:ascii="Times New Roman" w:hAnsi="Times New Roman" w:cs="Times New Roman"/>
          <w:sz w:val="24"/>
          <w:szCs w:val="24"/>
        </w:rPr>
      </w:pPr>
      <w:r w:rsidRPr="00D23433">
        <w:rPr>
          <w:rStyle w:val="0pt"/>
          <w:rFonts w:ascii="Times New Roman" w:hAnsi="Times New Roman" w:cs="Times New Roman"/>
          <w:sz w:val="24"/>
          <w:szCs w:val="24"/>
        </w:rPr>
        <w:t>- обеспечить  население  тепловой  энергией  по  доступным  тарифам.</w:t>
      </w:r>
    </w:p>
    <w:p w:rsidR="00D47EBD" w:rsidRPr="00D23433" w:rsidRDefault="00D47EBD" w:rsidP="00D47EBD">
      <w:pPr>
        <w:pStyle w:val="14"/>
        <w:shd w:val="clear" w:color="auto" w:fill="auto"/>
        <w:tabs>
          <w:tab w:val="left" w:pos="768"/>
        </w:tabs>
        <w:spacing w:line="240" w:lineRule="auto"/>
        <w:ind w:firstLine="709"/>
        <w:rPr>
          <w:rStyle w:val="0pt"/>
          <w:rFonts w:ascii="Times New Roman" w:hAnsi="Times New Roman" w:cs="Times New Roman"/>
          <w:sz w:val="24"/>
          <w:szCs w:val="24"/>
        </w:rPr>
      </w:pPr>
      <w:r w:rsidRPr="00D23433">
        <w:rPr>
          <w:rStyle w:val="0pt"/>
          <w:rFonts w:ascii="Times New Roman" w:hAnsi="Times New Roman" w:cs="Times New Roman"/>
          <w:sz w:val="24"/>
          <w:szCs w:val="24"/>
        </w:rPr>
        <w:t>- обеспечить  реализацию  газа  как  эквивалента  тепловой  энергии;</w:t>
      </w:r>
    </w:p>
    <w:p w:rsidR="00D47EBD" w:rsidRPr="00D23433" w:rsidRDefault="00D47EBD" w:rsidP="00D47EBD">
      <w:pPr>
        <w:pStyle w:val="14"/>
        <w:shd w:val="clear" w:color="auto" w:fill="auto"/>
        <w:tabs>
          <w:tab w:val="left" w:pos="878"/>
        </w:tabs>
        <w:spacing w:line="240" w:lineRule="auto"/>
        <w:rPr>
          <w:rFonts w:ascii="Times New Roman" w:hAnsi="Times New Roman" w:cs="Times New Roman"/>
          <w:sz w:val="24"/>
          <w:szCs w:val="24"/>
        </w:rPr>
      </w:pPr>
      <w:r w:rsidRPr="00D23433">
        <w:rPr>
          <w:rFonts w:ascii="Times New Roman" w:hAnsi="Times New Roman" w:cs="Times New Roman"/>
          <w:sz w:val="24"/>
          <w:szCs w:val="24"/>
        </w:rPr>
        <w:t xml:space="preserve">         </w:t>
      </w:r>
      <w:r w:rsidRPr="00D23433">
        <w:rPr>
          <w:rStyle w:val="0pt"/>
          <w:rFonts w:ascii="Times New Roman" w:hAnsi="Times New Roman" w:cs="Times New Roman"/>
          <w:sz w:val="24"/>
          <w:szCs w:val="24"/>
        </w:rPr>
        <w:t>- вывести  теплоснабжение  Комсомольского  района  на  качественно  новый  уровень.</w:t>
      </w:r>
      <w:r w:rsidRPr="00D23433">
        <w:rPr>
          <w:rFonts w:ascii="Times New Roman" w:hAnsi="Times New Roman" w:cs="Times New Roman"/>
          <w:sz w:val="24"/>
          <w:szCs w:val="24"/>
        </w:rPr>
        <w:t xml:space="preserve"> </w:t>
      </w:r>
    </w:p>
    <w:p w:rsidR="00D47EBD" w:rsidRPr="00D23433" w:rsidRDefault="00D47EBD" w:rsidP="00D47EBD">
      <w:pPr>
        <w:ind w:firstLine="567"/>
        <w:jc w:val="both"/>
        <w:rPr>
          <w:shd w:val="clear" w:color="auto" w:fill="FFFFFF"/>
        </w:rPr>
      </w:pPr>
      <w:r w:rsidRPr="00D23433">
        <w:t>Благодаря реализации на территории района долгосрочной целевой программы "Развития газоснабжения и газификации Ивановской области на период 2012-2015 годы" уровень газификации жилого фонда к концу 2015 года в целом по району составил - 58,5%, а в городе  - 75,3%.</w:t>
      </w:r>
    </w:p>
    <w:p w:rsidR="00D47EBD" w:rsidRPr="00D23433" w:rsidRDefault="00D47EBD" w:rsidP="00D47EBD">
      <w:pPr>
        <w:pStyle w:val="a4"/>
        <w:ind w:firstLine="567"/>
        <w:jc w:val="both"/>
        <w:rPr>
          <w:rFonts w:ascii="Times New Roman" w:hAnsi="Times New Roman"/>
          <w:sz w:val="24"/>
          <w:szCs w:val="24"/>
        </w:rPr>
      </w:pPr>
      <w:r w:rsidRPr="00D23433">
        <w:rPr>
          <w:rFonts w:ascii="Times New Roman" w:hAnsi="Times New Roman"/>
          <w:sz w:val="24"/>
          <w:szCs w:val="24"/>
        </w:rPr>
        <w:t xml:space="preserve">За  прошедшие  годы  были  построены  следующие  объекты  газификации: </w:t>
      </w:r>
    </w:p>
    <w:p w:rsidR="00D47EBD" w:rsidRPr="00D23433" w:rsidRDefault="00D47EBD" w:rsidP="00D47EBD">
      <w:pPr>
        <w:pStyle w:val="a4"/>
        <w:ind w:firstLine="567"/>
        <w:jc w:val="both"/>
        <w:rPr>
          <w:rFonts w:ascii="Times New Roman" w:hAnsi="Times New Roman"/>
          <w:sz w:val="24"/>
          <w:szCs w:val="24"/>
        </w:rPr>
      </w:pPr>
      <w:r w:rsidRPr="00D23433">
        <w:rPr>
          <w:rFonts w:ascii="Times New Roman" w:hAnsi="Times New Roman"/>
          <w:sz w:val="24"/>
          <w:szCs w:val="24"/>
        </w:rPr>
        <w:t xml:space="preserve">В 2014 году природный газ получили жители кооперативов "Луч" г. Комсомольск (128 домов), "Бутово" (58 домов) и "Июль" (46 домов) Писцовского сельского поселения,  с. Новоселки (12 домов) и д Иваньково (82 домов и 48 квартир) Новоусадебского сельского поселения, введены в эксплуатацию три газовые модульные котельные - это ФАП д. Бутово, школа и клуб д. Иваньково. </w:t>
      </w:r>
    </w:p>
    <w:p w:rsidR="00D47EBD" w:rsidRPr="00D23433" w:rsidRDefault="00D47EBD" w:rsidP="00D47EBD">
      <w:pPr>
        <w:pStyle w:val="a4"/>
        <w:ind w:firstLine="567"/>
        <w:jc w:val="both"/>
        <w:rPr>
          <w:rFonts w:ascii="Times New Roman" w:hAnsi="Times New Roman"/>
          <w:sz w:val="24"/>
          <w:szCs w:val="24"/>
        </w:rPr>
      </w:pPr>
      <w:r w:rsidRPr="00D23433">
        <w:rPr>
          <w:rFonts w:ascii="Times New Roman" w:hAnsi="Times New Roman"/>
          <w:sz w:val="24"/>
          <w:szCs w:val="24"/>
        </w:rPr>
        <w:t xml:space="preserve">В 2015 году газифицирован кооператив "Гефест" д. Путилова Гора  (25 домовладений).  Построен магистральный газопровод среднего давления к микрорайону "Коммунар" г. Комсомольск. Данное мероприятия направлено на ликвидацию нерентабельной, выработавшей свой срок угольной котельной, износ тепловых сетей. которой составляет 90%. </w:t>
      </w:r>
    </w:p>
    <w:p w:rsidR="00D47EBD" w:rsidRPr="00D23433" w:rsidRDefault="00D47EBD" w:rsidP="00D47EBD">
      <w:pPr>
        <w:pStyle w:val="a4"/>
        <w:ind w:firstLine="567"/>
        <w:jc w:val="both"/>
        <w:rPr>
          <w:rFonts w:ascii="Times New Roman" w:hAnsi="Times New Roman"/>
          <w:sz w:val="24"/>
          <w:szCs w:val="24"/>
        </w:rPr>
      </w:pPr>
      <w:r w:rsidRPr="00D23433">
        <w:rPr>
          <w:rFonts w:ascii="Times New Roman" w:hAnsi="Times New Roman"/>
          <w:sz w:val="24"/>
          <w:szCs w:val="24"/>
        </w:rPr>
        <w:t xml:space="preserve">В 2016 году завершены работы по строительству газопровода и монтажу внутридомового  газового оборудования 9 домовладений кооператива "Надежда" д. Никулино Писцовского сельского поселения. </w:t>
      </w:r>
    </w:p>
    <w:p w:rsidR="00D47EBD" w:rsidRPr="00D23433" w:rsidRDefault="00D47EBD" w:rsidP="00D47EBD">
      <w:pPr>
        <w:pStyle w:val="a4"/>
        <w:jc w:val="both"/>
        <w:rPr>
          <w:rFonts w:ascii="Times New Roman" w:hAnsi="Times New Roman"/>
          <w:sz w:val="24"/>
          <w:szCs w:val="24"/>
          <w:shd w:val="clear" w:color="auto" w:fill="FFFFFF"/>
        </w:rPr>
      </w:pPr>
      <w:r w:rsidRPr="00D23433">
        <w:rPr>
          <w:rFonts w:ascii="Times New Roman" w:hAnsi="Times New Roman"/>
          <w:sz w:val="24"/>
          <w:szCs w:val="24"/>
        </w:rPr>
        <w:t xml:space="preserve">        В</w:t>
      </w:r>
      <w:r w:rsidRPr="00D23433">
        <w:rPr>
          <w:rFonts w:ascii="Times New Roman" w:hAnsi="Times New Roman"/>
          <w:sz w:val="24"/>
          <w:szCs w:val="24"/>
          <w:shd w:val="clear" w:color="auto" w:fill="FFFFFF"/>
        </w:rPr>
        <w:t xml:space="preserve"> 2018 году завершена разработка проектной сметной документации для газификации с. Октябрьский и в 2019 году началась газификация села. Плановый срок ввода газопровода в эксплуатацию – 2020 год.</w:t>
      </w:r>
    </w:p>
    <w:p w:rsidR="00D47EBD" w:rsidRPr="00D23433" w:rsidRDefault="00D47EBD" w:rsidP="00D47EBD">
      <w:pPr>
        <w:pStyle w:val="a4"/>
        <w:ind w:firstLine="567"/>
        <w:jc w:val="both"/>
        <w:rPr>
          <w:rFonts w:ascii="Times New Roman" w:hAnsi="Times New Roman"/>
          <w:sz w:val="24"/>
          <w:szCs w:val="24"/>
        </w:rPr>
      </w:pPr>
      <w:r w:rsidRPr="00D23433">
        <w:rPr>
          <w:rFonts w:ascii="Times New Roman" w:hAnsi="Times New Roman"/>
          <w:sz w:val="24"/>
          <w:szCs w:val="24"/>
        </w:rPr>
        <w:t xml:space="preserve">В 2018 году газифицированы газовые кооперативы ("Хуторок" д. Юрьево (35 домов), "Кировский" ул. Кирова г. Комсомольск (9 домов). </w:t>
      </w:r>
    </w:p>
    <w:p w:rsidR="00D47EBD" w:rsidRPr="00D23433" w:rsidRDefault="00D47EBD" w:rsidP="00D47EBD">
      <w:pPr>
        <w:pStyle w:val="a4"/>
        <w:ind w:firstLine="567"/>
        <w:jc w:val="both"/>
        <w:rPr>
          <w:rFonts w:ascii="Times New Roman" w:hAnsi="Times New Roman"/>
          <w:sz w:val="24"/>
          <w:szCs w:val="24"/>
        </w:rPr>
      </w:pPr>
      <w:r w:rsidRPr="00D23433">
        <w:rPr>
          <w:rFonts w:ascii="Times New Roman" w:hAnsi="Times New Roman"/>
          <w:sz w:val="24"/>
          <w:szCs w:val="24"/>
        </w:rPr>
        <w:t>В 2019 году построены 41,26 км сетей г</w:t>
      </w:r>
      <w:r w:rsidRPr="00D23433">
        <w:rPr>
          <w:rFonts w:ascii="Times New Roman" w:hAnsi="Times New Roman"/>
          <w:color w:val="000000"/>
        </w:rPr>
        <w:t xml:space="preserve">азораспределения для газификации жилых домов в д. Данилово </w:t>
      </w:r>
      <w:r w:rsidRPr="00D23433">
        <w:rPr>
          <w:rFonts w:ascii="Times New Roman" w:hAnsi="Times New Roman"/>
          <w:sz w:val="24"/>
          <w:szCs w:val="24"/>
        </w:rPr>
        <w:t>(20 домов), с. Афанасьево (32 дома), д. Чудь, с. Дмитриевское, с. Сорохта (44 дома), д. Шатры, д. Анисимцево, д. Степашево, д. Подболотье (61 дом), кооператива "Заозерье" в микрорайоне «Заозеро» г. Комсомольск (20 домов)</w:t>
      </w:r>
    </w:p>
    <w:p w:rsidR="00D47EBD" w:rsidRPr="00D23433" w:rsidRDefault="00D47EBD" w:rsidP="00D47EBD">
      <w:pPr>
        <w:pStyle w:val="a4"/>
        <w:ind w:firstLine="567"/>
        <w:jc w:val="both"/>
        <w:rPr>
          <w:rFonts w:ascii="Times New Roman" w:hAnsi="Times New Roman"/>
          <w:sz w:val="24"/>
          <w:szCs w:val="24"/>
        </w:rPr>
      </w:pPr>
      <w:r w:rsidRPr="00D23433">
        <w:rPr>
          <w:rFonts w:ascii="Times New Roman" w:hAnsi="Times New Roman"/>
          <w:sz w:val="24"/>
          <w:szCs w:val="24"/>
        </w:rPr>
        <w:t xml:space="preserve">  </w:t>
      </w:r>
    </w:p>
    <w:p w:rsidR="00D47EBD" w:rsidRPr="00D23433" w:rsidRDefault="00D47EBD" w:rsidP="00D47EBD">
      <w:pPr>
        <w:widowControl w:val="0"/>
        <w:autoSpaceDE w:val="0"/>
        <w:autoSpaceDN w:val="0"/>
        <w:adjustRightInd w:val="0"/>
        <w:jc w:val="right"/>
      </w:pPr>
      <w:r w:rsidRPr="00D23433">
        <w:t>Таблица 1.</w:t>
      </w:r>
    </w:p>
    <w:p w:rsidR="00D47EBD" w:rsidRPr="00D23433" w:rsidRDefault="00D47EBD" w:rsidP="00D47EBD">
      <w:pPr>
        <w:widowControl w:val="0"/>
        <w:autoSpaceDE w:val="0"/>
        <w:autoSpaceDN w:val="0"/>
        <w:adjustRightInd w:val="0"/>
        <w:jc w:val="center"/>
        <w:outlineLvl w:val="3"/>
      </w:pPr>
    </w:p>
    <w:p w:rsidR="00D47EBD" w:rsidRPr="00D23433" w:rsidRDefault="00D47EBD" w:rsidP="00D47EBD">
      <w:pPr>
        <w:widowControl w:val="0"/>
        <w:autoSpaceDE w:val="0"/>
        <w:autoSpaceDN w:val="0"/>
        <w:adjustRightInd w:val="0"/>
        <w:jc w:val="center"/>
        <w:outlineLvl w:val="3"/>
      </w:pPr>
      <w:r w:rsidRPr="00D23433">
        <w:t>Показатели, характеризующие текущую ситуацию в сфере газификации Комсомольского муниципального района Ивановской области</w:t>
      </w:r>
    </w:p>
    <w:p w:rsidR="00D47EBD" w:rsidRPr="00D23433" w:rsidRDefault="00D47EBD" w:rsidP="00D47EBD">
      <w:pPr>
        <w:widowControl w:val="0"/>
        <w:autoSpaceDE w:val="0"/>
        <w:autoSpaceDN w:val="0"/>
        <w:adjustRightInd w:val="0"/>
        <w:jc w:val="right"/>
      </w:pPr>
    </w:p>
    <w:tbl>
      <w:tblPr>
        <w:tblW w:w="9477"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85"/>
        <w:gridCol w:w="4095"/>
        <w:gridCol w:w="936"/>
        <w:gridCol w:w="936"/>
        <w:gridCol w:w="936"/>
        <w:gridCol w:w="936"/>
        <w:gridCol w:w="1053"/>
      </w:tblGrid>
      <w:tr w:rsidR="00D47EBD" w:rsidRPr="00D23433" w:rsidTr="007F7761">
        <w:trPr>
          <w:trHeight w:val="940"/>
          <w:tblCellSpacing w:w="5" w:type="nil"/>
        </w:trPr>
        <w:tc>
          <w:tcPr>
            <w:tcW w:w="585" w:type="dxa"/>
          </w:tcPr>
          <w:p w:rsidR="00D47EBD" w:rsidRPr="00D23433" w:rsidRDefault="00D47EBD" w:rsidP="007F7761">
            <w:pPr>
              <w:widowControl w:val="0"/>
              <w:autoSpaceDE w:val="0"/>
              <w:autoSpaceDN w:val="0"/>
              <w:adjustRightInd w:val="0"/>
              <w:jc w:val="center"/>
              <w:rPr>
                <w:b/>
              </w:rPr>
            </w:pPr>
            <w:r w:rsidRPr="00D23433">
              <w:rPr>
                <w:b/>
              </w:rPr>
              <w:t>N</w:t>
            </w:r>
          </w:p>
        </w:tc>
        <w:tc>
          <w:tcPr>
            <w:tcW w:w="4095" w:type="dxa"/>
          </w:tcPr>
          <w:p w:rsidR="00D47EBD" w:rsidRPr="00D23433" w:rsidRDefault="00D47EBD" w:rsidP="007F7761">
            <w:pPr>
              <w:widowControl w:val="0"/>
              <w:autoSpaceDE w:val="0"/>
              <w:autoSpaceDN w:val="0"/>
              <w:adjustRightInd w:val="0"/>
              <w:jc w:val="center"/>
              <w:rPr>
                <w:b/>
              </w:rPr>
            </w:pPr>
            <w:r w:rsidRPr="00D23433">
              <w:rPr>
                <w:b/>
              </w:rPr>
              <w:t>Наименование показателя</w:t>
            </w:r>
          </w:p>
        </w:tc>
        <w:tc>
          <w:tcPr>
            <w:tcW w:w="936" w:type="dxa"/>
          </w:tcPr>
          <w:p w:rsidR="00D47EBD" w:rsidRPr="00D23433" w:rsidRDefault="00D47EBD" w:rsidP="007F7761">
            <w:pPr>
              <w:widowControl w:val="0"/>
              <w:autoSpaceDE w:val="0"/>
              <w:autoSpaceDN w:val="0"/>
              <w:adjustRightInd w:val="0"/>
              <w:jc w:val="center"/>
              <w:rPr>
                <w:b/>
              </w:rPr>
            </w:pPr>
            <w:r w:rsidRPr="00D23433">
              <w:rPr>
                <w:b/>
              </w:rPr>
              <w:t>Ед.</w:t>
            </w:r>
          </w:p>
          <w:p w:rsidR="00D47EBD" w:rsidRPr="00D23433" w:rsidRDefault="00D47EBD" w:rsidP="007F7761">
            <w:pPr>
              <w:widowControl w:val="0"/>
              <w:autoSpaceDE w:val="0"/>
              <w:autoSpaceDN w:val="0"/>
              <w:adjustRightInd w:val="0"/>
              <w:jc w:val="center"/>
              <w:rPr>
                <w:b/>
              </w:rPr>
            </w:pPr>
            <w:r w:rsidRPr="00D23433">
              <w:rPr>
                <w:b/>
              </w:rPr>
              <w:t>изм.</w:t>
            </w:r>
          </w:p>
        </w:tc>
        <w:tc>
          <w:tcPr>
            <w:tcW w:w="936" w:type="dxa"/>
          </w:tcPr>
          <w:p w:rsidR="00D47EBD" w:rsidRPr="00D23433" w:rsidRDefault="00D47EBD" w:rsidP="007F7761">
            <w:pPr>
              <w:widowControl w:val="0"/>
              <w:autoSpaceDE w:val="0"/>
              <w:autoSpaceDN w:val="0"/>
              <w:adjustRightInd w:val="0"/>
              <w:jc w:val="center"/>
              <w:rPr>
                <w:b/>
              </w:rPr>
            </w:pPr>
            <w:r w:rsidRPr="00D23433">
              <w:rPr>
                <w:b/>
              </w:rPr>
              <w:t>2015</w:t>
            </w:r>
          </w:p>
        </w:tc>
        <w:tc>
          <w:tcPr>
            <w:tcW w:w="936" w:type="dxa"/>
          </w:tcPr>
          <w:p w:rsidR="00D47EBD" w:rsidRPr="00D23433" w:rsidRDefault="00D47EBD" w:rsidP="007F7761">
            <w:pPr>
              <w:widowControl w:val="0"/>
              <w:autoSpaceDE w:val="0"/>
              <w:autoSpaceDN w:val="0"/>
              <w:adjustRightInd w:val="0"/>
              <w:jc w:val="center"/>
              <w:rPr>
                <w:b/>
              </w:rPr>
            </w:pPr>
            <w:r w:rsidRPr="00D23433">
              <w:rPr>
                <w:b/>
              </w:rPr>
              <w:t>2016</w:t>
            </w:r>
          </w:p>
          <w:p w:rsidR="00D47EBD" w:rsidRPr="00D23433" w:rsidRDefault="00D47EBD" w:rsidP="007F7761">
            <w:pPr>
              <w:widowControl w:val="0"/>
              <w:autoSpaceDE w:val="0"/>
              <w:autoSpaceDN w:val="0"/>
              <w:adjustRightInd w:val="0"/>
              <w:jc w:val="center"/>
              <w:rPr>
                <w:b/>
              </w:rPr>
            </w:pPr>
          </w:p>
        </w:tc>
        <w:tc>
          <w:tcPr>
            <w:tcW w:w="936" w:type="dxa"/>
          </w:tcPr>
          <w:p w:rsidR="00D47EBD" w:rsidRPr="00D23433" w:rsidRDefault="00D47EBD" w:rsidP="007F7761">
            <w:pPr>
              <w:widowControl w:val="0"/>
              <w:autoSpaceDE w:val="0"/>
              <w:autoSpaceDN w:val="0"/>
              <w:adjustRightInd w:val="0"/>
              <w:jc w:val="center"/>
              <w:rPr>
                <w:b/>
              </w:rPr>
            </w:pPr>
            <w:r w:rsidRPr="00D23433">
              <w:rPr>
                <w:b/>
              </w:rPr>
              <w:t>2017</w:t>
            </w:r>
          </w:p>
        </w:tc>
        <w:tc>
          <w:tcPr>
            <w:tcW w:w="1053" w:type="dxa"/>
          </w:tcPr>
          <w:p w:rsidR="00D47EBD" w:rsidRPr="00D23433" w:rsidRDefault="00D47EBD" w:rsidP="007F7761">
            <w:pPr>
              <w:widowControl w:val="0"/>
              <w:autoSpaceDE w:val="0"/>
              <w:autoSpaceDN w:val="0"/>
              <w:adjustRightInd w:val="0"/>
              <w:jc w:val="center"/>
              <w:rPr>
                <w:b/>
              </w:rPr>
            </w:pPr>
            <w:r w:rsidRPr="00D23433">
              <w:rPr>
                <w:b/>
              </w:rPr>
              <w:t>2018</w:t>
            </w:r>
          </w:p>
        </w:tc>
      </w:tr>
      <w:tr w:rsidR="00D47EBD" w:rsidRPr="00D23433" w:rsidTr="007F7761">
        <w:trPr>
          <w:trHeight w:val="637"/>
          <w:tblCellSpacing w:w="5" w:type="nil"/>
        </w:trPr>
        <w:tc>
          <w:tcPr>
            <w:tcW w:w="585" w:type="dxa"/>
          </w:tcPr>
          <w:p w:rsidR="00D47EBD" w:rsidRPr="00D23433" w:rsidRDefault="00D47EBD" w:rsidP="007F7761">
            <w:pPr>
              <w:widowControl w:val="0"/>
              <w:autoSpaceDE w:val="0"/>
              <w:autoSpaceDN w:val="0"/>
              <w:adjustRightInd w:val="0"/>
              <w:jc w:val="center"/>
            </w:pPr>
            <w:r w:rsidRPr="00D23433">
              <w:t>1.</w:t>
            </w:r>
          </w:p>
        </w:tc>
        <w:tc>
          <w:tcPr>
            <w:tcW w:w="4095" w:type="dxa"/>
          </w:tcPr>
          <w:p w:rsidR="00D47EBD" w:rsidRPr="00D23433" w:rsidRDefault="00D47EBD" w:rsidP="007F7761">
            <w:pPr>
              <w:widowControl w:val="0"/>
              <w:autoSpaceDE w:val="0"/>
              <w:autoSpaceDN w:val="0"/>
              <w:adjustRightInd w:val="0"/>
              <w:jc w:val="center"/>
            </w:pPr>
            <w:r w:rsidRPr="00D23433">
              <w:rPr>
                <w:rFonts w:eastAsia="Calibri"/>
              </w:rPr>
              <w:t>Протяжённость газопроводов, введённых в эксплуатацию.</w:t>
            </w:r>
          </w:p>
        </w:tc>
        <w:tc>
          <w:tcPr>
            <w:tcW w:w="936" w:type="dxa"/>
          </w:tcPr>
          <w:p w:rsidR="00D47EBD" w:rsidRPr="00D23433" w:rsidRDefault="00D47EBD" w:rsidP="007F7761">
            <w:pPr>
              <w:widowControl w:val="0"/>
              <w:autoSpaceDE w:val="0"/>
              <w:autoSpaceDN w:val="0"/>
              <w:adjustRightInd w:val="0"/>
              <w:jc w:val="center"/>
            </w:pPr>
            <w:r w:rsidRPr="00D23433">
              <w:t>км</w:t>
            </w:r>
          </w:p>
        </w:tc>
        <w:tc>
          <w:tcPr>
            <w:tcW w:w="936" w:type="dxa"/>
          </w:tcPr>
          <w:p w:rsidR="00D47EBD" w:rsidRPr="00D23433" w:rsidRDefault="00D47EBD" w:rsidP="007F7761">
            <w:pPr>
              <w:widowControl w:val="0"/>
              <w:autoSpaceDE w:val="0"/>
              <w:autoSpaceDN w:val="0"/>
              <w:adjustRightInd w:val="0"/>
              <w:jc w:val="center"/>
            </w:pPr>
            <w:r w:rsidRPr="00D23433">
              <w:t>3,5</w:t>
            </w:r>
          </w:p>
        </w:tc>
        <w:tc>
          <w:tcPr>
            <w:tcW w:w="936" w:type="dxa"/>
          </w:tcPr>
          <w:p w:rsidR="00D47EBD" w:rsidRPr="00D23433" w:rsidRDefault="00D47EBD" w:rsidP="007F7761">
            <w:pPr>
              <w:widowControl w:val="0"/>
              <w:autoSpaceDE w:val="0"/>
              <w:autoSpaceDN w:val="0"/>
              <w:adjustRightInd w:val="0"/>
              <w:jc w:val="center"/>
            </w:pPr>
            <w:r w:rsidRPr="00D23433">
              <w:t>0,7</w:t>
            </w:r>
          </w:p>
        </w:tc>
        <w:tc>
          <w:tcPr>
            <w:tcW w:w="936" w:type="dxa"/>
          </w:tcPr>
          <w:p w:rsidR="00D47EBD" w:rsidRPr="00D23433" w:rsidRDefault="00D47EBD" w:rsidP="007F7761">
            <w:pPr>
              <w:jc w:val="center"/>
            </w:pPr>
            <w:r w:rsidRPr="00D23433">
              <w:t>-</w:t>
            </w:r>
          </w:p>
        </w:tc>
        <w:tc>
          <w:tcPr>
            <w:tcW w:w="1053" w:type="dxa"/>
          </w:tcPr>
          <w:p w:rsidR="00D47EBD" w:rsidRPr="00D23433" w:rsidRDefault="00D47EBD" w:rsidP="007F7761">
            <w:pPr>
              <w:jc w:val="center"/>
            </w:pPr>
            <w:r w:rsidRPr="00D23433">
              <w:t>3,7</w:t>
            </w:r>
          </w:p>
        </w:tc>
      </w:tr>
      <w:tr w:rsidR="00D47EBD" w:rsidRPr="00D23433" w:rsidTr="007F7761">
        <w:trPr>
          <w:trHeight w:val="703"/>
          <w:tblCellSpacing w:w="5" w:type="nil"/>
        </w:trPr>
        <w:tc>
          <w:tcPr>
            <w:tcW w:w="585" w:type="dxa"/>
          </w:tcPr>
          <w:p w:rsidR="00D47EBD" w:rsidRPr="00D23433" w:rsidRDefault="00D47EBD" w:rsidP="007F7761">
            <w:pPr>
              <w:widowControl w:val="0"/>
              <w:autoSpaceDE w:val="0"/>
              <w:autoSpaceDN w:val="0"/>
              <w:adjustRightInd w:val="0"/>
              <w:jc w:val="center"/>
            </w:pPr>
            <w:r w:rsidRPr="00D23433">
              <w:t>2.</w:t>
            </w:r>
          </w:p>
        </w:tc>
        <w:tc>
          <w:tcPr>
            <w:tcW w:w="4095" w:type="dxa"/>
          </w:tcPr>
          <w:p w:rsidR="00D47EBD" w:rsidRPr="00D23433" w:rsidRDefault="00D47EBD" w:rsidP="007F7761">
            <w:pPr>
              <w:widowControl w:val="0"/>
              <w:autoSpaceDE w:val="0"/>
              <w:autoSpaceDN w:val="0"/>
              <w:adjustRightInd w:val="0"/>
              <w:jc w:val="center"/>
            </w:pPr>
            <w:r w:rsidRPr="00D23433">
              <w:rPr>
                <w:rFonts w:eastAsia="Calibri"/>
              </w:rPr>
              <w:t>Количество подключаемых домов (квартир)  / котельных</w:t>
            </w:r>
          </w:p>
        </w:tc>
        <w:tc>
          <w:tcPr>
            <w:tcW w:w="936" w:type="dxa"/>
          </w:tcPr>
          <w:p w:rsidR="00D47EBD" w:rsidRPr="00D23433" w:rsidRDefault="00D47EBD" w:rsidP="007F7761">
            <w:pPr>
              <w:widowControl w:val="0"/>
              <w:autoSpaceDE w:val="0"/>
              <w:autoSpaceDN w:val="0"/>
              <w:adjustRightInd w:val="0"/>
              <w:jc w:val="center"/>
            </w:pPr>
            <w:r w:rsidRPr="00D23433">
              <w:t>ед.</w:t>
            </w:r>
          </w:p>
        </w:tc>
        <w:tc>
          <w:tcPr>
            <w:tcW w:w="936" w:type="dxa"/>
          </w:tcPr>
          <w:p w:rsidR="00D47EBD" w:rsidRPr="00D23433" w:rsidRDefault="00D47EBD" w:rsidP="007F7761">
            <w:pPr>
              <w:widowControl w:val="0"/>
              <w:autoSpaceDE w:val="0"/>
              <w:autoSpaceDN w:val="0"/>
              <w:adjustRightInd w:val="0"/>
              <w:jc w:val="center"/>
            </w:pPr>
            <w:r w:rsidRPr="00D23433">
              <w:t>25 / 2</w:t>
            </w:r>
          </w:p>
        </w:tc>
        <w:tc>
          <w:tcPr>
            <w:tcW w:w="936" w:type="dxa"/>
          </w:tcPr>
          <w:p w:rsidR="00D47EBD" w:rsidRPr="00D23433" w:rsidRDefault="00D47EBD" w:rsidP="007F7761">
            <w:pPr>
              <w:widowControl w:val="0"/>
              <w:autoSpaceDE w:val="0"/>
              <w:autoSpaceDN w:val="0"/>
              <w:adjustRightInd w:val="0"/>
              <w:jc w:val="center"/>
            </w:pPr>
            <w:r w:rsidRPr="00D23433">
              <w:t>110 / 0</w:t>
            </w:r>
          </w:p>
        </w:tc>
        <w:tc>
          <w:tcPr>
            <w:tcW w:w="936" w:type="dxa"/>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w:t>
            </w:r>
          </w:p>
        </w:tc>
        <w:tc>
          <w:tcPr>
            <w:tcW w:w="1053" w:type="dxa"/>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179/0</w:t>
            </w:r>
          </w:p>
        </w:tc>
      </w:tr>
      <w:tr w:rsidR="00D47EBD" w:rsidRPr="00D23433" w:rsidTr="007F7761">
        <w:trPr>
          <w:trHeight w:val="699"/>
          <w:tblCellSpacing w:w="5" w:type="nil"/>
        </w:trPr>
        <w:tc>
          <w:tcPr>
            <w:tcW w:w="585" w:type="dxa"/>
          </w:tcPr>
          <w:p w:rsidR="00D47EBD" w:rsidRPr="00D23433" w:rsidRDefault="00D47EBD" w:rsidP="007F7761">
            <w:pPr>
              <w:widowControl w:val="0"/>
              <w:autoSpaceDE w:val="0"/>
              <w:autoSpaceDN w:val="0"/>
              <w:adjustRightInd w:val="0"/>
              <w:jc w:val="center"/>
            </w:pPr>
            <w:r w:rsidRPr="00D23433">
              <w:t>3</w:t>
            </w:r>
          </w:p>
        </w:tc>
        <w:tc>
          <w:tcPr>
            <w:tcW w:w="4095" w:type="dxa"/>
          </w:tcPr>
          <w:p w:rsidR="00D47EBD" w:rsidRPr="00D23433" w:rsidRDefault="00D47EBD" w:rsidP="007F7761">
            <w:pPr>
              <w:widowControl w:val="0"/>
              <w:autoSpaceDE w:val="0"/>
              <w:autoSpaceDN w:val="0"/>
              <w:adjustRightInd w:val="0"/>
              <w:jc w:val="center"/>
              <w:rPr>
                <w:rFonts w:eastAsia="Calibri"/>
              </w:rPr>
            </w:pPr>
            <w:r w:rsidRPr="00D23433">
              <w:rPr>
                <w:rFonts w:eastAsia="Calibri"/>
              </w:rPr>
              <w:t>Уровень газификации жилого фонда природным газом</w:t>
            </w:r>
          </w:p>
        </w:tc>
        <w:tc>
          <w:tcPr>
            <w:tcW w:w="936" w:type="dxa"/>
          </w:tcPr>
          <w:p w:rsidR="00D47EBD" w:rsidRPr="00D23433" w:rsidRDefault="00D47EBD" w:rsidP="007F7761">
            <w:pPr>
              <w:widowControl w:val="0"/>
              <w:autoSpaceDE w:val="0"/>
              <w:autoSpaceDN w:val="0"/>
              <w:adjustRightInd w:val="0"/>
              <w:jc w:val="center"/>
            </w:pPr>
            <w:r w:rsidRPr="00D23433">
              <w:t>%</w:t>
            </w:r>
          </w:p>
        </w:tc>
        <w:tc>
          <w:tcPr>
            <w:tcW w:w="936" w:type="dxa"/>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58,4</w:t>
            </w:r>
          </w:p>
        </w:tc>
        <w:tc>
          <w:tcPr>
            <w:tcW w:w="936" w:type="dxa"/>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60,3</w:t>
            </w:r>
          </w:p>
        </w:tc>
        <w:tc>
          <w:tcPr>
            <w:tcW w:w="936" w:type="dxa"/>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63,5</w:t>
            </w:r>
          </w:p>
        </w:tc>
        <w:tc>
          <w:tcPr>
            <w:tcW w:w="1053" w:type="dxa"/>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64,2</w:t>
            </w:r>
          </w:p>
        </w:tc>
      </w:tr>
      <w:tr w:rsidR="00D47EBD" w:rsidRPr="00D23433" w:rsidTr="007F7761">
        <w:trPr>
          <w:trHeight w:val="188"/>
          <w:tblCellSpacing w:w="5" w:type="nil"/>
        </w:trPr>
        <w:tc>
          <w:tcPr>
            <w:tcW w:w="585" w:type="dxa"/>
          </w:tcPr>
          <w:p w:rsidR="00D47EBD" w:rsidRPr="00D23433" w:rsidRDefault="00D47EBD" w:rsidP="007F7761">
            <w:pPr>
              <w:widowControl w:val="0"/>
              <w:autoSpaceDE w:val="0"/>
              <w:autoSpaceDN w:val="0"/>
              <w:adjustRightInd w:val="0"/>
              <w:jc w:val="center"/>
            </w:pPr>
          </w:p>
        </w:tc>
        <w:tc>
          <w:tcPr>
            <w:tcW w:w="4095" w:type="dxa"/>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в том числе в городском поселении</w:t>
            </w:r>
          </w:p>
        </w:tc>
        <w:tc>
          <w:tcPr>
            <w:tcW w:w="936" w:type="dxa"/>
          </w:tcPr>
          <w:p w:rsidR="00D47EBD" w:rsidRPr="00D23433" w:rsidRDefault="00D47EBD" w:rsidP="007F7761">
            <w:pPr>
              <w:widowControl w:val="0"/>
              <w:autoSpaceDE w:val="0"/>
              <w:autoSpaceDN w:val="0"/>
              <w:adjustRightInd w:val="0"/>
              <w:jc w:val="center"/>
            </w:pPr>
            <w:r w:rsidRPr="00D23433">
              <w:t>%</w:t>
            </w:r>
          </w:p>
        </w:tc>
        <w:tc>
          <w:tcPr>
            <w:tcW w:w="936" w:type="dxa"/>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76,8</w:t>
            </w:r>
          </w:p>
        </w:tc>
        <w:tc>
          <w:tcPr>
            <w:tcW w:w="936" w:type="dxa"/>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78,7</w:t>
            </w:r>
          </w:p>
        </w:tc>
        <w:tc>
          <w:tcPr>
            <w:tcW w:w="936" w:type="dxa"/>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79,0</w:t>
            </w:r>
          </w:p>
        </w:tc>
        <w:tc>
          <w:tcPr>
            <w:tcW w:w="1053" w:type="dxa"/>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79,2</w:t>
            </w:r>
          </w:p>
        </w:tc>
      </w:tr>
      <w:tr w:rsidR="00D47EBD" w:rsidRPr="00D23433" w:rsidTr="007F7761">
        <w:trPr>
          <w:trHeight w:val="277"/>
          <w:tblCellSpacing w:w="5" w:type="nil"/>
        </w:trPr>
        <w:tc>
          <w:tcPr>
            <w:tcW w:w="585" w:type="dxa"/>
          </w:tcPr>
          <w:p w:rsidR="00D47EBD" w:rsidRPr="00D23433" w:rsidRDefault="00D47EBD" w:rsidP="007F7761">
            <w:pPr>
              <w:widowControl w:val="0"/>
              <w:autoSpaceDE w:val="0"/>
              <w:autoSpaceDN w:val="0"/>
              <w:adjustRightInd w:val="0"/>
              <w:jc w:val="center"/>
            </w:pPr>
          </w:p>
        </w:tc>
        <w:tc>
          <w:tcPr>
            <w:tcW w:w="4095" w:type="dxa"/>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в сельской местности</w:t>
            </w:r>
          </w:p>
        </w:tc>
        <w:tc>
          <w:tcPr>
            <w:tcW w:w="936" w:type="dxa"/>
          </w:tcPr>
          <w:p w:rsidR="00D47EBD" w:rsidRPr="00D23433" w:rsidRDefault="00D47EBD" w:rsidP="007F7761">
            <w:pPr>
              <w:widowControl w:val="0"/>
              <w:autoSpaceDE w:val="0"/>
              <w:autoSpaceDN w:val="0"/>
              <w:adjustRightInd w:val="0"/>
              <w:jc w:val="center"/>
            </w:pPr>
            <w:r w:rsidRPr="00D23433">
              <w:t>%</w:t>
            </w:r>
          </w:p>
        </w:tc>
        <w:tc>
          <w:tcPr>
            <w:tcW w:w="936" w:type="dxa"/>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46,0</w:t>
            </w:r>
          </w:p>
        </w:tc>
        <w:tc>
          <w:tcPr>
            <w:tcW w:w="936" w:type="dxa"/>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50,0</w:t>
            </w:r>
          </w:p>
        </w:tc>
        <w:tc>
          <w:tcPr>
            <w:tcW w:w="936" w:type="dxa"/>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54,7</w:t>
            </w:r>
          </w:p>
        </w:tc>
        <w:tc>
          <w:tcPr>
            <w:tcW w:w="1053" w:type="dxa"/>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56,3</w:t>
            </w:r>
          </w:p>
        </w:tc>
      </w:tr>
      <w:tr w:rsidR="00D47EBD" w:rsidRPr="00D23433" w:rsidTr="007F7761">
        <w:trPr>
          <w:trHeight w:val="708"/>
          <w:tblCellSpacing w:w="5" w:type="nil"/>
        </w:trPr>
        <w:tc>
          <w:tcPr>
            <w:tcW w:w="585" w:type="dxa"/>
          </w:tcPr>
          <w:p w:rsidR="00D47EBD" w:rsidRPr="00D23433" w:rsidRDefault="00D47EBD" w:rsidP="007F7761">
            <w:pPr>
              <w:widowControl w:val="0"/>
              <w:autoSpaceDE w:val="0"/>
              <w:autoSpaceDN w:val="0"/>
              <w:adjustRightInd w:val="0"/>
              <w:jc w:val="center"/>
            </w:pPr>
            <w:r w:rsidRPr="00D23433">
              <w:t>4</w:t>
            </w:r>
          </w:p>
        </w:tc>
        <w:tc>
          <w:tcPr>
            <w:tcW w:w="4095" w:type="dxa"/>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Количество объектов, на которые разработана проектная документация.</w:t>
            </w:r>
          </w:p>
        </w:tc>
        <w:tc>
          <w:tcPr>
            <w:tcW w:w="936" w:type="dxa"/>
          </w:tcPr>
          <w:p w:rsidR="00D47EBD" w:rsidRPr="00D23433" w:rsidRDefault="00D47EBD" w:rsidP="007F7761">
            <w:pPr>
              <w:widowControl w:val="0"/>
              <w:autoSpaceDE w:val="0"/>
              <w:autoSpaceDN w:val="0"/>
              <w:adjustRightInd w:val="0"/>
              <w:jc w:val="center"/>
            </w:pPr>
            <w:r w:rsidRPr="00D23433">
              <w:t>шт.</w:t>
            </w:r>
          </w:p>
        </w:tc>
        <w:tc>
          <w:tcPr>
            <w:tcW w:w="936" w:type="dxa"/>
          </w:tcPr>
          <w:p w:rsidR="00D47EBD" w:rsidRPr="00D23433" w:rsidRDefault="00D47EBD" w:rsidP="007F7761">
            <w:pPr>
              <w:widowControl w:val="0"/>
              <w:autoSpaceDE w:val="0"/>
              <w:autoSpaceDN w:val="0"/>
              <w:adjustRightInd w:val="0"/>
              <w:jc w:val="center"/>
            </w:pPr>
            <w:r w:rsidRPr="00D23433">
              <w:t>2</w:t>
            </w:r>
          </w:p>
        </w:tc>
        <w:tc>
          <w:tcPr>
            <w:tcW w:w="936" w:type="dxa"/>
          </w:tcPr>
          <w:p w:rsidR="00D47EBD" w:rsidRPr="00D23433" w:rsidRDefault="00D47EBD" w:rsidP="007F7761">
            <w:pPr>
              <w:widowControl w:val="0"/>
              <w:autoSpaceDE w:val="0"/>
              <w:autoSpaceDN w:val="0"/>
              <w:adjustRightInd w:val="0"/>
              <w:jc w:val="center"/>
            </w:pPr>
            <w:r w:rsidRPr="00D23433">
              <w:t>1</w:t>
            </w:r>
          </w:p>
        </w:tc>
        <w:tc>
          <w:tcPr>
            <w:tcW w:w="936" w:type="dxa"/>
          </w:tcPr>
          <w:p w:rsidR="00D47EBD" w:rsidRPr="00D23433" w:rsidRDefault="00D47EBD" w:rsidP="007F7761">
            <w:pPr>
              <w:jc w:val="center"/>
            </w:pPr>
            <w:r w:rsidRPr="00D23433">
              <w:t>1</w:t>
            </w:r>
          </w:p>
        </w:tc>
        <w:tc>
          <w:tcPr>
            <w:tcW w:w="1053" w:type="dxa"/>
          </w:tcPr>
          <w:p w:rsidR="00D47EBD" w:rsidRPr="00D23433" w:rsidRDefault="00D47EBD" w:rsidP="007F7761">
            <w:pPr>
              <w:jc w:val="center"/>
            </w:pPr>
            <w:r w:rsidRPr="00D23433">
              <w:t>-</w:t>
            </w:r>
          </w:p>
        </w:tc>
      </w:tr>
    </w:tbl>
    <w:p w:rsidR="00D47EBD" w:rsidRPr="00D23433" w:rsidRDefault="00D47EBD" w:rsidP="00D47EBD">
      <w:pPr>
        <w:widowControl w:val="0"/>
        <w:autoSpaceDE w:val="0"/>
        <w:autoSpaceDN w:val="0"/>
        <w:adjustRightInd w:val="0"/>
        <w:ind w:firstLine="540"/>
        <w:jc w:val="both"/>
      </w:pPr>
    </w:p>
    <w:p w:rsidR="00D47EBD" w:rsidRPr="00D23433" w:rsidRDefault="00D47EBD" w:rsidP="00D47EBD">
      <w:pPr>
        <w:ind w:firstLine="709"/>
        <w:rPr>
          <w:rFonts w:eastAsia="Calibri"/>
        </w:rPr>
      </w:pPr>
      <w:r w:rsidRPr="00D23433">
        <w:t xml:space="preserve">2.3. </w:t>
      </w:r>
      <w:r w:rsidRPr="00D23433">
        <w:rPr>
          <w:rFonts w:eastAsia="Calibri"/>
        </w:rPr>
        <w:t>Описание приоритетов и целей муниципальной политики в сфере</w:t>
      </w:r>
      <w:r w:rsidRPr="00D23433">
        <w:t xml:space="preserve"> газификации</w:t>
      </w:r>
      <w:r w:rsidRPr="00D23433">
        <w:rPr>
          <w:rFonts w:eastAsia="Calibri"/>
        </w:rPr>
        <w:t>.</w:t>
      </w:r>
    </w:p>
    <w:p w:rsidR="00D47EBD" w:rsidRPr="00D23433" w:rsidRDefault="00D47EBD" w:rsidP="00D47EBD">
      <w:pPr>
        <w:pStyle w:val="ConsPlusNormal"/>
        <w:ind w:firstLine="540"/>
        <w:jc w:val="both"/>
        <w:rPr>
          <w:rFonts w:ascii="Times New Roman" w:hAnsi="Times New Roman" w:cs="Times New Roman"/>
          <w:sz w:val="24"/>
          <w:szCs w:val="24"/>
        </w:rPr>
      </w:pPr>
    </w:p>
    <w:p w:rsidR="00D47EBD" w:rsidRPr="00D23433" w:rsidRDefault="00D47EBD" w:rsidP="00D47EBD">
      <w:pPr>
        <w:pStyle w:val="ConsPlusNormal"/>
        <w:ind w:firstLine="540"/>
        <w:jc w:val="both"/>
        <w:rPr>
          <w:rFonts w:ascii="Times New Roman" w:hAnsi="Times New Roman" w:cs="Times New Roman"/>
          <w:sz w:val="24"/>
          <w:szCs w:val="24"/>
        </w:rPr>
      </w:pPr>
      <w:r w:rsidRPr="00D23433">
        <w:rPr>
          <w:rFonts w:ascii="Times New Roman" w:hAnsi="Times New Roman" w:cs="Times New Roman"/>
          <w:sz w:val="24"/>
          <w:szCs w:val="24"/>
        </w:rPr>
        <w:t>Одной из возможностей повысить уровень благосостояния населения на селе является предоставление равной возможности использования для личных нужд и нужд отопления более дешевого вида топлива в виде природного газа. Наличие природного газа в населенных пунктах сельских поселений значительно улучшает условия и комфортность проживания населения.</w:t>
      </w:r>
    </w:p>
    <w:p w:rsidR="00D47EBD" w:rsidRPr="00D23433" w:rsidRDefault="00D47EBD" w:rsidP="00D47EBD">
      <w:pPr>
        <w:ind w:firstLine="360"/>
      </w:pPr>
      <w:r w:rsidRPr="00D23433">
        <w:t>Основные  цели  настоящей  Программы:</w:t>
      </w:r>
    </w:p>
    <w:p w:rsidR="00D47EBD" w:rsidRPr="00D23433" w:rsidRDefault="00D47EBD" w:rsidP="00BC1ECA">
      <w:pPr>
        <w:numPr>
          <w:ilvl w:val="0"/>
          <w:numId w:val="34"/>
        </w:numPr>
        <w:jc w:val="both"/>
      </w:pPr>
      <w:r w:rsidRPr="00D23433">
        <w:t>улучшить  качество  жизни  населения,  обеспечив  их  стабильным,  надёжным,  экономичным  видом  топлива;</w:t>
      </w:r>
    </w:p>
    <w:p w:rsidR="00D47EBD" w:rsidRPr="00D23433" w:rsidRDefault="00D47EBD" w:rsidP="00BC1ECA">
      <w:pPr>
        <w:numPr>
          <w:ilvl w:val="0"/>
          <w:numId w:val="34"/>
        </w:numPr>
        <w:jc w:val="both"/>
      </w:pPr>
      <w:r w:rsidRPr="00D23433">
        <w:t>повысить  экономическую  привлекательность  территории  Комсомольского муниципального района;</w:t>
      </w:r>
    </w:p>
    <w:p w:rsidR="00D47EBD" w:rsidRPr="00D23433" w:rsidRDefault="00D47EBD" w:rsidP="00BC1ECA">
      <w:pPr>
        <w:numPr>
          <w:ilvl w:val="0"/>
          <w:numId w:val="34"/>
        </w:numPr>
        <w:jc w:val="both"/>
      </w:pPr>
      <w:r w:rsidRPr="00D23433">
        <w:t>улучшить  экологическую  обстановку  в  округе  за  счёт  применения  более  экологически  чистого  вида  топлива.</w:t>
      </w:r>
    </w:p>
    <w:p w:rsidR="00D47EBD" w:rsidRPr="00D23433" w:rsidRDefault="00D47EBD" w:rsidP="00D47EBD">
      <w:pPr>
        <w:ind w:left="720"/>
        <w:jc w:val="both"/>
      </w:pPr>
    </w:p>
    <w:p w:rsidR="00D47EBD" w:rsidRPr="00D23433" w:rsidRDefault="00D47EBD" w:rsidP="00D47EBD">
      <w:pPr>
        <w:pStyle w:val="ConsPlusNonformat"/>
        <w:widowControl/>
        <w:rPr>
          <w:rFonts w:ascii="Times New Roman" w:eastAsia="Calibri" w:hAnsi="Times New Roman" w:cs="Times New Roman"/>
          <w:sz w:val="24"/>
          <w:szCs w:val="24"/>
          <w:lang w:eastAsia="en-US"/>
        </w:rPr>
      </w:pPr>
      <w:r w:rsidRPr="00D23433">
        <w:rPr>
          <w:rFonts w:ascii="Times New Roman" w:eastAsia="Calibri" w:hAnsi="Times New Roman" w:cs="Times New Roman"/>
          <w:sz w:val="24"/>
          <w:szCs w:val="24"/>
          <w:lang w:eastAsia="en-US"/>
        </w:rPr>
        <w:t xml:space="preserve">      3.2. Задачи  муниципальной  программы:</w:t>
      </w:r>
    </w:p>
    <w:p w:rsidR="00D47EBD" w:rsidRPr="00D23433" w:rsidRDefault="00D47EBD" w:rsidP="00D47EBD">
      <w:pPr>
        <w:pStyle w:val="ConsPlusNonformat"/>
        <w:widowControl/>
        <w:rPr>
          <w:rFonts w:ascii="Times New Roman" w:eastAsia="Calibri" w:hAnsi="Times New Roman" w:cs="Times New Roman"/>
          <w:sz w:val="24"/>
          <w:szCs w:val="24"/>
          <w:lang w:eastAsia="en-US"/>
        </w:rPr>
      </w:pPr>
      <w:r w:rsidRPr="00D23433">
        <w:rPr>
          <w:rFonts w:ascii="Times New Roman" w:eastAsia="Calibri" w:hAnsi="Times New Roman" w:cs="Times New Roman"/>
          <w:sz w:val="24"/>
          <w:szCs w:val="24"/>
          <w:lang w:eastAsia="en-US"/>
        </w:rPr>
        <w:t xml:space="preserve">    - увеличить  протяжённость  газопроводов  на  территории муниципального  образования;</w:t>
      </w:r>
    </w:p>
    <w:p w:rsidR="00D47EBD" w:rsidRPr="00D23433" w:rsidRDefault="00D47EBD" w:rsidP="00D47EBD">
      <w:pPr>
        <w:pStyle w:val="ConsPlusNonformat"/>
        <w:widowControl/>
        <w:rPr>
          <w:rFonts w:ascii="Times New Roman" w:eastAsia="Calibri" w:hAnsi="Times New Roman" w:cs="Times New Roman"/>
          <w:sz w:val="24"/>
          <w:szCs w:val="24"/>
          <w:lang w:eastAsia="en-US"/>
        </w:rPr>
      </w:pPr>
      <w:r w:rsidRPr="00D23433">
        <w:rPr>
          <w:rFonts w:ascii="Times New Roman" w:eastAsia="Calibri" w:hAnsi="Times New Roman" w:cs="Times New Roman"/>
          <w:sz w:val="24"/>
          <w:szCs w:val="24"/>
          <w:lang w:eastAsia="en-US"/>
        </w:rPr>
        <w:t xml:space="preserve">    - обеспечить  техническую  возможность  для  подключения  потребителей  газа; </w:t>
      </w:r>
    </w:p>
    <w:p w:rsidR="00D47EBD" w:rsidRPr="00D23433" w:rsidRDefault="00D47EBD" w:rsidP="00D47EBD">
      <w:r w:rsidRPr="00D23433">
        <w:rPr>
          <w:rFonts w:eastAsia="Calibri"/>
        </w:rPr>
        <w:t xml:space="preserve">    - обеспечить  возможности  проведения  строительно-монтажных  работ  на  газовых  объектах.</w:t>
      </w:r>
      <w:r w:rsidRPr="00D23433">
        <w:t xml:space="preserve"> </w:t>
      </w:r>
    </w:p>
    <w:p w:rsidR="00D47EBD" w:rsidRPr="00D23433" w:rsidRDefault="00D47EBD" w:rsidP="00D47EBD">
      <w:pPr>
        <w:pStyle w:val="ConsPlusNormal"/>
        <w:jc w:val="center"/>
        <w:rPr>
          <w:rFonts w:ascii="Times New Roman" w:hAnsi="Times New Roman" w:cs="Times New Roman"/>
          <w:b/>
        </w:rPr>
      </w:pPr>
    </w:p>
    <w:p w:rsidR="00D47EBD" w:rsidRPr="00D23433" w:rsidRDefault="00D47EBD" w:rsidP="00D47EBD">
      <w:pPr>
        <w:pStyle w:val="ConsPlusNormal"/>
        <w:jc w:val="center"/>
        <w:rPr>
          <w:rFonts w:ascii="Times New Roman" w:hAnsi="Times New Roman" w:cs="Times New Roman"/>
          <w:b/>
          <w:sz w:val="28"/>
          <w:szCs w:val="28"/>
        </w:rPr>
      </w:pPr>
    </w:p>
    <w:p w:rsidR="00D47EBD" w:rsidRPr="00D23433" w:rsidRDefault="00D47EBD" w:rsidP="00D47EBD">
      <w:pPr>
        <w:pStyle w:val="ConsPlusNormal"/>
        <w:jc w:val="center"/>
        <w:rPr>
          <w:rFonts w:ascii="Times New Roman" w:hAnsi="Times New Roman" w:cs="Times New Roman"/>
          <w:sz w:val="28"/>
          <w:szCs w:val="28"/>
        </w:rPr>
      </w:pPr>
      <w:r w:rsidRPr="00D23433">
        <w:rPr>
          <w:rFonts w:ascii="Times New Roman" w:hAnsi="Times New Roman" w:cs="Times New Roman"/>
          <w:b/>
          <w:sz w:val="28"/>
          <w:szCs w:val="28"/>
        </w:rPr>
        <w:t>3.</w:t>
      </w:r>
      <w:r w:rsidRPr="00D23433">
        <w:rPr>
          <w:rFonts w:ascii="Times New Roman" w:hAnsi="Times New Roman" w:cs="Times New Roman"/>
          <w:sz w:val="28"/>
          <w:szCs w:val="28"/>
        </w:rPr>
        <w:t xml:space="preserve"> </w:t>
      </w:r>
      <w:r w:rsidRPr="00D23433">
        <w:rPr>
          <w:rFonts w:ascii="Times New Roman" w:hAnsi="Times New Roman" w:cs="Times New Roman"/>
          <w:b/>
          <w:sz w:val="28"/>
          <w:szCs w:val="28"/>
        </w:rPr>
        <w:t>Сведения о целевых индикаторах (показателях) Программы</w:t>
      </w:r>
    </w:p>
    <w:p w:rsidR="00D47EBD" w:rsidRPr="00D23433" w:rsidRDefault="00D47EBD" w:rsidP="00D47EBD">
      <w:pPr>
        <w:pStyle w:val="ConsPlusNormal"/>
        <w:ind w:firstLine="540"/>
        <w:jc w:val="right"/>
        <w:rPr>
          <w:rFonts w:ascii="Times New Roman" w:hAnsi="Times New Roman" w:cs="Times New Roman"/>
          <w:sz w:val="28"/>
          <w:szCs w:val="28"/>
        </w:rPr>
      </w:pPr>
    </w:p>
    <w:p w:rsidR="00D47EBD" w:rsidRPr="00D23433" w:rsidRDefault="00D47EBD" w:rsidP="00D47EBD">
      <w:pPr>
        <w:pStyle w:val="ConsPlusNormal"/>
        <w:ind w:firstLine="540"/>
        <w:jc w:val="right"/>
        <w:rPr>
          <w:rFonts w:ascii="Times New Roman" w:hAnsi="Times New Roman" w:cs="Times New Roman"/>
          <w:sz w:val="28"/>
          <w:szCs w:val="28"/>
        </w:rPr>
      </w:pPr>
      <w:r w:rsidRPr="00D23433">
        <w:rPr>
          <w:rFonts w:ascii="Times New Roman" w:hAnsi="Times New Roman" w:cs="Times New Roman"/>
          <w:sz w:val="28"/>
          <w:szCs w:val="28"/>
        </w:rPr>
        <w:t>Таблица 2</w:t>
      </w:r>
    </w:p>
    <w:p w:rsidR="00D47EBD" w:rsidRPr="00D23433" w:rsidRDefault="00D47EBD" w:rsidP="00D47EBD">
      <w:pPr>
        <w:pStyle w:val="ConsPlusNormal"/>
        <w:ind w:left="-284"/>
        <w:jc w:val="center"/>
        <w:rPr>
          <w:rFonts w:ascii="Times New Roman" w:hAnsi="Times New Roman" w:cs="Times New Roman"/>
          <w:sz w:val="28"/>
          <w:szCs w:val="28"/>
        </w:rPr>
      </w:pPr>
      <w:r w:rsidRPr="00D23433">
        <w:rPr>
          <w:rFonts w:ascii="Times New Roman" w:hAnsi="Times New Roman" w:cs="Times New Roman"/>
          <w:sz w:val="28"/>
          <w:szCs w:val="28"/>
        </w:rPr>
        <w:t>Цели,  задачи  и  целевые  индикаторы</w:t>
      </w:r>
    </w:p>
    <w:p w:rsidR="00D47EBD" w:rsidRPr="00D23433" w:rsidRDefault="00D47EBD" w:rsidP="00D47EBD">
      <w:pPr>
        <w:pStyle w:val="ConsPlusNormal"/>
        <w:ind w:left="-284"/>
        <w:jc w:val="center"/>
        <w:rPr>
          <w:rFonts w:ascii="Times New Roman" w:hAnsi="Times New Roman" w:cs="Times New Roman"/>
          <w:sz w:val="28"/>
          <w:szCs w:val="28"/>
        </w:rPr>
      </w:pPr>
      <w:r w:rsidRPr="00D23433">
        <w:rPr>
          <w:rFonts w:ascii="Times New Roman" w:hAnsi="Times New Roman" w:cs="Times New Roman"/>
          <w:sz w:val="28"/>
          <w:szCs w:val="28"/>
        </w:rPr>
        <w:t>реализации  муниципальной программы</w:t>
      </w:r>
    </w:p>
    <w:p w:rsidR="00D47EBD" w:rsidRPr="00D23433" w:rsidRDefault="00D47EBD" w:rsidP="00D47EBD">
      <w:pPr>
        <w:pStyle w:val="ConsPlusNormal"/>
        <w:ind w:left="-284"/>
        <w:jc w:val="center"/>
        <w:rPr>
          <w:rFonts w:ascii="Times New Roman" w:hAnsi="Times New Roman" w:cs="Times New Roman"/>
          <w:sz w:val="28"/>
          <w:szCs w:val="28"/>
        </w:rPr>
      </w:pPr>
    </w:p>
    <w:tbl>
      <w:tblPr>
        <w:tblW w:w="93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091"/>
        <w:gridCol w:w="353"/>
        <w:gridCol w:w="817"/>
        <w:gridCol w:w="1167"/>
        <w:gridCol w:w="1168"/>
        <w:gridCol w:w="1168"/>
        <w:gridCol w:w="1171"/>
      </w:tblGrid>
      <w:tr w:rsidR="00D47EBD" w:rsidRPr="00D23433" w:rsidTr="007F7761">
        <w:trPr>
          <w:trHeight w:val="57"/>
        </w:trPr>
        <w:tc>
          <w:tcPr>
            <w:tcW w:w="426" w:type="dxa"/>
            <w:vMerge w:val="restart"/>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w:t>
            </w:r>
          </w:p>
          <w:p w:rsidR="00D47EBD" w:rsidRPr="00D23433" w:rsidRDefault="00D47EBD" w:rsidP="007F7761">
            <w:pPr>
              <w:pStyle w:val="ConsPlusNormal"/>
              <w:jc w:val="center"/>
              <w:rPr>
                <w:rFonts w:ascii="Times New Roman" w:eastAsia="Calibri" w:hAnsi="Times New Roman" w:cs="Times New Roman"/>
                <w:sz w:val="24"/>
                <w:szCs w:val="24"/>
              </w:rPr>
            </w:pPr>
          </w:p>
        </w:tc>
        <w:tc>
          <w:tcPr>
            <w:tcW w:w="3091" w:type="dxa"/>
            <w:vMerge w:val="restart"/>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Наименование цели (целей) и задач, целевых показателей</w:t>
            </w:r>
          </w:p>
        </w:tc>
        <w:tc>
          <w:tcPr>
            <w:tcW w:w="1170" w:type="dxa"/>
            <w:gridSpan w:val="2"/>
            <w:vMerge w:val="restart"/>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Единица измерен.</w:t>
            </w:r>
          </w:p>
        </w:tc>
        <w:tc>
          <w:tcPr>
            <w:tcW w:w="4674" w:type="dxa"/>
            <w:gridSpan w:val="4"/>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Значение целевого показателя</w:t>
            </w:r>
          </w:p>
        </w:tc>
      </w:tr>
      <w:tr w:rsidR="00D47EBD" w:rsidRPr="00D23433" w:rsidTr="007F7761">
        <w:trPr>
          <w:trHeight w:val="57"/>
        </w:trPr>
        <w:tc>
          <w:tcPr>
            <w:tcW w:w="426" w:type="dxa"/>
            <w:vMerge/>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3091" w:type="dxa"/>
            <w:vMerge/>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1170" w:type="dxa"/>
            <w:gridSpan w:val="2"/>
            <w:vMerge/>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116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b/>
                <w:sz w:val="24"/>
                <w:szCs w:val="24"/>
              </w:rPr>
            </w:pPr>
            <w:r w:rsidRPr="00D23433">
              <w:rPr>
                <w:rFonts w:ascii="Times New Roman" w:eastAsia="Calibri" w:hAnsi="Times New Roman" w:cs="Times New Roman"/>
                <w:b/>
                <w:sz w:val="24"/>
                <w:szCs w:val="24"/>
              </w:rPr>
              <w:t>2019 г.</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b/>
                <w:sz w:val="24"/>
                <w:szCs w:val="24"/>
              </w:rPr>
            </w:pPr>
            <w:r w:rsidRPr="00D23433">
              <w:rPr>
                <w:rFonts w:ascii="Times New Roman" w:eastAsia="Calibri" w:hAnsi="Times New Roman" w:cs="Times New Roman"/>
                <w:b/>
                <w:sz w:val="24"/>
                <w:szCs w:val="24"/>
              </w:rPr>
              <w:t>2020 г.</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b/>
                <w:sz w:val="24"/>
                <w:szCs w:val="24"/>
              </w:rPr>
            </w:pPr>
            <w:r w:rsidRPr="00D23433">
              <w:rPr>
                <w:rFonts w:ascii="Times New Roman" w:eastAsia="Calibri" w:hAnsi="Times New Roman" w:cs="Times New Roman"/>
                <w:b/>
                <w:sz w:val="24"/>
                <w:szCs w:val="24"/>
              </w:rPr>
              <w:t>2021 г.</w:t>
            </w:r>
          </w:p>
        </w:tc>
        <w:tc>
          <w:tcPr>
            <w:tcW w:w="1171"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b/>
                <w:sz w:val="24"/>
                <w:szCs w:val="24"/>
              </w:rPr>
            </w:pPr>
            <w:r w:rsidRPr="00D23433">
              <w:rPr>
                <w:rFonts w:ascii="Times New Roman" w:eastAsia="Calibri" w:hAnsi="Times New Roman" w:cs="Times New Roman"/>
                <w:b/>
                <w:sz w:val="24"/>
                <w:szCs w:val="24"/>
              </w:rPr>
              <w:t>2022 г.</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w:t>
            </w:r>
          </w:p>
        </w:tc>
        <w:tc>
          <w:tcPr>
            <w:tcW w:w="3091"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2</w:t>
            </w:r>
          </w:p>
        </w:tc>
        <w:tc>
          <w:tcPr>
            <w:tcW w:w="1170" w:type="dxa"/>
            <w:gridSpan w:val="2"/>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3</w:t>
            </w:r>
          </w:p>
        </w:tc>
        <w:tc>
          <w:tcPr>
            <w:tcW w:w="1167"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4</w:t>
            </w:r>
          </w:p>
        </w:tc>
        <w:tc>
          <w:tcPr>
            <w:tcW w:w="1168"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5</w:t>
            </w:r>
          </w:p>
        </w:tc>
        <w:tc>
          <w:tcPr>
            <w:tcW w:w="1168"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6</w:t>
            </w:r>
          </w:p>
        </w:tc>
        <w:tc>
          <w:tcPr>
            <w:tcW w:w="1171"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7</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w:t>
            </w:r>
          </w:p>
        </w:tc>
        <w:tc>
          <w:tcPr>
            <w:tcW w:w="8935" w:type="dxa"/>
            <w:gridSpan w:val="7"/>
            <w:shd w:val="clear" w:color="auto" w:fill="auto"/>
            <w:vAlign w:val="center"/>
          </w:tcPr>
          <w:p w:rsidR="00D47EBD" w:rsidRPr="00D23433" w:rsidRDefault="00D47EBD" w:rsidP="007F7761">
            <w:pPr>
              <w:autoSpaceDE w:val="0"/>
              <w:autoSpaceDN w:val="0"/>
              <w:adjustRightInd w:val="0"/>
              <w:rPr>
                <w:rFonts w:eastAsia="Calibri"/>
                <w:b/>
                <w:u w:val="single"/>
              </w:rPr>
            </w:pPr>
            <w:r w:rsidRPr="00D23433">
              <w:rPr>
                <w:rFonts w:eastAsia="Calibri"/>
                <w:b/>
                <w:u w:val="single"/>
              </w:rPr>
              <w:t>Цели программы:</w:t>
            </w:r>
          </w:p>
          <w:p w:rsidR="00D47EBD" w:rsidRPr="00D23433" w:rsidRDefault="00D47EBD" w:rsidP="007F7761">
            <w:pPr>
              <w:autoSpaceDE w:val="0"/>
              <w:autoSpaceDN w:val="0"/>
              <w:adjustRightInd w:val="0"/>
              <w:rPr>
                <w:rFonts w:eastAsia="Calibri"/>
              </w:rPr>
            </w:pPr>
            <w:r w:rsidRPr="00D23433">
              <w:rPr>
                <w:rFonts w:eastAsia="Calibri"/>
              </w:rPr>
              <w:t>• улучшить качество жизни населения, обеспечив их стабильным, надёжным, экономичным видом топлива;</w:t>
            </w:r>
          </w:p>
          <w:p w:rsidR="00D47EBD" w:rsidRPr="00D23433" w:rsidRDefault="00D47EBD" w:rsidP="007F7761">
            <w:pPr>
              <w:autoSpaceDE w:val="0"/>
              <w:autoSpaceDN w:val="0"/>
              <w:adjustRightInd w:val="0"/>
              <w:rPr>
                <w:rFonts w:eastAsia="Calibri"/>
              </w:rPr>
            </w:pPr>
            <w:r w:rsidRPr="00D23433">
              <w:rPr>
                <w:rFonts w:eastAsia="Calibri"/>
              </w:rPr>
              <w:t>• повысить экономическую привлекательность территории Комсомольского района;</w:t>
            </w:r>
          </w:p>
          <w:p w:rsidR="00D47EBD" w:rsidRPr="00D23433" w:rsidRDefault="00D47EBD" w:rsidP="007F7761">
            <w:pPr>
              <w:autoSpaceDE w:val="0"/>
              <w:autoSpaceDN w:val="0"/>
              <w:adjustRightInd w:val="0"/>
              <w:rPr>
                <w:rFonts w:eastAsia="Calibri"/>
              </w:rPr>
            </w:pPr>
            <w:r w:rsidRPr="00D23433">
              <w:rPr>
                <w:rFonts w:eastAsia="Calibri"/>
              </w:rPr>
              <w:lastRenderedPageBreak/>
              <w:t xml:space="preserve">• создать условия для привлечения внутренних и внешних инвестиций. </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lastRenderedPageBreak/>
              <w:t>2</w:t>
            </w:r>
          </w:p>
        </w:tc>
        <w:tc>
          <w:tcPr>
            <w:tcW w:w="8935" w:type="dxa"/>
            <w:gridSpan w:val="7"/>
            <w:shd w:val="clear" w:color="auto" w:fill="auto"/>
            <w:vAlign w:val="center"/>
          </w:tcPr>
          <w:p w:rsidR="00D47EBD" w:rsidRPr="00D23433" w:rsidRDefault="00D47EBD" w:rsidP="007F7761">
            <w:pPr>
              <w:pStyle w:val="ConsPlusNormal"/>
              <w:rPr>
                <w:rFonts w:ascii="Times New Roman" w:eastAsia="Calibri" w:hAnsi="Times New Roman" w:cs="Times New Roman"/>
                <w:b/>
                <w:sz w:val="24"/>
                <w:szCs w:val="24"/>
                <w:u w:val="single"/>
              </w:rPr>
            </w:pPr>
            <w:r w:rsidRPr="00D23433">
              <w:rPr>
                <w:rFonts w:ascii="Times New Roman" w:eastAsia="Calibri" w:hAnsi="Times New Roman" w:cs="Times New Roman"/>
                <w:b/>
                <w:sz w:val="24"/>
                <w:szCs w:val="24"/>
                <w:u w:val="single"/>
              </w:rPr>
              <w:t>Задача 1</w:t>
            </w:r>
          </w:p>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Увеличение протяжённости газопроводов на территории Комсомольского муниципального  района на 69,8 км</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3444" w:type="dxa"/>
            <w:gridSpan w:val="2"/>
            <w:shd w:val="clear" w:color="auto" w:fill="auto"/>
          </w:tcPr>
          <w:p w:rsidR="00D47EBD" w:rsidRPr="00D23433" w:rsidRDefault="00D47EBD" w:rsidP="007F7761">
            <w:pPr>
              <w:pStyle w:val="ConsPlusNormal"/>
              <w:rPr>
                <w:rFonts w:ascii="Times New Roman" w:eastAsia="Calibri" w:hAnsi="Times New Roman" w:cs="Times New Roman"/>
                <w:b/>
                <w:sz w:val="24"/>
                <w:szCs w:val="24"/>
              </w:rPr>
            </w:pPr>
            <w:r w:rsidRPr="00D23433">
              <w:rPr>
                <w:rFonts w:ascii="Times New Roman" w:eastAsia="Calibri" w:hAnsi="Times New Roman" w:cs="Times New Roman"/>
                <w:b/>
                <w:sz w:val="24"/>
                <w:szCs w:val="24"/>
              </w:rPr>
              <w:t>Индикатор:</w:t>
            </w:r>
          </w:p>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Протяжённость газопроводов введённых в эксплуатацию.</w:t>
            </w:r>
          </w:p>
        </w:tc>
        <w:tc>
          <w:tcPr>
            <w:tcW w:w="81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км</w:t>
            </w:r>
          </w:p>
        </w:tc>
        <w:tc>
          <w:tcPr>
            <w:tcW w:w="116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42,2</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15,6</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0,0</w:t>
            </w:r>
          </w:p>
        </w:tc>
        <w:tc>
          <w:tcPr>
            <w:tcW w:w="1171"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12,0</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3</w:t>
            </w:r>
          </w:p>
        </w:tc>
        <w:tc>
          <w:tcPr>
            <w:tcW w:w="8935" w:type="dxa"/>
            <w:gridSpan w:val="7"/>
            <w:shd w:val="clear" w:color="auto" w:fill="auto"/>
          </w:tcPr>
          <w:p w:rsidR="00D47EBD" w:rsidRPr="00D23433" w:rsidRDefault="00D47EBD" w:rsidP="007F7761">
            <w:pPr>
              <w:pStyle w:val="ConsPlusNormal"/>
              <w:rPr>
                <w:rFonts w:ascii="Times New Roman" w:eastAsia="Calibri" w:hAnsi="Times New Roman" w:cs="Times New Roman"/>
                <w:b/>
                <w:sz w:val="24"/>
                <w:szCs w:val="24"/>
                <w:u w:val="single"/>
              </w:rPr>
            </w:pPr>
            <w:r w:rsidRPr="00D23433">
              <w:rPr>
                <w:rFonts w:ascii="Times New Roman" w:eastAsia="Calibri" w:hAnsi="Times New Roman" w:cs="Times New Roman"/>
                <w:b/>
                <w:sz w:val="24"/>
                <w:szCs w:val="24"/>
                <w:u w:val="single"/>
              </w:rPr>
              <w:t>Задача 2</w:t>
            </w:r>
          </w:p>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Обеспечение технической возможности для подключения потребителей газа.</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3444" w:type="dxa"/>
            <w:gridSpan w:val="2"/>
            <w:shd w:val="clear" w:color="auto" w:fill="auto"/>
          </w:tcPr>
          <w:p w:rsidR="00D47EBD" w:rsidRPr="00D23433" w:rsidRDefault="00D47EBD" w:rsidP="007F7761">
            <w:pPr>
              <w:pStyle w:val="ConsPlusNormal"/>
              <w:rPr>
                <w:rFonts w:ascii="Times New Roman" w:eastAsia="Calibri" w:hAnsi="Times New Roman" w:cs="Times New Roman"/>
                <w:b/>
                <w:sz w:val="24"/>
                <w:szCs w:val="24"/>
              </w:rPr>
            </w:pPr>
            <w:r w:rsidRPr="00D23433">
              <w:rPr>
                <w:rFonts w:ascii="Times New Roman" w:eastAsia="Calibri" w:hAnsi="Times New Roman" w:cs="Times New Roman"/>
                <w:b/>
                <w:sz w:val="24"/>
                <w:szCs w:val="24"/>
              </w:rPr>
              <w:t>Индикатор:</w:t>
            </w:r>
          </w:p>
          <w:p w:rsidR="00D47EBD" w:rsidRPr="00D23433" w:rsidRDefault="00D47EBD" w:rsidP="007F7761">
            <w:pPr>
              <w:pStyle w:val="ConsPlusNormal"/>
              <w:rPr>
                <w:rFonts w:ascii="Times New Roman" w:eastAsia="Calibri" w:hAnsi="Times New Roman" w:cs="Times New Roman"/>
                <w:sz w:val="24"/>
                <w:szCs w:val="24"/>
                <w:highlight w:val="yellow"/>
              </w:rPr>
            </w:pPr>
            <w:r w:rsidRPr="00D23433">
              <w:rPr>
                <w:rFonts w:ascii="Times New Roman" w:eastAsia="Calibri" w:hAnsi="Times New Roman" w:cs="Times New Roman"/>
                <w:sz w:val="24"/>
                <w:szCs w:val="24"/>
              </w:rPr>
              <w:t>Количество подключаемых домов (квартир) / котельных</w:t>
            </w:r>
          </w:p>
        </w:tc>
        <w:tc>
          <w:tcPr>
            <w:tcW w:w="81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шт.</w:t>
            </w:r>
          </w:p>
        </w:tc>
        <w:tc>
          <w:tcPr>
            <w:tcW w:w="116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179/0</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 xml:space="preserve">753/0 </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0/1</w:t>
            </w:r>
          </w:p>
        </w:tc>
        <w:tc>
          <w:tcPr>
            <w:tcW w:w="1171"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673/0</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3444" w:type="dxa"/>
            <w:gridSpan w:val="2"/>
            <w:shd w:val="clear" w:color="auto" w:fill="auto"/>
          </w:tcPr>
          <w:p w:rsidR="00D47EBD" w:rsidRPr="00D23433" w:rsidRDefault="00D47EBD" w:rsidP="007F7761">
            <w:pPr>
              <w:pStyle w:val="ConsPlusNormal"/>
              <w:rPr>
                <w:rFonts w:ascii="Times New Roman" w:eastAsia="Calibri" w:hAnsi="Times New Roman" w:cs="Times New Roman"/>
                <w:b/>
                <w:sz w:val="24"/>
                <w:szCs w:val="24"/>
              </w:rPr>
            </w:pPr>
            <w:r w:rsidRPr="00D23433">
              <w:rPr>
                <w:rFonts w:ascii="Times New Roman" w:eastAsia="Calibri" w:hAnsi="Times New Roman" w:cs="Times New Roman"/>
                <w:b/>
                <w:sz w:val="24"/>
                <w:szCs w:val="24"/>
              </w:rPr>
              <w:t>Индикатор:</w:t>
            </w:r>
          </w:p>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Уровень газификации жилого фонда природным газом</w:t>
            </w:r>
          </w:p>
        </w:tc>
        <w:tc>
          <w:tcPr>
            <w:tcW w:w="81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w:t>
            </w:r>
          </w:p>
        </w:tc>
        <w:tc>
          <w:tcPr>
            <w:tcW w:w="1167" w:type="dxa"/>
            <w:shd w:val="clear" w:color="auto" w:fill="auto"/>
            <w:vAlign w:val="center"/>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64,2</w:t>
            </w:r>
          </w:p>
        </w:tc>
        <w:tc>
          <w:tcPr>
            <w:tcW w:w="1168" w:type="dxa"/>
            <w:shd w:val="clear" w:color="auto" w:fill="auto"/>
            <w:vAlign w:val="center"/>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65,6</w:t>
            </w:r>
          </w:p>
        </w:tc>
        <w:tc>
          <w:tcPr>
            <w:tcW w:w="1168" w:type="dxa"/>
            <w:shd w:val="clear" w:color="auto" w:fill="auto"/>
            <w:vAlign w:val="center"/>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65,6</w:t>
            </w:r>
          </w:p>
        </w:tc>
        <w:tc>
          <w:tcPr>
            <w:tcW w:w="1171" w:type="dxa"/>
            <w:shd w:val="clear" w:color="auto" w:fill="auto"/>
            <w:vAlign w:val="center"/>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66,5</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3444" w:type="dxa"/>
            <w:gridSpan w:val="2"/>
            <w:shd w:val="clear" w:color="auto" w:fill="auto"/>
          </w:tcPr>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в том числе в городском поселении</w:t>
            </w:r>
          </w:p>
        </w:tc>
        <w:tc>
          <w:tcPr>
            <w:tcW w:w="81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w:t>
            </w:r>
          </w:p>
        </w:tc>
        <w:tc>
          <w:tcPr>
            <w:tcW w:w="1167"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79,2</w:t>
            </w:r>
          </w:p>
        </w:tc>
        <w:tc>
          <w:tcPr>
            <w:tcW w:w="1168"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79,3</w:t>
            </w:r>
          </w:p>
        </w:tc>
        <w:tc>
          <w:tcPr>
            <w:tcW w:w="1168"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79,3</w:t>
            </w:r>
          </w:p>
        </w:tc>
        <w:tc>
          <w:tcPr>
            <w:tcW w:w="1171"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79,4</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3444" w:type="dxa"/>
            <w:gridSpan w:val="2"/>
            <w:shd w:val="clear" w:color="auto" w:fill="auto"/>
          </w:tcPr>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в сельской местности</w:t>
            </w:r>
          </w:p>
        </w:tc>
        <w:tc>
          <w:tcPr>
            <w:tcW w:w="81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w:t>
            </w:r>
          </w:p>
        </w:tc>
        <w:tc>
          <w:tcPr>
            <w:tcW w:w="1167"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56,3</w:t>
            </w:r>
          </w:p>
        </w:tc>
        <w:tc>
          <w:tcPr>
            <w:tcW w:w="1168"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58,0</w:t>
            </w:r>
          </w:p>
        </w:tc>
        <w:tc>
          <w:tcPr>
            <w:tcW w:w="1168"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58,0</w:t>
            </w:r>
          </w:p>
        </w:tc>
        <w:tc>
          <w:tcPr>
            <w:tcW w:w="1171"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60,0</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4</w:t>
            </w:r>
          </w:p>
        </w:tc>
        <w:tc>
          <w:tcPr>
            <w:tcW w:w="8935" w:type="dxa"/>
            <w:gridSpan w:val="7"/>
            <w:shd w:val="clear" w:color="auto" w:fill="auto"/>
          </w:tcPr>
          <w:p w:rsidR="00D47EBD" w:rsidRPr="00D23433" w:rsidRDefault="00D47EBD" w:rsidP="007F7761">
            <w:pPr>
              <w:pStyle w:val="ConsPlusNormal"/>
              <w:rPr>
                <w:rFonts w:ascii="Times New Roman" w:eastAsia="Calibri" w:hAnsi="Times New Roman" w:cs="Times New Roman"/>
                <w:b/>
                <w:sz w:val="24"/>
                <w:szCs w:val="24"/>
                <w:u w:val="single"/>
              </w:rPr>
            </w:pPr>
            <w:r w:rsidRPr="00D23433">
              <w:rPr>
                <w:rFonts w:ascii="Times New Roman" w:eastAsia="Calibri" w:hAnsi="Times New Roman" w:cs="Times New Roman"/>
                <w:b/>
                <w:sz w:val="24"/>
                <w:szCs w:val="24"/>
                <w:u w:val="single"/>
              </w:rPr>
              <w:t>Задача 3</w:t>
            </w:r>
          </w:p>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Обеспечение возможности проведения строительно-монтажных работ на газовых объектах.</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3444" w:type="dxa"/>
            <w:gridSpan w:val="2"/>
            <w:shd w:val="clear" w:color="auto" w:fill="auto"/>
          </w:tcPr>
          <w:p w:rsidR="00D47EBD" w:rsidRPr="00D23433" w:rsidRDefault="00D47EBD" w:rsidP="007F7761">
            <w:pPr>
              <w:pStyle w:val="ConsPlusNormal"/>
              <w:rPr>
                <w:rFonts w:ascii="Times New Roman" w:eastAsia="Calibri" w:hAnsi="Times New Roman" w:cs="Times New Roman"/>
                <w:b/>
                <w:sz w:val="24"/>
                <w:szCs w:val="24"/>
              </w:rPr>
            </w:pPr>
            <w:r w:rsidRPr="00D23433">
              <w:rPr>
                <w:rFonts w:ascii="Times New Roman" w:eastAsia="Calibri" w:hAnsi="Times New Roman" w:cs="Times New Roman"/>
                <w:b/>
                <w:sz w:val="24"/>
                <w:szCs w:val="24"/>
              </w:rPr>
              <w:t>Индикатор:</w:t>
            </w:r>
          </w:p>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 xml:space="preserve">Количество объектов, на которые разработана проектная документация. </w:t>
            </w:r>
          </w:p>
        </w:tc>
        <w:tc>
          <w:tcPr>
            <w:tcW w:w="81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шт.</w:t>
            </w:r>
          </w:p>
        </w:tc>
        <w:tc>
          <w:tcPr>
            <w:tcW w:w="116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w:t>
            </w:r>
          </w:p>
        </w:tc>
        <w:tc>
          <w:tcPr>
            <w:tcW w:w="1171"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w:t>
            </w:r>
          </w:p>
        </w:tc>
      </w:tr>
    </w:tbl>
    <w:p w:rsidR="00D47EBD" w:rsidRPr="00D23433" w:rsidRDefault="00D47EBD" w:rsidP="00D47EBD">
      <w:pPr>
        <w:pStyle w:val="a4"/>
        <w:ind w:left="993"/>
        <w:jc w:val="both"/>
        <w:rPr>
          <w:rFonts w:ascii="Times New Roman" w:hAnsi="Times New Roman"/>
          <w:bCs/>
          <w:sz w:val="28"/>
          <w:szCs w:val="28"/>
        </w:rPr>
      </w:pPr>
    </w:p>
    <w:p w:rsidR="00D47EBD" w:rsidRPr="00D23433" w:rsidRDefault="00D47EBD" w:rsidP="00D47EBD">
      <w:pPr>
        <w:pStyle w:val="ConsPlusNormal"/>
        <w:ind w:firstLine="540"/>
        <w:jc w:val="center"/>
        <w:rPr>
          <w:rFonts w:ascii="Times New Roman" w:hAnsi="Times New Roman" w:cs="Times New Roman"/>
          <w:sz w:val="28"/>
          <w:szCs w:val="28"/>
        </w:rPr>
      </w:pPr>
      <w:r w:rsidRPr="00D23433">
        <w:rPr>
          <w:rFonts w:ascii="Times New Roman" w:hAnsi="Times New Roman" w:cs="Times New Roman"/>
          <w:sz w:val="28"/>
          <w:szCs w:val="28"/>
        </w:rPr>
        <w:t>Оценка внешних факторов.</w:t>
      </w:r>
    </w:p>
    <w:p w:rsidR="00D47EBD" w:rsidRPr="00D23433" w:rsidRDefault="00D47EBD" w:rsidP="00D47EBD">
      <w:pPr>
        <w:pStyle w:val="ConsPlusNormal"/>
        <w:ind w:firstLine="540"/>
        <w:jc w:val="center"/>
        <w:rPr>
          <w:rFonts w:ascii="Times New Roman" w:hAnsi="Times New Roman" w:cs="Times New Roman"/>
          <w:sz w:val="28"/>
          <w:szCs w:val="28"/>
        </w:rPr>
      </w:pPr>
    </w:p>
    <w:p w:rsidR="00D47EBD" w:rsidRPr="00D23433" w:rsidRDefault="00D47EBD" w:rsidP="00D47EBD">
      <w:pPr>
        <w:pStyle w:val="ConsPlusNormal"/>
        <w:jc w:val="both"/>
        <w:rPr>
          <w:rFonts w:ascii="Times New Roman" w:hAnsi="Times New Roman" w:cs="Times New Roman"/>
          <w:sz w:val="28"/>
          <w:szCs w:val="28"/>
        </w:rPr>
      </w:pPr>
      <w:r w:rsidRPr="00D23433">
        <w:rPr>
          <w:rFonts w:ascii="Times New Roman" w:hAnsi="Times New Roman" w:cs="Times New Roman"/>
          <w:sz w:val="28"/>
          <w:szCs w:val="28"/>
        </w:rPr>
        <w:t>Программа «Газификация Комсомольского муниципального района Ивановской области» разработана в соответствии с федеральными, областными нормативными и правовыми актами.</w:t>
      </w:r>
    </w:p>
    <w:p w:rsidR="00D47EBD" w:rsidRPr="00D23433" w:rsidRDefault="00D47EBD" w:rsidP="00D47EBD">
      <w:pPr>
        <w:pStyle w:val="ConsPlusNormal"/>
        <w:ind w:firstLine="540"/>
        <w:jc w:val="both"/>
        <w:rPr>
          <w:rFonts w:ascii="Times New Roman" w:hAnsi="Times New Roman" w:cs="Times New Roman"/>
          <w:sz w:val="28"/>
          <w:szCs w:val="28"/>
        </w:rPr>
      </w:pPr>
      <w:r w:rsidRPr="00D23433">
        <w:rPr>
          <w:rFonts w:ascii="Times New Roman" w:hAnsi="Times New Roman" w:cs="Times New Roman"/>
          <w:sz w:val="28"/>
          <w:szCs w:val="28"/>
        </w:rPr>
        <w:t>На областном уровне разработана программа Ивановской области по выравниванию обеспеченности населения Ивановской области объектами социальной и инженерной инфраструктуры, предусматривающая выделение субсидий на развитие социальной и инженерной инфраструктуры муниципальных образований.</w:t>
      </w:r>
    </w:p>
    <w:p w:rsidR="00D47EBD" w:rsidRPr="00D23433" w:rsidRDefault="00D47EBD" w:rsidP="00D47EBD">
      <w:pPr>
        <w:pStyle w:val="ConsPlusNormal"/>
        <w:ind w:firstLine="540"/>
        <w:jc w:val="both"/>
        <w:rPr>
          <w:rFonts w:ascii="Times New Roman" w:hAnsi="Times New Roman" w:cs="Times New Roman"/>
          <w:sz w:val="28"/>
          <w:szCs w:val="28"/>
        </w:rPr>
      </w:pPr>
      <w:r w:rsidRPr="00D23433">
        <w:rPr>
          <w:rFonts w:ascii="Times New Roman" w:hAnsi="Times New Roman" w:cs="Times New Roman"/>
          <w:sz w:val="28"/>
          <w:szCs w:val="28"/>
        </w:rPr>
        <w:t>Законодательные инициативы федеральных органов государственной власти в настоящее время получили широкое распространение. Государственная политика в сфере строительства и реконструкции социально значимых объектов социальной и инженерной инфраструктуры заметно активизировалась. С учетом субсидий, полученных из средств федерального бюджета, муниципальные образования имеют возможность ликвидировать проблему неравномерной обеспеченности объектами социальной инфраструктуры.</w:t>
      </w:r>
    </w:p>
    <w:p w:rsidR="00D47EBD" w:rsidRPr="00D23433" w:rsidRDefault="00D47EBD" w:rsidP="00D47EBD">
      <w:pPr>
        <w:pStyle w:val="ConsPlusNormal"/>
        <w:jc w:val="center"/>
        <w:rPr>
          <w:rFonts w:ascii="Times New Roman" w:hAnsi="Times New Roman" w:cs="Times New Roman"/>
          <w:b/>
          <w:sz w:val="28"/>
          <w:szCs w:val="28"/>
        </w:rPr>
      </w:pPr>
      <w:r w:rsidRPr="00D23433">
        <w:rPr>
          <w:rFonts w:ascii="Times New Roman" w:hAnsi="Times New Roman" w:cs="Times New Roman"/>
          <w:b/>
          <w:sz w:val="28"/>
          <w:szCs w:val="28"/>
        </w:rPr>
        <w:br w:type="page"/>
      </w:r>
    </w:p>
    <w:p w:rsidR="00D47EBD" w:rsidRPr="00D23433" w:rsidRDefault="00D47EBD" w:rsidP="00D47EBD">
      <w:pPr>
        <w:pStyle w:val="ConsPlusNormal"/>
        <w:jc w:val="right"/>
        <w:rPr>
          <w:rFonts w:ascii="Times New Roman" w:hAnsi="Times New Roman" w:cs="Times New Roman"/>
          <w:sz w:val="24"/>
          <w:szCs w:val="28"/>
        </w:rPr>
      </w:pPr>
      <w:r w:rsidRPr="00D23433">
        <w:rPr>
          <w:rFonts w:ascii="Times New Roman" w:hAnsi="Times New Roman" w:cs="Times New Roman"/>
          <w:sz w:val="24"/>
          <w:szCs w:val="28"/>
        </w:rPr>
        <w:lastRenderedPageBreak/>
        <w:t>Приложение 1</w:t>
      </w:r>
    </w:p>
    <w:p w:rsidR="00D47EBD" w:rsidRPr="00D23433" w:rsidRDefault="00D47EBD" w:rsidP="00D47EBD">
      <w:pPr>
        <w:pStyle w:val="ConsPlusNormal"/>
        <w:jc w:val="right"/>
        <w:rPr>
          <w:rFonts w:ascii="Times New Roman" w:hAnsi="Times New Roman" w:cs="Times New Roman"/>
          <w:sz w:val="24"/>
          <w:szCs w:val="28"/>
        </w:rPr>
      </w:pPr>
      <w:r w:rsidRPr="00D23433">
        <w:rPr>
          <w:rFonts w:ascii="Times New Roman" w:hAnsi="Times New Roman" w:cs="Times New Roman"/>
          <w:sz w:val="24"/>
          <w:szCs w:val="28"/>
        </w:rPr>
        <w:t>к муниципальной программе</w:t>
      </w:r>
    </w:p>
    <w:p w:rsidR="00D47EBD" w:rsidRPr="00D23433" w:rsidRDefault="00D47EBD" w:rsidP="00D47EBD">
      <w:pPr>
        <w:pStyle w:val="ConsPlusNormal"/>
        <w:ind w:firstLine="4253"/>
        <w:jc w:val="right"/>
        <w:rPr>
          <w:rFonts w:ascii="Times New Roman" w:hAnsi="Times New Roman" w:cs="Times New Roman"/>
          <w:sz w:val="24"/>
          <w:szCs w:val="28"/>
        </w:rPr>
      </w:pPr>
      <w:r w:rsidRPr="00D23433">
        <w:rPr>
          <w:rFonts w:ascii="Times New Roman" w:hAnsi="Times New Roman" w:cs="Times New Roman"/>
          <w:sz w:val="24"/>
          <w:szCs w:val="28"/>
        </w:rPr>
        <w:t>"</w:t>
      </w:r>
      <w:r w:rsidRPr="00D23433">
        <w:rPr>
          <w:rFonts w:ascii="Times New Roman" w:hAnsi="Times New Roman" w:cs="Times New Roman"/>
        </w:rPr>
        <w:t xml:space="preserve"> </w:t>
      </w:r>
      <w:r w:rsidRPr="00D23433">
        <w:rPr>
          <w:rFonts w:ascii="Times New Roman" w:hAnsi="Times New Roman" w:cs="Times New Roman"/>
          <w:sz w:val="24"/>
          <w:szCs w:val="28"/>
        </w:rPr>
        <w:t>Газификация Комсомольского муниципального района Ивановской области "</w:t>
      </w:r>
    </w:p>
    <w:p w:rsidR="00D47EBD" w:rsidRPr="00D23433" w:rsidRDefault="00D47EBD" w:rsidP="00D47EBD">
      <w:pPr>
        <w:pStyle w:val="ConsPlusNormal"/>
        <w:jc w:val="right"/>
        <w:rPr>
          <w:rFonts w:ascii="Times New Roman" w:hAnsi="Times New Roman" w:cs="Times New Roman"/>
          <w:sz w:val="24"/>
          <w:szCs w:val="28"/>
        </w:rPr>
      </w:pPr>
    </w:p>
    <w:p w:rsidR="00D47EBD" w:rsidRPr="00D23433" w:rsidRDefault="00D47EBD" w:rsidP="00D47EBD">
      <w:pPr>
        <w:pStyle w:val="ConsPlusNormal"/>
        <w:jc w:val="center"/>
        <w:rPr>
          <w:rFonts w:ascii="Times New Roman" w:hAnsi="Times New Roman" w:cs="Times New Roman"/>
          <w:sz w:val="28"/>
          <w:szCs w:val="28"/>
        </w:rPr>
      </w:pPr>
      <w:r w:rsidRPr="00D23433">
        <w:rPr>
          <w:rFonts w:ascii="Times New Roman" w:hAnsi="Times New Roman" w:cs="Times New Roman"/>
          <w:sz w:val="28"/>
          <w:szCs w:val="28"/>
        </w:rPr>
        <w:t>Подпрограмма "Газификация Комсомольского муниципального района"</w:t>
      </w:r>
    </w:p>
    <w:p w:rsidR="00D47EBD" w:rsidRPr="00D23433" w:rsidRDefault="00D47EBD" w:rsidP="00D47EBD">
      <w:pPr>
        <w:pStyle w:val="ConsPlusNormal"/>
        <w:jc w:val="center"/>
        <w:rPr>
          <w:rFonts w:ascii="Times New Roman" w:hAnsi="Times New Roman" w:cs="Times New Roman"/>
          <w:sz w:val="28"/>
          <w:szCs w:val="28"/>
        </w:rPr>
      </w:pPr>
    </w:p>
    <w:p w:rsidR="00D47EBD" w:rsidRPr="00D23433" w:rsidRDefault="00D47EBD" w:rsidP="00BC1ECA">
      <w:pPr>
        <w:pStyle w:val="ConsPlusNormal"/>
        <w:numPr>
          <w:ilvl w:val="0"/>
          <w:numId w:val="38"/>
        </w:numPr>
        <w:jc w:val="center"/>
        <w:rPr>
          <w:rFonts w:ascii="Times New Roman" w:hAnsi="Times New Roman" w:cs="Times New Roman"/>
          <w:sz w:val="28"/>
          <w:szCs w:val="28"/>
        </w:rPr>
      </w:pPr>
      <w:r w:rsidRPr="00D23433">
        <w:rPr>
          <w:rFonts w:ascii="Times New Roman" w:hAnsi="Times New Roman" w:cs="Times New Roman"/>
          <w:sz w:val="28"/>
          <w:szCs w:val="28"/>
        </w:rPr>
        <w:t xml:space="preserve">Паспорт подпрограммы </w:t>
      </w:r>
    </w:p>
    <w:p w:rsidR="00D47EBD" w:rsidRPr="00D23433" w:rsidRDefault="00D47EBD" w:rsidP="00D47EBD">
      <w:pPr>
        <w:pStyle w:val="ConsPlusNormal"/>
        <w:ind w:left="720"/>
        <w:rPr>
          <w:rFonts w:ascii="Times New Roman" w:hAnsi="Times New Roman" w:cs="Times New Roman"/>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4"/>
        <w:gridCol w:w="6174"/>
      </w:tblGrid>
      <w:tr w:rsidR="00D47EBD" w:rsidRPr="00D23433" w:rsidTr="007F7761">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 xml:space="preserve">Наименование         </w:t>
            </w:r>
          </w:p>
          <w:p w:rsidR="00D47EBD" w:rsidRPr="00D23433" w:rsidRDefault="00D47EBD" w:rsidP="007F7761">
            <w:pPr>
              <w:widowControl w:val="0"/>
              <w:autoSpaceDE w:val="0"/>
              <w:autoSpaceDN w:val="0"/>
              <w:jc w:val="both"/>
            </w:pPr>
            <w:r w:rsidRPr="00D23433">
              <w:t xml:space="preserve">подпрограммы            </w:t>
            </w:r>
          </w:p>
        </w:tc>
        <w:tc>
          <w:tcPr>
            <w:tcW w:w="617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 xml:space="preserve">Газификация Комсомольского муниципального района </w:t>
            </w:r>
          </w:p>
        </w:tc>
      </w:tr>
      <w:tr w:rsidR="00D47EBD" w:rsidRPr="00D23433" w:rsidTr="007F7761">
        <w:trPr>
          <w:trHeight w:val="407"/>
        </w:trPr>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r w:rsidRPr="00D23433">
              <w:t>Срок реализации подпрограммы</w:t>
            </w:r>
          </w:p>
        </w:tc>
        <w:tc>
          <w:tcPr>
            <w:tcW w:w="617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 xml:space="preserve">2019 - 2022 годы                                   </w:t>
            </w:r>
          </w:p>
        </w:tc>
      </w:tr>
      <w:tr w:rsidR="00D47EBD" w:rsidRPr="00D23433" w:rsidTr="007F7761">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r w:rsidRPr="00D23433">
              <w:t>Ответственный исполнитель подпрограммы</w:t>
            </w:r>
          </w:p>
        </w:tc>
        <w:tc>
          <w:tcPr>
            <w:tcW w:w="617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1. Отдел строительства и архитектуры Управления земельно-имущественных отношений Администрации Комсомольского муниципального района</w:t>
            </w:r>
          </w:p>
          <w:p w:rsidR="00D47EBD" w:rsidRPr="00D23433" w:rsidRDefault="00D47EBD" w:rsidP="007F7761">
            <w:pPr>
              <w:widowControl w:val="0"/>
              <w:autoSpaceDE w:val="0"/>
              <w:autoSpaceDN w:val="0"/>
              <w:jc w:val="both"/>
            </w:pPr>
            <w:r w:rsidRPr="00D23433">
              <w:t>2. Управление по вопросу развития инфраструктуры Администрации Комсомольского муниципального района</w:t>
            </w:r>
          </w:p>
        </w:tc>
      </w:tr>
      <w:tr w:rsidR="00D47EBD" w:rsidRPr="00D23433" w:rsidTr="007F7761">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r w:rsidRPr="00D23433">
              <w:t>Исполнители основных мероприятий (мероприятий) подпрограммы</w:t>
            </w:r>
          </w:p>
        </w:tc>
        <w:tc>
          <w:tcPr>
            <w:tcW w:w="617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1. Отдел строительства и архитектуры Управления земельно-имущественных отношений Администрации Комсомольского муниципального района</w:t>
            </w:r>
          </w:p>
          <w:p w:rsidR="00D47EBD" w:rsidRPr="00D23433" w:rsidRDefault="00D47EBD" w:rsidP="007F7761">
            <w:pPr>
              <w:widowControl w:val="0"/>
              <w:autoSpaceDE w:val="0"/>
              <w:autoSpaceDN w:val="0"/>
              <w:jc w:val="both"/>
            </w:pPr>
            <w:r w:rsidRPr="00D23433">
              <w:t>2. Управление по вопросу развития инфраструктуры Администрации Комсомольского муниципального района</w:t>
            </w:r>
          </w:p>
          <w:p w:rsidR="00D47EBD" w:rsidRPr="00D23433" w:rsidRDefault="00D47EBD" w:rsidP="007F7761">
            <w:pPr>
              <w:widowControl w:val="0"/>
              <w:autoSpaceDE w:val="0"/>
              <w:autoSpaceDN w:val="0"/>
              <w:jc w:val="both"/>
            </w:pPr>
            <w:r w:rsidRPr="00D23433">
              <w:t xml:space="preserve">3. Администрации поселений района (по согласованию)  </w:t>
            </w:r>
          </w:p>
          <w:p w:rsidR="00D47EBD" w:rsidRPr="00D23433" w:rsidRDefault="00D47EBD" w:rsidP="007F7761">
            <w:pPr>
              <w:widowControl w:val="0"/>
              <w:autoSpaceDE w:val="0"/>
              <w:autoSpaceDN w:val="0"/>
              <w:jc w:val="both"/>
            </w:pPr>
            <w:r w:rsidRPr="00D23433">
              <w:t>4. Департамент строительства и архитектуры Ивановской области (по согласованию)</w:t>
            </w:r>
          </w:p>
        </w:tc>
      </w:tr>
      <w:tr w:rsidR="00D47EBD" w:rsidRPr="00D23433" w:rsidTr="007F7761">
        <w:trPr>
          <w:trHeight w:val="1753"/>
        </w:trPr>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r w:rsidRPr="00D23433">
              <w:t>Задачи подпрограммы</w:t>
            </w:r>
          </w:p>
        </w:tc>
        <w:tc>
          <w:tcPr>
            <w:tcW w:w="6174" w:type="dxa"/>
            <w:tcBorders>
              <w:top w:val="single" w:sz="4" w:space="0" w:color="auto"/>
              <w:left w:val="single" w:sz="4" w:space="0" w:color="auto"/>
              <w:bottom w:val="single" w:sz="4" w:space="0" w:color="auto"/>
              <w:right w:val="single" w:sz="4" w:space="0" w:color="auto"/>
            </w:tcBorders>
          </w:tcPr>
          <w:p w:rsidR="00D47EBD" w:rsidRPr="00D23433" w:rsidRDefault="00D47EBD" w:rsidP="00BC1ECA">
            <w:pPr>
              <w:widowControl w:val="0"/>
              <w:numPr>
                <w:ilvl w:val="0"/>
                <w:numId w:val="36"/>
              </w:numPr>
              <w:autoSpaceDE w:val="0"/>
              <w:autoSpaceDN w:val="0"/>
              <w:ind w:left="142" w:hanging="66"/>
            </w:pPr>
            <w:r w:rsidRPr="00D23433">
              <w:t>Улучшение качества жизни населения, обеспечение его стабильным, надёжным, экономичным видом топлива;</w:t>
            </w:r>
          </w:p>
          <w:p w:rsidR="00D47EBD" w:rsidRPr="00D23433" w:rsidRDefault="00D47EBD" w:rsidP="00BC1ECA">
            <w:pPr>
              <w:widowControl w:val="0"/>
              <w:numPr>
                <w:ilvl w:val="0"/>
                <w:numId w:val="36"/>
              </w:numPr>
              <w:autoSpaceDE w:val="0"/>
              <w:autoSpaceDN w:val="0"/>
              <w:ind w:left="142" w:hanging="66"/>
            </w:pPr>
            <w:r w:rsidRPr="00D23433">
              <w:t>Повышение экономической привлекательности территории Комсомольского муниципального района;</w:t>
            </w:r>
          </w:p>
          <w:p w:rsidR="00D47EBD" w:rsidRPr="00D23433" w:rsidRDefault="00D47EBD" w:rsidP="00BC1ECA">
            <w:pPr>
              <w:widowControl w:val="0"/>
              <w:numPr>
                <w:ilvl w:val="0"/>
                <w:numId w:val="36"/>
              </w:numPr>
              <w:autoSpaceDE w:val="0"/>
              <w:autoSpaceDN w:val="0"/>
              <w:ind w:left="142" w:hanging="66"/>
            </w:pPr>
            <w:r w:rsidRPr="00D23433">
              <w:t>Создание условий для привлечения внутренних и внешних инвестиций.</w:t>
            </w:r>
          </w:p>
        </w:tc>
      </w:tr>
      <w:tr w:rsidR="00D47EBD" w:rsidRPr="00D23433" w:rsidTr="007F7761">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t>Объемы      ресурсного</w:t>
            </w:r>
          </w:p>
          <w:p w:rsidR="00D47EBD" w:rsidRPr="00D23433" w:rsidRDefault="00D47EBD" w:rsidP="007F7761">
            <w:pPr>
              <w:widowControl w:val="0"/>
              <w:autoSpaceDE w:val="0"/>
              <w:autoSpaceDN w:val="0"/>
              <w:jc w:val="both"/>
            </w:pPr>
            <w:r w:rsidRPr="00D23433">
              <w:t>обеспечения подпрограммы</w:t>
            </w:r>
          </w:p>
        </w:tc>
        <w:tc>
          <w:tcPr>
            <w:tcW w:w="6174" w:type="dxa"/>
            <w:tcBorders>
              <w:top w:val="single" w:sz="4" w:space="0" w:color="auto"/>
              <w:left w:val="single" w:sz="4" w:space="0" w:color="auto"/>
              <w:bottom w:val="single" w:sz="4" w:space="0" w:color="auto"/>
              <w:right w:val="single" w:sz="4" w:space="0" w:color="auto"/>
            </w:tcBorders>
            <w:shd w:val="clear" w:color="auto" w:fill="auto"/>
          </w:tcPr>
          <w:p w:rsidR="00D47EBD" w:rsidRPr="00D23433" w:rsidRDefault="00D47EBD" w:rsidP="007F7761">
            <w:pPr>
              <w:widowControl w:val="0"/>
              <w:autoSpaceDE w:val="0"/>
              <w:autoSpaceDN w:val="0"/>
              <w:jc w:val="both"/>
            </w:pPr>
            <w:r w:rsidRPr="00D23433">
              <w:t>Предполагаемый общий объем бюджетных ассигнований</w:t>
            </w:r>
          </w:p>
          <w:p w:rsidR="00D47EBD" w:rsidRPr="00D23433" w:rsidRDefault="00D47EBD" w:rsidP="007F7761">
            <w:pPr>
              <w:widowControl w:val="0"/>
              <w:autoSpaceDE w:val="0"/>
              <w:autoSpaceDN w:val="0"/>
              <w:jc w:val="both"/>
              <w:rPr>
                <w:b/>
                <w:bCs/>
              </w:rPr>
            </w:pPr>
            <w:r w:rsidRPr="00D23433">
              <w:t xml:space="preserve"> всего – </w:t>
            </w:r>
            <w:r w:rsidRPr="00D23433">
              <w:rPr>
                <w:b/>
                <w:bCs/>
              </w:rPr>
              <w:t xml:space="preserve">86 288 085,52  * </w:t>
            </w:r>
            <w:r w:rsidRPr="00D23433">
              <w:t xml:space="preserve">руб., </w:t>
            </w:r>
          </w:p>
          <w:p w:rsidR="00D47EBD" w:rsidRPr="00D23433" w:rsidRDefault="00D47EBD" w:rsidP="007F7761">
            <w:pPr>
              <w:widowControl w:val="0"/>
              <w:autoSpaceDE w:val="0"/>
              <w:autoSpaceDN w:val="0"/>
              <w:jc w:val="both"/>
            </w:pPr>
            <w:r w:rsidRPr="00D23433">
              <w:t>в том числе:</w:t>
            </w:r>
          </w:p>
          <w:p w:rsidR="00D47EBD" w:rsidRPr="00D23433" w:rsidRDefault="00D47EBD" w:rsidP="007F7761">
            <w:pPr>
              <w:widowControl w:val="0"/>
              <w:autoSpaceDE w:val="0"/>
              <w:autoSpaceDN w:val="0"/>
              <w:jc w:val="both"/>
              <w:rPr>
                <w:b/>
                <w:bCs/>
              </w:rPr>
            </w:pPr>
            <w:r w:rsidRPr="00D23433">
              <w:t xml:space="preserve">2019 год – </w:t>
            </w:r>
            <w:r w:rsidRPr="00D23433">
              <w:rPr>
                <w:b/>
                <w:bCs/>
              </w:rPr>
              <w:t xml:space="preserve">69 551 680,05  </w:t>
            </w:r>
            <w:r w:rsidRPr="00D23433">
              <w:t>руб.;</w:t>
            </w:r>
          </w:p>
          <w:p w:rsidR="00D47EBD" w:rsidRPr="00D23433" w:rsidRDefault="00D47EBD" w:rsidP="007F7761">
            <w:pPr>
              <w:widowControl w:val="0"/>
              <w:autoSpaceDE w:val="0"/>
              <w:autoSpaceDN w:val="0"/>
              <w:jc w:val="both"/>
            </w:pPr>
            <w:r w:rsidRPr="00D23433">
              <w:t xml:space="preserve">2020 год – </w:t>
            </w:r>
            <w:r w:rsidRPr="00D23433">
              <w:rPr>
                <w:b/>
                <w:bCs/>
              </w:rPr>
              <w:t xml:space="preserve">15 022 856,67  * </w:t>
            </w:r>
            <w:r w:rsidRPr="00D23433">
              <w:t>руб.</w:t>
            </w:r>
          </w:p>
          <w:p w:rsidR="00D47EBD" w:rsidRPr="00D23433" w:rsidRDefault="00D47EBD" w:rsidP="007F7761">
            <w:pPr>
              <w:widowControl w:val="0"/>
              <w:autoSpaceDE w:val="0"/>
              <w:autoSpaceDN w:val="0"/>
              <w:jc w:val="both"/>
            </w:pPr>
            <w:r w:rsidRPr="00D23433">
              <w:t xml:space="preserve">2021 год – </w:t>
            </w:r>
            <w:r w:rsidRPr="00D23433">
              <w:rPr>
                <w:b/>
              </w:rPr>
              <w:t xml:space="preserve">882 754,16 </w:t>
            </w:r>
            <w:r w:rsidRPr="00D23433">
              <w:t>*  руб.</w:t>
            </w:r>
          </w:p>
          <w:p w:rsidR="00D47EBD" w:rsidRPr="00D23433" w:rsidRDefault="00D47EBD" w:rsidP="007F7761">
            <w:pPr>
              <w:widowControl w:val="0"/>
              <w:autoSpaceDE w:val="0"/>
              <w:autoSpaceDN w:val="0"/>
              <w:jc w:val="both"/>
            </w:pPr>
            <w:r w:rsidRPr="00D23433">
              <w:t>2022 год – 830 794,64 *  руб</w:t>
            </w:r>
          </w:p>
          <w:p w:rsidR="00D47EBD" w:rsidRPr="00D23433" w:rsidRDefault="00D47EBD" w:rsidP="007F7761">
            <w:pPr>
              <w:widowControl w:val="0"/>
              <w:autoSpaceDE w:val="0"/>
              <w:autoSpaceDN w:val="0"/>
              <w:jc w:val="both"/>
            </w:pPr>
          </w:p>
          <w:p w:rsidR="00D47EBD" w:rsidRPr="00D23433" w:rsidRDefault="00D47EBD" w:rsidP="007F7761">
            <w:pPr>
              <w:widowControl w:val="0"/>
              <w:autoSpaceDE w:val="0"/>
              <w:autoSpaceDN w:val="0"/>
              <w:jc w:val="both"/>
            </w:pPr>
            <w:r w:rsidRPr="00D23433">
              <w:t>в том числе:</w:t>
            </w:r>
          </w:p>
          <w:p w:rsidR="00D47EBD" w:rsidRPr="00D23433" w:rsidRDefault="00D47EBD" w:rsidP="007F7761">
            <w:pPr>
              <w:widowControl w:val="0"/>
              <w:autoSpaceDE w:val="0"/>
              <w:autoSpaceDN w:val="0"/>
              <w:jc w:val="both"/>
            </w:pPr>
            <w:r w:rsidRPr="00D23433">
              <w:t xml:space="preserve">- областной бюджет </w:t>
            </w:r>
          </w:p>
          <w:p w:rsidR="00D47EBD" w:rsidRPr="00D23433" w:rsidRDefault="00D47EBD" w:rsidP="007F7761">
            <w:pPr>
              <w:widowControl w:val="0"/>
              <w:autoSpaceDE w:val="0"/>
              <w:autoSpaceDN w:val="0"/>
              <w:jc w:val="both"/>
            </w:pPr>
            <w:r w:rsidRPr="00D23433">
              <w:t xml:space="preserve">всего – </w:t>
            </w:r>
            <w:r w:rsidRPr="00D23433">
              <w:rPr>
                <w:b/>
                <w:bCs/>
              </w:rPr>
              <w:t xml:space="preserve">74 526 990,82 </w:t>
            </w:r>
            <w:r w:rsidRPr="00D23433">
              <w:rPr>
                <w:b/>
                <w:i/>
              </w:rPr>
              <w:t xml:space="preserve">* </w:t>
            </w:r>
            <w:r w:rsidRPr="00D23433">
              <w:t>руб.</w:t>
            </w:r>
          </w:p>
          <w:p w:rsidR="00D47EBD" w:rsidRPr="00D23433" w:rsidRDefault="00D47EBD" w:rsidP="007F7761">
            <w:pPr>
              <w:widowControl w:val="0"/>
              <w:autoSpaceDE w:val="0"/>
              <w:autoSpaceDN w:val="0"/>
              <w:jc w:val="both"/>
            </w:pPr>
            <w:r w:rsidRPr="00D23433">
              <w:t xml:space="preserve">  в том числе:</w:t>
            </w:r>
          </w:p>
          <w:p w:rsidR="00D47EBD" w:rsidRPr="00D23433" w:rsidRDefault="00D47EBD" w:rsidP="007F7761">
            <w:pPr>
              <w:widowControl w:val="0"/>
              <w:autoSpaceDE w:val="0"/>
              <w:autoSpaceDN w:val="0"/>
              <w:jc w:val="both"/>
            </w:pPr>
            <w:r w:rsidRPr="00D23433">
              <w:t xml:space="preserve">2019 год – </w:t>
            </w:r>
            <w:r w:rsidRPr="00D23433">
              <w:rPr>
                <w:b/>
                <w:bCs/>
              </w:rPr>
              <w:t xml:space="preserve">62 467 437,45  </w:t>
            </w:r>
            <w:r w:rsidRPr="00D23433">
              <w:t>руб.;</w:t>
            </w:r>
          </w:p>
          <w:p w:rsidR="00D47EBD" w:rsidRPr="00D23433" w:rsidRDefault="00D47EBD" w:rsidP="007F7761">
            <w:pPr>
              <w:widowControl w:val="0"/>
              <w:autoSpaceDE w:val="0"/>
              <w:autoSpaceDN w:val="0"/>
              <w:jc w:val="both"/>
            </w:pPr>
            <w:r w:rsidRPr="00D23433">
              <w:t xml:space="preserve">2020 год – </w:t>
            </w:r>
            <w:r w:rsidRPr="00D23433">
              <w:rPr>
                <w:b/>
              </w:rPr>
              <w:t xml:space="preserve">12 059 553,37 * </w:t>
            </w:r>
            <w:r w:rsidRPr="00D23433">
              <w:t>руб.</w:t>
            </w:r>
          </w:p>
          <w:p w:rsidR="00D47EBD" w:rsidRPr="00D23433" w:rsidRDefault="00D47EBD" w:rsidP="007F7761">
            <w:pPr>
              <w:widowControl w:val="0"/>
              <w:autoSpaceDE w:val="0"/>
              <w:autoSpaceDN w:val="0"/>
              <w:jc w:val="both"/>
            </w:pPr>
            <w:r w:rsidRPr="00D23433">
              <w:t>2021 год – 0,00 *  руб.</w:t>
            </w:r>
          </w:p>
          <w:p w:rsidR="00D47EBD" w:rsidRPr="00D23433" w:rsidRDefault="00D47EBD" w:rsidP="007F7761">
            <w:pPr>
              <w:widowControl w:val="0"/>
              <w:autoSpaceDE w:val="0"/>
              <w:autoSpaceDN w:val="0"/>
              <w:jc w:val="both"/>
            </w:pPr>
            <w:r w:rsidRPr="00D23433">
              <w:t xml:space="preserve">2022 год – 0,00 *  руб </w:t>
            </w:r>
          </w:p>
          <w:p w:rsidR="00D47EBD" w:rsidRPr="00D23433" w:rsidRDefault="00D47EBD" w:rsidP="007F7761">
            <w:pPr>
              <w:widowControl w:val="0"/>
              <w:autoSpaceDE w:val="0"/>
              <w:autoSpaceDN w:val="0"/>
              <w:jc w:val="both"/>
            </w:pPr>
          </w:p>
          <w:p w:rsidR="00D47EBD" w:rsidRPr="00D23433" w:rsidRDefault="00D47EBD" w:rsidP="007F7761">
            <w:pPr>
              <w:widowControl w:val="0"/>
              <w:autoSpaceDE w:val="0"/>
              <w:autoSpaceDN w:val="0"/>
              <w:jc w:val="both"/>
            </w:pPr>
            <w:r w:rsidRPr="00D23433">
              <w:t xml:space="preserve">- районный бюджет </w:t>
            </w:r>
          </w:p>
          <w:p w:rsidR="00D47EBD" w:rsidRPr="00D23433" w:rsidRDefault="00D47EBD" w:rsidP="007F7761">
            <w:pPr>
              <w:widowControl w:val="0"/>
              <w:autoSpaceDE w:val="0"/>
              <w:autoSpaceDN w:val="0"/>
              <w:jc w:val="both"/>
            </w:pPr>
            <w:r w:rsidRPr="00D23433">
              <w:t xml:space="preserve">всего – </w:t>
            </w:r>
            <w:r w:rsidRPr="00D23433">
              <w:rPr>
                <w:b/>
                <w:bCs/>
              </w:rPr>
              <w:t xml:space="preserve">4 056 533,51 </w:t>
            </w:r>
            <w:r w:rsidRPr="00D23433">
              <w:rPr>
                <w:b/>
              </w:rPr>
              <w:t>*</w:t>
            </w:r>
            <w:r w:rsidRPr="00D23433">
              <w:rPr>
                <w:b/>
                <w:i/>
              </w:rPr>
              <w:t xml:space="preserve">  </w:t>
            </w:r>
            <w:r w:rsidRPr="00D23433">
              <w:t>руб.</w:t>
            </w:r>
          </w:p>
          <w:p w:rsidR="00D47EBD" w:rsidRPr="00D23433" w:rsidRDefault="00D47EBD" w:rsidP="007F7761">
            <w:pPr>
              <w:widowControl w:val="0"/>
              <w:autoSpaceDE w:val="0"/>
              <w:autoSpaceDN w:val="0"/>
              <w:jc w:val="both"/>
            </w:pPr>
            <w:r w:rsidRPr="00D23433">
              <w:t xml:space="preserve">  в том числе:</w:t>
            </w:r>
          </w:p>
          <w:p w:rsidR="00D47EBD" w:rsidRPr="00D23433" w:rsidRDefault="00D47EBD" w:rsidP="007F7761">
            <w:pPr>
              <w:widowControl w:val="0"/>
              <w:autoSpaceDE w:val="0"/>
              <w:autoSpaceDN w:val="0"/>
              <w:jc w:val="both"/>
            </w:pPr>
            <w:r w:rsidRPr="00D23433">
              <w:t xml:space="preserve">2019 год – </w:t>
            </w:r>
            <w:r w:rsidRPr="00D23433">
              <w:rPr>
                <w:b/>
                <w:bCs/>
              </w:rPr>
              <w:t xml:space="preserve">1 808 148,82   </w:t>
            </w:r>
            <w:r w:rsidRPr="00D23433">
              <w:t>руб.;</w:t>
            </w:r>
          </w:p>
          <w:p w:rsidR="00D47EBD" w:rsidRPr="00D23433" w:rsidRDefault="00D47EBD" w:rsidP="007F7761">
            <w:pPr>
              <w:widowControl w:val="0"/>
              <w:autoSpaceDE w:val="0"/>
              <w:autoSpaceDN w:val="0"/>
              <w:jc w:val="both"/>
            </w:pPr>
            <w:r w:rsidRPr="00D23433">
              <w:t xml:space="preserve">2020 год – </w:t>
            </w:r>
            <w:r w:rsidRPr="00D23433">
              <w:rPr>
                <w:b/>
              </w:rPr>
              <w:t xml:space="preserve">2 161 849,31 * </w:t>
            </w:r>
            <w:r w:rsidRPr="00D23433">
              <w:t>руб.</w:t>
            </w:r>
          </w:p>
          <w:p w:rsidR="00D47EBD" w:rsidRPr="00D23433" w:rsidRDefault="00D47EBD" w:rsidP="007F7761">
            <w:pPr>
              <w:widowControl w:val="0"/>
              <w:autoSpaceDE w:val="0"/>
              <w:autoSpaceDN w:val="0"/>
              <w:jc w:val="both"/>
            </w:pPr>
            <w:r w:rsidRPr="00D23433">
              <w:t xml:space="preserve">2021 год – </w:t>
            </w:r>
            <w:r w:rsidRPr="00D23433">
              <w:rPr>
                <w:b/>
              </w:rPr>
              <w:t xml:space="preserve">86 535,38 </w:t>
            </w:r>
            <w:r w:rsidRPr="00D23433">
              <w:t>*  руб.</w:t>
            </w:r>
          </w:p>
          <w:p w:rsidR="00D47EBD" w:rsidRPr="00D23433" w:rsidRDefault="00D47EBD" w:rsidP="007F7761">
            <w:pPr>
              <w:widowControl w:val="0"/>
              <w:autoSpaceDE w:val="0"/>
              <w:autoSpaceDN w:val="0"/>
              <w:jc w:val="both"/>
            </w:pPr>
            <w:r w:rsidRPr="00D23433">
              <w:t xml:space="preserve">2022 год – 0 </w:t>
            </w:r>
          </w:p>
          <w:p w:rsidR="00D47EBD" w:rsidRPr="00D23433" w:rsidRDefault="00D47EBD" w:rsidP="007F7761">
            <w:pPr>
              <w:widowControl w:val="0"/>
              <w:autoSpaceDE w:val="0"/>
              <w:autoSpaceDN w:val="0"/>
              <w:jc w:val="both"/>
            </w:pPr>
          </w:p>
          <w:p w:rsidR="00D47EBD" w:rsidRPr="00D23433" w:rsidRDefault="00D47EBD" w:rsidP="007F7761">
            <w:pPr>
              <w:widowControl w:val="0"/>
              <w:autoSpaceDE w:val="0"/>
              <w:autoSpaceDN w:val="0"/>
              <w:jc w:val="both"/>
            </w:pPr>
            <w:r w:rsidRPr="00D23433">
              <w:t>-бюджет Комсомольского городского поселения:</w:t>
            </w:r>
          </w:p>
          <w:p w:rsidR="00D47EBD" w:rsidRPr="00D23433" w:rsidRDefault="00D47EBD" w:rsidP="007F7761">
            <w:pPr>
              <w:widowControl w:val="0"/>
              <w:autoSpaceDE w:val="0"/>
              <w:autoSpaceDN w:val="0"/>
              <w:jc w:val="both"/>
              <w:rPr>
                <w:b/>
                <w:bCs/>
              </w:rPr>
            </w:pPr>
            <w:r w:rsidRPr="00D23433">
              <w:t xml:space="preserve">всего - </w:t>
            </w:r>
            <w:r w:rsidRPr="00D23433">
              <w:rPr>
                <w:b/>
              </w:rPr>
              <w:t xml:space="preserve">7 704 561,19 </w:t>
            </w:r>
            <w:r w:rsidRPr="00D23433">
              <w:rPr>
                <w:b/>
                <w:i/>
              </w:rPr>
              <w:t xml:space="preserve">*  </w:t>
            </w:r>
            <w:r w:rsidRPr="00D23433">
              <w:t>руб.</w:t>
            </w:r>
          </w:p>
          <w:p w:rsidR="00D47EBD" w:rsidRPr="00D23433" w:rsidRDefault="00D47EBD" w:rsidP="007F7761">
            <w:pPr>
              <w:widowControl w:val="0"/>
              <w:autoSpaceDE w:val="0"/>
              <w:autoSpaceDN w:val="0"/>
              <w:jc w:val="both"/>
            </w:pPr>
            <w:r w:rsidRPr="00D23433">
              <w:t xml:space="preserve">  в том числе:</w:t>
            </w:r>
          </w:p>
          <w:p w:rsidR="00D47EBD" w:rsidRPr="00D23433" w:rsidRDefault="00D47EBD" w:rsidP="007F7761">
            <w:pPr>
              <w:widowControl w:val="0"/>
              <w:autoSpaceDE w:val="0"/>
              <w:autoSpaceDN w:val="0"/>
              <w:jc w:val="both"/>
            </w:pPr>
            <w:r w:rsidRPr="00D23433">
              <w:t xml:space="preserve">2019 год – </w:t>
            </w:r>
            <w:r w:rsidRPr="00D23433">
              <w:rPr>
                <w:b/>
                <w:bCs/>
              </w:rPr>
              <w:t xml:space="preserve">5 276 093,78 </w:t>
            </w:r>
            <w:r w:rsidRPr="00D23433">
              <w:t> руб.;</w:t>
            </w:r>
          </w:p>
          <w:p w:rsidR="00D47EBD" w:rsidRPr="00D23433" w:rsidRDefault="00D47EBD" w:rsidP="007F7761">
            <w:pPr>
              <w:widowControl w:val="0"/>
              <w:autoSpaceDE w:val="0"/>
              <w:autoSpaceDN w:val="0"/>
              <w:jc w:val="both"/>
            </w:pPr>
            <w:r w:rsidRPr="00D23433">
              <w:t xml:space="preserve">2020 год – </w:t>
            </w:r>
            <w:r w:rsidRPr="00D23433">
              <w:rPr>
                <w:b/>
              </w:rPr>
              <w:t xml:space="preserve">801 453,99 * </w:t>
            </w:r>
            <w:r w:rsidRPr="00D23433">
              <w:t>руб.</w:t>
            </w:r>
          </w:p>
          <w:p w:rsidR="00D47EBD" w:rsidRPr="00D23433" w:rsidRDefault="00D47EBD" w:rsidP="007F7761">
            <w:pPr>
              <w:widowControl w:val="0"/>
              <w:autoSpaceDE w:val="0"/>
              <w:autoSpaceDN w:val="0"/>
              <w:jc w:val="both"/>
            </w:pPr>
            <w:r w:rsidRPr="00D23433">
              <w:t xml:space="preserve">2021 год – </w:t>
            </w:r>
            <w:r w:rsidRPr="00D23433">
              <w:rPr>
                <w:b/>
              </w:rPr>
              <w:t xml:space="preserve">796 218,78 </w:t>
            </w:r>
            <w:r w:rsidRPr="00D23433">
              <w:t>*  руб.</w:t>
            </w:r>
          </w:p>
          <w:p w:rsidR="00D47EBD" w:rsidRPr="00D23433" w:rsidRDefault="00D47EBD" w:rsidP="007F7761">
            <w:pPr>
              <w:widowControl w:val="0"/>
              <w:autoSpaceDE w:val="0"/>
              <w:autoSpaceDN w:val="0"/>
              <w:jc w:val="both"/>
            </w:pPr>
            <w:r w:rsidRPr="00D23433">
              <w:t xml:space="preserve">2022 год – </w:t>
            </w:r>
            <w:r w:rsidRPr="00D23433">
              <w:rPr>
                <w:b/>
              </w:rPr>
              <w:t xml:space="preserve">830 794,64 </w:t>
            </w:r>
            <w:r w:rsidRPr="00D23433">
              <w:t>*  руб.</w:t>
            </w:r>
          </w:p>
          <w:p w:rsidR="00D47EBD" w:rsidRPr="00D23433" w:rsidRDefault="00D47EBD" w:rsidP="007F7761">
            <w:pPr>
              <w:widowControl w:val="0"/>
              <w:autoSpaceDE w:val="0"/>
              <w:autoSpaceDN w:val="0"/>
              <w:jc w:val="both"/>
            </w:pPr>
          </w:p>
          <w:p w:rsidR="00D47EBD" w:rsidRPr="00D23433" w:rsidRDefault="00D47EBD" w:rsidP="007F7761">
            <w:pPr>
              <w:widowControl w:val="0"/>
              <w:autoSpaceDE w:val="0"/>
              <w:autoSpaceDN w:val="0"/>
              <w:jc w:val="both"/>
            </w:pPr>
            <w:r w:rsidRPr="00D23433">
              <w:t>Источником финансирования является бюджет Комсомольского муниципального района, бюджет Комсомольского городского поселения и сельских поселений района (долевое софинансирование).</w:t>
            </w:r>
          </w:p>
          <w:p w:rsidR="00D47EBD" w:rsidRPr="00D23433" w:rsidRDefault="00D47EBD" w:rsidP="007F7761">
            <w:pPr>
              <w:widowControl w:val="0"/>
              <w:autoSpaceDE w:val="0"/>
              <w:autoSpaceDN w:val="0"/>
              <w:jc w:val="both"/>
            </w:pPr>
            <w:r w:rsidRPr="00D23433">
              <w:t>Объемы расходов на выполнение мероприятий подпрограммы ежегодно уточняются в процессе исполнения бюджетов Комсомольского муниципального района, Комсомольского городского поселения и сельских поселений района на очередной финансовый год.</w:t>
            </w:r>
          </w:p>
        </w:tc>
      </w:tr>
      <w:tr w:rsidR="00D47EBD" w:rsidRPr="00D23433" w:rsidTr="007F7761">
        <w:tc>
          <w:tcPr>
            <w:tcW w:w="3464"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pPr>
            <w:r w:rsidRPr="00D23433">
              <w:lastRenderedPageBreak/>
              <w:t>Ожидаемые результаты реализации подпрограммы</w:t>
            </w:r>
          </w:p>
        </w:tc>
        <w:tc>
          <w:tcPr>
            <w:tcW w:w="6174" w:type="dxa"/>
            <w:tcBorders>
              <w:top w:val="single" w:sz="4" w:space="0" w:color="auto"/>
              <w:left w:val="single" w:sz="4" w:space="0" w:color="auto"/>
              <w:bottom w:val="single" w:sz="4" w:space="0" w:color="auto"/>
              <w:right w:val="single" w:sz="4" w:space="0" w:color="auto"/>
            </w:tcBorders>
          </w:tcPr>
          <w:p w:rsidR="00D47EBD" w:rsidRPr="00D23433" w:rsidRDefault="00D47EBD" w:rsidP="00BC1ECA">
            <w:pPr>
              <w:widowControl w:val="0"/>
              <w:numPr>
                <w:ilvl w:val="0"/>
                <w:numId w:val="37"/>
              </w:numPr>
              <w:autoSpaceDE w:val="0"/>
              <w:autoSpaceDN w:val="0"/>
              <w:ind w:left="142" w:firstLine="0"/>
              <w:jc w:val="both"/>
            </w:pPr>
            <w:r w:rsidRPr="00D23433">
              <w:t>Увеличение протяжённости газопроводов на территории Комсомольского муниципального района;</w:t>
            </w:r>
          </w:p>
          <w:p w:rsidR="00D47EBD" w:rsidRPr="00D23433" w:rsidRDefault="00D47EBD" w:rsidP="00BC1ECA">
            <w:pPr>
              <w:widowControl w:val="0"/>
              <w:numPr>
                <w:ilvl w:val="0"/>
                <w:numId w:val="37"/>
              </w:numPr>
              <w:autoSpaceDE w:val="0"/>
              <w:autoSpaceDN w:val="0"/>
              <w:ind w:left="142" w:firstLine="0"/>
              <w:jc w:val="both"/>
            </w:pPr>
            <w:r w:rsidRPr="00D23433">
              <w:t xml:space="preserve">Обеспечение технической возможности для подключения потребителей газа; </w:t>
            </w:r>
          </w:p>
          <w:p w:rsidR="00D47EBD" w:rsidRPr="00D23433" w:rsidRDefault="00D47EBD" w:rsidP="00BC1ECA">
            <w:pPr>
              <w:widowControl w:val="0"/>
              <w:numPr>
                <w:ilvl w:val="0"/>
                <w:numId w:val="37"/>
              </w:numPr>
              <w:autoSpaceDE w:val="0"/>
              <w:autoSpaceDN w:val="0"/>
              <w:ind w:left="142" w:firstLine="0"/>
              <w:jc w:val="both"/>
            </w:pPr>
            <w:r w:rsidRPr="00D23433">
              <w:t>Обеспечение возможности проведения строительно-монтажных работ на газовых объектах.</w:t>
            </w:r>
          </w:p>
        </w:tc>
      </w:tr>
    </w:tbl>
    <w:p w:rsidR="00D47EBD" w:rsidRPr="00D23433" w:rsidRDefault="00D47EBD" w:rsidP="00D47EBD">
      <w:pPr>
        <w:widowControl w:val="0"/>
        <w:autoSpaceDE w:val="0"/>
        <w:autoSpaceDN w:val="0"/>
        <w:jc w:val="center"/>
        <w:rPr>
          <w:b/>
          <w:sz w:val="28"/>
        </w:rPr>
      </w:pPr>
    </w:p>
    <w:p w:rsidR="00D47EBD" w:rsidRPr="00D23433" w:rsidRDefault="00D47EBD" w:rsidP="00D47EBD">
      <w:pPr>
        <w:widowControl w:val="0"/>
        <w:autoSpaceDE w:val="0"/>
        <w:autoSpaceDN w:val="0"/>
        <w:jc w:val="center"/>
        <w:rPr>
          <w:b/>
          <w:sz w:val="28"/>
        </w:rPr>
      </w:pPr>
      <w:r w:rsidRPr="00D23433">
        <w:rPr>
          <w:b/>
          <w:sz w:val="28"/>
        </w:rPr>
        <w:t>2. Характеристика основных мероприятий подпрограммы</w:t>
      </w:r>
    </w:p>
    <w:p w:rsidR="00D47EBD" w:rsidRPr="00D23433" w:rsidRDefault="00D47EBD" w:rsidP="00D47EBD">
      <w:pPr>
        <w:widowControl w:val="0"/>
        <w:autoSpaceDE w:val="0"/>
        <w:autoSpaceDN w:val="0"/>
        <w:jc w:val="both"/>
        <w:rPr>
          <w:sz w:val="28"/>
        </w:rPr>
      </w:pPr>
    </w:p>
    <w:p w:rsidR="00D47EBD" w:rsidRPr="00D23433" w:rsidRDefault="00D47EBD" w:rsidP="00D47EBD">
      <w:pPr>
        <w:widowControl w:val="0"/>
        <w:autoSpaceDE w:val="0"/>
        <w:autoSpaceDN w:val="0"/>
        <w:jc w:val="both"/>
      </w:pPr>
      <w:r w:rsidRPr="00D23433">
        <w:t>В рамках выполнения задач подпрограммы предполагается реализация следующих мероприятий:</w:t>
      </w:r>
    </w:p>
    <w:p w:rsidR="00D47EBD" w:rsidRPr="00D23433" w:rsidRDefault="00D47EBD" w:rsidP="00D47EBD">
      <w:pPr>
        <w:widowControl w:val="0"/>
        <w:autoSpaceDE w:val="0"/>
        <w:autoSpaceDN w:val="0"/>
        <w:jc w:val="right"/>
      </w:pPr>
    </w:p>
    <w:p w:rsidR="00D47EBD" w:rsidRPr="00D23433" w:rsidRDefault="00D47EBD" w:rsidP="00D47EBD">
      <w:pPr>
        <w:widowControl w:val="0"/>
        <w:autoSpaceDE w:val="0"/>
        <w:autoSpaceDN w:val="0"/>
        <w:jc w:val="right"/>
      </w:pPr>
      <w:r w:rsidRPr="00D23433">
        <w:t>Таблица 3</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24"/>
        <w:gridCol w:w="1803"/>
      </w:tblGrid>
      <w:tr w:rsidR="00D47EBD" w:rsidRPr="00D23433" w:rsidTr="007F7761">
        <w:trPr>
          <w:trHeight w:val="20"/>
        </w:trPr>
        <w:tc>
          <w:tcPr>
            <w:tcW w:w="7824" w:type="dxa"/>
          </w:tcPr>
          <w:p w:rsidR="00D47EBD" w:rsidRPr="00D23433" w:rsidRDefault="00D47EBD" w:rsidP="007F7761">
            <w:pPr>
              <w:widowControl w:val="0"/>
              <w:autoSpaceDE w:val="0"/>
              <w:autoSpaceDN w:val="0"/>
              <w:jc w:val="center"/>
              <w:rPr>
                <w:szCs w:val="28"/>
              </w:rPr>
            </w:pPr>
            <w:r w:rsidRPr="00D23433">
              <w:rPr>
                <w:szCs w:val="28"/>
              </w:rPr>
              <w:t>Мероприятия</w:t>
            </w:r>
          </w:p>
        </w:tc>
        <w:tc>
          <w:tcPr>
            <w:tcW w:w="1803" w:type="dxa"/>
          </w:tcPr>
          <w:p w:rsidR="00D47EBD" w:rsidRPr="00D23433" w:rsidRDefault="00D47EBD" w:rsidP="007F7761">
            <w:pPr>
              <w:widowControl w:val="0"/>
              <w:autoSpaceDE w:val="0"/>
              <w:autoSpaceDN w:val="0"/>
              <w:jc w:val="center"/>
              <w:rPr>
                <w:szCs w:val="28"/>
              </w:rPr>
            </w:pPr>
            <w:r w:rsidRPr="00D23433">
              <w:rPr>
                <w:szCs w:val="28"/>
              </w:rPr>
              <w:t>Годы реализации</w:t>
            </w:r>
          </w:p>
        </w:tc>
      </w:tr>
      <w:tr w:rsidR="00D47EBD" w:rsidRPr="00D23433" w:rsidTr="007F7761">
        <w:trPr>
          <w:trHeight w:val="20"/>
        </w:trPr>
        <w:tc>
          <w:tcPr>
            <w:tcW w:w="7824" w:type="dxa"/>
          </w:tcPr>
          <w:p w:rsidR="00D47EBD" w:rsidRPr="00D23433" w:rsidRDefault="00D47EBD" w:rsidP="007F7761">
            <w:pPr>
              <w:widowControl w:val="0"/>
              <w:autoSpaceDE w:val="0"/>
              <w:autoSpaceDN w:val="0"/>
              <w:jc w:val="both"/>
              <w:rPr>
                <w:highlight w:val="cyan"/>
              </w:rPr>
            </w:pPr>
            <w:r w:rsidRPr="00D23433">
              <w:t xml:space="preserve">Газификация жилых домов с. Октябрьский Комсомольского района Ивановской области </w:t>
            </w:r>
          </w:p>
        </w:tc>
        <w:tc>
          <w:tcPr>
            <w:tcW w:w="1803" w:type="dxa"/>
          </w:tcPr>
          <w:p w:rsidR="00D47EBD" w:rsidRPr="00D23433" w:rsidRDefault="00D47EBD" w:rsidP="007F7761">
            <w:pPr>
              <w:widowControl w:val="0"/>
              <w:autoSpaceDE w:val="0"/>
              <w:autoSpaceDN w:val="0"/>
              <w:jc w:val="center"/>
            </w:pPr>
            <w:r w:rsidRPr="00D23433">
              <w:t>2019-2020</w:t>
            </w:r>
          </w:p>
          <w:p w:rsidR="00D47EBD" w:rsidRPr="00D23433" w:rsidRDefault="00D47EBD" w:rsidP="007F7761">
            <w:pPr>
              <w:widowControl w:val="0"/>
              <w:autoSpaceDE w:val="0"/>
              <w:autoSpaceDN w:val="0"/>
              <w:jc w:val="center"/>
            </w:pPr>
          </w:p>
        </w:tc>
      </w:tr>
      <w:tr w:rsidR="00D47EBD" w:rsidRPr="00D23433" w:rsidTr="007F7761">
        <w:trPr>
          <w:trHeight w:val="20"/>
        </w:trPr>
        <w:tc>
          <w:tcPr>
            <w:tcW w:w="7824" w:type="dxa"/>
          </w:tcPr>
          <w:p w:rsidR="00D47EBD" w:rsidRPr="00D23433" w:rsidRDefault="00D47EBD" w:rsidP="007F7761">
            <w:pPr>
              <w:widowControl w:val="0"/>
              <w:autoSpaceDE w:val="0"/>
              <w:autoSpaceDN w:val="0"/>
              <w:jc w:val="both"/>
            </w:pPr>
            <w:r w:rsidRPr="00D23433">
              <w:t>Разработка проектной документации на перевод на природный газ котельной ООО "Октябрь" в с. Октябрьский Комсомольского района Ивановской области</w:t>
            </w:r>
          </w:p>
        </w:tc>
        <w:tc>
          <w:tcPr>
            <w:tcW w:w="1803" w:type="dxa"/>
          </w:tcPr>
          <w:p w:rsidR="00D47EBD" w:rsidRPr="00D23433" w:rsidRDefault="00D47EBD" w:rsidP="007F7761">
            <w:pPr>
              <w:widowControl w:val="0"/>
              <w:autoSpaceDE w:val="0"/>
              <w:autoSpaceDN w:val="0"/>
              <w:jc w:val="center"/>
              <w:rPr>
                <w:highlight w:val="cyan"/>
              </w:rPr>
            </w:pPr>
            <w:r w:rsidRPr="00D23433">
              <w:t>2019-2020</w:t>
            </w:r>
          </w:p>
        </w:tc>
      </w:tr>
      <w:tr w:rsidR="00D47EBD" w:rsidRPr="00D23433" w:rsidTr="007F7761">
        <w:trPr>
          <w:trHeight w:val="20"/>
        </w:trPr>
        <w:tc>
          <w:tcPr>
            <w:tcW w:w="7824" w:type="dxa"/>
          </w:tcPr>
          <w:p w:rsidR="00D47EBD" w:rsidRPr="00D23433" w:rsidRDefault="00D47EBD" w:rsidP="007F7761">
            <w:pPr>
              <w:widowControl w:val="0"/>
              <w:autoSpaceDE w:val="0"/>
              <w:autoSpaceDN w:val="0"/>
              <w:jc w:val="both"/>
            </w:pPr>
            <w:r w:rsidRPr="00D23433">
              <w:t>Строительство сети газопотребления для последующей газификации жилых домов д. Кожевниково, Комсомольского района, Ивановской области</w:t>
            </w:r>
          </w:p>
        </w:tc>
        <w:tc>
          <w:tcPr>
            <w:tcW w:w="1803" w:type="dxa"/>
          </w:tcPr>
          <w:p w:rsidR="00D47EBD" w:rsidRPr="00D23433" w:rsidRDefault="00D47EBD" w:rsidP="007F7761">
            <w:pPr>
              <w:jc w:val="center"/>
            </w:pPr>
            <w:r w:rsidRPr="00D23433">
              <w:t>2020</w:t>
            </w:r>
          </w:p>
        </w:tc>
      </w:tr>
      <w:tr w:rsidR="00D47EBD" w:rsidRPr="00D23433" w:rsidTr="007F7761">
        <w:trPr>
          <w:trHeight w:val="20"/>
        </w:trPr>
        <w:tc>
          <w:tcPr>
            <w:tcW w:w="7824" w:type="dxa"/>
          </w:tcPr>
          <w:p w:rsidR="00D47EBD" w:rsidRPr="00D23433" w:rsidRDefault="00D47EBD" w:rsidP="007F7761">
            <w:pPr>
              <w:widowControl w:val="0"/>
              <w:autoSpaceDE w:val="0"/>
              <w:autoSpaceDN w:val="0"/>
              <w:jc w:val="both"/>
            </w:pPr>
            <w:r w:rsidRPr="00D23433">
              <w:t>Строительство сети газораспределения для газификации жилых домов по адресу: Ивановская область, Комсомольский район, д. Тимоново</w:t>
            </w:r>
          </w:p>
        </w:tc>
        <w:tc>
          <w:tcPr>
            <w:tcW w:w="1803" w:type="dxa"/>
          </w:tcPr>
          <w:p w:rsidR="00D47EBD" w:rsidRPr="00D23433" w:rsidRDefault="00D47EBD" w:rsidP="007F7761">
            <w:pPr>
              <w:widowControl w:val="0"/>
              <w:autoSpaceDE w:val="0"/>
              <w:autoSpaceDN w:val="0"/>
              <w:jc w:val="center"/>
              <w:rPr>
                <w:highlight w:val="cyan"/>
              </w:rPr>
            </w:pPr>
            <w:r w:rsidRPr="00D23433">
              <w:t>2020</w:t>
            </w:r>
          </w:p>
        </w:tc>
      </w:tr>
      <w:tr w:rsidR="00D47EBD" w:rsidRPr="00D23433" w:rsidTr="007F7761">
        <w:trPr>
          <w:trHeight w:val="20"/>
        </w:trPr>
        <w:tc>
          <w:tcPr>
            <w:tcW w:w="7824" w:type="dxa"/>
          </w:tcPr>
          <w:p w:rsidR="00D47EBD" w:rsidRPr="00D23433" w:rsidRDefault="00D47EBD" w:rsidP="007F7761">
            <w:pPr>
              <w:widowControl w:val="0"/>
              <w:autoSpaceDE w:val="0"/>
              <w:autoSpaceDN w:val="0"/>
              <w:jc w:val="both"/>
            </w:pPr>
            <w:r w:rsidRPr="00D23433">
              <w:t>Строительство объекта «Разработка проектной документации на перевод на природный газ котельной ООО «Октябрь» в с. Октябрьский Комсомольского района Ивановской области»</w:t>
            </w:r>
          </w:p>
        </w:tc>
        <w:tc>
          <w:tcPr>
            <w:tcW w:w="1803" w:type="dxa"/>
          </w:tcPr>
          <w:p w:rsidR="00D47EBD" w:rsidRPr="00D23433" w:rsidRDefault="00D47EBD" w:rsidP="007F7761">
            <w:pPr>
              <w:widowControl w:val="0"/>
              <w:autoSpaceDE w:val="0"/>
              <w:autoSpaceDN w:val="0"/>
              <w:jc w:val="center"/>
            </w:pPr>
            <w:r w:rsidRPr="00D23433">
              <w:t>2020-2021</w:t>
            </w:r>
          </w:p>
        </w:tc>
      </w:tr>
      <w:tr w:rsidR="00D47EBD" w:rsidRPr="00D23433" w:rsidTr="007F7761">
        <w:trPr>
          <w:trHeight w:val="20"/>
        </w:trPr>
        <w:tc>
          <w:tcPr>
            <w:tcW w:w="7824" w:type="dxa"/>
          </w:tcPr>
          <w:p w:rsidR="00D47EBD" w:rsidRPr="00D23433" w:rsidRDefault="00D47EBD" w:rsidP="007F7761">
            <w:pPr>
              <w:widowControl w:val="0"/>
              <w:autoSpaceDE w:val="0"/>
              <w:autoSpaceDN w:val="0"/>
              <w:jc w:val="both"/>
            </w:pPr>
            <w:r w:rsidRPr="00D23433">
              <w:t>Строительство наружного газопровода для газификации многоквартирного жилого дома по адресу: Ивановская область, Комсомольский р-н, д. Данилово, д. 1</w:t>
            </w:r>
          </w:p>
        </w:tc>
        <w:tc>
          <w:tcPr>
            <w:tcW w:w="1803" w:type="dxa"/>
          </w:tcPr>
          <w:p w:rsidR="00D47EBD" w:rsidRPr="00D23433" w:rsidRDefault="00D47EBD" w:rsidP="007F7761">
            <w:pPr>
              <w:widowControl w:val="0"/>
              <w:autoSpaceDE w:val="0"/>
              <w:autoSpaceDN w:val="0"/>
              <w:jc w:val="center"/>
            </w:pPr>
            <w:r w:rsidRPr="00D23433">
              <w:t>2020-2021</w:t>
            </w:r>
          </w:p>
        </w:tc>
      </w:tr>
      <w:tr w:rsidR="00D47EBD" w:rsidRPr="00D23433" w:rsidTr="007F7761">
        <w:trPr>
          <w:trHeight w:val="20"/>
        </w:trPr>
        <w:tc>
          <w:tcPr>
            <w:tcW w:w="7824" w:type="dxa"/>
          </w:tcPr>
          <w:p w:rsidR="00D47EBD" w:rsidRPr="00D23433" w:rsidRDefault="00D47EBD" w:rsidP="007F7761">
            <w:pPr>
              <w:widowControl w:val="0"/>
              <w:autoSpaceDE w:val="0"/>
              <w:autoSpaceDN w:val="0"/>
              <w:jc w:val="both"/>
            </w:pPr>
            <w:r w:rsidRPr="00D23433">
              <w:t>Строительство наружного газопровода для газификации многоквартирного жилого дома по адресу: Ивановская область, Комсомольский р-н, д. Данилово, д. 3</w:t>
            </w:r>
          </w:p>
        </w:tc>
        <w:tc>
          <w:tcPr>
            <w:tcW w:w="1803" w:type="dxa"/>
          </w:tcPr>
          <w:p w:rsidR="00D47EBD" w:rsidRPr="00D23433" w:rsidRDefault="00D47EBD" w:rsidP="007F7761">
            <w:pPr>
              <w:widowControl w:val="0"/>
              <w:autoSpaceDE w:val="0"/>
              <w:autoSpaceDN w:val="0"/>
              <w:jc w:val="center"/>
            </w:pPr>
            <w:r w:rsidRPr="00D23433">
              <w:t>2020-2021</w:t>
            </w:r>
          </w:p>
        </w:tc>
      </w:tr>
      <w:tr w:rsidR="00D47EBD" w:rsidRPr="00D23433" w:rsidTr="007F7761">
        <w:trPr>
          <w:trHeight w:val="20"/>
        </w:trPr>
        <w:tc>
          <w:tcPr>
            <w:tcW w:w="7824" w:type="dxa"/>
          </w:tcPr>
          <w:p w:rsidR="00D47EBD" w:rsidRPr="00D23433" w:rsidRDefault="00D47EBD" w:rsidP="007F7761">
            <w:pPr>
              <w:widowControl w:val="0"/>
              <w:autoSpaceDE w:val="0"/>
              <w:autoSpaceDN w:val="0"/>
              <w:jc w:val="both"/>
            </w:pPr>
            <w:r w:rsidRPr="00D23433">
              <w:t xml:space="preserve">Строительство объекта «Внутренние инженерные системы газоснабжения многоквартирных домов №1 и №3 в д. Данилово Комсомольского района Ивановской области» </w:t>
            </w:r>
            <w:r w:rsidRPr="00D23433">
              <w:tab/>
            </w:r>
            <w:r w:rsidRPr="00D23433">
              <w:tab/>
            </w:r>
            <w:r w:rsidRPr="00D23433">
              <w:tab/>
            </w:r>
            <w:r w:rsidRPr="00D23433">
              <w:tab/>
            </w:r>
          </w:p>
        </w:tc>
        <w:tc>
          <w:tcPr>
            <w:tcW w:w="1803" w:type="dxa"/>
          </w:tcPr>
          <w:p w:rsidR="00D47EBD" w:rsidRPr="00D23433" w:rsidRDefault="00D47EBD" w:rsidP="007F7761">
            <w:pPr>
              <w:widowControl w:val="0"/>
              <w:autoSpaceDE w:val="0"/>
              <w:autoSpaceDN w:val="0"/>
              <w:jc w:val="center"/>
            </w:pPr>
            <w:r w:rsidRPr="00D23433">
              <w:t>2021</w:t>
            </w:r>
          </w:p>
        </w:tc>
      </w:tr>
      <w:tr w:rsidR="00D47EBD" w:rsidRPr="00D23433" w:rsidTr="007F7761">
        <w:trPr>
          <w:trHeight w:val="20"/>
        </w:trPr>
        <w:tc>
          <w:tcPr>
            <w:tcW w:w="7824" w:type="dxa"/>
          </w:tcPr>
          <w:p w:rsidR="00D47EBD" w:rsidRPr="00D23433" w:rsidRDefault="00D47EBD" w:rsidP="007F7761">
            <w:pPr>
              <w:widowControl w:val="0"/>
              <w:autoSpaceDE w:val="0"/>
              <w:autoSpaceDN w:val="0"/>
              <w:jc w:val="both"/>
            </w:pPr>
            <w:r w:rsidRPr="00D23433">
              <w:t>Разработка проектной документации на строительство распределительных газопроводов и газификацию жилых домов в с. Марково в Комсомольском районе Ивановской области</w:t>
            </w:r>
          </w:p>
        </w:tc>
        <w:tc>
          <w:tcPr>
            <w:tcW w:w="1803" w:type="dxa"/>
          </w:tcPr>
          <w:p w:rsidR="00D47EBD" w:rsidRPr="00D23433" w:rsidRDefault="00D47EBD" w:rsidP="007F7761">
            <w:pPr>
              <w:widowControl w:val="0"/>
              <w:autoSpaceDE w:val="0"/>
              <w:autoSpaceDN w:val="0"/>
              <w:jc w:val="center"/>
            </w:pPr>
            <w:r w:rsidRPr="00D23433">
              <w:t>2021</w:t>
            </w:r>
          </w:p>
          <w:p w:rsidR="00D47EBD" w:rsidRPr="00D23433" w:rsidRDefault="00D47EBD" w:rsidP="007F7761">
            <w:pPr>
              <w:widowControl w:val="0"/>
              <w:autoSpaceDE w:val="0"/>
              <w:autoSpaceDN w:val="0"/>
              <w:jc w:val="center"/>
            </w:pPr>
          </w:p>
        </w:tc>
      </w:tr>
      <w:tr w:rsidR="00D47EBD" w:rsidRPr="00D23433" w:rsidTr="007F7761">
        <w:trPr>
          <w:trHeight w:val="20"/>
        </w:trPr>
        <w:tc>
          <w:tcPr>
            <w:tcW w:w="7824" w:type="dxa"/>
          </w:tcPr>
          <w:p w:rsidR="00D47EBD" w:rsidRPr="00D23433" w:rsidRDefault="00D47EBD" w:rsidP="007F7761">
            <w:pPr>
              <w:widowControl w:val="0"/>
              <w:autoSpaceDE w:val="0"/>
              <w:autoSpaceDN w:val="0"/>
              <w:jc w:val="both"/>
            </w:pPr>
            <w:r w:rsidRPr="00D23433">
              <w:rPr>
                <w:spacing w:val="-2"/>
              </w:rPr>
              <w:t>Сеть газораспределения низкого давления в д. Спасское Комсомольского района</w:t>
            </w:r>
          </w:p>
        </w:tc>
        <w:tc>
          <w:tcPr>
            <w:tcW w:w="1803" w:type="dxa"/>
          </w:tcPr>
          <w:p w:rsidR="00D47EBD" w:rsidRPr="00D23433" w:rsidRDefault="00D47EBD" w:rsidP="007F7761">
            <w:pPr>
              <w:widowControl w:val="0"/>
              <w:autoSpaceDE w:val="0"/>
              <w:autoSpaceDN w:val="0"/>
              <w:jc w:val="center"/>
            </w:pPr>
            <w:r w:rsidRPr="00D23433">
              <w:t>2021</w:t>
            </w:r>
          </w:p>
          <w:p w:rsidR="00D47EBD" w:rsidRPr="00D23433" w:rsidRDefault="00D47EBD" w:rsidP="007F7761">
            <w:pPr>
              <w:widowControl w:val="0"/>
              <w:autoSpaceDE w:val="0"/>
              <w:autoSpaceDN w:val="0"/>
              <w:jc w:val="center"/>
            </w:pPr>
          </w:p>
        </w:tc>
      </w:tr>
      <w:tr w:rsidR="00D47EBD" w:rsidRPr="00D23433" w:rsidTr="007F7761">
        <w:trPr>
          <w:trHeight w:val="20"/>
        </w:trPr>
        <w:tc>
          <w:tcPr>
            <w:tcW w:w="7824" w:type="dxa"/>
          </w:tcPr>
          <w:p w:rsidR="00D47EBD" w:rsidRPr="00D23433" w:rsidRDefault="00D47EBD" w:rsidP="007F7761">
            <w:pPr>
              <w:widowControl w:val="0"/>
              <w:autoSpaceDE w:val="0"/>
              <w:autoSpaceDN w:val="0"/>
              <w:jc w:val="both"/>
              <w:rPr>
                <w:spacing w:val="-2"/>
              </w:rPr>
            </w:pPr>
            <w:r w:rsidRPr="00D23433">
              <w:rPr>
                <w:spacing w:val="-2"/>
              </w:rPr>
              <w:lastRenderedPageBreak/>
              <w:t>Строительство сети газораспределения для газификации жилых домов по адресу: Ивановская область, Комсомольский район, д. Селезенево</w:t>
            </w:r>
          </w:p>
        </w:tc>
        <w:tc>
          <w:tcPr>
            <w:tcW w:w="1803" w:type="dxa"/>
          </w:tcPr>
          <w:p w:rsidR="00D47EBD" w:rsidRPr="00D23433" w:rsidRDefault="00D47EBD" w:rsidP="007F7761">
            <w:pPr>
              <w:widowControl w:val="0"/>
              <w:autoSpaceDE w:val="0"/>
              <w:autoSpaceDN w:val="0"/>
              <w:jc w:val="center"/>
            </w:pPr>
            <w:r w:rsidRPr="00D23433">
              <w:t>2021</w:t>
            </w:r>
          </w:p>
        </w:tc>
      </w:tr>
      <w:tr w:rsidR="00D47EBD" w:rsidRPr="00D23433" w:rsidTr="007F7761">
        <w:trPr>
          <w:trHeight w:val="20"/>
        </w:trPr>
        <w:tc>
          <w:tcPr>
            <w:tcW w:w="7824" w:type="dxa"/>
          </w:tcPr>
          <w:p w:rsidR="00D47EBD" w:rsidRPr="00D23433" w:rsidRDefault="00D47EBD" w:rsidP="007F7761">
            <w:pPr>
              <w:widowControl w:val="0"/>
              <w:autoSpaceDE w:val="0"/>
              <w:autoSpaceDN w:val="0"/>
              <w:jc w:val="both"/>
            </w:pPr>
            <w:r w:rsidRPr="00D23433">
              <w:t>Разработка проектной документации на строительство распределительного газопровода и газификацию потребителей в с. Кулеберьево, д. Воронцово в Комсомольском районе Ивановской области</w:t>
            </w:r>
          </w:p>
        </w:tc>
        <w:tc>
          <w:tcPr>
            <w:tcW w:w="1803" w:type="dxa"/>
          </w:tcPr>
          <w:p w:rsidR="00D47EBD" w:rsidRPr="00D23433" w:rsidRDefault="00D47EBD" w:rsidP="007F7761">
            <w:pPr>
              <w:widowControl w:val="0"/>
              <w:autoSpaceDE w:val="0"/>
              <w:autoSpaceDN w:val="0"/>
              <w:jc w:val="center"/>
            </w:pPr>
            <w:r w:rsidRPr="00D23433">
              <w:t>2021-2022</w:t>
            </w:r>
          </w:p>
        </w:tc>
      </w:tr>
      <w:tr w:rsidR="00D47EBD" w:rsidRPr="00D23433" w:rsidTr="007F7761">
        <w:trPr>
          <w:trHeight w:val="20"/>
        </w:trPr>
        <w:tc>
          <w:tcPr>
            <w:tcW w:w="7824" w:type="dxa"/>
          </w:tcPr>
          <w:p w:rsidR="00D47EBD" w:rsidRPr="00D23433" w:rsidRDefault="00D47EBD" w:rsidP="007F7761">
            <w:pPr>
              <w:widowControl w:val="0"/>
              <w:autoSpaceDE w:val="0"/>
              <w:autoSpaceDN w:val="0"/>
              <w:jc w:val="both"/>
              <w:rPr>
                <w:spacing w:val="-2"/>
              </w:rPr>
            </w:pPr>
            <w:r w:rsidRPr="00D23433">
              <w:t>Строительство распределительных газопроводов и газификацию жилых домов в с. Марково в Комсомольском районе Ивановской области</w:t>
            </w:r>
          </w:p>
        </w:tc>
        <w:tc>
          <w:tcPr>
            <w:tcW w:w="1803" w:type="dxa"/>
          </w:tcPr>
          <w:p w:rsidR="00D47EBD" w:rsidRPr="00D23433" w:rsidRDefault="00D47EBD" w:rsidP="007F7761">
            <w:pPr>
              <w:widowControl w:val="0"/>
              <w:autoSpaceDE w:val="0"/>
              <w:autoSpaceDN w:val="0"/>
              <w:jc w:val="center"/>
            </w:pPr>
            <w:r w:rsidRPr="00D23433">
              <w:t>2022</w:t>
            </w:r>
          </w:p>
          <w:p w:rsidR="00D47EBD" w:rsidRPr="00D23433" w:rsidRDefault="00D47EBD" w:rsidP="007F7761">
            <w:pPr>
              <w:widowControl w:val="0"/>
              <w:autoSpaceDE w:val="0"/>
              <w:autoSpaceDN w:val="0"/>
              <w:jc w:val="center"/>
            </w:pPr>
          </w:p>
        </w:tc>
      </w:tr>
      <w:tr w:rsidR="00D47EBD" w:rsidRPr="00D23433" w:rsidTr="007F7761">
        <w:trPr>
          <w:trHeight w:val="20"/>
        </w:trPr>
        <w:tc>
          <w:tcPr>
            <w:tcW w:w="7824" w:type="dxa"/>
          </w:tcPr>
          <w:p w:rsidR="00D47EBD" w:rsidRPr="00D23433" w:rsidRDefault="00D47EBD" w:rsidP="007F7761">
            <w:pPr>
              <w:widowControl w:val="0"/>
              <w:autoSpaceDE w:val="0"/>
              <w:autoSpaceDN w:val="0"/>
              <w:jc w:val="both"/>
            </w:pPr>
            <w:r w:rsidRPr="00D23433">
              <w:t>«Строительство сети газораспределения для газификации жилых домов по адресу: Ивановская область, Комсомольский район, с. Ниольское, д. Устье»</w:t>
            </w:r>
          </w:p>
        </w:tc>
        <w:tc>
          <w:tcPr>
            <w:tcW w:w="1803" w:type="dxa"/>
          </w:tcPr>
          <w:p w:rsidR="00D47EBD" w:rsidRPr="00D23433" w:rsidRDefault="00D47EBD" w:rsidP="007F7761">
            <w:pPr>
              <w:jc w:val="center"/>
            </w:pPr>
            <w:r w:rsidRPr="00D23433">
              <w:t>2022</w:t>
            </w:r>
          </w:p>
        </w:tc>
      </w:tr>
    </w:tbl>
    <w:p w:rsidR="00D47EBD" w:rsidRPr="00D23433" w:rsidRDefault="00D47EBD" w:rsidP="00D47EBD">
      <w:pPr>
        <w:widowControl w:val="0"/>
        <w:ind w:left="40" w:right="-154" w:firstLine="540"/>
        <w:jc w:val="both"/>
        <w:rPr>
          <w:rFonts w:eastAsia="Arial"/>
          <w:spacing w:val="5"/>
          <w:szCs w:val="28"/>
        </w:rPr>
      </w:pPr>
    </w:p>
    <w:p w:rsidR="00D47EBD" w:rsidRPr="00D23433" w:rsidRDefault="00D47EBD" w:rsidP="00D47EBD">
      <w:pPr>
        <w:pStyle w:val="14"/>
        <w:shd w:val="clear" w:color="auto" w:fill="auto"/>
        <w:spacing w:line="240" w:lineRule="auto"/>
        <w:ind w:left="284" w:right="-154"/>
        <w:rPr>
          <w:rFonts w:ascii="Times New Roman" w:hAnsi="Times New Roman" w:cs="Times New Roman"/>
          <w:color w:val="000000"/>
          <w:sz w:val="24"/>
          <w:szCs w:val="28"/>
        </w:rPr>
      </w:pPr>
      <w:r w:rsidRPr="00D23433">
        <w:rPr>
          <w:rFonts w:ascii="Times New Roman" w:hAnsi="Times New Roman" w:cs="Times New Roman"/>
          <w:color w:val="000000"/>
          <w:sz w:val="24"/>
          <w:szCs w:val="28"/>
        </w:rPr>
        <w:t>Для  достижения  поставленных  целей  и  задач  подпрограммой  предусмотрено  проведение  мероприятий  по:</w:t>
      </w:r>
    </w:p>
    <w:p w:rsidR="00D47EBD" w:rsidRPr="00D23433" w:rsidRDefault="00D47EBD" w:rsidP="00BC1ECA">
      <w:pPr>
        <w:widowControl w:val="0"/>
        <w:numPr>
          <w:ilvl w:val="0"/>
          <w:numId w:val="35"/>
        </w:numPr>
        <w:tabs>
          <w:tab w:val="left" w:pos="851"/>
        </w:tabs>
        <w:autoSpaceDE w:val="0"/>
        <w:autoSpaceDN w:val="0"/>
        <w:adjustRightInd w:val="0"/>
        <w:ind w:left="284" w:firstLine="0"/>
        <w:jc w:val="both"/>
        <w:rPr>
          <w:rFonts w:eastAsia="Calibri"/>
          <w:szCs w:val="28"/>
        </w:rPr>
      </w:pPr>
      <w:r w:rsidRPr="00D23433">
        <w:rPr>
          <w:rFonts w:eastAsia="Calibri"/>
          <w:szCs w:val="28"/>
        </w:rPr>
        <w:t>направлению бюджетных средств в рамках государственных и муниципальных программ;</w:t>
      </w:r>
    </w:p>
    <w:p w:rsidR="00D47EBD" w:rsidRPr="00D23433" w:rsidRDefault="00D47EBD" w:rsidP="00BC1ECA">
      <w:pPr>
        <w:widowControl w:val="0"/>
        <w:numPr>
          <w:ilvl w:val="0"/>
          <w:numId w:val="35"/>
        </w:numPr>
        <w:tabs>
          <w:tab w:val="left" w:pos="851"/>
        </w:tabs>
        <w:autoSpaceDE w:val="0"/>
        <w:autoSpaceDN w:val="0"/>
        <w:adjustRightInd w:val="0"/>
        <w:ind w:left="284" w:firstLine="0"/>
        <w:jc w:val="both"/>
        <w:rPr>
          <w:rFonts w:eastAsia="Calibri"/>
          <w:szCs w:val="28"/>
        </w:rPr>
      </w:pPr>
      <w:r w:rsidRPr="00D23433">
        <w:rPr>
          <w:rFonts w:eastAsia="Calibri"/>
          <w:szCs w:val="28"/>
        </w:rPr>
        <w:t>привлечению средств ОАО «Газпром» и его дочерних обществ в развитие газификации района в рамках реализации программ газификации регионов Российской Федерации;</w:t>
      </w:r>
    </w:p>
    <w:p w:rsidR="00D47EBD" w:rsidRPr="00D23433" w:rsidRDefault="00D47EBD" w:rsidP="00BC1ECA">
      <w:pPr>
        <w:widowControl w:val="0"/>
        <w:numPr>
          <w:ilvl w:val="0"/>
          <w:numId w:val="35"/>
        </w:numPr>
        <w:tabs>
          <w:tab w:val="left" w:pos="851"/>
        </w:tabs>
        <w:autoSpaceDE w:val="0"/>
        <w:autoSpaceDN w:val="0"/>
        <w:adjustRightInd w:val="0"/>
        <w:ind w:left="284" w:firstLine="0"/>
        <w:jc w:val="both"/>
        <w:rPr>
          <w:rFonts w:eastAsia="Calibri"/>
          <w:szCs w:val="28"/>
        </w:rPr>
      </w:pPr>
      <w:r w:rsidRPr="00D23433">
        <w:rPr>
          <w:rFonts w:eastAsia="Calibri"/>
          <w:szCs w:val="28"/>
        </w:rPr>
        <w:t>привлечению внебюджетных средств на строительство (реконструкцию) объектов газификации и газоснабжения;</w:t>
      </w:r>
    </w:p>
    <w:p w:rsidR="00D47EBD" w:rsidRPr="00D23433" w:rsidRDefault="00D47EBD" w:rsidP="00D47EBD">
      <w:pPr>
        <w:pStyle w:val="ConsPlusNormal"/>
        <w:ind w:firstLine="540"/>
        <w:jc w:val="both"/>
        <w:rPr>
          <w:rFonts w:ascii="Times New Roman" w:hAnsi="Times New Roman" w:cs="Times New Roman"/>
          <w:sz w:val="24"/>
          <w:szCs w:val="28"/>
        </w:rPr>
      </w:pPr>
    </w:p>
    <w:p w:rsidR="00D47EBD" w:rsidRPr="00D23433" w:rsidRDefault="00D47EBD" w:rsidP="00D47EBD">
      <w:pPr>
        <w:pStyle w:val="ConsPlusNormal"/>
        <w:ind w:firstLine="540"/>
        <w:rPr>
          <w:rFonts w:ascii="Times New Roman" w:hAnsi="Times New Roman" w:cs="Times New Roman"/>
          <w:sz w:val="24"/>
          <w:szCs w:val="28"/>
        </w:rPr>
      </w:pPr>
      <w:r w:rsidRPr="00D23433">
        <w:rPr>
          <w:rFonts w:ascii="Times New Roman" w:hAnsi="Times New Roman" w:cs="Times New Roman"/>
          <w:sz w:val="24"/>
          <w:szCs w:val="28"/>
        </w:rPr>
        <w:t>Ожидаемые результаты подпрограммы:</w:t>
      </w:r>
    </w:p>
    <w:p w:rsidR="00D47EBD" w:rsidRPr="00D23433" w:rsidRDefault="00D47EBD" w:rsidP="00D47EBD">
      <w:pPr>
        <w:pStyle w:val="ConsPlusNormal"/>
        <w:ind w:firstLine="540"/>
        <w:jc w:val="both"/>
        <w:rPr>
          <w:rFonts w:ascii="Times New Roman" w:hAnsi="Times New Roman" w:cs="Times New Roman"/>
          <w:sz w:val="24"/>
          <w:szCs w:val="28"/>
        </w:rPr>
      </w:pPr>
      <w:r w:rsidRPr="00D23433">
        <w:rPr>
          <w:rFonts w:ascii="Times New Roman" w:hAnsi="Times New Roman" w:cs="Times New Roman"/>
          <w:sz w:val="24"/>
          <w:szCs w:val="28"/>
        </w:rPr>
        <w:t>- разработка проектно-сметных документаций по 5 объектам;</w:t>
      </w:r>
    </w:p>
    <w:p w:rsidR="00D47EBD" w:rsidRPr="00D23433" w:rsidRDefault="00D47EBD" w:rsidP="00D47EBD">
      <w:pPr>
        <w:pStyle w:val="ConsPlusNormal"/>
        <w:ind w:firstLine="540"/>
        <w:jc w:val="both"/>
        <w:rPr>
          <w:rFonts w:ascii="Times New Roman" w:hAnsi="Times New Roman" w:cs="Times New Roman"/>
          <w:sz w:val="24"/>
          <w:szCs w:val="28"/>
        </w:rPr>
      </w:pPr>
      <w:r w:rsidRPr="00D23433">
        <w:rPr>
          <w:rFonts w:ascii="Times New Roman" w:hAnsi="Times New Roman" w:cs="Times New Roman"/>
          <w:sz w:val="24"/>
          <w:szCs w:val="28"/>
        </w:rPr>
        <w:t xml:space="preserve">- строительство и пуск в эксплуатацию </w:t>
      </w:r>
      <w:r w:rsidRPr="00D23433">
        <w:rPr>
          <w:rFonts w:ascii="Times New Roman" w:eastAsia="Calibri" w:hAnsi="Times New Roman" w:cs="Times New Roman"/>
          <w:sz w:val="24"/>
          <w:szCs w:val="24"/>
        </w:rPr>
        <w:t>69,8</w:t>
      </w:r>
      <w:r w:rsidRPr="00D23433">
        <w:rPr>
          <w:rFonts w:ascii="Times New Roman" w:hAnsi="Times New Roman" w:cs="Times New Roman"/>
          <w:sz w:val="24"/>
          <w:szCs w:val="28"/>
        </w:rPr>
        <w:t xml:space="preserve"> км распределительных газопроводов;</w:t>
      </w:r>
    </w:p>
    <w:p w:rsidR="00D47EBD" w:rsidRPr="00D23433" w:rsidRDefault="00D47EBD" w:rsidP="00D47EBD">
      <w:pPr>
        <w:pStyle w:val="ConsPlusNormal"/>
        <w:ind w:firstLine="540"/>
        <w:jc w:val="both"/>
        <w:rPr>
          <w:rFonts w:ascii="Times New Roman" w:hAnsi="Times New Roman" w:cs="Times New Roman"/>
          <w:sz w:val="24"/>
          <w:szCs w:val="28"/>
        </w:rPr>
      </w:pPr>
      <w:r w:rsidRPr="00D23433">
        <w:rPr>
          <w:rFonts w:ascii="Times New Roman" w:hAnsi="Times New Roman" w:cs="Times New Roman"/>
          <w:sz w:val="24"/>
          <w:szCs w:val="28"/>
        </w:rPr>
        <w:t>- газификация 1659 квартир и домовладений;</w:t>
      </w:r>
    </w:p>
    <w:p w:rsidR="00D47EBD" w:rsidRPr="00D23433" w:rsidRDefault="00D47EBD" w:rsidP="00D47EBD">
      <w:pPr>
        <w:pStyle w:val="ConsPlusNormal"/>
        <w:ind w:firstLine="540"/>
        <w:jc w:val="both"/>
        <w:rPr>
          <w:rFonts w:ascii="Times New Roman" w:hAnsi="Times New Roman" w:cs="Times New Roman"/>
          <w:sz w:val="24"/>
          <w:szCs w:val="28"/>
        </w:rPr>
      </w:pPr>
      <w:r w:rsidRPr="00D23433">
        <w:rPr>
          <w:rFonts w:ascii="Times New Roman" w:hAnsi="Times New Roman" w:cs="Times New Roman"/>
          <w:sz w:val="24"/>
          <w:szCs w:val="28"/>
        </w:rPr>
        <w:t>- перевод на газ 4 котельных социально значимых объектов;</w:t>
      </w:r>
    </w:p>
    <w:p w:rsidR="00D47EBD" w:rsidRPr="00D23433" w:rsidRDefault="00D47EBD" w:rsidP="00D47EBD">
      <w:pPr>
        <w:pStyle w:val="ConsPlusNormal"/>
        <w:ind w:firstLine="540"/>
        <w:jc w:val="both"/>
        <w:rPr>
          <w:rFonts w:ascii="Times New Roman" w:hAnsi="Times New Roman" w:cs="Times New Roman"/>
          <w:sz w:val="24"/>
          <w:szCs w:val="28"/>
        </w:rPr>
      </w:pPr>
      <w:r w:rsidRPr="00D23433">
        <w:rPr>
          <w:rFonts w:ascii="Times New Roman" w:hAnsi="Times New Roman" w:cs="Times New Roman"/>
          <w:sz w:val="24"/>
          <w:szCs w:val="28"/>
        </w:rPr>
        <w:t>- газификация 14 населенных пунктов;</w:t>
      </w:r>
    </w:p>
    <w:p w:rsidR="00D47EBD" w:rsidRPr="00D23433" w:rsidRDefault="00D47EBD" w:rsidP="00D47EBD">
      <w:pPr>
        <w:widowControl w:val="0"/>
        <w:tabs>
          <w:tab w:val="left" w:pos="851"/>
        </w:tabs>
        <w:autoSpaceDE w:val="0"/>
        <w:autoSpaceDN w:val="0"/>
        <w:adjustRightInd w:val="0"/>
        <w:ind w:left="567"/>
        <w:jc w:val="both"/>
        <w:rPr>
          <w:rFonts w:eastAsia="Calibri"/>
          <w:szCs w:val="28"/>
        </w:rPr>
      </w:pPr>
      <w:r w:rsidRPr="00D23433">
        <w:rPr>
          <w:szCs w:val="28"/>
        </w:rPr>
        <w:t xml:space="preserve">- </w:t>
      </w:r>
      <w:r w:rsidRPr="00D23433">
        <w:rPr>
          <w:rFonts w:eastAsia="Calibri"/>
          <w:szCs w:val="28"/>
        </w:rPr>
        <w:t>повышение к 2022 году общего уровня газификации Комсомольского муниципального района природным газом до 66,5%;</w:t>
      </w:r>
    </w:p>
    <w:p w:rsidR="00D47EBD" w:rsidRPr="00D23433" w:rsidRDefault="00D47EBD" w:rsidP="00D47EBD">
      <w:pPr>
        <w:pStyle w:val="ConsPlusNormal"/>
        <w:jc w:val="right"/>
        <w:rPr>
          <w:rFonts w:ascii="Times New Roman" w:hAnsi="Times New Roman" w:cs="Times New Roman"/>
        </w:rPr>
      </w:pPr>
    </w:p>
    <w:p w:rsidR="00D47EBD" w:rsidRPr="00D23433" w:rsidRDefault="00D47EBD" w:rsidP="00D47EBD">
      <w:pPr>
        <w:widowControl w:val="0"/>
        <w:autoSpaceDE w:val="0"/>
        <w:autoSpaceDN w:val="0"/>
        <w:jc w:val="center"/>
        <w:rPr>
          <w:b/>
        </w:rPr>
      </w:pPr>
      <w:r w:rsidRPr="00D23433">
        <w:rPr>
          <w:b/>
        </w:rPr>
        <w:t>3. Целевые индикаторы (показатели) подпрограммы</w:t>
      </w:r>
    </w:p>
    <w:p w:rsidR="00D47EBD" w:rsidRPr="00D23433" w:rsidRDefault="00D47EBD" w:rsidP="00D47EBD">
      <w:pPr>
        <w:widowControl w:val="0"/>
        <w:autoSpaceDE w:val="0"/>
        <w:autoSpaceDN w:val="0"/>
        <w:jc w:val="center"/>
        <w:rPr>
          <w:b/>
        </w:rPr>
      </w:pPr>
    </w:p>
    <w:tbl>
      <w:tblPr>
        <w:tblW w:w="93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091"/>
        <w:gridCol w:w="353"/>
        <w:gridCol w:w="817"/>
        <w:gridCol w:w="1167"/>
        <w:gridCol w:w="1168"/>
        <w:gridCol w:w="1168"/>
        <w:gridCol w:w="1171"/>
      </w:tblGrid>
      <w:tr w:rsidR="00D47EBD" w:rsidRPr="00D23433" w:rsidTr="007F7761">
        <w:trPr>
          <w:trHeight w:val="57"/>
        </w:trPr>
        <w:tc>
          <w:tcPr>
            <w:tcW w:w="426" w:type="dxa"/>
            <w:vMerge w:val="restart"/>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w:t>
            </w:r>
          </w:p>
          <w:p w:rsidR="00D47EBD" w:rsidRPr="00D23433" w:rsidRDefault="00D47EBD" w:rsidP="007F7761">
            <w:pPr>
              <w:pStyle w:val="ConsPlusNormal"/>
              <w:jc w:val="center"/>
              <w:rPr>
                <w:rFonts w:ascii="Times New Roman" w:eastAsia="Calibri" w:hAnsi="Times New Roman" w:cs="Times New Roman"/>
                <w:sz w:val="24"/>
                <w:szCs w:val="24"/>
              </w:rPr>
            </w:pPr>
          </w:p>
        </w:tc>
        <w:tc>
          <w:tcPr>
            <w:tcW w:w="3091" w:type="dxa"/>
            <w:vMerge w:val="restart"/>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Наименование цели (целей) и задач, целевых показателей</w:t>
            </w:r>
          </w:p>
        </w:tc>
        <w:tc>
          <w:tcPr>
            <w:tcW w:w="1170" w:type="dxa"/>
            <w:gridSpan w:val="2"/>
            <w:vMerge w:val="restart"/>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Единица измерен.</w:t>
            </w:r>
          </w:p>
        </w:tc>
        <w:tc>
          <w:tcPr>
            <w:tcW w:w="4674" w:type="dxa"/>
            <w:gridSpan w:val="4"/>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Значение целевого показателя</w:t>
            </w:r>
          </w:p>
        </w:tc>
      </w:tr>
      <w:tr w:rsidR="00D47EBD" w:rsidRPr="00D23433" w:rsidTr="007F7761">
        <w:trPr>
          <w:trHeight w:val="57"/>
        </w:trPr>
        <w:tc>
          <w:tcPr>
            <w:tcW w:w="426" w:type="dxa"/>
            <w:vMerge/>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3091" w:type="dxa"/>
            <w:vMerge/>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1170" w:type="dxa"/>
            <w:gridSpan w:val="2"/>
            <w:vMerge/>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116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b/>
                <w:sz w:val="24"/>
                <w:szCs w:val="24"/>
              </w:rPr>
            </w:pPr>
            <w:r w:rsidRPr="00D23433">
              <w:rPr>
                <w:rFonts w:ascii="Times New Roman" w:eastAsia="Calibri" w:hAnsi="Times New Roman" w:cs="Times New Roman"/>
                <w:b/>
                <w:sz w:val="24"/>
                <w:szCs w:val="24"/>
              </w:rPr>
              <w:t>2019 г.</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b/>
                <w:sz w:val="24"/>
                <w:szCs w:val="24"/>
              </w:rPr>
            </w:pPr>
            <w:r w:rsidRPr="00D23433">
              <w:rPr>
                <w:rFonts w:ascii="Times New Roman" w:eastAsia="Calibri" w:hAnsi="Times New Roman" w:cs="Times New Roman"/>
                <w:b/>
                <w:sz w:val="24"/>
                <w:szCs w:val="24"/>
              </w:rPr>
              <w:t>2020 г.</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b/>
                <w:sz w:val="24"/>
                <w:szCs w:val="24"/>
              </w:rPr>
            </w:pPr>
            <w:r w:rsidRPr="00D23433">
              <w:rPr>
                <w:rFonts w:ascii="Times New Roman" w:eastAsia="Calibri" w:hAnsi="Times New Roman" w:cs="Times New Roman"/>
                <w:b/>
                <w:sz w:val="24"/>
                <w:szCs w:val="24"/>
              </w:rPr>
              <w:t>2021 г.</w:t>
            </w:r>
          </w:p>
        </w:tc>
        <w:tc>
          <w:tcPr>
            <w:tcW w:w="1171"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b/>
                <w:sz w:val="24"/>
                <w:szCs w:val="24"/>
              </w:rPr>
            </w:pPr>
            <w:r w:rsidRPr="00D23433">
              <w:rPr>
                <w:rFonts w:ascii="Times New Roman" w:eastAsia="Calibri" w:hAnsi="Times New Roman" w:cs="Times New Roman"/>
                <w:b/>
                <w:sz w:val="24"/>
                <w:szCs w:val="24"/>
              </w:rPr>
              <w:t>2022 г.</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w:t>
            </w:r>
          </w:p>
        </w:tc>
        <w:tc>
          <w:tcPr>
            <w:tcW w:w="3091"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2</w:t>
            </w:r>
          </w:p>
        </w:tc>
        <w:tc>
          <w:tcPr>
            <w:tcW w:w="1170" w:type="dxa"/>
            <w:gridSpan w:val="2"/>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3</w:t>
            </w:r>
          </w:p>
        </w:tc>
        <w:tc>
          <w:tcPr>
            <w:tcW w:w="1167"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4</w:t>
            </w:r>
          </w:p>
        </w:tc>
        <w:tc>
          <w:tcPr>
            <w:tcW w:w="1168"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5</w:t>
            </w:r>
          </w:p>
        </w:tc>
        <w:tc>
          <w:tcPr>
            <w:tcW w:w="1168"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6</w:t>
            </w:r>
          </w:p>
        </w:tc>
        <w:tc>
          <w:tcPr>
            <w:tcW w:w="1171"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7</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w:t>
            </w:r>
          </w:p>
        </w:tc>
        <w:tc>
          <w:tcPr>
            <w:tcW w:w="8935" w:type="dxa"/>
            <w:gridSpan w:val="7"/>
            <w:shd w:val="clear" w:color="auto" w:fill="auto"/>
            <w:vAlign w:val="center"/>
          </w:tcPr>
          <w:p w:rsidR="00D47EBD" w:rsidRPr="00D23433" w:rsidRDefault="00D47EBD" w:rsidP="007F7761">
            <w:pPr>
              <w:autoSpaceDE w:val="0"/>
              <w:autoSpaceDN w:val="0"/>
              <w:adjustRightInd w:val="0"/>
              <w:rPr>
                <w:rFonts w:eastAsia="Calibri"/>
                <w:b/>
                <w:u w:val="single"/>
              </w:rPr>
            </w:pPr>
            <w:r w:rsidRPr="00D23433">
              <w:rPr>
                <w:rFonts w:eastAsia="Calibri"/>
                <w:b/>
                <w:u w:val="single"/>
              </w:rPr>
              <w:t>Цели подпрограммы:</w:t>
            </w:r>
          </w:p>
          <w:p w:rsidR="00D47EBD" w:rsidRPr="00D23433" w:rsidRDefault="00D47EBD" w:rsidP="007F7761">
            <w:pPr>
              <w:autoSpaceDE w:val="0"/>
              <w:autoSpaceDN w:val="0"/>
              <w:adjustRightInd w:val="0"/>
              <w:rPr>
                <w:rFonts w:eastAsia="Calibri"/>
              </w:rPr>
            </w:pPr>
            <w:r w:rsidRPr="00D23433">
              <w:rPr>
                <w:rFonts w:eastAsia="Calibri"/>
              </w:rPr>
              <w:t>• улучшить качество жизни населения, обеспечив их стабильным, надёжным, экономичным видом топлива;</w:t>
            </w:r>
          </w:p>
          <w:p w:rsidR="00D47EBD" w:rsidRPr="00D23433" w:rsidRDefault="00D47EBD" w:rsidP="007F7761">
            <w:pPr>
              <w:autoSpaceDE w:val="0"/>
              <w:autoSpaceDN w:val="0"/>
              <w:adjustRightInd w:val="0"/>
              <w:rPr>
                <w:rFonts w:eastAsia="Calibri"/>
              </w:rPr>
            </w:pPr>
            <w:r w:rsidRPr="00D23433">
              <w:rPr>
                <w:rFonts w:eastAsia="Calibri"/>
              </w:rPr>
              <w:t>• повысить экономическую привлекательность территории Комсомольского района;</w:t>
            </w:r>
          </w:p>
          <w:p w:rsidR="00D47EBD" w:rsidRPr="00D23433" w:rsidRDefault="00D47EBD" w:rsidP="007F7761">
            <w:pPr>
              <w:autoSpaceDE w:val="0"/>
              <w:autoSpaceDN w:val="0"/>
              <w:adjustRightInd w:val="0"/>
              <w:rPr>
                <w:rFonts w:eastAsia="Calibri"/>
              </w:rPr>
            </w:pPr>
            <w:r w:rsidRPr="00D23433">
              <w:rPr>
                <w:rFonts w:eastAsia="Calibri"/>
              </w:rPr>
              <w:t xml:space="preserve">• создать условия для привлечения внутренних и внешних инвестиций. </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2</w:t>
            </w:r>
          </w:p>
        </w:tc>
        <w:tc>
          <w:tcPr>
            <w:tcW w:w="8935" w:type="dxa"/>
            <w:gridSpan w:val="7"/>
            <w:shd w:val="clear" w:color="auto" w:fill="auto"/>
            <w:vAlign w:val="center"/>
          </w:tcPr>
          <w:p w:rsidR="00D47EBD" w:rsidRPr="00D23433" w:rsidRDefault="00D47EBD" w:rsidP="007F7761">
            <w:pPr>
              <w:pStyle w:val="ConsPlusNormal"/>
              <w:rPr>
                <w:rFonts w:ascii="Times New Roman" w:eastAsia="Calibri" w:hAnsi="Times New Roman" w:cs="Times New Roman"/>
                <w:b/>
                <w:sz w:val="24"/>
                <w:szCs w:val="24"/>
                <w:u w:val="single"/>
              </w:rPr>
            </w:pPr>
            <w:r w:rsidRPr="00D23433">
              <w:rPr>
                <w:rFonts w:ascii="Times New Roman" w:eastAsia="Calibri" w:hAnsi="Times New Roman" w:cs="Times New Roman"/>
                <w:b/>
                <w:sz w:val="24"/>
                <w:szCs w:val="24"/>
                <w:u w:val="single"/>
              </w:rPr>
              <w:t>Задача 1</w:t>
            </w:r>
          </w:p>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Увеличение протяжённости газопроводов на территории Комсомольского муниципального  района на 69,8 км</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3444" w:type="dxa"/>
            <w:gridSpan w:val="2"/>
            <w:shd w:val="clear" w:color="auto" w:fill="auto"/>
          </w:tcPr>
          <w:p w:rsidR="00D47EBD" w:rsidRPr="00D23433" w:rsidRDefault="00D47EBD" w:rsidP="007F7761">
            <w:pPr>
              <w:pStyle w:val="ConsPlusNormal"/>
              <w:rPr>
                <w:rFonts w:ascii="Times New Roman" w:eastAsia="Calibri" w:hAnsi="Times New Roman" w:cs="Times New Roman"/>
                <w:b/>
                <w:sz w:val="24"/>
                <w:szCs w:val="24"/>
              </w:rPr>
            </w:pPr>
            <w:r w:rsidRPr="00D23433">
              <w:rPr>
                <w:rFonts w:ascii="Times New Roman" w:eastAsia="Calibri" w:hAnsi="Times New Roman" w:cs="Times New Roman"/>
                <w:b/>
                <w:sz w:val="24"/>
                <w:szCs w:val="24"/>
              </w:rPr>
              <w:t>Индикатор:</w:t>
            </w:r>
          </w:p>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Протяжённость газопроводов введённых в эксплуатацию.</w:t>
            </w:r>
          </w:p>
        </w:tc>
        <w:tc>
          <w:tcPr>
            <w:tcW w:w="81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км</w:t>
            </w:r>
          </w:p>
        </w:tc>
        <w:tc>
          <w:tcPr>
            <w:tcW w:w="116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42,2</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15,6</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0,0</w:t>
            </w:r>
          </w:p>
        </w:tc>
        <w:tc>
          <w:tcPr>
            <w:tcW w:w="1171"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12,0</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3</w:t>
            </w:r>
          </w:p>
        </w:tc>
        <w:tc>
          <w:tcPr>
            <w:tcW w:w="8935" w:type="dxa"/>
            <w:gridSpan w:val="7"/>
            <w:shd w:val="clear" w:color="auto" w:fill="auto"/>
          </w:tcPr>
          <w:p w:rsidR="00D47EBD" w:rsidRPr="00D23433" w:rsidRDefault="00D47EBD" w:rsidP="007F7761">
            <w:pPr>
              <w:pStyle w:val="ConsPlusNormal"/>
              <w:rPr>
                <w:rFonts w:ascii="Times New Roman" w:eastAsia="Calibri" w:hAnsi="Times New Roman" w:cs="Times New Roman"/>
                <w:b/>
                <w:sz w:val="24"/>
                <w:szCs w:val="24"/>
                <w:u w:val="single"/>
              </w:rPr>
            </w:pPr>
            <w:r w:rsidRPr="00D23433">
              <w:rPr>
                <w:rFonts w:ascii="Times New Roman" w:eastAsia="Calibri" w:hAnsi="Times New Roman" w:cs="Times New Roman"/>
                <w:b/>
                <w:sz w:val="24"/>
                <w:szCs w:val="24"/>
                <w:u w:val="single"/>
              </w:rPr>
              <w:t>Задача 2</w:t>
            </w:r>
          </w:p>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Обеспечение технической возможности для подключения потребителей газа.</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3444" w:type="dxa"/>
            <w:gridSpan w:val="2"/>
            <w:shd w:val="clear" w:color="auto" w:fill="auto"/>
          </w:tcPr>
          <w:p w:rsidR="00D47EBD" w:rsidRPr="00D23433" w:rsidRDefault="00D47EBD" w:rsidP="007F7761">
            <w:pPr>
              <w:pStyle w:val="ConsPlusNormal"/>
              <w:rPr>
                <w:rFonts w:ascii="Times New Roman" w:eastAsia="Calibri" w:hAnsi="Times New Roman" w:cs="Times New Roman"/>
                <w:b/>
                <w:sz w:val="24"/>
                <w:szCs w:val="24"/>
              </w:rPr>
            </w:pPr>
            <w:r w:rsidRPr="00D23433">
              <w:rPr>
                <w:rFonts w:ascii="Times New Roman" w:eastAsia="Calibri" w:hAnsi="Times New Roman" w:cs="Times New Roman"/>
                <w:b/>
                <w:sz w:val="24"/>
                <w:szCs w:val="24"/>
              </w:rPr>
              <w:t>Индикатор:</w:t>
            </w:r>
          </w:p>
          <w:p w:rsidR="00D47EBD" w:rsidRPr="00D23433" w:rsidRDefault="00D47EBD" w:rsidP="007F7761">
            <w:pPr>
              <w:pStyle w:val="ConsPlusNormal"/>
              <w:rPr>
                <w:rFonts w:ascii="Times New Roman" w:eastAsia="Calibri" w:hAnsi="Times New Roman" w:cs="Times New Roman"/>
                <w:sz w:val="24"/>
                <w:szCs w:val="24"/>
                <w:highlight w:val="yellow"/>
              </w:rPr>
            </w:pPr>
            <w:r w:rsidRPr="00D23433">
              <w:rPr>
                <w:rFonts w:ascii="Times New Roman" w:eastAsia="Calibri" w:hAnsi="Times New Roman" w:cs="Times New Roman"/>
                <w:sz w:val="24"/>
                <w:szCs w:val="24"/>
              </w:rPr>
              <w:t>Количество подключаемых домов (квартир) / котельных</w:t>
            </w:r>
          </w:p>
        </w:tc>
        <w:tc>
          <w:tcPr>
            <w:tcW w:w="81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шт.</w:t>
            </w:r>
          </w:p>
        </w:tc>
        <w:tc>
          <w:tcPr>
            <w:tcW w:w="116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179/0</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 xml:space="preserve">753/0 </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0/1</w:t>
            </w:r>
          </w:p>
        </w:tc>
        <w:tc>
          <w:tcPr>
            <w:tcW w:w="1171"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673/0</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3444" w:type="dxa"/>
            <w:gridSpan w:val="2"/>
            <w:shd w:val="clear" w:color="auto" w:fill="auto"/>
          </w:tcPr>
          <w:p w:rsidR="00D47EBD" w:rsidRPr="00D23433" w:rsidRDefault="00D47EBD" w:rsidP="007F7761">
            <w:pPr>
              <w:pStyle w:val="ConsPlusNormal"/>
              <w:rPr>
                <w:rFonts w:ascii="Times New Roman" w:eastAsia="Calibri" w:hAnsi="Times New Roman" w:cs="Times New Roman"/>
                <w:b/>
                <w:sz w:val="24"/>
                <w:szCs w:val="24"/>
              </w:rPr>
            </w:pPr>
            <w:r w:rsidRPr="00D23433">
              <w:rPr>
                <w:rFonts w:ascii="Times New Roman" w:eastAsia="Calibri" w:hAnsi="Times New Roman" w:cs="Times New Roman"/>
                <w:b/>
                <w:sz w:val="24"/>
                <w:szCs w:val="24"/>
              </w:rPr>
              <w:t>Индикатор:</w:t>
            </w:r>
          </w:p>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Уровень газификации жилого фонда природным газом</w:t>
            </w:r>
          </w:p>
        </w:tc>
        <w:tc>
          <w:tcPr>
            <w:tcW w:w="81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w:t>
            </w:r>
          </w:p>
        </w:tc>
        <w:tc>
          <w:tcPr>
            <w:tcW w:w="1167" w:type="dxa"/>
            <w:shd w:val="clear" w:color="auto" w:fill="auto"/>
            <w:vAlign w:val="center"/>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64,2</w:t>
            </w:r>
          </w:p>
        </w:tc>
        <w:tc>
          <w:tcPr>
            <w:tcW w:w="1168" w:type="dxa"/>
            <w:shd w:val="clear" w:color="auto" w:fill="auto"/>
            <w:vAlign w:val="center"/>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65,6</w:t>
            </w:r>
          </w:p>
        </w:tc>
        <w:tc>
          <w:tcPr>
            <w:tcW w:w="1168" w:type="dxa"/>
            <w:shd w:val="clear" w:color="auto" w:fill="auto"/>
            <w:vAlign w:val="center"/>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65,6</w:t>
            </w:r>
          </w:p>
        </w:tc>
        <w:tc>
          <w:tcPr>
            <w:tcW w:w="1171" w:type="dxa"/>
            <w:shd w:val="clear" w:color="auto" w:fill="auto"/>
            <w:vAlign w:val="center"/>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66,5</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3444" w:type="dxa"/>
            <w:gridSpan w:val="2"/>
            <w:shd w:val="clear" w:color="auto" w:fill="auto"/>
          </w:tcPr>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в том числе в городском поселении</w:t>
            </w:r>
          </w:p>
        </w:tc>
        <w:tc>
          <w:tcPr>
            <w:tcW w:w="81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w:t>
            </w:r>
          </w:p>
        </w:tc>
        <w:tc>
          <w:tcPr>
            <w:tcW w:w="1167"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79,2</w:t>
            </w:r>
          </w:p>
        </w:tc>
        <w:tc>
          <w:tcPr>
            <w:tcW w:w="1168"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79,3</w:t>
            </w:r>
          </w:p>
        </w:tc>
        <w:tc>
          <w:tcPr>
            <w:tcW w:w="1168"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79,3</w:t>
            </w:r>
          </w:p>
        </w:tc>
        <w:tc>
          <w:tcPr>
            <w:tcW w:w="1171"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79,4</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3444" w:type="dxa"/>
            <w:gridSpan w:val="2"/>
            <w:shd w:val="clear" w:color="auto" w:fill="auto"/>
          </w:tcPr>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в сельской местности</w:t>
            </w:r>
          </w:p>
        </w:tc>
        <w:tc>
          <w:tcPr>
            <w:tcW w:w="81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w:t>
            </w:r>
          </w:p>
        </w:tc>
        <w:tc>
          <w:tcPr>
            <w:tcW w:w="1167"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56,3</w:t>
            </w:r>
          </w:p>
        </w:tc>
        <w:tc>
          <w:tcPr>
            <w:tcW w:w="1168"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58,0</w:t>
            </w:r>
          </w:p>
        </w:tc>
        <w:tc>
          <w:tcPr>
            <w:tcW w:w="1168"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58,0</w:t>
            </w:r>
          </w:p>
        </w:tc>
        <w:tc>
          <w:tcPr>
            <w:tcW w:w="1171" w:type="dxa"/>
            <w:shd w:val="clear" w:color="auto" w:fill="auto"/>
          </w:tcPr>
          <w:p w:rsidR="00D47EBD" w:rsidRPr="00D23433" w:rsidRDefault="00D47EBD" w:rsidP="007F7761">
            <w:pPr>
              <w:pStyle w:val="a4"/>
              <w:jc w:val="center"/>
              <w:rPr>
                <w:rFonts w:ascii="Times New Roman" w:hAnsi="Times New Roman"/>
                <w:sz w:val="24"/>
                <w:szCs w:val="24"/>
              </w:rPr>
            </w:pPr>
            <w:r w:rsidRPr="00D23433">
              <w:rPr>
                <w:rFonts w:ascii="Times New Roman" w:hAnsi="Times New Roman"/>
                <w:sz w:val="24"/>
                <w:szCs w:val="24"/>
              </w:rPr>
              <w:t>60,0</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lastRenderedPageBreak/>
              <w:t>4</w:t>
            </w:r>
          </w:p>
        </w:tc>
        <w:tc>
          <w:tcPr>
            <w:tcW w:w="8935" w:type="dxa"/>
            <w:gridSpan w:val="7"/>
            <w:shd w:val="clear" w:color="auto" w:fill="auto"/>
          </w:tcPr>
          <w:p w:rsidR="00D47EBD" w:rsidRPr="00D23433" w:rsidRDefault="00D47EBD" w:rsidP="007F7761">
            <w:pPr>
              <w:pStyle w:val="ConsPlusNormal"/>
              <w:rPr>
                <w:rFonts w:ascii="Times New Roman" w:eastAsia="Calibri" w:hAnsi="Times New Roman" w:cs="Times New Roman"/>
                <w:b/>
                <w:sz w:val="24"/>
                <w:szCs w:val="24"/>
                <w:u w:val="single"/>
              </w:rPr>
            </w:pPr>
            <w:r w:rsidRPr="00D23433">
              <w:rPr>
                <w:rFonts w:ascii="Times New Roman" w:eastAsia="Calibri" w:hAnsi="Times New Roman" w:cs="Times New Roman"/>
                <w:b/>
                <w:sz w:val="24"/>
                <w:szCs w:val="24"/>
                <w:u w:val="single"/>
              </w:rPr>
              <w:t>Задача 3</w:t>
            </w:r>
          </w:p>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Обеспечение возможности проведения строительно-монтажных работ на газовых объектах.</w:t>
            </w:r>
          </w:p>
        </w:tc>
      </w:tr>
      <w:tr w:rsidR="00D47EBD" w:rsidRPr="00D23433" w:rsidTr="007F7761">
        <w:trPr>
          <w:trHeight w:val="57"/>
        </w:trPr>
        <w:tc>
          <w:tcPr>
            <w:tcW w:w="426" w:type="dxa"/>
            <w:shd w:val="clear" w:color="auto" w:fill="auto"/>
          </w:tcPr>
          <w:p w:rsidR="00D47EBD" w:rsidRPr="00D23433" w:rsidRDefault="00D47EBD" w:rsidP="007F7761">
            <w:pPr>
              <w:pStyle w:val="ConsPlusNormal"/>
              <w:jc w:val="center"/>
              <w:rPr>
                <w:rFonts w:ascii="Times New Roman" w:eastAsia="Calibri" w:hAnsi="Times New Roman" w:cs="Times New Roman"/>
                <w:sz w:val="24"/>
                <w:szCs w:val="24"/>
              </w:rPr>
            </w:pPr>
          </w:p>
        </w:tc>
        <w:tc>
          <w:tcPr>
            <w:tcW w:w="3444" w:type="dxa"/>
            <w:gridSpan w:val="2"/>
            <w:shd w:val="clear" w:color="auto" w:fill="auto"/>
          </w:tcPr>
          <w:p w:rsidR="00D47EBD" w:rsidRPr="00D23433" w:rsidRDefault="00D47EBD" w:rsidP="007F7761">
            <w:pPr>
              <w:pStyle w:val="ConsPlusNormal"/>
              <w:rPr>
                <w:rFonts w:ascii="Times New Roman" w:eastAsia="Calibri" w:hAnsi="Times New Roman" w:cs="Times New Roman"/>
                <w:b/>
                <w:sz w:val="24"/>
                <w:szCs w:val="24"/>
              </w:rPr>
            </w:pPr>
            <w:r w:rsidRPr="00D23433">
              <w:rPr>
                <w:rFonts w:ascii="Times New Roman" w:eastAsia="Calibri" w:hAnsi="Times New Roman" w:cs="Times New Roman"/>
                <w:b/>
                <w:sz w:val="24"/>
                <w:szCs w:val="24"/>
              </w:rPr>
              <w:t>Индикатор:</w:t>
            </w:r>
          </w:p>
          <w:p w:rsidR="00D47EBD" w:rsidRPr="00D23433" w:rsidRDefault="00D47EBD" w:rsidP="007F7761">
            <w:pPr>
              <w:pStyle w:val="ConsPlusNormal"/>
              <w:rPr>
                <w:rFonts w:ascii="Times New Roman" w:eastAsia="Calibri" w:hAnsi="Times New Roman" w:cs="Times New Roman"/>
                <w:sz w:val="24"/>
                <w:szCs w:val="24"/>
              </w:rPr>
            </w:pPr>
            <w:r w:rsidRPr="00D23433">
              <w:rPr>
                <w:rFonts w:ascii="Times New Roman" w:eastAsia="Calibri" w:hAnsi="Times New Roman" w:cs="Times New Roman"/>
                <w:sz w:val="24"/>
                <w:szCs w:val="24"/>
              </w:rPr>
              <w:t xml:space="preserve">Количество объектов, на которые разработана проектная документация. </w:t>
            </w:r>
          </w:p>
        </w:tc>
        <w:tc>
          <w:tcPr>
            <w:tcW w:w="81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шт.</w:t>
            </w:r>
          </w:p>
        </w:tc>
        <w:tc>
          <w:tcPr>
            <w:tcW w:w="1167"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w:t>
            </w:r>
          </w:p>
        </w:tc>
        <w:tc>
          <w:tcPr>
            <w:tcW w:w="1168"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w:t>
            </w:r>
          </w:p>
        </w:tc>
        <w:tc>
          <w:tcPr>
            <w:tcW w:w="1171" w:type="dxa"/>
            <w:shd w:val="clear" w:color="auto" w:fill="auto"/>
            <w:vAlign w:val="center"/>
          </w:tcPr>
          <w:p w:rsidR="00D47EBD" w:rsidRPr="00D23433" w:rsidRDefault="00D47EBD" w:rsidP="007F7761">
            <w:pPr>
              <w:pStyle w:val="ConsPlusNormal"/>
              <w:jc w:val="center"/>
              <w:rPr>
                <w:rFonts w:ascii="Times New Roman" w:eastAsia="Calibri" w:hAnsi="Times New Roman" w:cs="Times New Roman"/>
                <w:sz w:val="24"/>
                <w:szCs w:val="24"/>
              </w:rPr>
            </w:pPr>
            <w:r w:rsidRPr="00D23433">
              <w:rPr>
                <w:rFonts w:ascii="Times New Roman" w:eastAsia="Calibri" w:hAnsi="Times New Roman" w:cs="Times New Roman"/>
                <w:sz w:val="24"/>
                <w:szCs w:val="24"/>
              </w:rPr>
              <w:t>1</w:t>
            </w:r>
          </w:p>
        </w:tc>
      </w:tr>
    </w:tbl>
    <w:p w:rsidR="00D47EBD" w:rsidRPr="00D23433" w:rsidRDefault="00D47EBD" w:rsidP="00D47EBD">
      <w:pPr>
        <w:widowControl w:val="0"/>
        <w:autoSpaceDE w:val="0"/>
        <w:autoSpaceDN w:val="0"/>
        <w:jc w:val="center"/>
        <w:rPr>
          <w:b/>
        </w:rPr>
      </w:pPr>
    </w:p>
    <w:p w:rsidR="00D47EBD" w:rsidRPr="00D23433" w:rsidRDefault="00D47EBD" w:rsidP="00D47EBD">
      <w:pPr>
        <w:widowControl w:val="0"/>
        <w:autoSpaceDE w:val="0"/>
        <w:autoSpaceDN w:val="0"/>
        <w:jc w:val="center"/>
        <w:rPr>
          <w:b/>
        </w:rPr>
      </w:pPr>
      <w:r w:rsidRPr="00D23433">
        <w:rPr>
          <w:b/>
        </w:rPr>
        <w:t>4. Ресурсное обеспечение подпрограммы</w:t>
      </w:r>
    </w:p>
    <w:p w:rsidR="00D47EBD" w:rsidRPr="00D23433" w:rsidRDefault="00D47EBD" w:rsidP="00D47EBD">
      <w:pPr>
        <w:widowControl w:val="0"/>
        <w:autoSpaceDE w:val="0"/>
        <w:jc w:val="center"/>
        <w:rPr>
          <w:b/>
          <w:bCs/>
          <w:color w:val="0070C0"/>
          <w:sz w:val="22"/>
          <w:szCs w:val="28"/>
        </w:rPr>
      </w:pPr>
    </w:p>
    <w:p w:rsidR="00D47EBD" w:rsidRPr="00D23433" w:rsidRDefault="00D47EBD" w:rsidP="00D47EBD">
      <w:pPr>
        <w:autoSpaceDE w:val="0"/>
        <w:autoSpaceDN w:val="0"/>
        <w:jc w:val="both"/>
        <w:rPr>
          <w:szCs w:val="28"/>
        </w:rPr>
      </w:pPr>
      <w:r w:rsidRPr="00D23433">
        <w:rPr>
          <w:szCs w:val="28"/>
        </w:rPr>
        <w:t>Основная финансовая стратегия данной подпрограммы, это объединение бюджетов всех уровней.</w:t>
      </w:r>
    </w:p>
    <w:p w:rsidR="00D47EBD" w:rsidRPr="00D23433" w:rsidRDefault="00D47EBD" w:rsidP="00D47EBD">
      <w:pPr>
        <w:autoSpaceDE w:val="0"/>
        <w:autoSpaceDN w:val="0"/>
        <w:jc w:val="both"/>
        <w:rPr>
          <w:szCs w:val="28"/>
        </w:rPr>
      </w:pPr>
      <w:r w:rsidRPr="00D23433">
        <w:rPr>
          <w:szCs w:val="28"/>
        </w:rPr>
        <w:t xml:space="preserve"> Общий объём финансовых средств, необходимых для реализации подпрограммы на                 2019 – 2022 годы, составляет ориентировочно – </w:t>
      </w:r>
      <w:r w:rsidRPr="00D23433">
        <w:rPr>
          <w:b/>
          <w:bCs/>
          <w:szCs w:val="28"/>
        </w:rPr>
        <w:t>86 288 085,52 рублей</w:t>
      </w:r>
      <w:r w:rsidRPr="00D23433">
        <w:rPr>
          <w:szCs w:val="28"/>
        </w:rPr>
        <w:t>, в том числе средства:</w:t>
      </w:r>
    </w:p>
    <w:p w:rsidR="00D47EBD" w:rsidRPr="00D23433" w:rsidRDefault="00D47EBD" w:rsidP="00D47EBD">
      <w:pPr>
        <w:autoSpaceDE w:val="0"/>
        <w:autoSpaceDN w:val="0"/>
        <w:adjustRightInd w:val="0"/>
        <w:jc w:val="both"/>
        <w:rPr>
          <w:rFonts w:eastAsia="Calibri"/>
          <w:szCs w:val="28"/>
        </w:rPr>
      </w:pPr>
      <w:r w:rsidRPr="00D23433">
        <w:rPr>
          <w:rFonts w:eastAsia="Calibri"/>
          <w:szCs w:val="28"/>
        </w:rPr>
        <w:t xml:space="preserve">областного бюджета – </w:t>
      </w:r>
      <w:r w:rsidRPr="00D23433">
        <w:rPr>
          <w:b/>
          <w:bCs/>
          <w:szCs w:val="28"/>
        </w:rPr>
        <w:t>74 526 990,82 рублей</w:t>
      </w:r>
      <w:r w:rsidRPr="00D23433">
        <w:rPr>
          <w:rFonts w:eastAsia="Calibri"/>
          <w:szCs w:val="28"/>
        </w:rPr>
        <w:t>;</w:t>
      </w:r>
    </w:p>
    <w:p w:rsidR="00D47EBD" w:rsidRPr="00D23433" w:rsidRDefault="00D47EBD" w:rsidP="00D47EBD">
      <w:pPr>
        <w:autoSpaceDE w:val="0"/>
        <w:autoSpaceDN w:val="0"/>
        <w:adjustRightInd w:val="0"/>
        <w:jc w:val="both"/>
        <w:rPr>
          <w:rFonts w:eastAsia="Calibri"/>
          <w:b/>
          <w:bCs/>
          <w:szCs w:val="28"/>
        </w:rPr>
      </w:pPr>
      <w:r w:rsidRPr="00D23433">
        <w:rPr>
          <w:rFonts w:eastAsia="Calibri"/>
          <w:szCs w:val="28"/>
        </w:rPr>
        <w:t xml:space="preserve">районного бюджета -  </w:t>
      </w:r>
      <w:r w:rsidRPr="00D23433">
        <w:rPr>
          <w:rFonts w:eastAsia="Calibri"/>
          <w:b/>
          <w:bCs/>
          <w:szCs w:val="28"/>
        </w:rPr>
        <w:t>4 056 533,51  рублей</w:t>
      </w:r>
      <w:r w:rsidRPr="00D23433">
        <w:rPr>
          <w:rFonts w:eastAsia="Calibri"/>
          <w:szCs w:val="28"/>
        </w:rPr>
        <w:t>.</w:t>
      </w:r>
    </w:p>
    <w:p w:rsidR="00D47EBD" w:rsidRPr="00D23433" w:rsidRDefault="00D47EBD" w:rsidP="00D47EBD">
      <w:pPr>
        <w:autoSpaceDE w:val="0"/>
        <w:autoSpaceDN w:val="0"/>
        <w:adjustRightInd w:val="0"/>
        <w:jc w:val="both"/>
        <w:rPr>
          <w:rFonts w:eastAsia="Calibri"/>
          <w:szCs w:val="28"/>
        </w:rPr>
      </w:pPr>
      <w:r w:rsidRPr="00D23433">
        <w:rPr>
          <w:rFonts w:eastAsia="Calibri"/>
          <w:szCs w:val="28"/>
        </w:rPr>
        <w:t xml:space="preserve">бюджета Комсомольского городского поселения   - </w:t>
      </w:r>
      <w:r w:rsidRPr="00D23433">
        <w:rPr>
          <w:rFonts w:eastAsia="Calibri"/>
          <w:b/>
          <w:bCs/>
          <w:szCs w:val="28"/>
        </w:rPr>
        <w:t>7 704 561,19 рублей</w:t>
      </w:r>
      <w:r w:rsidRPr="00D23433">
        <w:rPr>
          <w:b/>
          <w:szCs w:val="28"/>
        </w:rPr>
        <w:t>.</w:t>
      </w:r>
    </w:p>
    <w:p w:rsidR="00D47EBD" w:rsidRPr="00D23433" w:rsidRDefault="00D47EBD" w:rsidP="00D47EBD">
      <w:pPr>
        <w:autoSpaceDE w:val="0"/>
        <w:autoSpaceDN w:val="0"/>
        <w:adjustRightInd w:val="0"/>
        <w:ind w:firstLine="708"/>
        <w:jc w:val="both"/>
        <w:rPr>
          <w:rFonts w:eastAsia="Calibri"/>
          <w:szCs w:val="28"/>
        </w:rPr>
      </w:pPr>
    </w:p>
    <w:p w:rsidR="00D47EBD" w:rsidRPr="00D23433" w:rsidRDefault="00D47EBD" w:rsidP="00D47EBD">
      <w:pPr>
        <w:autoSpaceDE w:val="0"/>
        <w:autoSpaceDN w:val="0"/>
        <w:adjustRightInd w:val="0"/>
        <w:ind w:firstLine="708"/>
        <w:jc w:val="both"/>
        <w:rPr>
          <w:rFonts w:eastAsia="Calibri"/>
          <w:szCs w:val="28"/>
        </w:rPr>
      </w:pPr>
      <w:r w:rsidRPr="00D23433">
        <w:rPr>
          <w:rFonts w:eastAsia="Calibri"/>
          <w:szCs w:val="28"/>
        </w:rPr>
        <w:t>Необходимо учитывать, что финансирование подпрограммы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w:t>
      </w:r>
    </w:p>
    <w:p w:rsidR="00D47EBD" w:rsidRPr="00D23433" w:rsidRDefault="00D47EBD" w:rsidP="00D47EBD">
      <w:pPr>
        <w:jc w:val="both"/>
        <w:rPr>
          <w:szCs w:val="28"/>
        </w:rPr>
      </w:pPr>
    </w:p>
    <w:p w:rsidR="00D47EBD" w:rsidRPr="00D23433" w:rsidRDefault="00D47EBD" w:rsidP="00D47EBD">
      <w:pPr>
        <w:widowControl w:val="0"/>
        <w:autoSpaceDE w:val="0"/>
        <w:autoSpaceDN w:val="0"/>
        <w:jc w:val="right"/>
        <w:rPr>
          <w:szCs w:val="28"/>
        </w:rPr>
        <w:sectPr w:rsidR="00D47EBD" w:rsidRPr="00D23433" w:rsidSect="00D47EBD">
          <w:pgSz w:w="11906" w:h="16838"/>
          <w:pgMar w:top="568" w:right="851" w:bottom="851" w:left="1701" w:header="709" w:footer="709" w:gutter="0"/>
          <w:cols w:space="708"/>
          <w:docGrid w:linePitch="360"/>
        </w:sectPr>
      </w:pPr>
    </w:p>
    <w:p w:rsidR="00D47EBD" w:rsidRPr="00D23433" w:rsidRDefault="00D47EBD" w:rsidP="00D47EBD">
      <w:pPr>
        <w:widowControl w:val="0"/>
        <w:autoSpaceDE w:val="0"/>
        <w:autoSpaceDN w:val="0"/>
        <w:jc w:val="right"/>
        <w:rPr>
          <w:szCs w:val="28"/>
        </w:rPr>
      </w:pPr>
      <w:r w:rsidRPr="00D23433">
        <w:rPr>
          <w:szCs w:val="28"/>
        </w:rPr>
        <w:lastRenderedPageBreak/>
        <w:t>Таблица 4</w:t>
      </w:r>
    </w:p>
    <w:p w:rsidR="00D47EBD" w:rsidRPr="00D23433" w:rsidRDefault="00D47EBD" w:rsidP="00D47EBD">
      <w:pPr>
        <w:widowControl w:val="0"/>
        <w:autoSpaceDE w:val="0"/>
        <w:autoSpaceDN w:val="0"/>
        <w:jc w:val="center"/>
        <w:rPr>
          <w:szCs w:val="28"/>
        </w:rPr>
      </w:pPr>
      <w:r w:rsidRPr="00D23433">
        <w:rPr>
          <w:szCs w:val="28"/>
        </w:rPr>
        <w:t>Ресурсное обеспечение подпрограммы</w:t>
      </w:r>
    </w:p>
    <w:p w:rsidR="00D47EBD" w:rsidRPr="00D23433" w:rsidRDefault="00D47EBD" w:rsidP="00D47EBD">
      <w:pPr>
        <w:widowControl w:val="0"/>
        <w:autoSpaceDE w:val="0"/>
        <w:autoSpaceDN w:val="0"/>
        <w:jc w:val="right"/>
        <w:rPr>
          <w:szCs w:val="28"/>
        </w:rPr>
      </w:pPr>
      <w:r w:rsidRPr="00D23433">
        <w:rPr>
          <w:szCs w:val="28"/>
        </w:rPr>
        <w:t xml:space="preserve"> рублей</w:t>
      </w:r>
    </w:p>
    <w:p w:rsidR="00D47EBD" w:rsidRPr="00D23433" w:rsidRDefault="00D47EBD" w:rsidP="00D47EBD">
      <w:pPr>
        <w:widowControl w:val="0"/>
        <w:autoSpaceDE w:val="0"/>
        <w:autoSpaceDN w:val="0"/>
        <w:jc w:val="both"/>
        <w:rPr>
          <w:szCs w:val="28"/>
        </w:rPr>
      </w:pPr>
    </w:p>
    <w:tbl>
      <w:tblPr>
        <w:tblW w:w="1487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5180"/>
        <w:gridCol w:w="1838"/>
        <w:gridCol w:w="1839"/>
        <w:gridCol w:w="1839"/>
        <w:gridCol w:w="1839"/>
        <w:gridCol w:w="1839"/>
      </w:tblGrid>
      <w:tr w:rsidR="00D47EBD" w:rsidRPr="00D23433" w:rsidTr="007F7761">
        <w:trPr>
          <w:trHeight w:val="300"/>
        </w:trPr>
        <w:tc>
          <w:tcPr>
            <w:tcW w:w="500" w:type="dxa"/>
            <w:vMerge w:val="restart"/>
            <w:shd w:val="clear" w:color="auto" w:fill="auto"/>
            <w:vAlign w:val="center"/>
            <w:hideMark/>
          </w:tcPr>
          <w:p w:rsidR="00D47EBD" w:rsidRPr="00D23433" w:rsidRDefault="00D47EBD" w:rsidP="007F7761">
            <w:pPr>
              <w:jc w:val="both"/>
              <w:rPr>
                <w:sz w:val="22"/>
                <w:szCs w:val="22"/>
              </w:rPr>
            </w:pPr>
            <w:bookmarkStart w:id="82" w:name="RANGE!A1:G119"/>
            <w:r w:rsidRPr="00D23433">
              <w:rPr>
                <w:sz w:val="22"/>
                <w:szCs w:val="22"/>
              </w:rPr>
              <w:t>N</w:t>
            </w:r>
            <w:bookmarkEnd w:id="82"/>
          </w:p>
        </w:tc>
        <w:tc>
          <w:tcPr>
            <w:tcW w:w="5180" w:type="dxa"/>
            <w:vMerge w:val="restart"/>
            <w:shd w:val="clear" w:color="auto" w:fill="auto"/>
            <w:vAlign w:val="center"/>
            <w:hideMark/>
          </w:tcPr>
          <w:p w:rsidR="00D47EBD" w:rsidRPr="00D23433" w:rsidRDefault="00D47EBD" w:rsidP="007F7761">
            <w:pPr>
              <w:jc w:val="center"/>
              <w:rPr>
                <w:sz w:val="22"/>
                <w:szCs w:val="22"/>
              </w:rPr>
            </w:pPr>
            <w:r w:rsidRPr="00D23433">
              <w:rPr>
                <w:sz w:val="22"/>
                <w:szCs w:val="22"/>
              </w:rPr>
              <w:t>Наименование мероприятия</w:t>
            </w:r>
          </w:p>
        </w:tc>
        <w:tc>
          <w:tcPr>
            <w:tcW w:w="9194" w:type="dxa"/>
            <w:gridSpan w:val="5"/>
            <w:shd w:val="clear" w:color="auto" w:fill="auto"/>
            <w:vAlign w:val="center"/>
            <w:hideMark/>
          </w:tcPr>
          <w:p w:rsidR="00D47EBD" w:rsidRPr="00D23433" w:rsidRDefault="00D47EBD" w:rsidP="007F7761">
            <w:pPr>
              <w:jc w:val="center"/>
              <w:rPr>
                <w:sz w:val="22"/>
                <w:szCs w:val="22"/>
              </w:rPr>
            </w:pPr>
            <w:r w:rsidRPr="00D23433">
              <w:rPr>
                <w:sz w:val="22"/>
                <w:szCs w:val="22"/>
              </w:rPr>
              <w:t>Объем бюджетных ассигнований, руб.</w:t>
            </w:r>
          </w:p>
        </w:tc>
      </w:tr>
      <w:tr w:rsidR="00D47EBD" w:rsidRPr="00D23433" w:rsidTr="007F7761">
        <w:trPr>
          <w:trHeight w:val="300"/>
        </w:trPr>
        <w:tc>
          <w:tcPr>
            <w:tcW w:w="500" w:type="dxa"/>
            <w:vMerge/>
            <w:vAlign w:val="center"/>
            <w:hideMark/>
          </w:tcPr>
          <w:p w:rsidR="00D47EBD" w:rsidRPr="00D23433" w:rsidRDefault="00D47EBD" w:rsidP="007F7761">
            <w:pPr>
              <w:rPr>
                <w:sz w:val="22"/>
                <w:szCs w:val="22"/>
              </w:rPr>
            </w:pPr>
          </w:p>
        </w:tc>
        <w:tc>
          <w:tcPr>
            <w:tcW w:w="5180" w:type="dxa"/>
            <w:vMerge/>
            <w:vAlign w:val="center"/>
            <w:hideMark/>
          </w:tcPr>
          <w:p w:rsidR="00D47EBD" w:rsidRPr="00D23433" w:rsidRDefault="00D47EBD" w:rsidP="007F7761">
            <w:pPr>
              <w:rPr>
                <w:sz w:val="22"/>
                <w:szCs w:val="22"/>
              </w:rPr>
            </w:pP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Всего</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2019</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2020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2021</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2022</w:t>
            </w:r>
          </w:p>
        </w:tc>
      </w:tr>
      <w:tr w:rsidR="00D47EBD" w:rsidRPr="00D23433" w:rsidTr="007F7761">
        <w:trPr>
          <w:trHeight w:val="564"/>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1.</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Газификация жилых домов с. Октябрьский Комсомольского района Ивановской области</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62 848 992,50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59 512 272,73</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3 336 719,77</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62 220 502,57</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58 917 150,00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3 303 352,57</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628 489,93</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595 122,73</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33 367,20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1116"/>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2.</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Разработка проектной документации на перевод на природный газ котельной ООО «Октябрь» в с. Октябрьский Комсомольского района Ивановской области</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5 699 974,15</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3 659 939,00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2 040 035,15</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5 569 922,25</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3 550 287,45</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2 019 634,80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130 051,90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109 651,55</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20 400,35</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1116"/>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3.</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Строительство сети газораспределения для газификации жилых домов по адресу: Ивановская область, Комсомольский район, д. Тимоново</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4 280 928,28</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4 280 928,28</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4 238 119,00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4 238 119,00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42 809,28</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42 809,28</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1212"/>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4.</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Согласование конкурсной документации по объекту: «Строительство сети газораспределения для жилых домов по адресу: Ивановская область, Комсомольский район, д.Тимоново»</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8 808,86</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8 808,86</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8 808,86</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8 808,86</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1392"/>
        </w:trPr>
        <w:tc>
          <w:tcPr>
            <w:tcW w:w="50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5.</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Согласование конкурсной документации по объекту: строительство сети газораспределения для последующей газификации жилых домов д. Кожевниково Комсомольского района Ивановской области</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8 808,86</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8 808,86</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8 808,86</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8 808,86</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1116"/>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6.</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Строительство сети газопотребления для последующей газификации жилых домов д. Кожевниково, Комсомольского района, Ивановской области</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2 523 683,84</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2 523 683,84</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2 498 447,00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2 498 447,00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lastRenderedPageBreak/>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25 236,84</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25 236,84</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1116"/>
        </w:trPr>
        <w:tc>
          <w:tcPr>
            <w:tcW w:w="50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7.</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Строительство наружного газопровода для газификации многоквартирного жилого дома по адресу: Ивановская область, Комсомольский р-н, д. Данилово, д. 1</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1116"/>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8.</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Строительство наружного газопровода для газификации многоквартирного жилого дома по адресу: Ивановская область, Комсомольский р-н, д. Данилово, д. 3</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noWrap/>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1392"/>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9.</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Разработка проектно-сметной документации на строительство объекта: «Внутренние инженерные системы газоснабжения многоквартирных домов №1 и №3 в д. Данилово Комсомольского района Ивановской области»</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168 714,52</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168 714,52</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hideMark/>
          </w:tcPr>
          <w:p w:rsidR="00D47EBD" w:rsidRPr="00D23433" w:rsidRDefault="00D47EBD" w:rsidP="007F7761">
            <w:r w:rsidRPr="00D23433">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168 714,52</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168 714,52</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1116"/>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10</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Строительство объекта: «Внутренние инженерные системы газоснабжения многоквартирных домов №1 и №3 в д. Данилово Комсомольского района Ивановской области»</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1116"/>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11.</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с. Марково»</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564"/>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12.</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Сеть газораспределения низкого давления в д. Спасское Комсомольского района.</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1608"/>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lastRenderedPageBreak/>
              <w:t>13.</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Изготовление технического плана газораспределительной сети к 32 домовладениям в с. Афанасьево, Комсомольского района, Ивановской области  с постановкой недвижимого имущества на кадастровый учет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20 000,00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20 000,00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20 000,00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20 000,00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564"/>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14.</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Изготовление технического  паспорта для газораспределительной сети</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20 000,00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20 000,00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hideMark/>
          </w:tcPr>
          <w:p w:rsidR="00D47EBD" w:rsidRPr="00D23433" w:rsidRDefault="00D47EBD" w:rsidP="007F7761">
            <w:r w:rsidRPr="00D23433">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 xml:space="preserve"> бюджет города</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20 000,00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20 000,00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1116"/>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15.</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Газификация (строительство участков газораспределительных сетей) жилых домов строительство участков газораспределительных сетей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4 852 369,78</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4 852 369,78</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hideMark/>
          </w:tcPr>
          <w:p w:rsidR="00D47EBD" w:rsidRPr="00D23433" w:rsidRDefault="00D47EBD" w:rsidP="007F7761">
            <w:r w:rsidRPr="00D23433">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 xml:space="preserve"> бюджет города</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4 852 369,78</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4 852 369,78</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564"/>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16.</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Услуги по эксплуатации опасных производственных объектов (ОПТ)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1 163 615,60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473 615,60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690 000,00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hideMark/>
          </w:tcPr>
          <w:p w:rsidR="00D47EBD" w:rsidRPr="00D23433" w:rsidRDefault="00D47EBD" w:rsidP="007F7761">
            <w:r w:rsidRPr="00D23433">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1 163 615,60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473 615,60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690 000,00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48"/>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17.</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Выполнение функции эксплуатационной организации на период строительства, врезка и пуск вновь построенного газопровода, техническое обслуживание газопроводов, сооружений на них газораспределительной сети для газификации 20 жилых домов по адресу: Ивановская область, г.Комсомольск, ул. Маяковского, д.6,10,12,15,16,17; ул. Гоголя д. 9,11; ул. Лермонтова д.5,8; ул. Пушкина д. 6,11; ул. Чехова д. 15,16; ул. Горького д. 3,4,11; ул. Островского д.4,5,6</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403 724,00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403 724,00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hideMark/>
          </w:tcPr>
          <w:p w:rsidR="00D47EBD" w:rsidRPr="00D23433" w:rsidRDefault="00D47EBD" w:rsidP="007F7761">
            <w:r w:rsidRPr="00D23433">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hideMark/>
          </w:tcPr>
          <w:p w:rsidR="00D47EBD" w:rsidRPr="00D23433" w:rsidRDefault="00D47EBD" w:rsidP="007F7761">
            <w:r w:rsidRPr="00D23433">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hideMark/>
          </w:tcPr>
          <w:p w:rsidR="00D47EBD" w:rsidRPr="00D23433" w:rsidRDefault="00D47EBD" w:rsidP="007F7761">
            <w:r w:rsidRPr="00D23433">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 xml:space="preserve"> бюджет города</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403 724,00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403 724,00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1116"/>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18.</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1 859 997,72</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609 758,94</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1 163 703,40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86 535,38</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lastRenderedPageBreak/>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1 859 997,72</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609 758,94</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1 163 703,40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86 535,38</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84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19</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 xml:space="preserve">Изготовление ПСД на газификацию (строительство участков газораспределительных сетей) жилых домов </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2 428 467,41</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801 453,99</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796 218,78</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830 794,64</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2 428 467,41</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801 453,99</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796 218,78</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830 794,64</w:t>
            </w:r>
          </w:p>
        </w:tc>
      </w:tr>
      <w:tr w:rsidR="00D47EBD" w:rsidRPr="00D23433" w:rsidTr="007F7761">
        <w:trPr>
          <w:trHeight w:val="1392"/>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20</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Разработка проектной документации на строительство распределительного газопровода и газификацию потребителей в с. Кулеберьево, д. Воронцово в Комсомольском районе Ивановской области</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1116"/>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21</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Строительство сети газораспределения для газификации жилых домов по адресу: Ивановская область, Комсомольский район, с. Марково</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1116"/>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22</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Строительство сети газораспределения для газификации жилых домов по адресу: Ивановская область, Комсомольский район, с. Никольское, д. Устье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hideMark/>
          </w:tcPr>
          <w:p w:rsidR="00D47EBD" w:rsidRPr="00D23433" w:rsidRDefault="00D47EBD" w:rsidP="007F7761">
            <w:r w:rsidRPr="00D23433">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r>
      <w:tr w:rsidR="00D47EBD" w:rsidRPr="00D23433" w:rsidTr="007F7761">
        <w:trPr>
          <w:trHeight w:val="300"/>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бюджет поселений</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0,00</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24"/>
        </w:trPr>
        <w:tc>
          <w:tcPr>
            <w:tcW w:w="50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 </w:t>
            </w:r>
          </w:p>
        </w:tc>
        <w:tc>
          <w:tcPr>
            <w:tcW w:w="5180" w:type="dxa"/>
            <w:shd w:val="clear" w:color="auto" w:fill="auto"/>
            <w:vAlign w:val="center"/>
            <w:hideMark/>
          </w:tcPr>
          <w:p w:rsidR="00D47EBD" w:rsidRPr="00D23433" w:rsidRDefault="00D47EBD" w:rsidP="007F7761">
            <w:pPr>
              <w:jc w:val="both"/>
              <w:rPr>
                <w:b/>
                <w:bCs/>
                <w:sz w:val="22"/>
                <w:szCs w:val="22"/>
              </w:rPr>
            </w:pPr>
            <w:r w:rsidRPr="00D23433">
              <w:rPr>
                <w:b/>
                <w:bCs/>
                <w:sz w:val="22"/>
                <w:szCs w:val="22"/>
              </w:rPr>
              <w:t>ВСЕГО:</w:t>
            </w:r>
          </w:p>
        </w:tc>
        <w:tc>
          <w:tcPr>
            <w:tcW w:w="1838"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86 288 085,52</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69 551 680,05</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15 022 856,67</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882 754,16</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830 794,64</w:t>
            </w:r>
          </w:p>
        </w:tc>
      </w:tr>
      <w:tr w:rsidR="00D47EBD" w:rsidRPr="00D23433" w:rsidTr="007F7761">
        <w:trPr>
          <w:trHeight w:val="324"/>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24"/>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областной бюджет</w:t>
            </w:r>
          </w:p>
        </w:tc>
        <w:tc>
          <w:tcPr>
            <w:tcW w:w="1838"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74 526 990,82</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62 467 437,45</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12 059 553,37</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0,00</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0,00</w:t>
            </w:r>
          </w:p>
        </w:tc>
      </w:tr>
      <w:tr w:rsidR="00D47EBD" w:rsidRPr="00D23433" w:rsidTr="007F7761">
        <w:trPr>
          <w:trHeight w:val="324"/>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районный бюджет</w:t>
            </w:r>
          </w:p>
        </w:tc>
        <w:tc>
          <w:tcPr>
            <w:tcW w:w="1838"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4 056 533,51</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1 808 148,82</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2 161 849,31</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86 535,38</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0,00</w:t>
            </w:r>
          </w:p>
        </w:tc>
      </w:tr>
      <w:tr w:rsidR="00D47EBD" w:rsidRPr="00D23433" w:rsidTr="007F7761">
        <w:trPr>
          <w:trHeight w:val="324"/>
        </w:trPr>
        <w:tc>
          <w:tcPr>
            <w:tcW w:w="500" w:type="dxa"/>
            <w:shd w:val="clear" w:color="auto" w:fill="auto"/>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местный бюджет поселений</w:t>
            </w:r>
          </w:p>
        </w:tc>
        <w:tc>
          <w:tcPr>
            <w:tcW w:w="1838"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7 704 561,19</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5 276 093,78</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801 453,99</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796 218,78</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830 794,64</w:t>
            </w:r>
          </w:p>
        </w:tc>
      </w:tr>
      <w:tr w:rsidR="00D47EBD" w:rsidRPr="00D23433" w:rsidTr="007F7761">
        <w:trPr>
          <w:trHeight w:val="300"/>
        </w:trPr>
        <w:tc>
          <w:tcPr>
            <w:tcW w:w="500" w:type="dxa"/>
            <w:shd w:val="clear" w:color="auto" w:fill="auto"/>
            <w:noWrap/>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в том числе:</w:t>
            </w:r>
          </w:p>
        </w:tc>
        <w:tc>
          <w:tcPr>
            <w:tcW w:w="1838" w:type="dxa"/>
            <w:shd w:val="clear" w:color="auto" w:fill="auto"/>
            <w:noWrap/>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noWrap/>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noWrap/>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noWrap/>
            <w:vAlign w:val="center"/>
            <w:hideMark/>
          </w:tcPr>
          <w:p w:rsidR="00D47EBD" w:rsidRPr="00D23433" w:rsidRDefault="00D47EBD" w:rsidP="007F7761">
            <w:pPr>
              <w:jc w:val="center"/>
              <w:rPr>
                <w:sz w:val="22"/>
                <w:szCs w:val="22"/>
              </w:rPr>
            </w:pPr>
            <w:r w:rsidRPr="00D23433">
              <w:rPr>
                <w:sz w:val="22"/>
                <w:szCs w:val="22"/>
              </w:rPr>
              <w:t> </w:t>
            </w:r>
          </w:p>
        </w:tc>
        <w:tc>
          <w:tcPr>
            <w:tcW w:w="1839" w:type="dxa"/>
            <w:shd w:val="clear" w:color="auto" w:fill="auto"/>
            <w:noWrap/>
            <w:vAlign w:val="center"/>
            <w:hideMark/>
          </w:tcPr>
          <w:p w:rsidR="00D47EBD" w:rsidRPr="00D23433" w:rsidRDefault="00D47EBD" w:rsidP="007F7761">
            <w:pPr>
              <w:jc w:val="center"/>
              <w:rPr>
                <w:sz w:val="22"/>
                <w:szCs w:val="22"/>
              </w:rPr>
            </w:pPr>
            <w:r w:rsidRPr="00D23433">
              <w:rPr>
                <w:sz w:val="22"/>
                <w:szCs w:val="22"/>
              </w:rPr>
              <w:t> </w:t>
            </w:r>
          </w:p>
        </w:tc>
      </w:tr>
      <w:tr w:rsidR="00D47EBD" w:rsidRPr="00D23433" w:rsidTr="007F7761">
        <w:trPr>
          <w:trHeight w:val="300"/>
        </w:trPr>
        <w:tc>
          <w:tcPr>
            <w:tcW w:w="500" w:type="dxa"/>
            <w:shd w:val="clear" w:color="auto" w:fill="auto"/>
            <w:noWrap/>
            <w:vAlign w:val="center"/>
            <w:hideMark/>
          </w:tcPr>
          <w:p w:rsidR="00D47EBD" w:rsidRPr="00D23433" w:rsidRDefault="00D47EBD" w:rsidP="007F7761">
            <w:pPr>
              <w:jc w:val="both"/>
              <w:rPr>
                <w:sz w:val="22"/>
                <w:szCs w:val="22"/>
              </w:rPr>
            </w:pPr>
            <w:r w:rsidRPr="00D23433">
              <w:rPr>
                <w:sz w:val="22"/>
                <w:szCs w:val="22"/>
              </w:rPr>
              <w:t> </w:t>
            </w:r>
          </w:p>
        </w:tc>
        <w:tc>
          <w:tcPr>
            <w:tcW w:w="5180" w:type="dxa"/>
            <w:shd w:val="clear" w:color="auto" w:fill="auto"/>
            <w:vAlign w:val="center"/>
            <w:hideMark/>
          </w:tcPr>
          <w:p w:rsidR="00D47EBD" w:rsidRPr="00D23433" w:rsidRDefault="00D47EBD" w:rsidP="007F7761">
            <w:pPr>
              <w:jc w:val="both"/>
              <w:rPr>
                <w:sz w:val="22"/>
                <w:szCs w:val="22"/>
              </w:rPr>
            </w:pPr>
            <w:r w:rsidRPr="00D23433">
              <w:rPr>
                <w:sz w:val="22"/>
                <w:szCs w:val="22"/>
              </w:rPr>
              <w:t>Комсомольского г.п.</w:t>
            </w:r>
          </w:p>
        </w:tc>
        <w:tc>
          <w:tcPr>
            <w:tcW w:w="1838"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7 704 561,19</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5 276 093,78</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801 453,99</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796 218,78</w:t>
            </w:r>
          </w:p>
        </w:tc>
        <w:tc>
          <w:tcPr>
            <w:tcW w:w="1839" w:type="dxa"/>
            <w:shd w:val="clear" w:color="auto" w:fill="auto"/>
            <w:vAlign w:val="center"/>
            <w:hideMark/>
          </w:tcPr>
          <w:p w:rsidR="00D47EBD" w:rsidRPr="00D23433" w:rsidRDefault="00D47EBD" w:rsidP="007F7761">
            <w:pPr>
              <w:jc w:val="center"/>
              <w:rPr>
                <w:b/>
                <w:bCs/>
                <w:sz w:val="22"/>
                <w:szCs w:val="22"/>
              </w:rPr>
            </w:pPr>
            <w:r w:rsidRPr="00D23433">
              <w:rPr>
                <w:b/>
                <w:bCs/>
                <w:sz w:val="22"/>
                <w:szCs w:val="22"/>
              </w:rPr>
              <w:t>830 794,64</w:t>
            </w:r>
          </w:p>
        </w:tc>
      </w:tr>
    </w:tbl>
    <w:p w:rsidR="00D47EBD" w:rsidRPr="00D23433" w:rsidRDefault="00D47EBD" w:rsidP="00D47EBD">
      <w:pPr>
        <w:widowControl w:val="0"/>
        <w:autoSpaceDE w:val="0"/>
        <w:autoSpaceDN w:val="0"/>
        <w:jc w:val="both"/>
        <w:rPr>
          <w:szCs w:val="28"/>
        </w:rPr>
      </w:pPr>
    </w:p>
    <w:p w:rsidR="00D47EBD" w:rsidRPr="00D23433" w:rsidRDefault="00D47EBD" w:rsidP="00D47EBD">
      <w:pPr>
        <w:widowControl w:val="0"/>
        <w:autoSpaceDE w:val="0"/>
        <w:autoSpaceDN w:val="0"/>
        <w:jc w:val="both"/>
      </w:pPr>
      <w:r w:rsidRPr="00D23433">
        <w:rPr>
          <w:szCs w:val="28"/>
        </w:rPr>
        <w:t>* - Объемы расходов на выполнение мероприятий подпрограммы ежегодно уточняются в процессе исполнения бюджетов поселений и при формировании бюджетов поселений района на очередной финансовый год</w:t>
      </w:r>
      <w:r w:rsidRPr="00D23433">
        <w:t>.</w:t>
      </w:r>
    </w:p>
    <w:p w:rsidR="00084B88" w:rsidRPr="00D23433" w:rsidRDefault="00084B88" w:rsidP="00084B88">
      <w:pPr>
        <w:jc w:val="both"/>
        <w:rPr>
          <w:sz w:val="28"/>
          <w:szCs w:val="28"/>
        </w:rPr>
      </w:pPr>
    </w:p>
    <w:p w:rsidR="00084B88" w:rsidRPr="00D23433" w:rsidRDefault="00084B88" w:rsidP="00084B88">
      <w:pPr>
        <w:jc w:val="both"/>
        <w:rPr>
          <w:sz w:val="28"/>
          <w:szCs w:val="28"/>
        </w:rPr>
      </w:pPr>
    </w:p>
    <w:p w:rsidR="00084B88" w:rsidRPr="00D23433" w:rsidRDefault="00084B88" w:rsidP="00084B88">
      <w:pPr>
        <w:jc w:val="both"/>
        <w:rPr>
          <w:sz w:val="28"/>
          <w:szCs w:val="28"/>
        </w:rPr>
      </w:pPr>
    </w:p>
    <w:p w:rsidR="00D47EBD" w:rsidRPr="00D23433" w:rsidRDefault="00D47EBD" w:rsidP="00D47EBD">
      <w:pPr>
        <w:jc w:val="center"/>
      </w:pPr>
      <w:r w:rsidRPr="00D23433">
        <w:rPr>
          <w:noProof/>
          <w:color w:val="000080"/>
        </w:rPr>
        <w:lastRenderedPageBreak/>
        <w:drawing>
          <wp:inline distT="0" distB="0" distL="0" distR="0">
            <wp:extent cx="541020" cy="678180"/>
            <wp:effectExtent l="19050" t="0" r="0" b="0"/>
            <wp:docPr id="11"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53"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D47EBD" w:rsidRPr="00D23433" w:rsidRDefault="00D47EBD" w:rsidP="00D47EBD">
      <w:pPr>
        <w:jc w:val="center"/>
      </w:pPr>
    </w:p>
    <w:p w:rsidR="00D47EBD" w:rsidRPr="00D23433" w:rsidRDefault="00D47EBD" w:rsidP="00D47EBD">
      <w:pPr>
        <w:keepNext/>
        <w:jc w:val="center"/>
        <w:outlineLvl w:val="0"/>
        <w:rPr>
          <w:b/>
          <w:bCs/>
          <w:color w:val="003366"/>
          <w:sz w:val="36"/>
        </w:rPr>
      </w:pPr>
      <w:r w:rsidRPr="00D23433">
        <w:rPr>
          <w:b/>
          <w:bCs/>
          <w:color w:val="003366"/>
          <w:sz w:val="36"/>
        </w:rPr>
        <w:t>ПОСТАНОВЛЕНИЕ</w:t>
      </w:r>
    </w:p>
    <w:p w:rsidR="00D47EBD" w:rsidRPr="00D23433" w:rsidRDefault="00D47EBD" w:rsidP="00D47EBD">
      <w:pPr>
        <w:jc w:val="center"/>
        <w:rPr>
          <w:b/>
          <w:color w:val="003366"/>
        </w:rPr>
      </w:pPr>
      <w:r w:rsidRPr="00D23433">
        <w:rPr>
          <w:b/>
          <w:color w:val="003366"/>
        </w:rPr>
        <w:t>АДМИНИСТРАЦИИ</w:t>
      </w:r>
    </w:p>
    <w:p w:rsidR="00D47EBD" w:rsidRPr="00D23433" w:rsidRDefault="00D47EBD" w:rsidP="00D47EBD">
      <w:pPr>
        <w:jc w:val="center"/>
        <w:rPr>
          <w:b/>
          <w:color w:val="003366"/>
        </w:rPr>
      </w:pPr>
      <w:r w:rsidRPr="00D23433">
        <w:rPr>
          <w:b/>
          <w:color w:val="003366"/>
        </w:rPr>
        <w:t>КОМСОМОЛЬСКОГО МУНИЦИПАЛЬНОГО  РАЙОНА</w:t>
      </w:r>
    </w:p>
    <w:p w:rsidR="00D47EBD" w:rsidRPr="00D23433" w:rsidRDefault="00D47EBD" w:rsidP="00D47EBD">
      <w:pPr>
        <w:jc w:val="center"/>
        <w:rPr>
          <w:b/>
          <w:color w:val="003366"/>
        </w:rPr>
      </w:pPr>
      <w:r w:rsidRPr="00D23433">
        <w:rPr>
          <w:b/>
          <w:color w:val="003366"/>
        </w:rPr>
        <w:t>ИВАНОВСКОЙ ОБЛАСТИ</w:t>
      </w:r>
    </w:p>
    <w:p w:rsidR="00D47EBD" w:rsidRPr="00D23433" w:rsidRDefault="00D47EBD" w:rsidP="00D47EBD">
      <w:pPr>
        <w:jc w:val="center"/>
      </w:pPr>
    </w:p>
    <w:tbl>
      <w:tblPr>
        <w:tblW w:w="9072" w:type="dxa"/>
        <w:tblInd w:w="108" w:type="dxa"/>
        <w:tblBorders>
          <w:top w:val="single" w:sz="4" w:space="0" w:color="auto"/>
        </w:tblBorders>
        <w:tblLayout w:type="fixed"/>
        <w:tblLook w:val="0000"/>
      </w:tblPr>
      <w:tblGrid>
        <w:gridCol w:w="1582"/>
        <w:gridCol w:w="360"/>
        <w:gridCol w:w="752"/>
        <w:gridCol w:w="398"/>
        <w:gridCol w:w="1586"/>
        <w:gridCol w:w="1559"/>
        <w:gridCol w:w="1038"/>
        <w:gridCol w:w="520"/>
        <w:gridCol w:w="780"/>
        <w:gridCol w:w="497"/>
      </w:tblGrid>
      <w:tr w:rsidR="00D47EBD" w:rsidRPr="00D23433" w:rsidTr="007F7761">
        <w:trPr>
          <w:trHeight w:val="100"/>
        </w:trPr>
        <w:tc>
          <w:tcPr>
            <w:tcW w:w="9072" w:type="dxa"/>
            <w:gridSpan w:val="10"/>
            <w:tcBorders>
              <w:top w:val="thinThickThinSmallGap" w:sz="24" w:space="0" w:color="auto"/>
              <w:left w:val="nil"/>
              <w:bottom w:val="nil"/>
              <w:right w:val="nil"/>
            </w:tcBorders>
          </w:tcPr>
          <w:p w:rsidR="00D47EBD" w:rsidRPr="00D23433" w:rsidRDefault="00D47EBD" w:rsidP="007F7761">
            <w:pPr>
              <w:jc w:val="center"/>
              <w:rPr>
                <w:color w:val="003366"/>
              </w:rPr>
            </w:pPr>
            <w:r w:rsidRPr="00D23433">
              <w:rPr>
                <w:color w:val="003366"/>
              </w:rPr>
              <w:t>155150, Ивановская область, г.Комсомольск, ул.50 лет ВЛКСМ, д.2, ИНН 3714002224,КПП 371401001,</w:t>
            </w:r>
          </w:p>
          <w:p w:rsidR="00D47EBD" w:rsidRPr="00D23433" w:rsidRDefault="00D47EBD" w:rsidP="007F7761">
            <w:pPr>
              <w:jc w:val="center"/>
              <w:rPr>
                <w:color w:val="003366"/>
              </w:rPr>
            </w:pPr>
            <w:r w:rsidRPr="00D23433">
              <w:rPr>
                <w:color w:val="003366"/>
              </w:rPr>
              <w:t xml:space="preserve">ОГРН 1023701625595, Тел./Факс (49352) 4-11-78, e-mail: </w:t>
            </w:r>
            <w:hyperlink r:id="rId54" w:history="1">
              <w:r w:rsidRPr="00D23433">
                <w:rPr>
                  <w:color w:val="0000FF"/>
                  <w:u w:val="single"/>
                </w:rPr>
                <w:t>admin.komsomolsk@mail.ru</w:t>
              </w:r>
            </w:hyperlink>
          </w:p>
          <w:p w:rsidR="00D47EBD" w:rsidRPr="00D23433" w:rsidRDefault="00D47EBD" w:rsidP="007F7761">
            <w:pPr>
              <w:rPr>
                <w:color w:val="003366"/>
                <w:szCs w:val="28"/>
              </w:rPr>
            </w:pPr>
          </w:p>
        </w:tc>
      </w:tr>
      <w:tr w:rsidR="00D47EBD" w:rsidRPr="00D23433" w:rsidTr="007F7761">
        <w:tblPrEx>
          <w:tblBorders>
            <w:top w:val="none" w:sz="0" w:space="0" w:color="auto"/>
          </w:tblBorders>
        </w:tblPrEx>
        <w:trPr>
          <w:gridAfter w:val="1"/>
          <w:wAfter w:w="497" w:type="dxa"/>
          <w:trHeight w:val="415"/>
        </w:trPr>
        <w:tc>
          <w:tcPr>
            <w:tcW w:w="1582" w:type="dxa"/>
          </w:tcPr>
          <w:p w:rsidR="00D47EBD" w:rsidRPr="00D23433" w:rsidRDefault="00D47EBD" w:rsidP="007F7761">
            <w:pPr>
              <w:jc w:val="center"/>
              <w:rPr>
                <w:szCs w:val="28"/>
              </w:rPr>
            </w:pPr>
          </w:p>
        </w:tc>
        <w:tc>
          <w:tcPr>
            <w:tcW w:w="360" w:type="dxa"/>
          </w:tcPr>
          <w:p w:rsidR="00D47EBD" w:rsidRPr="00D23433" w:rsidRDefault="00D47EBD" w:rsidP="007F7761">
            <w:pPr>
              <w:jc w:val="center"/>
              <w:rPr>
                <w:szCs w:val="28"/>
              </w:rPr>
            </w:pPr>
          </w:p>
          <w:p w:rsidR="00D47EBD" w:rsidRPr="00D23433" w:rsidRDefault="00D47EBD" w:rsidP="007F7761">
            <w:pPr>
              <w:jc w:val="center"/>
            </w:pPr>
            <w:r w:rsidRPr="00D23433">
              <w:rPr>
                <w:szCs w:val="28"/>
              </w:rPr>
              <w:t>«</w:t>
            </w:r>
          </w:p>
        </w:tc>
        <w:tc>
          <w:tcPr>
            <w:tcW w:w="752" w:type="dxa"/>
            <w:tcBorders>
              <w:bottom w:val="single" w:sz="4" w:space="0" w:color="auto"/>
            </w:tcBorders>
            <w:vAlign w:val="bottom"/>
          </w:tcPr>
          <w:p w:rsidR="00D47EBD" w:rsidRPr="00D23433" w:rsidRDefault="00D47EBD" w:rsidP="007F7761">
            <w:pPr>
              <w:jc w:val="center"/>
              <w:rPr>
                <w:szCs w:val="28"/>
              </w:rPr>
            </w:pPr>
            <w:r w:rsidRPr="00D23433">
              <w:rPr>
                <w:szCs w:val="28"/>
              </w:rPr>
              <w:t>17</w:t>
            </w:r>
          </w:p>
        </w:tc>
        <w:tc>
          <w:tcPr>
            <w:tcW w:w="398" w:type="dxa"/>
          </w:tcPr>
          <w:p w:rsidR="00D47EBD" w:rsidRPr="00D23433" w:rsidRDefault="00D47EBD" w:rsidP="007F7761">
            <w:pPr>
              <w:ind w:firstLine="720"/>
              <w:rPr>
                <w:szCs w:val="28"/>
              </w:rPr>
            </w:pPr>
            <w:r w:rsidRPr="00D23433">
              <w:rPr>
                <w:szCs w:val="28"/>
              </w:rPr>
              <w:t>«»</w:t>
            </w:r>
          </w:p>
        </w:tc>
        <w:tc>
          <w:tcPr>
            <w:tcW w:w="1586" w:type="dxa"/>
            <w:tcBorders>
              <w:bottom w:val="single" w:sz="4" w:space="0" w:color="auto"/>
            </w:tcBorders>
            <w:vAlign w:val="bottom"/>
          </w:tcPr>
          <w:p w:rsidR="00D47EBD" w:rsidRPr="00D23433" w:rsidRDefault="00D47EBD" w:rsidP="007F7761">
            <w:pPr>
              <w:jc w:val="center"/>
              <w:rPr>
                <w:szCs w:val="28"/>
              </w:rPr>
            </w:pPr>
            <w:r w:rsidRPr="00D23433">
              <w:rPr>
                <w:szCs w:val="28"/>
              </w:rPr>
              <w:t>07</w:t>
            </w:r>
          </w:p>
        </w:tc>
        <w:tc>
          <w:tcPr>
            <w:tcW w:w="1559" w:type="dxa"/>
            <w:vAlign w:val="bottom"/>
          </w:tcPr>
          <w:p w:rsidR="00D47EBD" w:rsidRPr="00D23433" w:rsidRDefault="00D47EBD" w:rsidP="007F7761">
            <w:pPr>
              <w:rPr>
                <w:szCs w:val="28"/>
              </w:rPr>
            </w:pPr>
            <w:r w:rsidRPr="00D23433">
              <w:rPr>
                <w:szCs w:val="28"/>
              </w:rPr>
              <w:t>2020 г.  №</w:t>
            </w:r>
          </w:p>
        </w:tc>
        <w:tc>
          <w:tcPr>
            <w:tcW w:w="1038" w:type="dxa"/>
            <w:tcBorders>
              <w:left w:val="nil"/>
              <w:bottom w:val="single" w:sz="4" w:space="0" w:color="auto"/>
            </w:tcBorders>
            <w:vAlign w:val="bottom"/>
          </w:tcPr>
          <w:p w:rsidR="00D47EBD" w:rsidRPr="00D23433" w:rsidRDefault="00D47EBD" w:rsidP="007F7761">
            <w:pPr>
              <w:jc w:val="center"/>
              <w:rPr>
                <w:szCs w:val="28"/>
              </w:rPr>
            </w:pPr>
            <w:r w:rsidRPr="00D23433">
              <w:rPr>
                <w:szCs w:val="28"/>
              </w:rPr>
              <w:t>170</w:t>
            </w:r>
          </w:p>
        </w:tc>
        <w:tc>
          <w:tcPr>
            <w:tcW w:w="520" w:type="dxa"/>
            <w:tcBorders>
              <w:left w:val="nil"/>
            </w:tcBorders>
            <w:vAlign w:val="bottom"/>
          </w:tcPr>
          <w:p w:rsidR="00D47EBD" w:rsidRPr="00D23433" w:rsidRDefault="00D47EBD" w:rsidP="007F7761">
            <w:pPr>
              <w:jc w:val="center"/>
              <w:rPr>
                <w:szCs w:val="28"/>
              </w:rPr>
            </w:pPr>
          </w:p>
        </w:tc>
        <w:tc>
          <w:tcPr>
            <w:tcW w:w="780" w:type="dxa"/>
            <w:tcBorders>
              <w:left w:val="nil"/>
            </w:tcBorders>
            <w:vAlign w:val="bottom"/>
          </w:tcPr>
          <w:p w:rsidR="00D47EBD" w:rsidRPr="00D23433" w:rsidRDefault="00D47EBD" w:rsidP="007F7761">
            <w:pPr>
              <w:jc w:val="center"/>
            </w:pPr>
          </w:p>
        </w:tc>
      </w:tr>
    </w:tbl>
    <w:p w:rsidR="00D47EBD" w:rsidRPr="00D23433" w:rsidRDefault="00D47EBD" w:rsidP="00D47EBD">
      <w:pPr>
        <w:ind w:firstLine="720"/>
      </w:pPr>
    </w:p>
    <w:p w:rsidR="00D47EBD" w:rsidRPr="00D23433" w:rsidRDefault="00D47EBD" w:rsidP="00D47EBD">
      <w:pPr>
        <w:jc w:val="center"/>
        <w:rPr>
          <w:b/>
          <w:bCs/>
        </w:rPr>
      </w:pPr>
      <w:r w:rsidRPr="00D23433">
        <w:rPr>
          <w:b/>
          <w:bCs/>
        </w:rPr>
        <w:t>О внесении изменений в постановление Администрации Комсомольского муниципального района от 01.10.2019 г. № 287 «Об утверждении муниципальной программы«Градостроительная деятельность на территории Комсомольского муниципального района»</w:t>
      </w:r>
    </w:p>
    <w:p w:rsidR="00D47EBD" w:rsidRPr="00D23433" w:rsidRDefault="00D47EBD" w:rsidP="00D47EBD">
      <w:pPr>
        <w:shd w:val="clear" w:color="auto" w:fill="FFFFFF"/>
        <w:spacing w:before="298" w:line="307" w:lineRule="exact"/>
        <w:ind w:firstLine="567"/>
        <w:jc w:val="both"/>
        <w:rPr>
          <w:b/>
          <w:spacing w:val="3"/>
          <w:szCs w:val="28"/>
        </w:rPr>
      </w:pPr>
      <w:r w:rsidRPr="00D23433">
        <w:rPr>
          <w:rFonts w:eastAsia="Calibri"/>
          <w:color w:val="2C2C2C"/>
          <w:szCs w:val="28"/>
        </w:rPr>
        <w:t>В целях обеспечения эффективности и результативности расходования бюджетных средств, 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руководствуясь Уставом Комсомольского муниципального района</w:t>
      </w:r>
      <w:r w:rsidRPr="00D23433">
        <w:rPr>
          <w:bCs/>
          <w:szCs w:val="28"/>
        </w:rPr>
        <w:t>,</w:t>
      </w:r>
      <w:r w:rsidRPr="00D23433">
        <w:rPr>
          <w:spacing w:val="3"/>
          <w:szCs w:val="28"/>
        </w:rPr>
        <w:t>Администрация Комсомольскогомуниципальногорайона</w:t>
      </w:r>
      <w:r w:rsidRPr="00D23433">
        <w:rPr>
          <w:b/>
          <w:spacing w:val="26"/>
          <w:szCs w:val="28"/>
        </w:rPr>
        <w:t>постановляет:</w:t>
      </w:r>
    </w:p>
    <w:p w:rsidR="00D47EBD" w:rsidRPr="00D23433" w:rsidRDefault="00D47EBD" w:rsidP="00D47EBD">
      <w:pPr>
        <w:jc w:val="both"/>
        <w:rPr>
          <w:szCs w:val="28"/>
        </w:rPr>
      </w:pPr>
      <w:r w:rsidRPr="00D23433">
        <w:rPr>
          <w:szCs w:val="28"/>
        </w:rPr>
        <w:t>1.Внестиследующие изменения в постановление Администрации Комсомольского муниципального района от 01.10.2019 г. № 287 «Об утверждении муниципальной программы «Градостроительная деятельность на территории Комсомольского муниципального района»:</w:t>
      </w:r>
    </w:p>
    <w:p w:rsidR="00D47EBD" w:rsidRPr="00D23433" w:rsidRDefault="00D47EBD" w:rsidP="00D47EBD">
      <w:pPr>
        <w:shd w:val="clear" w:color="auto" w:fill="FFFFFF"/>
        <w:jc w:val="both"/>
        <w:rPr>
          <w:szCs w:val="28"/>
        </w:rPr>
      </w:pPr>
      <w:r w:rsidRPr="00D23433">
        <w:rPr>
          <w:szCs w:val="28"/>
        </w:rPr>
        <w:t xml:space="preserve">- приложение к постановлению изложить в новой редакции согласно приложению №1. </w:t>
      </w:r>
    </w:p>
    <w:p w:rsidR="00D47EBD" w:rsidRPr="00D23433" w:rsidRDefault="00D47EBD" w:rsidP="00D47EBD">
      <w:pPr>
        <w:autoSpaceDE w:val="0"/>
        <w:autoSpaceDN w:val="0"/>
        <w:adjustRightInd w:val="0"/>
        <w:spacing w:before="120"/>
        <w:jc w:val="both"/>
        <w:rPr>
          <w:bCs/>
          <w:szCs w:val="28"/>
        </w:rPr>
      </w:pPr>
      <w:r w:rsidRPr="00D23433">
        <w:rPr>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rsidR="00D47EBD" w:rsidRPr="00D23433" w:rsidRDefault="00D47EBD" w:rsidP="00D47EBD">
      <w:pPr>
        <w:spacing w:before="120"/>
        <w:jc w:val="both"/>
      </w:pPr>
      <w:r w:rsidRPr="00D23433">
        <w:rPr>
          <w:spacing w:val="7"/>
          <w:szCs w:val="28"/>
        </w:rPr>
        <w:t>3.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 Кротову Н.В.</w:t>
      </w:r>
    </w:p>
    <w:p w:rsidR="00D47EBD" w:rsidRPr="00D23433" w:rsidRDefault="00D47EBD" w:rsidP="00D47EBD">
      <w:pPr>
        <w:pStyle w:val="af7"/>
        <w:tabs>
          <w:tab w:val="left" w:pos="225"/>
        </w:tabs>
        <w:ind w:left="0"/>
      </w:pPr>
    </w:p>
    <w:p w:rsidR="00D47EBD" w:rsidRPr="00D23433" w:rsidRDefault="00D47EBD" w:rsidP="00D47EBD">
      <w:pPr>
        <w:jc w:val="both"/>
        <w:rPr>
          <w:szCs w:val="28"/>
        </w:rPr>
      </w:pPr>
    </w:p>
    <w:p w:rsidR="00D47EBD" w:rsidRPr="00D23433" w:rsidRDefault="00D47EBD" w:rsidP="00D47EBD">
      <w:pPr>
        <w:ind w:left="142"/>
        <w:rPr>
          <w:b/>
          <w:szCs w:val="28"/>
        </w:rPr>
      </w:pPr>
      <w:r w:rsidRPr="00D23433">
        <w:rPr>
          <w:b/>
          <w:szCs w:val="28"/>
        </w:rPr>
        <w:t>И.о. главы Комсомольского</w:t>
      </w:r>
    </w:p>
    <w:p w:rsidR="00D47EBD" w:rsidRPr="00D23433" w:rsidRDefault="00D47EBD" w:rsidP="00D47EBD">
      <w:pPr>
        <w:ind w:left="142"/>
        <w:rPr>
          <w:b/>
          <w:szCs w:val="28"/>
        </w:rPr>
      </w:pPr>
      <w:r w:rsidRPr="00D23433">
        <w:rPr>
          <w:b/>
          <w:szCs w:val="28"/>
        </w:rPr>
        <w:t>муниципального района:   Т. Н. Вершкова</w:t>
      </w:r>
    </w:p>
    <w:p w:rsidR="00D47EBD" w:rsidRPr="00D23433" w:rsidRDefault="00D47EBD" w:rsidP="00D47EBD">
      <w:pPr>
        <w:ind w:left="142"/>
        <w:rPr>
          <w:b/>
          <w:szCs w:val="28"/>
        </w:rPr>
      </w:pPr>
    </w:p>
    <w:p w:rsidR="00D47EBD" w:rsidRPr="00D23433" w:rsidRDefault="00D47EBD" w:rsidP="00D47EBD">
      <w:pPr>
        <w:pStyle w:val="ConsPlusNormal"/>
        <w:jc w:val="right"/>
        <w:rPr>
          <w:rFonts w:ascii="Times New Roman" w:hAnsi="Times New Roman" w:cs="Times New Roman"/>
        </w:rPr>
      </w:pPr>
      <w:r w:rsidRPr="00D23433">
        <w:rPr>
          <w:rFonts w:ascii="Times New Roman" w:hAnsi="Times New Roman" w:cs="Times New Roman"/>
        </w:rPr>
        <w:t>Приложение №1</w:t>
      </w:r>
    </w:p>
    <w:p w:rsidR="00D47EBD" w:rsidRPr="00D23433" w:rsidRDefault="00D47EBD" w:rsidP="00D47EBD">
      <w:pPr>
        <w:pStyle w:val="ConsPlusNormal"/>
        <w:jc w:val="right"/>
        <w:rPr>
          <w:rFonts w:ascii="Times New Roman" w:hAnsi="Times New Roman" w:cs="Times New Roman"/>
        </w:rPr>
      </w:pPr>
      <w:r w:rsidRPr="00D23433">
        <w:rPr>
          <w:rFonts w:ascii="Times New Roman" w:hAnsi="Times New Roman" w:cs="Times New Roman"/>
        </w:rPr>
        <w:t>к постановлению Администрации</w:t>
      </w:r>
    </w:p>
    <w:p w:rsidR="00D47EBD" w:rsidRPr="00D23433" w:rsidRDefault="00D47EBD" w:rsidP="00D47EBD">
      <w:pPr>
        <w:pStyle w:val="ConsPlusNormal"/>
        <w:jc w:val="right"/>
        <w:rPr>
          <w:rFonts w:ascii="Times New Roman" w:hAnsi="Times New Roman" w:cs="Times New Roman"/>
        </w:rPr>
      </w:pPr>
      <w:r w:rsidRPr="00D23433">
        <w:rPr>
          <w:rFonts w:ascii="Times New Roman" w:hAnsi="Times New Roman" w:cs="Times New Roman"/>
        </w:rPr>
        <w:t>Комсомольского муниципального района</w:t>
      </w:r>
    </w:p>
    <w:p w:rsidR="00D47EBD" w:rsidRPr="00D23433" w:rsidRDefault="00D47EBD" w:rsidP="00D47EBD">
      <w:pPr>
        <w:pStyle w:val="ConsPlusNormal"/>
        <w:jc w:val="right"/>
        <w:rPr>
          <w:rFonts w:ascii="Times New Roman" w:hAnsi="Times New Roman" w:cs="Times New Roman"/>
        </w:rPr>
      </w:pPr>
      <w:r w:rsidRPr="00D23433">
        <w:rPr>
          <w:rFonts w:ascii="Times New Roman" w:hAnsi="Times New Roman" w:cs="Times New Roman"/>
        </w:rPr>
        <w:t>Ивановской области</w:t>
      </w:r>
    </w:p>
    <w:p w:rsidR="00D47EBD" w:rsidRPr="00D23433" w:rsidRDefault="00D47EBD" w:rsidP="00D47EBD">
      <w:pPr>
        <w:pStyle w:val="ConsPlusNormal"/>
        <w:jc w:val="right"/>
        <w:rPr>
          <w:rFonts w:ascii="Times New Roman" w:hAnsi="Times New Roman" w:cs="Times New Roman"/>
        </w:rPr>
      </w:pPr>
      <w:r w:rsidRPr="00D23433">
        <w:rPr>
          <w:rFonts w:ascii="Times New Roman" w:hAnsi="Times New Roman" w:cs="Times New Roman"/>
        </w:rPr>
        <w:t>от 17.07.2020 г. № 170</w:t>
      </w:r>
    </w:p>
    <w:p w:rsidR="00D47EBD" w:rsidRPr="00D23433" w:rsidRDefault="00D47EBD" w:rsidP="00D47EBD">
      <w:pPr>
        <w:pStyle w:val="ConsPlusNormal"/>
        <w:jc w:val="right"/>
        <w:rPr>
          <w:rFonts w:ascii="Times New Roman" w:hAnsi="Times New Roman" w:cs="Times New Roman"/>
        </w:rPr>
      </w:pPr>
    </w:p>
    <w:p w:rsidR="00D47EBD" w:rsidRPr="00D23433" w:rsidRDefault="00D47EBD" w:rsidP="00D47EBD">
      <w:pPr>
        <w:pStyle w:val="ConsPlusNormal"/>
        <w:jc w:val="right"/>
        <w:rPr>
          <w:rFonts w:ascii="Times New Roman" w:hAnsi="Times New Roman" w:cs="Times New Roman"/>
        </w:rPr>
      </w:pPr>
    </w:p>
    <w:p w:rsidR="00D47EBD" w:rsidRPr="00D23433" w:rsidRDefault="00D47EBD" w:rsidP="00D47EBD">
      <w:pPr>
        <w:pStyle w:val="ConsPlusNormal"/>
        <w:jc w:val="right"/>
        <w:rPr>
          <w:rFonts w:ascii="Times New Roman" w:hAnsi="Times New Roman" w:cs="Times New Roman"/>
        </w:rPr>
      </w:pPr>
      <w:r w:rsidRPr="00D23433">
        <w:rPr>
          <w:rFonts w:ascii="Times New Roman" w:hAnsi="Times New Roman" w:cs="Times New Roman"/>
        </w:rPr>
        <w:t>Приложениек постановлению</w:t>
      </w:r>
    </w:p>
    <w:p w:rsidR="00D47EBD" w:rsidRPr="00D23433" w:rsidRDefault="00D47EBD" w:rsidP="00D47EBD">
      <w:pPr>
        <w:pStyle w:val="ConsPlusNormal"/>
        <w:jc w:val="right"/>
        <w:rPr>
          <w:rFonts w:ascii="Times New Roman" w:hAnsi="Times New Roman" w:cs="Times New Roman"/>
        </w:rPr>
      </w:pPr>
      <w:r w:rsidRPr="00D23433">
        <w:rPr>
          <w:rFonts w:ascii="Times New Roman" w:hAnsi="Times New Roman" w:cs="Times New Roman"/>
        </w:rPr>
        <w:t>администрации Комсомольского</w:t>
      </w:r>
    </w:p>
    <w:p w:rsidR="00D47EBD" w:rsidRPr="00D23433" w:rsidRDefault="00D47EBD" w:rsidP="00D47EBD">
      <w:pPr>
        <w:pStyle w:val="ConsPlusNormal"/>
        <w:jc w:val="right"/>
        <w:rPr>
          <w:rFonts w:ascii="Times New Roman" w:hAnsi="Times New Roman" w:cs="Times New Roman"/>
        </w:rPr>
      </w:pPr>
      <w:r w:rsidRPr="00D23433">
        <w:rPr>
          <w:rFonts w:ascii="Times New Roman" w:hAnsi="Times New Roman" w:cs="Times New Roman"/>
        </w:rPr>
        <w:t>муниципального районаот 01.10.2019 г. №287</w:t>
      </w:r>
    </w:p>
    <w:p w:rsidR="00D47EBD" w:rsidRPr="00D23433" w:rsidRDefault="00D47EBD" w:rsidP="00D47EBD">
      <w:pPr>
        <w:pStyle w:val="ConsPlusTitle"/>
        <w:jc w:val="center"/>
        <w:rPr>
          <w:rFonts w:ascii="Times New Roman" w:hAnsi="Times New Roman" w:cs="Times New Roman"/>
        </w:rPr>
      </w:pPr>
      <w:bookmarkStart w:id="83" w:name="P43"/>
      <w:bookmarkEnd w:id="83"/>
    </w:p>
    <w:p w:rsidR="00D47EBD" w:rsidRPr="00D23433" w:rsidRDefault="00D47EBD" w:rsidP="00D47EBD">
      <w:pPr>
        <w:pStyle w:val="ConsPlusTitle"/>
        <w:jc w:val="center"/>
        <w:rPr>
          <w:rFonts w:ascii="Times New Roman" w:hAnsi="Times New Roman" w:cs="Times New Roman"/>
        </w:rPr>
      </w:pPr>
      <w:r w:rsidRPr="00D23433">
        <w:rPr>
          <w:rFonts w:ascii="Times New Roman" w:hAnsi="Times New Roman" w:cs="Times New Roman"/>
        </w:rPr>
        <w:t>МУНИЦИПАЛЬНАЯ ПРОГРАММА</w:t>
      </w:r>
    </w:p>
    <w:p w:rsidR="00D47EBD" w:rsidRPr="00D23433" w:rsidRDefault="00D47EBD" w:rsidP="00D47EBD">
      <w:pPr>
        <w:jc w:val="center"/>
        <w:rPr>
          <w:b/>
          <w:bCs/>
        </w:rPr>
      </w:pPr>
      <w:r w:rsidRPr="00D23433">
        <w:rPr>
          <w:b/>
          <w:bCs/>
        </w:rPr>
        <w:t>«ГРАДОСТРОИТЕЛЬНАЯ ДЕЯТЕЛЬНОСТЬ НА ТЕРРИТОРИИКОМСОМОЛЬСКОГО МУНИЦИПАЛЬНОГО РАЙОНА»</w:t>
      </w:r>
    </w:p>
    <w:p w:rsidR="00D47EBD" w:rsidRPr="00D23433" w:rsidRDefault="00D47EBD" w:rsidP="00D47EBD">
      <w:pPr>
        <w:pStyle w:val="ConsPlusNormal"/>
        <w:jc w:val="center"/>
        <w:rPr>
          <w:rFonts w:ascii="Times New Roman" w:hAnsi="Times New Roman" w:cs="Times New Roman"/>
          <w:sz w:val="22"/>
        </w:rPr>
      </w:pPr>
    </w:p>
    <w:p w:rsidR="00D47EBD" w:rsidRPr="00D23433" w:rsidRDefault="00D47EBD" w:rsidP="00D47EBD">
      <w:pPr>
        <w:pStyle w:val="ConsPlusNormal"/>
        <w:jc w:val="center"/>
        <w:rPr>
          <w:rFonts w:ascii="Times New Roman" w:hAnsi="Times New Roman" w:cs="Times New Roman"/>
        </w:rPr>
      </w:pPr>
      <w:r w:rsidRPr="00D23433">
        <w:rPr>
          <w:rFonts w:ascii="Times New Roman" w:hAnsi="Times New Roman" w:cs="Times New Roman"/>
        </w:rPr>
        <w:t>1. Паспорт</w:t>
      </w:r>
    </w:p>
    <w:p w:rsidR="00D47EBD" w:rsidRPr="00D23433" w:rsidRDefault="00D47EBD" w:rsidP="00D47EBD">
      <w:pPr>
        <w:pStyle w:val="ConsPlusNormal"/>
        <w:jc w:val="center"/>
        <w:rPr>
          <w:rFonts w:ascii="Times New Roman" w:hAnsi="Times New Roman" w:cs="Times New Roman"/>
        </w:rPr>
      </w:pPr>
      <w:r w:rsidRPr="00D23433">
        <w:rPr>
          <w:rFonts w:ascii="Times New Roman" w:hAnsi="Times New Roman" w:cs="Times New Roman"/>
        </w:rPr>
        <w:t>муниципальной программы «Градостроительная деятельность на территории Комсомольского муниципального района»</w:t>
      </w:r>
    </w:p>
    <w:p w:rsidR="00D47EBD" w:rsidRPr="00D23433" w:rsidRDefault="00D47EBD" w:rsidP="00D47EBD">
      <w:pPr>
        <w:pStyle w:val="ConsPlusNormal"/>
        <w:ind w:firstLine="426"/>
        <w:jc w:val="center"/>
        <w:rPr>
          <w:rFonts w:ascii="Times New Roman" w:hAnsi="Times New Roman" w:cs="Times New Roman"/>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6236"/>
      </w:tblGrid>
      <w:tr w:rsidR="00D47EBD" w:rsidRPr="00D23433" w:rsidTr="007F7761">
        <w:tc>
          <w:tcPr>
            <w:tcW w:w="340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lastRenderedPageBreak/>
              <w:t xml:space="preserve">Наименование         </w:t>
            </w:r>
          </w:p>
          <w:p w:rsidR="00D47EBD" w:rsidRPr="00D23433" w:rsidRDefault="00D47EBD" w:rsidP="007F7761">
            <w:pPr>
              <w:widowControl w:val="0"/>
              <w:autoSpaceDE w:val="0"/>
              <w:autoSpaceDN w:val="0"/>
              <w:jc w:val="both"/>
              <w:rPr>
                <w:sz w:val="24"/>
                <w:szCs w:val="24"/>
              </w:rPr>
            </w:pPr>
            <w:r w:rsidRPr="00D23433">
              <w:rPr>
                <w:sz w:val="24"/>
                <w:szCs w:val="24"/>
              </w:rPr>
              <w:t xml:space="preserve">программы            </w:t>
            </w:r>
          </w:p>
        </w:tc>
        <w:tc>
          <w:tcPr>
            <w:tcW w:w="6236"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t>Градостроительная деятельность на территории Комсомольского муниципального района</w:t>
            </w:r>
          </w:p>
        </w:tc>
      </w:tr>
      <w:tr w:rsidR="00D47EBD" w:rsidRPr="00D23433" w:rsidTr="007F7761">
        <w:trPr>
          <w:trHeight w:val="375"/>
        </w:trPr>
        <w:tc>
          <w:tcPr>
            <w:tcW w:w="340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t>Срок       реализации</w:t>
            </w:r>
          </w:p>
          <w:p w:rsidR="00D47EBD" w:rsidRPr="00D23433" w:rsidRDefault="00D47EBD" w:rsidP="007F7761">
            <w:pPr>
              <w:widowControl w:val="0"/>
              <w:autoSpaceDE w:val="0"/>
              <w:autoSpaceDN w:val="0"/>
              <w:jc w:val="both"/>
              <w:rPr>
                <w:sz w:val="24"/>
                <w:szCs w:val="24"/>
              </w:rPr>
            </w:pPr>
            <w:r w:rsidRPr="00D23433">
              <w:rPr>
                <w:sz w:val="24"/>
                <w:szCs w:val="24"/>
              </w:rPr>
              <w:t xml:space="preserve">программы            </w:t>
            </w:r>
          </w:p>
        </w:tc>
        <w:tc>
          <w:tcPr>
            <w:tcW w:w="6236"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t xml:space="preserve">2020 - 2022 годы                                   </w:t>
            </w:r>
          </w:p>
        </w:tc>
      </w:tr>
      <w:tr w:rsidR="00D47EBD" w:rsidRPr="00D23433" w:rsidTr="007F7761">
        <w:tc>
          <w:tcPr>
            <w:tcW w:w="340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t xml:space="preserve">Перечень подпрограмм </w:t>
            </w:r>
          </w:p>
        </w:tc>
        <w:tc>
          <w:tcPr>
            <w:tcW w:w="6236"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t>1. Территориальное планирование (приложение 1)</w:t>
            </w:r>
          </w:p>
        </w:tc>
      </w:tr>
      <w:tr w:rsidR="00D47EBD" w:rsidRPr="00D23433" w:rsidTr="007F7761">
        <w:tc>
          <w:tcPr>
            <w:tcW w:w="340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t xml:space="preserve">Администратор        </w:t>
            </w:r>
          </w:p>
          <w:p w:rsidR="00D47EBD" w:rsidRPr="00D23433" w:rsidRDefault="00D47EBD" w:rsidP="007F7761">
            <w:pPr>
              <w:widowControl w:val="0"/>
              <w:autoSpaceDE w:val="0"/>
              <w:autoSpaceDN w:val="0"/>
              <w:jc w:val="both"/>
              <w:rPr>
                <w:sz w:val="24"/>
                <w:szCs w:val="24"/>
              </w:rPr>
            </w:pPr>
            <w:r w:rsidRPr="00D23433">
              <w:rPr>
                <w:sz w:val="24"/>
                <w:szCs w:val="24"/>
              </w:rPr>
              <w:t xml:space="preserve">программы            </w:t>
            </w:r>
          </w:p>
        </w:tc>
        <w:tc>
          <w:tcPr>
            <w:tcW w:w="6236"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t>Управление  земельно-имущественных отношений Администрации Комсомольского муниципального района</w:t>
            </w:r>
          </w:p>
        </w:tc>
      </w:tr>
      <w:tr w:rsidR="00D47EBD" w:rsidRPr="00D23433" w:rsidTr="007F7761">
        <w:tc>
          <w:tcPr>
            <w:tcW w:w="340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t>Ответственный исполнитель программы</w:t>
            </w:r>
          </w:p>
        </w:tc>
        <w:tc>
          <w:tcPr>
            <w:tcW w:w="6236"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t>1. Управление  земельно-имущественных отношений Администрации Комсомольского муниципального района</w:t>
            </w:r>
          </w:p>
        </w:tc>
      </w:tr>
      <w:tr w:rsidR="00D47EBD" w:rsidRPr="00D23433" w:rsidTr="007F7761">
        <w:tc>
          <w:tcPr>
            <w:tcW w:w="340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t>Исполнители программы</w:t>
            </w:r>
          </w:p>
        </w:tc>
        <w:tc>
          <w:tcPr>
            <w:tcW w:w="6236"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t>1. Отдел строительства и архитектуры Управления земельно-имущественных отношений Администрации Комсомольского муниципального района</w:t>
            </w:r>
          </w:p>
          <w:p w:rsidR="00D47EBD" w:rsidRPr="00D23433" w:rsidRDefault="00D47EBD" w:rsidP="007F7761">
            <w:pPr>
              <w:widowControl w:val="0"/>
              <w:autoSpaceDE w:val="0"/>
              <w:autoSpaceDN w:val="0"/>
              <w:jc w:val="both"/>
              <w:rPr>
                <w:sz w:val="24"/>
                <w:szCs w:val="24"/>
              </w:rPr>
            </w:pPr>
            <w:r w:rsidRPr="00D23433">
              <w:rPr>
                <w:sz w:val="24"/>
                <w:szCs w:val="24"/>
              </w:rPr>
              <w:t>2. Департамент строительства и архитектуры Ивановской области (по согласованию)</w:t>
            </w:r>
          </w:p>
        </w:tc>
      </w:tr>
      <w:tr w:rsidR="00D47EBD" w:rsidRPr="00D23433" w:rsidTr="007F7761">
        <w:trPr>
          <w:trHeight w:val="1193"/>
        </w:trPr>
        <w:tc>
          <w:tcPr>
            <w:tcW w:w="340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t>Цель (цели) программы</w:t>
            </w:r>
          </w:p>
        </w:tc>
        <w:tc>
          <w:tcPr>
            <w:tcW w:w="6236"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shd w:val="clear" w:color="auto" w:fill="FFFFFF"/>
              <w:jc w:val="both"/>
              <w:rPr>
                <w:sz w:val="24"/>
                <w:szCs w:val="24"/>
              </w:rPr>
            </w:pPr>
            <w:r w:rsidRPr="00D23433">
              <w:rPr>
                <w:sz w:val="24"/>
                <w:szCs w:val="24"/>
              </w:rPr>
              <w:t>1.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p w:rsidR="00D47EBD" w:rsidRPr="00D23433" w:rsidRDefault="00D47EBD" w:rsidP="007F7761">
            <w:pPr>
              <w:shd w:val="clear" w:color="auto" w:fill="FFFFFF"/>
              <w:jc w:val="both"/>
              <w:rPr>
                <w:sz w:val="24"/>
                <w:szCs w:val="24"/>
              </w:rPr>
            </w:pPr>
            <w:r w:rsidRPr="00D23433">
              <w:rPr>
                <w:sz w:val="24"/>
                <w:szCs w:val="24"/>
              </w:rPr>
              <w:t>2. Разработка проектов планировки и (или) проектов межевания территории</w:t>
            </w:r>
          </w:p>
        </w:tc>
      </w:tr>
      <w:tr w:rsidR="00D47EBD" w:rsidRPr="00D23433" w:rsidTr="007F7761">
        <w:tc>
          <w:tcPr>
            <w:tcW w:w="340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t>Целевые индикаторы (показатели) программы</w:t>
            </w:r>
          </w:p>
        </w:tc>
        <w:tc>
          <w:tcPr>
            <w:tcW w:w="6236"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pStyle w:val="ConsPlusNormal"/>
              <w:ind w:right="57"/>
              <w:jc w:val="both"/>
              <w:rPr>
                <w:rFonts w:ascii="Times New Roman" w:hAnsi="Times New Roman" w:cs="Times New Roman"/>
                <w:sz w:val="24"/>
                <w:szCs w:val="24"/>
              </w:rPr>
            </w:pPr>
            <w:r w:rsidRPr="00D23433">
              <w:rPr>
                <w:rFonts w:ascii="Times New Roman" w:hAnsi="Times New Roman" w:cs="Times New Roman"/>
                <w:sz w:val="24"/>
                <w:szCs w:val="24"/>
              </w:rPr>
              <w:t>1. Количество документов территориального      планирования и градостроительного зонирования муниципальных образований Комсомольского муниципального района, в отношении которых проведены работы по внесению изменений, к количеству документов территориального      планирования и градостроительного зонирования муниципальных образований Комсомольского муниципального района, в отношении которых Управлением принято решение о проведении таких работ</w:t>
            </w:r>
          </w:p>
          <w:p w:rsidR="00D47EBD" w:rsidRPr="00D23433" w:rsidRDefault="00D47EBD" w:rsidP="007F7761">
            <w:pPr>
              <w:pStyle w:val="ConsPlusNormal"/>
              <w:ind w:right="57"/>
              <w:jc w:val="both"/>
              <w:rPr>
                <w:rFonts w:ascii="Times New Roman" w:hAnsi="Times New Roman" w:cs="Times New Roman"/>
                <w:sz w:val="24"/>
                <w:szCs w:val="24"/>
              </w:rPr>
            </w:pPr>
            <w:r w:rsidRPr="00D23433">
              <w:rPr>
                <w:rFonts w:ascii="Times New Roman" w:hAnsi="Times New Roman" w:cs="Times New Roman"/>
                <w:sz w:val="24"/>
                <w:szCs w:val="24"/>
              </w:rPr>
              <w:t>2. Количество разработанных проектов планировки и (или) проектов межевания территории района, к количеству проектов планировки и (или) проектов межевания территории, в отношении которых Управлением принято решение о проведении таких работ</w:t>
            </w:r>
          </w:p>
        </w:tc>
      </w:tr>
      <w:tr w:rsidR="00D47EBD" w:rsidRPr="00D23433" w:rsidTr="007F7761">
        <w:tc>
          <w:tcPr>
            <w:tcW w:w="340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t>Объемы      ресурсного</w:t>
            </w:r>
          </w:p>
          <w:p w:rsidR="00D47EBD" w:rsidRPr="00D23433" w:rsidRDefault="00D47EBD" w:rsidP="007F7761">
            <w:pPr>
              <w:widowControl w:val="0"/>
              <w:autoSpaceDE w:val="0"/>
              <w:autoSpaceDN w:val="0"/>
              <w:jc w:val="both"/>
              <w:rPr>
                <w:sz w:val="24"/>
                <w:szCs w:val="24"/>
              </w:rPr>
            </w:pPr>
            <w:r w:rsidRPr="00D23433">
              <w:rPr>
                <w:sz w:val="24"/>
                <w:szCs w:val="24"/>
              </w:rPr>
              <w:t>обеспечения программы</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D47EBD" w:rsidRPr="00D23433" w:rsidRDefault="00D47EBD" w:rsidP="007F7761">
            <w:pPr>
              <w:widowControl w:val="0"/>
              <w:autoSpaceDE w:val="0"/>
              <w:autoSpaceDN w:val="0"/>
              <w:jc w:val="both"/>
              <w:rPr>
                <w:sz w:val="24"/>
                <w:szCs w:val="24"/>
              </w:rPr>
            </w:pPr>
            <w:r w:rsidRPr="00D23433">
              <w:rPr>
                <w:sz w:val="24"/>
                <w:szCs w:val="24"/>
              </w:rPr>
              <w:t>Предполагаемый общий объем бюджетных ассигнований: всего –609 160,0 *   руб.</w:t>
            </w:r>
          </w:p>
          <w:p w:rsidR="00D47EBD" w:rsidRPr="00D23433" w:rsidRDefault="00D47EBD" w:rsidP="007F7761">
            <w:pPr>
              <w:widowControl w:val="0"/>
              <w:autoSpaceDE w:val="0"/>
              <w:autoSpaceDN w:val="0"/>
              <w:jc w:val="both"/>
              <w:rPr>
                <w:sz w:val="24"/>
                <w:szCs w:val="24"/>
              </w:rPr>
            </w:pPr>
            <w:r w:rsidRPr="00D23433">
              <w:rPr>
                <w:sz w:val="24"/>
                <w:szCs w:val="24"/>
              </w:rPr>
              <w:t>в том числе:</w:t>
            </w:r>
          </w:p>
          <w:p w:rsidR="00D47EBD" w:rsidRPr="00D23433" w:rsidRDefault="00D47EBD" w:rsidP="007F7761">
            <w:pPr>
              <w:widowControl w:val="0"/>
              <w:autoSpaceDE w:val="0"/>
              <w:autoSpaceDN w:val="0"/>
              <w:jc w:val="both"/>
              <w:rPr>
                <w:sz w:val="24"/>
                <w:szCs w:val="24"/>
              </w:rPr>
            </w:pPr>
            <w:r w:rsidRPr="00D23433">
              <w:rPr>
                <w:sz w:val="24"/>
                <w:szCs w:val="24"/>
              </w:rPr>
              <w:t>2020 год –609 160,00* руб.</w:t>
            </w:r>
          </w:p>
          <w:p w:rsidR="00D47EBD" w:rsidRPr="00D23433" w:rsidRDefault="00D47EBD" w:rsidP="007F7761">
            <w:pPr>
              <w:widowControl w:val="0"/>
              <w:autoSpaceDE w:val="0"/>
              <w:autoSpaceDN w:val="0"/>
              <w:jc w:val="both"/>
              <w:rPr>
                <w:sz w:val="24"/>
                <w:szCs w:val="24"/>
              </w:rPr>
            </w:pPr>
            <w:r w:rsidRPr="00D23433">
              <w:rPr>
                <w:sz w:val="24"/>
                <w:szCs w:val="24"/>
              </w:rPr>
              <w:t>2021 год – 0,00 * руб.</w:t>
            </w:r>
          </w:p>
          <w:p w:rsidR="00D47EBD" w:rsidRPr="00D23433" w:rsidRDefault="00D47EBD" w:rsidP="007F7761">
            <w:pPr>
              <w:widowControl w:val="0"/>
              <w:autoSpaceDE w:val="0"/>
              <w:autoSpaceDN w:val="0"/>
              <w:jc w:val="both"/>
              <w:rPr>
                <w:sz w:val="24"/>
                <w:szCs w:val="24"/>
              </w:rPr>
            </w:pPr>
            <w:r w:rsidRPr="00D23433">
              <w:rPr>
                <w:sz w:val="24"/>
                <w:szCs w:val="24"/>
              </w:rPr>
              <w:t>2022 год – 0,00 руб.</w:t>
            </w:r>
          </w:p>
          <w:p w:rsidR="00D47EBD" w:rsidRPr="00D23433" w:rsidRDefault="00D47EBD" w:rsidP="007F7761">
            <w:pPr>
              <w:widowControl w:val="0"/>
              <w:autoSpaceDE w:val="0"/>
              <w:autoSpaceDN w:val="0"/>
              <w:jc w:val="both"/>
              <w:rPr>
                <w:sz w:val="24"/>
                <w:szCs w:val="24"/>
              </w:rPr>
            </w:pPr>
          </w:p>
          <w:p w:rsidR="00D47EBD" w:rsidRPr="00D23433" w:rsidRDefault="00D47EBD" w:rsidP="007F7761">
            <w:pPr>
              <w:widowControl w:val="0"/>
              <w:autoSpaceDE w:val="0"/>
              <w:autoSpaceDN w:val="0"/>
              <w:jc w:val="both"/>
              <w:rPr>
                <w:sz w:val="24"/>
                <w:szCs w:val="24"/>
              </w:rPr>
            </w:pPr>
            <w:r w:rsidRPr="00D23433">
              <w:rPr>
                <w:sz w:val="24"/>
                <w:szCs w:val="24"/>
              </w:rPr>
              <w:t>в том числе по источникам финансирования:</w:t>
            </w:r>
          </w:p>
          <w:p w:rsidR="00D47EBD" w:rsidRPr="00D23433" w:rsidRDefault="00D47EBD" w:rsidP="007F7761">
            <w:pPr>
              <w:widowControl w:val="0"/>
              <w:autoSpaceDE w:val="0"/>
              <w:autoSpaceDN w:val="0"/>
              <w:jc w:val="both"/>
              <w:rPr>
                <w:sz w:val="24"/>
                <w:szCs w:val="24"/>
              </w:rPr>
            </w:pPr>
            <w:r w:rsidRPr="00D23433">
              <w:rPr>
                <w:sz w:val="24"/>
                <w:szCs w:val="24"/>
              </w:rPr>
              <w:t>- областной бюджет:</w:t>
            </w:r>
          </w:p>
          <w:p w:rsidR="00D47EBD" w:rsidRPr="00D23433" w:rsidRDefault="00D47EBD" w:rsidP="007F7761">
            <w:pPr>
              <w:widowControl w:val="0"/>
              <w:autoSpaceDE w:val="0"/>
              <w:autoSpaceDN w:val="0"/>
              <w:jc w:val="both"/>
              <w:rPr>
                <w:sz w:val="24"/>
                <w:szCs w:val="24"/>
              </w:rPr>
            </w:pPr>
            <w:r w:rsidRPr="00D23433">
              <w:rPr>
                <w:sz w:val="24"/>
                <w:szCs w:val="24"/>
              </w:rPr>
              <w:t>всего –  0,00   руб.</w:t>
            </w:r>
          </w:p>
          <w:p w:rsidR="00D47EBD" w:rsidRPr="00D23433" w:rsidRDefault="00D47EBD" w:rsidP="007F7761">
            <w:pPr>
              <w:widowControl w:val="0"/>
              <w:autoSpaceDE w:val="0"/>
              <w:autoSpaceDN w:val="0"/>
              <w:jc w:val="both"/>
              <w:rPr>
                <w:sz w:val="24"/>
                <w:szCs w:val="24"/>
              </w:rPr>
            </w:pPr>
          </w:p>
          <w:p w:rsidR="00D47EBD" w:rsidRPr="00D23433" w:rsidRDefault="00D47EBD" w:rsidP="007F7761">
            <w:pPr>
              <w:widowControl w:val="0"/>
              <w:autoSpaceDE w:val="0"/>
              <w:autoSpaceDN w:val="0"/>
              <w:jc w:val="both"/>
              <w:rPr>
                <w:sz w:val="24"/>
                <w:szCs w:val="24"/>
              </w:rPr>
            </w:pPr>
            <w:r w:rsidRPr="00D23433">
              <w:rPr>
                <w:sz w:val="24"/>
                <w:szCs w:val="24"/>
              </w:rPr>
              <w:lastRenderedPageBreak/>
              <w:t>- районный бюджет:</w:t>
            </w:r>
          </w:p>
          <w:p w:rsidR="00D47EBD" w:rsidRPr="00D23433" w:rsidRDefault="00D47EBD" w:rsidP="007F7761">
            <w:pPr>
              <w:widowControl w:val="0"/>
              <w:autoSpaceDE w:val="0"/>
              <w:autoSpaceDN w:val="0"/>
              <w:jc w:val="both"/>
              <w:rPr>
                <w:sz w:val="24"/>
                <w:szCs w:val="24"/>
              </w:rPr>
            </w:pPr>
            <w:r w:rsidRPr="00D23433">
              <w:rPr>
                <w:sz w:val="24"/>
                <w:szCs w:val="24"/>
              </w:rPr>
              <w:t>всего – 609 160,00    руб.</w:t>
            </w:r>
          </w:p>
          <w:p w:rsidR="00D47EBD" w:rsidRPr="00D23433" w:rsidRDefault="00D47EBD" w:rsidP="007F7761">
            <w:pPr>
              <w:widowControl w:val="0"/>
              <w:autoSpaceDE w:val="0"/>
              <w:autoSpaceDN w:val="0"/>
              <w:jc w:val="both"/>
              <w:rPr>
                <w:sz w:val="24"/>
                <w:szCs w:val="24"/>
              </w:rPr>
            </w:pPr>
            <w:r w:rsidRPr="00D23433">
              <w:rPr>
                <w:sz w:val="24"/>
                <w:szCs w:val="24"/>
              </w:rPr>
              <w:t>в том числе:</w:t>
            </w:r>
          </w:p>
          <w:p w:rsidR="00D47EBD" w:rsidRPr="00D23433" w:rsidRDefault="00D47EBD" w:rsidP="007F7761">
            <w:pPr>
              <w:widowControl w:val="0"/>
              <w:autoSpaceDE w:val="0"/>
              <w:autoSpaceDN w:val="0"/>
              <w:jc w:val="both"/>
              <w:rPr>
                <w:sz w:val="24"/>
                <w:szCs w:val="24"/>
              </w:rPr>
            </w:pPr>
            <w:r w:rsidRPr="00D23433">
              <w:rPr>
                <w:sz w:val="24"/>
                <w:szCs w:val="24"/>
              </w:rPr>
              <w:t>2020 год – 609 160,00*    руб.;</w:t>
            </w:r>
          </w:p>
          <w:p w:rsidR="00D47EBD" w:rsidRPr="00D23433" w:rsidRDefault="00D47EBD" w:rsidP="007F7761">
            <w:pPr>
              <w:widowControl w:val="0"/>
              <w:autoSpaceDE w:val="0"/>
              <w:autoSpaceDN w:val="0"/>
              <w:jc w:val="both"/>
              <w:rPr>
                <w:sz w:val="24"/>
                <w:szCs w:val="24"/>
              </w:rPr>
            </w:pPr>
            <w:r w:rsidRPr="00D23433">
              <w:rPr>
                <w:sz w:val="24"/>
                <w:szCs w:val="24"/>
              </w:rPr>
              <w:t>2021 год – 0,00 * руб.</w:t>
            </w:r>
          </w:p>
          <w:p w:rsidR="00D47EBD" w:rsidRPr="00D23433" w:rsidRDefault="00D47EBD" w:rsidP="007F7761">
            <w:pPr>
              <w:widowControl w:val="0"/>
              <w:autoSpaceDE w:val="0"/>
              <w:autoSpaceDN w:val="0"/>
              <w:jc w:val="both"/>
              <w:rPr>
                <w:sz w:val="24"/>
                <w:szCs w:val="24"/>
              </w:rPr>
            </w:pPr>
            <w:r w:rsidRPr="00D23433">
              <w:rPr>
                <w:sz w:val="24"/>
                <w:szCs w:val="24"/>
              </w:rPr>
              <w:t>2022 год – 0,00 *  руб.</w:t>
            </w:r>
          </w:p>
          <w:p w:rsidR="00D47EBD" w:rsidRPr="00D23433" w:rsidRDefault="00D47EBD" w:rsidP="007F7761">
            <w:pPr>
              <w:widowControl w:val="0"/>
              <w:autoSpaceDE w:val="0"/>
              <w:autoSpaceDN w:val="0"/>
              <w:jc w:val="both"/>
              <w:rPr>
                <w:sz w:val="24"/>
                <w:szCs w:val="24"/>
              </w:rPr>
            </w:pPr>
            <w:r w:rsidRPr="00D23433">
              <w:rPr>
                <w:sz w:val="24"/>
                <w:szCs w:val="24"/>
              </w:rPr>
              <w:t>Источником финансирования является бюджет Комсомольского муниципального района, бюджет.</w:t>
            </w:r>
          </w:p>
          <w:p w:rsidR="00D47EBD" w:rsidRPr="00D23433" w:rsidRDefault="00D47EBD" w:rsidP="007F7761">
            <w:pPr>
              <w:widowControl w:val="0"/>
              <w:autoSpaceDE w:val="0"/>
              <w:autoSpaceDN w:val="0"/>
              <w:jc w:val="both"/>
              <w:rPr>
                <w:sz w:val="24"/>
                <w:szCs w:val="24"/>
              </w:rPr>
            </w:pPr>
            <w:r w:rsidRPr="00D23433">
              <w:rPr>
                <w:sz w:val="24"/>
                <w:szCs w:val="24"/>
              </w:rPr>
              <w:t>Объемы расходов на выполнение мероприятий программы ежегодно уточняются в процессе исполнения бюджетов Комсомольского муниципального района на очередной финансовый год.</w:t>
            </w:r>
          </w:p>
        </w:tc>
      </w:tr>
      <w:tr w:rsidR="00D47EBD" w:rsidRPr="00D23433" w:rsidTr="007F7761">
        <w:tc>
          <w:tcPr>
            <w:tcW w:w="340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widowControl w:val="0"/>
              <w:autoSpaceDE w:val="0"/>
              <w:autoSpaceDN w:val="0"/>
              <w:jc w:val="both"/>
              <w:rPr>
                <w:sz w:val="24"/>
                <w:szCs w:val="24"/>
              </w:rPr>
            </w:pPr>
            <w:r w:rsidRPr="00D23433">
              <w:rPr>
                <w:sz w:val="24"/>
                <w:szCs w:val="24"/>
              </w:rPr>
              <w:lastRenderedPageBreak/>
              <w:t>Ожидаемые результаты реализации программы</w:t>
            </w:r>
          </w:p>
        </w:tc>
        <w:tc>
          <w:tcPr>
            <w:tcW w:w="6236" w:type="dxa"/>
            <w:tcBorders>
              <w:top w:val="single" w:sz="4" w:space="0" w:color="auto"/>
              <w:left w:val="single" w:sz="4" w:space="0" w:color="auto"/>
              <w:bottom w:val="single" w:sz="4" w:space="0" w:color="auto"/>
              <w:right w:val="single" w:sz="4" w:space="0" w:color="auto"/>
            </w:tcBorders>
          </w:tcPr>
          <w:p w:rsidR="00D47EBD" w:rsidRPr="00D23433" w:rsidRDefault="00D47EBD" w:rsidP="00BC1ECA">
            <w:pPr>
              <w:widowControl w:val="0"/>
              <w:numPr>
                <w:ilvl w:val="0"/>
                <w:numId w:val="39"/>
              </w:numPr>
              <w:autoSpaceDE w:val="0"/>
              <w:autoSpaceDN w:val="0"/>
              <w:jc w:val="both"/>
              <w:rPr>
                <w:sz w:val="24"/>
                <w:szCs w:val="24"/>
              </w:rPr>
            </w:pPr>
            <w:r w:rsidRPr="00D23433">
              <w:rPr>
                <w:sz w:val="24"/>
                <w:szCs w:val="24"/>
              </w:rPr>
              <w:t>Обеспечение устойчивого и гармоничного развития территорий Комсомольского муниципального района;</w:t>
            </w:r>
          </w:p>
          <w:p w:rsidR="00D47EBD" w:rsidRPr="00D23433" w:rsidRDefault="00D47EBD" w:rsidP="00BC1ECA">
            <w:pPr>
              <w:widowControl w:val="0"/>
              <w:numPr>
                <w:ilvl w:val="0"/>
                <w:numId w:val="39"/>
              </w:numPr>
              <w:autoSpaceDE w:val="0"/>
              <w:autoSpaceDN w:val="0"/>
              <w:ind w:left="221" w:firstLine="142"/>
              <w:jc w:val="both"/>
              <w:rPr>
                <w:sz w:val="24"/>
                <w:szCs w:val="24"/>
              </w:rPr>
            </w:pPr>
            <w:r w:rsidRPr="00D23433">
              <w:rPr>
                <w:sz w:val="24"/>
                <w:szCs w:val="24"/>
              </w:rPr>
              <w:t>Обеспечение учета интересов жителей Комсомольского муниципального района;</w:t>
            </w:r>
          </w:p>
          <w:p w:rsidR="00D47EBD" w:rsidRPr="00D23433" w:rsidRDefault="00D47EBD" w:rsidP="00BC1ECA">
            <w:pPr>
              <w:widowControl w:val="0"/>
              <w:numPr>
                <w:ilvl w:val="0"/>
                <w:numId w:val="39"/>
              </w:numPr>
              <w:autoSpaceDE w:val="0"/>
              <w:autoSpaceDN w:val="0"/>
              <w:ind w:left="221" w:firstLine="142"/>
              <w:jc w:val="both"/>
              <w:rPr>
                <w:sz w:val="24"/>
                <w:szCs w:val="24"/>
              </w:rPr>
            </w:pPr>
            <w:r w:rsidRPr="00D23433">
              <w:rPr>
                <w:sz w:val="24"/>
                <w:szCs w:val="24"/>
              </w:rPr>
              <w:t>Исключение несоответствия документов территориального планирования и градостроительного зонирования действующему законодательству;</w:t>
            </w:r>
          </w:p>
          <w:p w:rsidR="00D47EBD" w:rsidRPr="00D23433" w:rsidRDefault="00D47EBD" w:rsidP="00BC1ECA">
            <w:pPr>
              <w:widowControl w:val="0"/>
              <w:numPr>
                <w:ilvl w:val="0"/>
                <w:numId w:val="39"/>
              </w:numPr>
              <w:autoSpaceDE w:val="0"/>
              <w:autoSpaceDN w:val="0"/>
              <w:ind w:left="221" w:firstLine="142"/>
              <w:jc w:val="both"/>
              <w:rPr>
                <w:sz w:val="24"/>
                <w:szCs w:val="24"/>
              </w:rPr>
            </w:pPr>
            <w:r w:rsidRPr="00D23433">
              <w:rPr>
                <w:sz w:val="24"/>
                <w:szCs w:val="24"/>
              </w:rPr>
              <w:t>Приведение документов территориального планирования и градостроительного зонирования в соответствие с фактическим землепользованием.</w:t>
            </w:r>
          </w:p>
        </w:tc>
      </w:tr>
    </w:tbl>
    <w:p w:rsidR="00D47EBD" w:rsidRPr="00D23433" w:rsidRDefault="00D47EBD" w:rsidP="00D47EBD">
      <w:pPr>
        <w:pStyle w:val="ConsPlusNormal"/>
        <w:rPr>
          <w:rFonts w:ascii="Times New Roman" w:hAnsi="Times New Roman" w:cs="Times New Roman"/>
        </w:rPr>
      </w:pPr>
    </w:p>
    <w:p w:rsidR="00D47EBD" w:rsidRPr="00D23433" w:rsidRDefault="00D47EBD" w:rsidP="00D47EBD">
      <w:pPr>
        <w:pStyle w:val="ConsPlusNormal"/>
        <w:jc w:val="center"/>
        <w:rPr>
          <w:rFonts w:ascii="Times New Roman" w:hAnsi="Times New Roman" w:cs="Times New Roman"/>
          <w:b/>
        </w:rPr>
      </w:pPr>
    </w:p>
    <w:p w:rsidR="00D47EBD" w:rsidRPr="00D23433" w:rsidRDefault="00D47EBD" w:rsidP="00D47EBD">
      <w:pPr>
        <w:pStyle w:val="ConsPlusNormal"/>
        <w:jc w:val="center"/>
        <w:rPr>
          <w:rFonts w:ascii="Times New Roman" w:hAnsi="Times New Roman" w:cs="Times New Roman"/>
          <w:b/>
        </w:rPr>
      </w:pPr>
      <w:r w:rsidRPr="00D23433">
        <w:rPr>
          <w:rFonts w:ascii="Times New Roman" w:hAnsi="Times New Roman" w:cs="Times New Roman"/>
          <w:b/>
        </w:rPr>
        <w:t>2. Анализ текущей ситуации</w:t>
      </w:r>
    </w:p>
    <w:p w:rsidR="00D47EBD" w:rsidRPr="00D23433" w:rsidRDefault="00D47EBD" w:rsidP="00D47EBD">
      <w:pPr>
        <w:pStyle w:val="ConsPlusNormal"/>
        <w:jc w:val="center"/>
        <w:rPr>
          <w:rFonts w:ascii="Times New Roman" w:hAnsi="Times New Roman" w:cs="Times New Roman"/>
          <w:b/>
        </w:rPr>
      </w:pPr>
      <w:r w:rsidRPr="00D23433">
        <w:rPr>
          <w:rFonts w:ascii="Times New Roman" w:hAnsi="Times New Roman" w:cs="Times New Roman"/>
          <w:b/>
        </w:rPr>
        <w:t>в сфере реализации муниципальной программы</w:t>
      </w:r>
    </w:p>
    <w:p w:rsidR="00D47EBD" w:rsidRPr="00D23433" w:rsidRDefault="00D47EBD" w:rsidP="00D47EBD">
      <w:pPr>
        <w:pStyle w:val="ConsPlusNormal"/>
        <w:jc w:val="center"/>
        <w:rPr>
          <w:rFonts w:ascii="Times New Roman" w:hAnsi="Times New Roman" w:cs="Times New Roman"/>
          <w:b/>
        </w:rPr>
      </w:pPr>
    </w:p>
    <w:p w:rsidR="00D47EBD" w:rsidRPr="00D23433" w:rsidRDefault="00D47EBD" w:rsidP="00D47EBD">
      <w:pPr>
        <w:ind w:firstLine="709"/>
        <w:jc w:val="both"/>
      </w:pPr>
      <w:r w:rsidRPr="00D23433">
        <w:t>Развитие Комсомольского муниципального района невозможно без грамотного и эффективного управления градостроительной деятельностью в области территориального планирования, архитектуры и градостроительства.</w:t>
      </w:r>
    </w:p>
    <w:p w:rsidR="00D47EBD" w:rsidRPr="00D23433" w:rsidRDefault="00D47EBD" w:rsidP="00D47EBD">
      <w:pPr>
        <w:ind w:firstLine="709"/>
        <w:jc w:val="both"/>
      </w:pPr>
      <w:r w:rsidRPr="00D23433">
        <w:t>Реализация полномочий органов местного самоуправления в сфере градостроительной деятельности на территории Комсомольского муниципального района возможна в рамках финансирования деятельности управления архитектуры и градостроительства Администрации Комсомольского муниципального района. Анализ возможных вариантов решения поставленных задач показал необходимость использования программно–целевого метода, являющегося одним из современных инструментов стратегического планирования.</w:t>
      </w:r>
    </w:p>
    <w:p w:rsidR="00D47EBD" w:rsidRPr="00D23433" w:rsidRDefault="00D47EBD" w:rsidP="00D47EBD">
      <w:pPr>
        <w:ind w:firstLine="709"/>
        <w:jc w:val="both"/>
      </w:pPr>
      <w:r w:rsidRPr="00D23433">
        <w:t>Реализация мероприятий муниципальной программы направлена на обеспечение устойчивого развития градостроительной деятельности Комсомольского муниципального района на основе территориального планирования и градостроительного зонирования.</w:t>
      </w:r>
    </w:p>
    <w:p w:rsidR="00D47EBD" w:rsidRPr="00D23433" w:rsidRDefault="00D47EBD" w:rsidP="00D47EBD">
      <w:pPr>
        <w:ind w:firstLine="709"/>
        <w:jc w:val="both"/>
      </w:pPr>
      <w:r w:rsidRPr="00D23433">
        <w:t>Главным принципом, на основе которого разработана муниципальная программа, является рациональное и эффективное использование территории, управление градостроительной деятельностью в области территориального планирования, архитектуры и градостроительства с целью комплексного развития всей территории муниципального образования как самодостаточной территории, контроль и регулирование соблюдения юридическими лицами, индивидуальными предпринимателями, гражданами на территории Комсомольского муниципального района требований законодательства.</w:t>
      </w:r>
    </w:p>
    <w:p w:rsidR="00D47EBD" w:rsidRPr="00D23433" w:rsidRDefault="00D47EBD" w:rsidP="00D47EBD">
      <w:pPr>
        <w:ind w:firstLine="709"/>
        <w:jc w:val="both"/>
      </w:pPr>
      <w:r w:rsidRPr="00D23433">
        <w:t>Проблема развития градостроительной деятельности на территории муниципального образования носит комплексный характер.</w:t>
      </w:r>
    </w:p>
    <w:p w:rsidR="00D47EBD" w:rsidRPr="00D23433" w:rsidRDefault="00D47EBD" w:rsidP="00D47EBD">
      <w:pPr>
        <w:ind w:firstLine="709"/>
        <w:jc w:val="both"/>
      </w:pPr>
      <w:r w:rsidRPr="00D23433">
        <w:t>Программно-целевой метод позволяет сконцентрировать в рамках муниципальной программы имеющиеся ресурсы на решение ключевых проблем в сфере градостроительства, обеспечить сбалансированность и последовательность решения поставленных задач.</w:t>
      </w:r>
    </w:p>
    <w:p w:rsidR="00D47EBD" w:rsidRPr="00D23433" w:rsidRDefault="00D47EBD" w:rsidP="00D47EBD">
      <w:pPr>
        <w:ind w:firstLine="709"/>
        <w:jc w:val="both"/>
      </w:pPr>
      <w:r w:rsidRPr="00D23433">
        <w:t>Организационные риски, возможные при реализации муниципальной программы, связаны с взаимодействием органов местного самоуправления, федеральных органов исполнительной власти, органов исполнительной власти субъектов Российской Федерации и их территориальных органов. Взаимное сотрудничество в рамках полномочий приведет к преодолению организационных рисков, не позволит поставить под угрозу планомерное развитие территории в области градостроительства.</w:t>
      </w:r>
    </w:p>
    <w:p w:rsidR="00D47EBD" w:rsidRPr="00D23433" w:rsidRDefault="00D47EBD" w:rsidP="00D47EBD">
      <w:pPr>
        <w:ind w:firstLine="709"/>
        <w:jc w:val="both"/>
        <w:rPr>
          <w:szCs w:val="28"/>
        </w:rPr>
      </w:pPr>
      <w:r w:rsidRPr="00D23433">
        <w:t xml:space="preserve">В ходе реализации муниципальной программы возможны юридические риски, связанные с изменением законодательства Российской Федерации. Регулярный правовой мониторинг, своевременное внесение изменений в документы территориального планирования поселения, муниципальные нормативные </w:t>
      </w:r>
      <w:r w:rsidRPr="00D23433">
        <w:lastRenderedPageBreak/>
        <w:t>правовые акты муниципального района в области градостроительства, позволят минимизировать последствия изменений в законодательстве Российской Федерации</w:t>
      </w:r>
      <w:r w:rsidRPr="00D23433">
        <w:rPr>
          <w:szCs w:val="28"/>
        </w:rPr>
        <w:t>.</w:t>
      </w:r>
    </w:p>
    <w:p w:rsidR="00D47EBD" w:rsidRPr="00D23433" w:rsidRDefault="00D47EBD" w:rsidP="00D47EBD">
      <w:pPr>
        <w:pStyle w:val="ConsPlusNormal"/>
        <w:ind w:firstLine="540"/>
        <w:jc w:val="both"/>
        <w:rPr>
          <w:rFonts w:ascii="Times New Roman" w:hAnsi="Times New Roman" w:cs="Times New Roman"/>
          <w:szCs w:val="28"/>
        </w:rPr>
      </w:pPr>
      <w:r w:rsidRPr="00D23433">
        <w:rPr>
          <w:rFonts w:ascii="Times New Roman" w:hAnsi="Times New Roman" w:cs="Times New Roman"/>
          <w:szCs w:val="28"/>
        </w:rPr>
        <w:t>Показатели, характеризующие текущую ситуацию в сфере реализации муниципальной программы, представлены в таблице:</w:t>
      </w:r>
    </w:p>
    <w:p w:rsidR="00D47EBD" w:rsidRPr="00D23433" w:rsidRDefault="00D47EBD" w:rsidP="00D47EBD">
      <w:pPr>
        <w:pStyle w:val="ConsPlusNormal"/>
        <w:jc w:val="both"/>
        <w:rPr>
          <w:rFonts w:ascii="Times New Roman" w:hAnsi="Times New Roman" w:cs="Times New Roman"/>
          <w:szCs w:val="28"/>
        </w:rPr>
      </w:pP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1"/>
        <w:gridCol w:w="850"/>
        <w:gridCol w:w="1656"/>
        <w:gridCol w:w="1656"/>
        <w:gridCol w:w="1656"/>
      </w:tblGrid>
      <w:tr w:rsidR="00D47EBD" w:rsidRPr="00D23433" w:rsidTr="007F7761">
        <w:trPr>
          <w:trHeight w:val="912"/>
        </w:trPr>
        <w:tc>
          <w:tcPr>
            <w:tcW w:w="3681" w:type="dxa"/>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Наименование показателя</w:t>
            </w:r>
          </w:p>
        </w:tc>
        <w:tc>
          <w:tcPr>
            <w:tcW w:w="850" w:type="dxa"/>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Ед. изм.</w:t>
            </w:r>
          </w:p>
        </w:tc>
        <w:tc>
          <w:tcPr>
            <w:tcW w:w="1656" w:type="dxa"/>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По состоянию на 01.01.2017</w:t>
            </w:r>
          </w:p>
        </w:tc>
        <w:tc>
          <w:tcPr>
            <w:tcW w:w="1656" w:type="dxa"/>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По состоянию на 01.01.2018</w:t>
            </w:r>
          </w:p>
        </w:tc>
        <w:tc>
          <w:tcPr>
            <w:tcW w:w="1656" w:type="dxa"/>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По состоянию на 01.01.2019</w:t>
            </w:r>
          </w:p>
        </w:tc>
      </w:tr>
      <w:tr w:rsidR="00D47EBD" w:rsidRPr="00D23433" w:rsidTr="007F7761">
        <w:trPr>
          <w:trHeight w:val="460"/>
        </w:trPr>
        <w:tc>
          <w:tcPr>
            <w:tcW w:w="3681" w:type="dxa"/>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Количество населенных пунктов, на территории которых утвержден генеральный план</w:t>
            </w:r>
          </w:p>
        </w:tc>
        <w:tc>
          <w:tcPr>
            <w:tcW w:w="850" w:type="dxa"/>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шт.</w:t>
            </w:r>
          </w:p>
        </w:tc>
        <w:tc>
          <w:tcPr>
            <w:tcW w:w="1656" w:type="dxa"/>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114</w:t>
            </w:r>
          </w:p>
        </w:tc>
        <w:tc>
          <w:tcPr>
            <w:tcW w:w="1656" w:type="dxa"/>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114</w:t>
            </w:r>
          </w:p>
        </w:tc>
        <w:tc>
          <w:tcPr>
            <w:tcW w:w="1656" w:type="dxa"/>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114</w:t>
            </w:r>
          </w:p>
        </w:tc>
      </w:tr>
      <w:tr w:rsidR="00D47EBD" w:rsidRPr="00D23433" w:rsidTr="007F7761">
        <w:trPr>
          <w:trHeight w:val="460"/>
        </w:trPr>
        <w:tc>
          <w:tcPr>
            <w:tcW w:w="3681" w:type="dxa"/>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Количество объектов (территориальных зон городского и сельских поселений  Комсомольского муниципального района Ивановской области), в отношении которых проведены работы по координатному описанию границ</w:t>
            </w:r>
          </w:p>
        </w:tc>
        <w:tc>
          <w:tcPr>
            <w:tcW w:w="850" w:type="dxa"/>
          </w:tcPr>
          <w:p w:rsidR="00D47EBD" w:rsidRPr="00D23433" w:rsidRDefault="00D47EBD" w:rsidP="007F7761">
            <w:pPr>
              <w:jc w:val="center"/>
            </w:pPr>
            <w:r w:rsidRPr="00D23433">
              <w:rPr>
                <w:sz w:val="24"/>
                <w:szCs w:val="24"/>
              </w:rPr>
              <w:t>шт.</w:t>
            </w:r>
          </w:p>
        </w:tc>
        <w:tc>
          <w:tcPr>
            <w:tcW w:w="1656" w:type="dxa"/>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0</w:t>
            </w:r>
          </w:p>
        </w:tc>
        <w:tc>
          <w:tcPr>
            <w:tcW w:w="1656" w:type="dxa"/>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0</w:t>
            </w:r>
          </w:p>
        </w:tc>
        <w:tc>
          <w:tcPr>
            <w:tcW w:w="1656" w:type="dxa"/>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0</w:t>
            </w:r>
          </w:p>
        </w:tc>
      </w:tr>
      <w:tr w:rsidR="00D47EBD" w:rsidRPr="00D23433" w:rsidTr="007F7761">
        <w:trPr>
          <w:trHeight w:val="689"/>
        </w:trPr>
        <w:tc>
          <w:tcPr>
            <w:tcW w:w="3681" w:type="dxa"/>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Количество объектов (Комсомольский муниципальный район Ивановской области, населенные пункты Комсомольского муниципального района Ивановской области), в отношении которых проведены работы по координатному описанию границ</w:t>
            </w:r>
          </w:p>
        </w:tc>
        <w:tc>
          <w:tcPr>
            <w:tcW w:w="850" w:type="dxa"/>
          </w:tcPr>
          <w:p w:rsidR="00D47EBD" w:rsidRPr="00D23433" w:rsidRDefault="00D47EBD" w:rsidP="007F7761">
            <w:pPr>
              <w:jc w:val="center"/>
            </w:pPr>
            <w:r w:rsidRPr="00D23433">
              <w:rPr>
                <w:sz w:val="24"/>
                <w:szCs w:val="24"/>
              </w:rPr>
              <w:t>шт.</w:t>
            </w:r>
          </w:p>
        </w:tc>
        <w:tc>
          <w:tcPr>
            <w:tcW w:w="1656" w:type="dxa"/>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w:t>
            </w:r>
          </w:p>
        </w:tc>
        <w:tc>
          <w:tcPr>
            <w:tcW w:w="1656" w:type="dxa"/>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w:t>
            </w:r>
          </w:p>
        </w:tc>
        <w:tc>
          <w:tcPr>
            <w:tcW w:w="1656" w:type="dxa"/>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w:t>
            </w:r>
          </w:p>
        </w:tc>
      </w:tr>
    </w:tbl>
    <w:p w:rsidR="00D47EBD" w:rsidRPr="00D23433" w:rsidRDefault="00D47EBD" w:rsidP="00D47EBD">
      <w:pPr>
        <w:ind w:firstLine="709"/>
        <w:jc w:val="both"/>
        <w:rPr>
          <w:szCs w:val="28"/>
        </w:rPr>
      </w:pPr>
    </w:p>
    <w:p w:rsidR="00D47EBD" w:rsidRPr="00D23433" w:rsidRDefault="00D47EBD" w:rsidP="00D47EBD">
      <w:pPr>
        <w:shd w:val="clear" w:color="auto" w:fill="FFFFFF"/>
        <w:spacing w:before="317"/>
        <w:ind w:left="682"/>
        <w:jc w:val="center"/>
        <w:rPr>
          <w:b/>
          <w:bCs/>
          <w:szCs w:val="28"/>
        </w:rPr>
      </w:pPr>
      <w:r w:rsidRPr="00D23433">
        <w:rPr>
          <w:b/>
          <w:bCs/>
          <w:szCs w:val="28"/>
        </w:rPr>
        <w:t>Раздел 3. Сведения о целевых индикаторах (показателях) Программы</w:t>
      </w:r>
    </w:p>
    <w:p w:rsidR="00D47EBD" w:rsidRPr="00D23433" w:rsidRDefault="00D47EBD" w:rsidP="00D47EBD">
      <w:pPr>
        <w:pStyle w:val="ConsPlusNormal"/>
        <w:jc w:val="both"/>
        <w:rPr>
          <w:rFonts w:ascii="Times New Roman" w:eastAsiaTheme="minorHAnsi" w:hAnsi="Times New Roman" w:cs="Times New Roman"/>
          <w:szCs w:val="28"/>
          <w:lang w:eastAsia="en-US"/>
        </w:rPr>
      </w:pPr>
    </w:p>
    <w:p w:rsidR="00D47EBD" w:rsidRPr="00D23433" w:rsidRDefault="00D47EBD" w:rsidP="00D47EBD">
      <w:pPr>
        <w:pStyle w:val="ConsPlusNormal"/>
        <w:ind w:firstLine="567"/>
        <w:jc w:val="both"/>
        <w:rPr>
          <w:rFonts w:ascii="Times New Roman" w:eastAsiaTheme="minorHAnsi" w:hAnsi="Times New Roman" w:cs="Times New Roman"/>
          <w:szCs w:val="28"/>
          <w:lang w:eastAsia="en-US"/>
        </w:rPr>
      </w:pPr>
      <w:r w:rsidRPr="00D23433">
        <w:rPr>
          <w:rFonts w:ascii="Times New Roman" w:eastAsiaTheme="minorHAnsi" w:hAnsi="Times New Roman" w:cs="Times New Roman"/>
          <w:szCs w:val="28"/>
          <w:lang w:eastAsia="en-US"/>
        </w:rPr>
        <w:t>Для обеспечения эффективного регулирования градостроительной деятельности на территории Комсомольского муниципального района в соответствии с действующим законодательством Российской Федерации необходим как качественный, так и количественный анализ территории, а также создание условий устойчивого градостроительного и социально-экономического развития территории.</w:t>
      </w:r>
    </w:p>
    <w:p w:rsidR="00D47EBD" w:rsidRPr="00D23433" w:rsidRDefault="00D47EBD" w:rsidP="00D47EBD">
      <w:pPr>
        <w:pStyle w:val="ConsPlusNormal"/>
        <w:jc w:val="both"/>
        <w:rPr>
          <w:rFonts w:ascii="Times New Roman" w:eastAsiaTheme="minorHAnsi" w:hAnsi="Times New Roman" w:cs="Times New Roman"/>
          <w:szCs w:val="28"/>
          <w:lang w:eastAsia="en-US"/>
        </w:rPr>
      </w:pPr>
      <w:r w:rsidRPr="00D23433">
        <w:rPr>
          <w:rFonts w:ascii="Times New Roman" w:eastAsiaTheme="minorHAnsi" w:hAnsi="Times New Roman" w:cs="Times New Roman"/>
          <w:szCs w:val="28"/>
          <w:lang w:eastAsia="en-US"/>
        </w:rPr>
        <w:t>Целимуниципальной программы:</w:t>
      </w:r>
    </w:p>
    <w:p w:rsidR="00D47EBD" w:rsidRPr="00D23433" w:rsidRDefault="00D47EBD" w:rsidP="00D47EBD">
      <w:pPr>
        <w:pStyle w:val="ConsPlusNormal"/>
        <w:jc w:val="both"/>
        <w:rPr>
          <w:rFonts w:ascii="Times New Roman" w:eastAsiaTheme="minorHAnsi" w:hAnsi="Times New Roman" w:cs="Times New Roman"/>
          <w:szCs w:val="28"/>
          <w:lang w:eastAsia="en-US"/>
        </w:rPr>
      </w:pPr>
      <w:r w:rsidRPr="00D23433">
        <w:rPr>
          <w:rFonts w:ascii="Times New Roman" w:eastAsiaTheme="minorHAnsi" w:hAnsi="Times New Roman" w:cs="Times New Roman"/>
          <w:szCs w:val="28"/>
          <w:lang w:eastAsia="en-US"/>
        </w:rPr>
        <w:t>1. Внесение изменений в документы территориального планирования и градостроительного зонирования поселений Комсомольского муниципального района в соответствии с действующим градостроительным законодательством.</w:t>
      </w:r>
    </w:p>
    <w:p w:rsidR="00D47EBD" w:rsidRPr="00D23433" w:rsidRDefault="00D47EBD" w:rsidP="00D47EBD">
      <w:pPr>
        <w:pStyle w:val="ConsPlusNormal"/>
        <w:jc w:val="both"/>
        <w:rPr>
          <w:rFonts w:ascii="Times New Roman" w:eastAsiaTheme="minorHAnsi" w:hAnsi="Times New Roman" w:cs="Times New Roman"/>
          <w:szCs w:val="28"/>
          <w:lang w:eastAsia="en-US"/>
        </w:rPr>
      </w:pPr>
      <w:r w:rsidRPr="00D23433">
        <w:rPr>
          <w:rFonts w:ascii="Times New Roman" w:eastAsiaTheme="minorHAnsi" w:hAnsi="Times New Roman" w:cs="Times New Roman"/>
          <w:szCs w:val="28"/>
          <w:lang w:eastAsia="en-US"/>
        </w:rPr>
        <w:t>2.</w:t>
      </w:r>
      <w:r w:rsidRPr="00D23433">
        <w:rPr>
          <w:rFonts w:ascii="Times New Roman" w:eastAsiaTheme="minorHAnsi" w:hAnsi="Times New Roman" w:cs="Times New Roman"/>
          <w:szCs w:val="28"/>
          <w:lang w:eastAsia="en-US"/>
        </w:rPr>
        <w:tab/>
        <w:t>Разработка проектов планировки и (или) проектов межевания территории.</w:t>
      </w:r>
    </w:p>
    <w:p w:rsidR="00D47EBD" w:rsidRPr="00D23433" w:rsidRDefault="00D47EBD" w:rsidP="00D47EBD">
      <w:pPr>
        <w:pStyle w:val="ConsPlusNormal"/>
        <w:jc w:val="both"/>
        <w:rPr>
          <w:rFonts w:ascii="Times New Roman" w:eastAsiaTheme="minorHAnsi" w:hAnsi="Times New Roman" w:cs="Times New Roman"/>
          <w:szCs w:val="28"/>
          <w:lang w:eastAsia="en-US"/>
        </w:rPr>
      </w:pPr>
      <w:r w:rsidRPr="00D23433">
        <w:rPr>
          <w:rFonts w:ascii="Times New Roman" w:eastAsiaTheme="minorHAnsi" w:hAnsi="Times New Roman" w:cs="Times New Roman"/>
          <w:szCs w:val="28"/>
          <w:lang w:eastAsia="en-US"/>
        </w:rPr>
        <w:t>Задачи:</w:t>
      </w:r>
    </w:p>
    <w:p w:rsidR="00D47EBD" w:rsidRPr="00D23433" w:rsidRDefault="00D47EBD" w:rsidP="00D47EBD">
      <w:pPr>
        <w:pStyle w:val="ConsPlusNormal"/>
        <w:jc w:val="both"/>
        <w:rPr>
          <w:rFonts w:ascii="Times New Roman" w:eastAsiaTheme="minorHAnsi" w:hAnsi="Times New Roman" w:cs="Times New Roman"/>
          <w:szCs w:val="28"/>
          <w:lang w:eastAsia="en-US"/>
        </w:rPr>
      </w:pPr>
      <w:r w:rsidRPr="00D23433">
        <w:rPr>
          <w:rFonts w:ascii="Times New Roman" w:eastAsiaTheme="minorHAnsi" w:hAnsi="Times New Roman" w:cs="Times New Roman"/>
          <w:szCs w:val="28"/>
          <w:lang w:eastAsia="en-US"/>
        </w:rPr>
        <w:t>1. Внесение в ЕГРН сведений о границах населенных пунктов и территориальных зон</w:t>
      </w:r>
    </w:p>
    <w:p w:rsidR="00D47EBD" w:rsidRPr="00D23433" w:rsidRDefault="00D47EBD" w:rsidP="00D47EBD">
      <w:pPr>
        <w:pStyle w:val="ConsPlusNormal"/>
        <w:jc w:val="both"/>
        <w:rPr>
          <w:rFonts w:ascii="Times New Roman" w:eastAsiaTheme="minorHAnsi" w:hAnsi="Times New Roman" w:cs="Times New Roman"/>
          <w:szCs w:val="28"/>
          <w:lang w:eastAsia="en-US"/>
        </w:rPr>
      </w:pPr>
      <w:r w:rsidRPr="00D23433">
        <w:rPr>
          <w:rFonts w:ascii="Times New Roman" w:eastAsiaTheme="minorHAnsi" w:hAnsi="Times New Roman" w:cs="Times New Roman"/>
          <w:szCs w:val="28"/>
          <w:lang w:eastAsia="en-US"/>
        </w:rPr>
        <w:t>1.1.</w:t>
      </w:r>
      <w:r w:rsidRPr="00D23433">
        <w:rPr>
          <w:rFonts w:ascii="Times New Roman" w:eastAsiaTheme="minorHAnsi" w:hAnsi="Times New Roman" w:cs="Times New Roman"/>
          <w:szCs w:val="28"/>
          <w:lang w:eastAsia="en-US"/>
        </w:rPr>
        <w:tab/>
        <w:t>Описание границ территориальных зон, установленных генеральными планами и правилами землепользования и застройки городского и сельских поселений Комсомольского муниципального района;</w:t>
      </w:r>
    </w:p>
    <w:p w:rsidR="00D47EBD" w:rsidRPr="00D23433" w:rsidRDefault="00D47EBD" w:rsidP="00D47EBD">
      <w:pPr>
        <w:pStyle w:val="ConsPlusNormal"/>
        <w:jc w:val="both"/>
        <w:rPr>
          <w:rFonts w:ascii="Times New Roman" w:eastAsiaTheme="minorHAnsi" w:hAnsi="Times New Roman" w:cs="Times New Roman"/>
          <w:szCs w:val="28"/>
          <w:lang w:eastAsia="en-US"/>
        </w:rPr>
      </w:pPr>
      <w:r w:rsidRPr="00D23433">
        <w:rPr>
          <w:rFonts w:ascii="Times New Roman" w:eastAsiaTheme="minorHAnsi" w:hAnsi="Times New Roman" w:cs="Times New Roman"/>
          <w:szCs w:val="28"/>
          <w:lang w:eastAsia="en-US"/>
        </w:rPr>
        <w:t>1.2.</w:t>
      </w:r>
      <w:r w:rsidRPr="00D23433">
        <w:rPr>
          <w:rFonts w:ascii="Times New Roman" w:eastAsiaTheme="minorHAnsi" w:hAnsi="Times New Roman" w:cs="Times New Roman"/>
          <w:szCs w:val="28"/>
          <w:lang w:eastAsia="en-US"/>
        </w:rPr>
        <w:tab/>
        <w:t>Описание границ населенных пунктов, установленных генеральными планами и правилами землепользования и застройки городского и сельских поселений Комсомольского муниципального района;</w:t>
      </w:r>
    </w:p>
    <w:p w:rsidR="00D47EBD" w:rsidRPr="00D23433" w:rsidRDefault="00D47EBD" w:rsidP="00D47EBD">
      <w:pPr>
        <w:pStyle w:val="ConsPlusNormal"/>
        <w:jc w:val="both"/>
        <w:rPr>
          <w:rFonts w:ascii="Times New Roman" w:eastAsiaTheme="minorHAnsi" w:hAnsi="Times New Roman" w:cs="Times New Roman"/>
          <w:szCs w:val="28"/>
          <w:lang w:eastAsia="en-US"/>
        </w:rPr>
      </w:pPr>
      <w:r w:rsidRPr="00D23433">
        <w:rPr>
          <w:rFonts w:ascii="Times New Roman" w:eastAsiaTheme="minorHAnsi" w:hAnsi="Times New Roman" w:cs="Times New Roman"/>
          <w:szCs w:val="28"/>
          <w:lang w:eastAsia="en-US"/>
        </w:rPr>
        <w:t>2.</w:t>
      </w:r>
      <w:r w:rsidRPr="00D23433">
        <w:rPr>
          <w:rFonts w:ascii="Times New Roman" w:eastAsiaTheme="minorHAnsi" w:hAnsi="Times New Roman" w:cs="Times New Roman"/>
          <w:szCs w:val="28"/>
          <w:lang w:eastAsia="en-US"/>
        </w:rPr>
        <w:tab/>
        <w:t>Разработка проектов планировки и (или) проектов межевания территории в целях обеспечения земельных участков объектами транспортной и инженерной инфраструктуры.</w:t>
      </w:r>
    </w:p>
    <w:p w:rsidR="00D47EBD" w:rsidRPr="00D23433" w:rsidRDefault="00D47EBD" w:rsidP="00D47EBD">
      <w:pPr>
        <w:pStyle w:val="ConsPlusNormal"/>
        <w:ind w:left="-284"/>
        <w:jc w:val="right"/>
        <w:rPr>
          <w:rFonts w:ascii="Times New Roman" w:hAnsi="Times New Roman" w:cs="Times New Roman"/>
          <w:szCs w:val="28"/>
        </w:rPr>
      </w:pPr>
    </w:p>
    <w:p w:rsidR="00D47EBD" w:rsidRPr="00D23433" w:rsidRDefault="00D47EBD" w:rsidP="00D47EBD">
      <w:pPr>
        <w:pStyle w:val="ConsPlusNormal"/>
        <w:jc w:val="center"/>
        <w:outlineLvl w:val="1"/>
        <w:rPr>
          <w:rFonts w:ascii="Times New Roman" w:hAnsi="Times New Roman" w:cs="Times New Roman"/>
          <w:szCs w:val="28"/>
        </w:rPr>
      </w:pPr>
      <w:r w:rsidRPr="00D23433">
        <w:rPr>
          <w:rFonts w:ascii="Times New Roman" w:hAnsi="Times New Roman" w:cs="Times New Roman"/>
          <w:szCs w:val="28"/>
        </w:rPr>
        <w:t>Сведения о целевых индикаторах (показателях) муниципальной Программы</w:t>
      </w:r>
    </w:p>
    <w:p w:rsidR="00D47EBD" w:rsidRPr="00D23433" w:rsidRDefault="00D47EBD" w:rsidP="00D47EBD">
      <w:pPr>
        <w:pStyle w:val="ConsPlusNormal"/>
        <w:ind w:left="-284"/>
        <w:jc w:val="center"/>
        <w:rPr>
          <w:rFonts w:ascii="Times New Roman" w:hAnsi="Times New Roman"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2"/>
        <w:gridCol w:w="2528"/>
        <w:gridCol w:w="2277"/>
        <w:gridCol w:w="605"/>
        <w:gridCol w:w="1308"/>
        <w:gridCol w:w="1134"/>
        <w:gridCol w:w="1134"/>
      </w:tblGrid>
      <w:tr w:rsidR="00D47EBD" w:rsidRPr="00D23433" w:rsidTr="007F7761">
        <w:tc>
          <w:tcPr>
            <w:tcW w:w="260" w:type="pct"/>
            <w:vMerge w:val="restar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N п/п</w:t>
            </w:r>
          </w:p>
        </w:tc>
        <w:tc>
          <w:tcPr>
            <w:tcW w:w="1334" w:type="pct"/>
            <w:vMerge w:val="restar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 xml:space="preserve">Наименование основного </w:t>
            </w:r>
            <w:r w:rsidRPr="00D23433">
              <w:rPr>
                <w:rFonts w:ascii="Times New Roman" w:hAnsi="Times New Roman" w:cs="Times New Roman"/>
                <w:sz w:val="24"/>
                <w:szCs w:val="24"/>
              </w:rPr>
              <w:lastRenderedPageBreak/>
              <w:t>мероприятия</w:t>
            </w:r>
          </w:p>
        </w:tc>
        <w:tc>
          <w:tcPr>
            <w:tcW w:w="1201" w:type="pct"/>
            <w:vMerge w:val="restar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lastRenderedPageBreak/>
              <w:t xml:space="preserve">Наименование целевого </w:t>
            </w:r>
            <w:r w:rsidRPr="00D23433">
              <w:rPr>
                <w:rFonts w:ascii="Times New Roman" w:hAnsi="Times New Roman" w:cs="Times New Roman"/>
                <w:sz w:val="24"/>
                <w:szCs w:val="24"/>
              </w:rPr>
              <w:lastRenderedPageBreak/>
              <w:t>индикатора (показателя)</w:t>
            </w:r>
          </w:p>
        </w:tc>
        <w:tc>
          <w:tcPr>
            <w:tcW w:w="319" w:type="pct"/>
            <w:vMerge w:val="restar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lastRenderedPageBreak/>
              <w:t>Ед. изм.</w:t>
            </w:r>
          </w:p>
        </w:tc>
        <w:tc>
          <w:tcPr>
            <w:tcW w:w="1886" w:type="pct"/>
            <w:gridSpan w:val="3"/>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Значение целевых индикаторов (показателей)</w:t>
            </w:r>
          </w:p>
        </w:tc>
      </w:tr>
      <w:tr w:rsidR="00D47EBD" w:rsidRPr="00D23433" w:rsidTr="007F7761">
        <w:tc>
          <w:tcPr>
            <w:tcW w:w="260" w:type="pct"/>
            <w:vMerge/>
          </w:tcPr>
          <w:p w:rsidR="00D47EBD" w:rsidRPr="00D23433" w:rsidRDefault="00D47EBD" w:rsidP="007F7761">
            <w:pPr>
              <w:jc w:val="both"/>
              <w:rPr>
                <w:sz w:val="24"/>
                <w:szCs w:val="24"/>
              </w:rPr>
            </w:pPr>
          </w:p>
        </w:tc>
        <w:tc>
          <w:tcPr>
            <w:tcW w:w="1334" w:type="pct"/>
            <w:vMerge/>
          </w:tcPr>
          <w:p w:rsidR="00D47EBD" w:rsidRPr="00D23433" w:rsidRDefault="00D47EBD" w:rsidP="007F7761">
            <w:pPr>
              <w:jc w:val="both"/>
              <w:rPr>
                <w:sz w:val="24"/>
                <w:szCs w:val="24"/>
              </w:rPr>
            </w:pPr>
          </w:p>
        </w:tc>
        <w:tc>
          <w:tcPr>
            <w:tcW w:w="1201" w:type="pct"/>
            <w:vMerge/>
          </w:tcPr>
          <w:p w:rsidR="00D47EBD" w:rsidRPr="00D23433" w:rsidRDefault="00D47EBD" w:rsidP="007F7761">
            <w:pPr>
              <w:jc w:val="both"/>
              <w:rPr>
                <w:sz w:val="24"/>
                <w:szCs w:val="24"/>
              </w:rPr>
            </w:pPr>
          </w:p>
        </w:tc>
        <w:tc>
          <w:tcPr>
            <w:tcW w:w="319" w:type="pct"/>
            <w:vMerge/>
          </w:tcPr>
          <w:p w:rsidR="00D47EBD" w:rsidRPr="00D23433" w:rsidRDefault="00D47EBD" w:rsidP="007F7761">
            <w:pPr>
              <w:jc w:val="both"/>
              <w:rPr>
                <w:sz w:val="24"/>
                <w:szCs w:val="24"/>
              </w:rPr>
            </w:pPr>
          </w:p>
        </w:tc>
        <w:tc>
          <w:tcPr>
            <w:tcW w:w="690"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2020 год</w:t>
            </w:r>
          </w:p>
        </w:tc>
        <w:tc>
          <w:tcPr>
            <w:tcW w:w="598"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2021 год</w:t>
            </w:r>
          </w:p>
        </w:tc>
        <w:tc>
          <w:tcPr>
            <w:tcW w:w="598"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2022 год</w:t>
            </w:r>
          </w:p>
        </w:tc>
      </w:tr>
      <w:tr w:rsidR="00D47EBD" w:rsidRPr="00D23433" w:rsidTr="007F7761">
        <w:tc>
          <w:tcPr>
            <w:tcW w:w="260"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lastRenderedPageBreak/>
              <w:t>1.</w:t>
            </w:r>
          </w:p>
        </w:tc>
        <w:tc>
          <w:tcPr>
            <w:tcW w:w="1334"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color w:val="000000"/>
                <w:sz w:val="24"/>
                <w:szCs w:val="24"/>
              </w:rPr>
              <w:t>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201" w:type="pct"/>
          </w:tcPr>
          <w:p w:rsidR="00D47EBD" w:rsidRPr="00D23433" w:rsidRDefault="00D47EBD" w:rsidP="007F7761">
            <w:pPr>
              <w:pStyle w:val="ConsPlusNormal"/>
              <w:jc w:val="both"/>
              <w:rPr>
                <w:rFonts w:ascii="Times New Roman" w:hAnsi="Times New Roman" w:cs="Times New Roman"/>
                <w:sz w:val="24"/>
                <w:szCs w:val="24"/>
              </w:rPr>
            </w:pPr>
          </w:p>
        </w:tc>
        <w:tc>
          <w:tcPr>
            <w:tcW w:w="319"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w:t>
            </w:r>
          </w:p>
        </w:tc>
        <w:tc>
          <w:tcPr>
            <w:tcW w:w="690"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100</w:t>
            </w:r>
          </w:p>
        </w:tc>
        <w:tc>
          <w:tcPr>
            <w:tcW w:w="598" w:type="pct"/>
          </w:tcPr>
          <w:p w:rsidR="00D47EBD" w:rsidRPr="00D23433" w:rsidRDefault="00D47EBD" w:rsidP="007F7761">
            <w:pPr>
              <w:jc w:val="center"/>
            </w:pPr>
            <w:r w:rsidRPr="00D23433">
              <w:rPr>
                <w:sz w:val="24"/>
                <w:szCs w:val="24"/>
              </w:rPr>
              <w:t>100</w:t>
            </w:r>
          </w:p>
        </w:tc>
        <w:tc>
          <w:tcPr>
            <w:tcW w:w="598" w:type="pct"/>
          </w:tcPr>
          <w:p w:rsidR="00D47EBD" w:rsidRPr="00D23433" w:rsidRDefault="00D47EBD" w:rsidP="007F7761">
            <w:pPr>
              <w:jc w:val="center"/>
            </w:pPr>
            <w:r w:rsidRPr="00D23433">
              <w:rPr>
                <w:sz w:val="24"/>
                <w:szCs w:val="24"/>
              </w:rPr>
              <w:t>-</w:t>
            </w:r>
          </w:p>
        </w:tc>
      </w:tr>
      <w:tr w:rsidR="00D47EBD" w:rsidRPr="00D23433" w:rsidTr="007F7761">
        <w:tc>
          <w:tcPr>
            <w:tcW w:w="260"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1.1.</w:t>
            </w:r>
          </w:p>
        </w:tc>
        <w:tc>
          <w:tcPr>
            <w:tcW w:w="1334"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Описание местоположения  границ территориальных зон городского и сельских поселений Комсомольского муниципального района Ивановской области</w:t>
            </w:r>
          </w:p>
        </w:tc>
        <w:tc>
          <w:tcPr>
            <w:tcW w:w="1201"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Количество объектов (территориальных зон городского и сельских поселений  Комсомольского муниципального района Ивановской области), в отношении которых проведены работы по координатному описанию границ, к количеству объектов (территориальных зон городского и сельских поселений  Комсомольского муниципального района Ивановской области), в отношении которых Управлением принято решение о проведении таких работ</w:t>
            </w:r>
          </w:p>
        </w:tc>
        <w:tc>
          <w:tcPr>
            <w:tcW w:w="319"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w:t>
            </w:r>
          </w:p>
        </w:tc>
        <w:tc>
          <w:tcPr>
            <w:tcW w:w="690"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100</w:t>
            </w:r>
          </w:p>
        </w:tc>
        <w:tc>
          <w:tcPr>
            <w:tcW w:w="598" w:type="pct"/>
          </w:tcPr>
          <w:p w:rsidR="00D47EBD" w:rsidRPr="00D23433" w:rsidRDefault="00D47EBD" w:rsidP="007F7761">
            <w:pPr>
              <w:jc w:val="center"/>
            </w:pPr>
            <w:r w:rsidRPr="00D23433">
              <w:rPr>
                <w:sz w:val="24"/>
                <w:szCs w:val="24"/>
              </w:rPr>
              <w:t>100</w:t>
            </w:r>
          </w:p>
        </w:tc>
        <w:tc>
          <w:tcPr>
            <w:tcW w:w="598" w:type="pct"/>
          </w:tcPr>
          <w:p w:rsidR="00D47EBD" w:rsidRPr="00D23433" w:rsidRDefault="00D47EBD" w:rsidP="007F7761">
            <w:pPr>
              <w:jc w:val="center"/>
            </w:pPr>
            <w:r w:rsidRPr="00D23433">
              <w:rPr>
                <w:sz w:val="24"/>
                <w:szCs w:val="24"/>
              </w:rPr>
              <w:t>-</w:t>
            </w:r>
          </w:p>
        </w:tc>
      </w:tr>
      <w:tr w:rsidR="00D47EBD" w:rsidRPr="00D23433" w:rsidTr="007F7761">
        <w:tc>
          <w:tcPr>
            <w:tcW w:w="260"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1.2.</w:t>
            </w:r>
          </w:p>
        </w:tc>
        <w:tc>
          <w:tcPr>
            <w:tcW w:w="1334"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Описание границ населенных пунктов Комсомольского муниципального района Ивановской области</w:t>
            </w:r>
          </w:p>
        </w:tc>
        <w:tc>
          <w:tcPr>
            <w:tcW w:w="1201"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 xml:space="preserve">Количество объектов (Комсомольский муниципальный район Ивановской области, населенные пункты Комсомольского муниципального </w:t>
            </w:r>
            <w:r w:rsidRPr="00D23433">
              <w:rPr>
                <w:rFonts w:ascii="Times New Roman" w:hAnsi="Times New Roman" w:cs="Times New Roman"/>
                <w:sz w:val="24"/>
                <w:szCs w:val="24"/>
              </w:rPr>
              <w:lastRenderedPageBreak/>
              <w:t>района Ивановской области), в отношении которых проведены работы по координатному описанию границ, к количеству объектов (Комсомольский муниципальный район Ивановской области, населенный пункты Комсомольского муниципального района Ивановской области), в отношении которых Управлением принято решение о проведении таких работ</w:t>
            </w:r>
          </w:p>
        </w:tc>
        <w:tc>
          <w:tcPr>
            <w:tcW w:w="319"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lastRenderedPageBreak/>
              <w:t>%</w:t>
            </w:r>
          </w:p>
        </w:tc>
        <w:tc>
          <w:tcPr>
            <w:tcW w:w="690"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100</w:t>
            </w:r>
          </w:p>
        </w:tc>
        <w:tc>
          <w:tcPr>
            <w:tcW w:w="598" w:type="pct"/>
          </w:tcPr>
          <w:p w:rsidR="00D47EBD" w:rsidRPr="00D23433" w:rsidRDefault="00D47EBD" w:rsidP="007F7761">
            <w:pPr>
              <w:jc w:val="center"/>
            </w:pPr>
            <w:r w:rsidRPr="00D23433">
              <w:rPr>
                <w:sz w:val="24"/>
                <w:szCs w:val="24"/>
              </w:rPr>
              <w:t>100</w:t>
            </w:r>
          </w:p>
        </w:tc>
        <w:tc>
          <w:tcPr>
            <w:tcW w:w="598" w:type="pct"/>
          </w:tcPr>
          <w:p w:rsidR="00D47EBD" w:rsidRPr="00D23433" w:rsidRDefault="00D47EBD" w:rsidP="007F7761">
            <w:pPr>
              <w:jc w:val="center"/>
            </w:pPr>
            <w:r w:rsidRPr="00D23433">
              <w:rPr>
                <w:sz w:val="24"/>
                <w:szCs w:val="24"/>
              </w:rPr>
              <w:t>-</w:t>
            </w:r>
          </w:p>
        </w:tc>
      </w:tr>
      <w:tr w:rsidR="00D47EBD" w:rsidRPr="00D23433" w:rsidTr="007F7761">
        <w:tc>
          <w:tcPr>
            <w:tcW w:w="260"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lastRenderedPageBreak/>
              <w:t>2.</w:t>
            </w:r>
          </w:p>
        </w:tc>
        <w:tc>
          <w:tcPr>
            <w:tcW w:w="1334"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eastAsiaTheme="minorHAnsi" w:hAnsi="Times New Roman" w:cs="Times New Roman"/>
                <w:sz w:val="24"/>
                <w:szCs w:val="24"/>
                <w:lang w:eastAsia="en-US"/>
              </w:rPr>
              <w:t xml:space="preserve">Разработка проектов планировки и (или) проектов межевания территории </w:t>
            </w:r>
          </w:p>
        </w:tc>
        <w:tc>
          <w:tcPr>
            <w:tcW w:w="1201"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 xml:space="preserve">Количество разработанных </w:t>
            </w:r>
            <w:r w:rsidRPr="00D23433">
              <w:rPr>
                <w:rFonts w:ascii="Times New Roman" w:eastAsiaTheme="minorHAnsi" w:hAnsi="Times New Roman" w:cs="Times New Roman"/>
                <w:sz w:val="24"/>
                <w:szCs w:val="24"/>
                <w:lang w:eastAsia="en-US"/>
              </w:rPr>
              <w:t>проектов планировки и (или) проектов межевания территории</w:t>
            </w:r>
            <w:r w:rsidRPr="00D23433">
              <w:rPr>
                <w:rFonts w:ascii="Times New Roman" w:hAnsi="Times New Roman" w:cs="Times New Roman"/>
                <w:sz w:val="24"/>
                <w:szCs w:val="24"/>
              </w:rPr>
              <w:t xml:space="preserve">, к количеству </w:t>
            </w:r>
            <w:r w:rsidRPr="00D23433">
              <w:rPr>
                <w:rFonts w:ascii="Times New Roman" w:eastAsiaTheme="minorHAnsi" w:hAnsi="Times New Roman" w:cs="Times New Roman"/>
                <w:sz w:val="24"/>
                <w:szCs w:val="24"/>
                <w:lang w:eastAsia="en-US"/>
              </w:rPr>
              <w:t>проектов планировки и (или) проектов межевания территории</w:t>
            </w:r>
            <w:r w:rsidRPr="00D23433">
              <w:rPr>
                <w:rFonts w:ascii="Times New Roman" w:hAnsi="Times New Roman" w:cs="Times New Roman"/>
                <w:sz w:val="24"/>
                <w:szCs w:val="24"/>
              </w:rPr>
              <w:t>, в отношении которых Управлением принято решение о разработке</w:t>
            </w:r>
          </w:p>
        </w:tc>
        <w:tc>
          <w:tcPr>
            <w:tcW w:w="319"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w:t>
            </w:r>
          </w:p>
        </w:tc>
        <w:tc>
          <w:tcPr>
            <w:tcW w:w="690"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100</w:t>
            </w:r>
          </w:p>
        </w:tc>
        <w:tc>
          <w:tcPr>
            <w:tcW w:w="598" w:type="pct"/>
          </w:tcPr>
          <w:p w:rsidR="00D47EBD" w:rsidRPr="00D23433" w:rsidRDefault="00D47EBD" w:rsidP="007F7761">
            <w:pPr>
              <w:jc w:val="center"/>
            </w:pPr>
            <w:r w:rsidRPr="00D23433">
              <w:rPr>
                <w:sz w:val="24"/>
                <w:szCs w:val="24"/>
              </w:rPr>
              <w:t>100</w:t>
            </w:r>
          </w:p>
        </w:tc>
        <w:tc>
          <w:tcPr>
            <w:tcW w:w="598" w:type="pct"/>
          </w:tcPr>
          <w:p w:rsidR="00D47EBD" w:rsidRPr="00D23433" w:rsidRDefault="00D47EBD" w:rsidP="007F7761">
            <w:pPr>
              <w:jc w:val="center"/>
            </w:pPr>
            <w:r w:rsidRPr="00D23433">
              <w:rPr>
                <w:sz w:val="24"/>
                <w:szCs w:val="24"/>
              </w:rPr>
              <w:t>-</w:t>
            </w:r>
          </w:p>
        </w:tc>
      </w:tr>
    </w:tbl>
    <w:p w:rsidR="00D47EBD" w:rsidRPr="00D23433" w:rsidRDefault="00D47EBD" w:rsidP="00D47EBD">
      <w:pPr>
        <w:pStyle w:val="a4"/>
        <w:ind w:left="993"/>
        <w:jc w:val="both"/>
        <w:rPr>
          <w:rFonts w:ascii="Times New Roman" w:hAnsi="Times New Roman"/>
          <w:bCs/>
          <w:sz w:val="28"/>
          <w:szCs w:val="28"/>
        </w:rPr>
      </w:pPr>
    </w:p>
    <w:p w:rsidR="00D47EBD" w:rsidRPr="00D23433" w:rsidRDefault="00D47EBD" w:rsidP="00D47EBD">
      <w:pPr>
        <w:pStyle w:val="ConsPlusNonformat"/>
        <w:widowControl/>
        <w:ind w:left="-284"/>
        <w:jc w:val="right"/>
        <w:rPr>
          <w:rFonts w:ascii="Times New Roman" w:hAnsi="Times New Roman" w:cs="Times New Roman"/>
          <w:sz w:val="24"/>
          <w:szCs w:val="24"/>
        </w:rPr>
        <w:sectPr w:rsidR="00D47EBD" w:rsidRPr="00D23433" w:rsidSect="00DE26AD">
          <w:pgSz w:w="11906" w:h="16838" w:code="9"/>
          <w:pgMar w:top="851" w:right="1134" w:bottom="851" w:left="1418" w:header="0" w:footer="0" w:gutter="0"/>
          <w:cols w:space="720"/>
        </w:sectPr>
      </w:pPr>
    </w:p>
    <w:p w:rsidR="00D47EBD" w:rsidRPr="00D23433" w:rsidRDefault="00D47EBD" w:rsidP="00D47EBD">
      <w:pPr>
        <w:pStyle w:val="ConsPlusNonformat"/>
        <w:widowControl/>
        <w:ind w:left="-284"/>
        <w:jc w:val="right"/>
        <w:rPr>
          <w:rFonts w:ascii="Times New Roman" w:hAnsi="Times New Roman" w:cs="Times New Roman"/>
          <w:sz w:val="24"/>
          <w:szCs w:val="24"/>
        </w:rPr>
      </w:pPr>
    </w:p>
    <w:p w:rsidR="00D47EBD" w:rsidRPr="00D23433" w:rsidRDefault="00D47EBD" w:rsidP="00D47EBD">
      <w:pPr>
        <w:shd w:val="clear" w:color="auto" w:fill="FFFFFF"/>
        <w:ind w:left="1075"/>
        <w:rPr>
          <w:b/>
          <w:bCs/>
          <w:szCs w:val="28"/>
        </w:rPr>
      </w:pPr>
    </w:p>
    <w:p w:rsidR="00D47EBD" w:rsidRPr="00D23433" w:rsidRDefault="00D47EBD" w:rsidP="00D47EBD">
      <w:pPr>
        <w:pStyle w:val="ConsPlusNormal"/>
        <w:jc w:val="right"/>
        <w:outlineLvl w:val="1"/>
        <w:rPr>
          <w:rFonts w:ascii="Times New Roman" w:hAnsi="Times New Roman" w:cs="Times New Roman"/>
          <w:sz w:val="24"/>
          <w:szCs w:val="24"/>
        </w:rPr>
      </w:pPr>
      <w:r w:rsidRPr="00D23433">
        <w:rPr>
          <w:rFonts w:ascii="Times New Roman" w:hAnsi="Times New Roman" w:cs="Times New Roman"/>
          <w:sz w:val="24"/>
          <w:szCs w:val="24"/>
        </w:rPr>
        <w:t>Приложение 1</w:t>
      </w: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к муниципальной программе</w:t>
      </w: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 xml:space="preserve">Комсомольского муниципального района </w:t>
      </w:r>
    </w:p>
    <w:p w:rsidR="00D47EBD" w:rsidRPr="00D23433" w:rsidRDefault="00D47EBD" w:rsidP="00D47EBD">
      <w:pPr>
        <w:pStyle w:val="ConsPlusNormal"/>
        <w:jc w:val="right"/>
        <w:rPr>
          <w:rFonts w:ascii="Times New Roman" w:hAnsi="Times New Roman" w:cs="Times New Roman"/>
          <w:sz w:val="24"/>
          <w:szCs w:val="24"/>
        </w:rPr>
      </w:pPr>
      <w:r w:rsidRPr="00D23433">
        <w:rPr>
          <w:rFonts w:ascii="Times New Roman" w:hAnsi="Times New Roman" w:cs="Times New Roman"/>
          <w:sz w:val="24"/>
          <w:szCs w:val="24"/>
        </w:rPr>
        <w:t>Ивановской области</w:t>
      </w:r>
    </w:p>
    <w:p w:rsidR="00D47EBD" w:rsidRPr="00D23433" w:rsidRDefault="00D47EBD" w:rsidP="00D47EBD">
      <w:pPr>
        <w:widowControl w:val="0"/>
        <w:autoSpaceDE w:val="0"/>
        <w:autoSpaceDN w:val="0"/>
        <w:ind w:left="4111" w:hanging="142"/>
        <w:jc w:val="right"/>
        <w:rPr>
          <w:sz w:val="24"/>
          <w:szCs w:val="24"/>
        </w:rPr>
      </w:pPr>
      <w:r w:rsidRPr="00D23433">
        <w:rPr>
          <w:sz w:val="24"/>
          <w:szCs w:val="24"/>
        </w:rPr>
        <w:t>"Градостроительная деятельность на территории Комсомольского муниципального района"</w:t>
      </w:r>
    </w:p>
    <w:p w:rsidR="00D47EBD" w:rsidRPr="00D23433" w:rsidRDefault="00D47EBD" w:rsidP="00D47EBD">
      <w:pPr>
        <w:pStyle w:val="ConsPlusNormal"/>
        <w:jc w:val="right"/>
        <w:rPr>
          <w:rFonts w:ascii="Times New Roman" w:hAnsi="Times New Roman" w:cs="Times New Roman"/>
          <w:sz w:val="24"/>
          <w:szCs w:val="24"/>
        </w:rPr>
      </w:pPr>
    </w:p>
    <w:p w:rsidR="00D47EBD" w:rsidRPr="00D23433" w:rsidRDefault="00D47EBD" w:rsidP="00D47EBD">
      <w:pPr>
        <w:pStyle w:val="ConsPlusNormal"/>
        <w:ind w:left="3969" w:firstLine="142"/>
        <w:jc w:val="right"/>
        <w:rPr>
          <w:rFonts w:ascii="Times New Roman" w:hAnsi="Times New Roman" w:cs="Times New Roman"/>
          <w:sz w:val="24"/>
          <w:szCs w:val="24"/>
        </w:rPr>
      </w:pPr>
      <w:bookmarkStart w:id="84" w:name="P196"/>
      <w:bookmarkEnd w:id="84"/>
      <w:r w:rsidRPr="00D23433">
        <w:rPr>
          <w:rFonts w:ascii="Times New Roman" w:hAnsi="Times New Roman" w:cs="Times New Roman"/>
          <w:sz w:val="24"/>
          <w:szCs w:val="24"/>
        </w:rPr>
        <w:t>Подпрограмма "Территориальное планирование"</w:t>
      </w:r>
    </w:p>
    <w:p w:rsidR="00D47EBD" w:rsidRPr="00D23433" w:rsidRDefault="00D47EBD" w:rsidP="00D47EBD">
      <w:pPr>
        <w:pStyle w:val="ConsPlusNormal"/>
        <w:jc w:val="both"/>
        <w:rPr>
          <w:rFonts w:ascii="Times New Roman" w:hAnsi="Times New Roman" w:cs="Times New Roman"/>
          <w:szCs w:val="28"/>
        </w:rPr>
      </w:pPr>
    </w:p>
    <w:p w:rsidR="00D47EBD" w:rsidRPr="00D23433" w:rsidRDefault="00D47EBD" w:rsidP="00D47EBD">
      <w:pPr>
        <w:pStyle w:val="ConsPlusNormal"/>
        <w:jc w:val="center"/>
        <w:outlineLvl w:val="2"/>
        <w:rPr>
          <w:rFonts w:ascii="Times New Roman" w:hAnsi="Times New Roman" w:cs="Times New Roman"/>
          <w:szCs w:val="28"/>
        </w:rPr>
      </w:pPr>
      <w:r w:rsidRPr="00D23433">
        <w:rPr>
          <w:rFonts w:ascii="Times New Roman" w:hAnsi="Times New Roman" w:cs="Times New Roman"/>
          <w:szCs w:val="28"/>
        </w:rPr>
        <w:t>1. Паспорт подпрограммы</w:t>
      </w:r>
    </w:p>
    <w:p w:rsidR="00D47EBD" w:rsidRPr="00D23433" w:rsidRDefault="00D47EBD" w:rsidP="00D47EBD">
      <w:pPr>
        <w:pStyle w:val="ConsPlusNormal"/>
        <w:jc w:val="center"/>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50"/>
        <w:gridCol w:w="6406"/>
      </w:tblGrid>
      <w:tr w:rsidR="00D47EBD" w:rsidRPr="00D23433" w:rsidTr="007F7761">
        <w:tc>
          <w:tcPr>
            <w:tcW w:w="2650" w:type="dxa"/>
          </w:tcPr>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Наименование подпрограммы</w:t>
            </w:r>
          </w:p>
        </w:tc>
        <w:tc>
          <w:tcPr>
            <w:tcW w:w="6406" w:type="dxa"/>
          </w:tcPr>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Территориальное планирование</w:t>
            </w:r>
          </w:p>
        </w:tc>
      </w:tr>
      <w:tr w:rsidR="00D47EBD" w:rsidRPr="00D23433" w:rsidTr="007F7761">
        <w:tc>
          <w:tcPr>
            <w:tcW w:w="2650" w:type="dxa"/>
          </w:tcPr>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Срок реализации подпрограммы</w:t>
            </w:r>
          </w:p>
        </w:tc>
        <w:tc>
          <w:tcPr>
            <w:tcW w:w="6406" w:type="dxa"/>
          </w:tcPr>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2020 - 2022 годы</w:t>
            </w:r>
          </w:p>
        </w:tc>
      </w:tr>
      <w:tr w:rsidR="00D47EBD" w:rsidRPr="00D23433" w:rsidTr="007F7761">
        <w:tc>
          <w:tcPr>
            <w:tcW w:w="2650" w:type="dxa"/>
          </w:tcPr>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Ответственный исполнитель подпрограммы</w:t>
            </w:r>
          </w:p>
        </w:tc>
        <w:tc>
          <w:tcPr>
            <w:tcW w:w="6406" w:type="dxa"/>
          </w:tcPr>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Управление земельно-имущественных отношений Администрации Комсомольского муниципального района Ивановской области</w:t>
            </w:r>
          </w:p>
        </w:tc>
      </w:tr>
      <w:tr w:rsidR="00D47EBD" w:rsidRPr="00D23433" w:rsidTr="007F7761">
        <w:tc>
          <w:tcPr>
            <w:tcW w:w="2650" w:type="dxa"/>
          </w:tcPr>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Исполнители основных мероприятий (мероприятий) подпрограммы</w:t>
            </w:r>
          </w:p>
        </w:tc>
        <w:tc>
          <w:tcPr>
            <w:tcW w:w="6406" w:type="dxa"/>
          </w:tcPr>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Управление земельно-имущественных отношений Администрации Комсомольского муниципального района Ивановской области</w:t>
            </w:r>
          </w:p>
        </w:tc>
      </w:tr>
      <w:tr w:rsidR="00D47EBD" w:rsidRPr="00D23433" w:rsidTr="007F7761">
        <w:tc>
          <w:tcPr>
            <w:tcW w:w="2650" w:type="dxa"/>
          </w:tcPr>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Задачи подпрограммы</w:t>
            </w:r>
          </w:p>
        </w:tc>
        <w:tc>
          <w:tcPr>
            <w:tcW w:w="6406" w:type="dxa"/>
          </w:tcPr>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1.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1.1.</w:t>
            </w:r>
            <w:r w:rsidRPr="00D23433">
              <w:rPr>
                <w:rFonts w:ascii="Times New Roman" w:hAnsi="Times New Roman" w:cs="Times New Roman"/>
                <w:szCs w:val="28"/>
              </w:rPr>
              <w:tab/>
              <w:t>Описание границ территориальных зон, установленных генеральными планами и правилами землепользования и застройки городского и сельских поселений Комсомольского муниципального района;</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1.2.</w:t>
            </w:r>
            <w:r w:rsidRPr="00D23433">
              <w:rPr>
                <w:rFonts w:ascii="Times New Roman" w:hAnsi="Times New Roman" w:cs="Times New Roman"/>
                <w:szCs w:val="28"/>
              </w:rPr>
              <w:tab/>
              <w:t>Описание границ населенных пунктов, установленных генеральными планами и правилами землепользования и застройки городского и сельских поселений Комсомольского муниципального района;</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2.</w:t>
            </w:r>
            <w:r w:rsidRPr="00D23433">
              <w:rPr>
                <w:rFonts w:ascii="Times New Roman" w:hAnsi="Times New Roman" w:cs="Times New Roman"/>
                <w:szCs w:val="28"/>
              </w:rPr>
              <w:tab/>
              <w:t>Разработка проектов планировки и (или) проектов межевания территории в целях обеспечения земельных участков объектами транспортной и инженерной инфраструктуры.</w:t>
            </w:r>
          </w:p>
        </w:tc>
      </w:tr>
      <w:tr w:rsidR="00D47EBD" w:rsidRPr="00D23433" w:rsidTr="007F7761">
        <w:tc>
          <w:tcPr>
            <w:tcW w:w="2650" w:type="dxa"/>
          </w:tcPr>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Объемы ресурсного обеспечения подпрограммы</w:t>
            </w:r>
          </w:p>
        </w:tc>
        <w:tc>
          <w:tcPr>
            <w:tcW w:w="6406" w:type="dxa"/>
          </w:tcPr>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Общий объем бюджетных ассигнований:</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всего –  609 160,00 *   руб.</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в том числе:</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2020 год – 609 160,00  руб.;</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2021 год – 0,00*  руб.</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2022 год – 0,00 *  руб.</w:t>
            </w:r>
          </w:p>
          <w:p w:rsidR="00D47EBD" w:rsidRPr="00D23433" w:rsidRDefault="00D47EBD" w:rsidP="007F7761">
            <w:pPr>
              <w:pStyle w:val="ConsPlusNormal"/>
              <w:jc w:val="both"/>
              <w:rPr>
                <w:rFonts w:ascii="Times New Roman" w:hAnsi="Times New Roman" w:cs="Times New Roman"/>
                <w:szCs w:val="28"/>
              </w:rPr>
            </w:pP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в том числе по источникам финансирования:</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 областной бюджет:</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всего –  0,00   руб.</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 районный бюджет:</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всего – 609 160,00*    руб.</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в том числе:</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2020 год – 609 160,00*    руб.;</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2021 год –0,00 * руб.</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2022 год – 0,00 *  руб.</w:t>
            </w:r>
          </w:p>
        </w:tc>
      </w:tr>
      <w:tr w:rsidR="00D47EBD" w:rsidRPr="00D23433" w:rsidTr="007F7761">
        <w:tc>
          <w:tcPr>
            <w:tcW w:w="2650" w:type="dxa"/>
          </w:tcPr>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Ожидаемые результаты реализации подпрограммы</w:t>
            </w:r>
          </w:p>
        </w:tc>
        <w:tc>
          <w:tcPr>
            <w:tcW w:w="6406" w:type="dxa"/>
          </w:tcPr>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t>1.</w:t>
            </w:r>
            <w:r w:rsidRPr="00D23433">
              <w:rPr>
                <w:rFonts w:ascii="Times New Roman" w:hAnsi="Times New Roman" w:cs="Times New Roman"/>
                <w:szCs w:val="28"/>
              </w:rPr>
              <w:tab/>
              <w:t>Приведение документов территориального планирования и градостроительного зонирования в соответствие с фактическим землепользованием.</w:t>
            </w:r>
          </w:p>
          <w:p w:rsidR="00D47EBD" w:rsidRPr="00D23433" w:rsidRDefault="00D47EBD" w:rsidP="007F7761">
            <w:pPr>
              <w:pStyle w:val="ConsPlusNormal"/>
              <w:jc w:val="both"/>
              <w:rPr>
                <w:rFonts w:ascii="Times New Roman" w:hAnsi="Times New Roman" w:cs="Times New Roman"/>
                <w:szCs w:val="28"/>
              </w:rPr>
            </w:pPr>
            <w:r w:rsidRPr="00D23433">
              <w:rPr>
                <w:rFonts w:ascii="Times New Roman" w:hAnsi="Times New Roman" w:cs="Times New Roman"/>
                <w:szCs w:val="28"/>
              </w:rPr>
              <w:lastRenderedPageBreak/>
              <w:t>2.</w:t>
            </w:r>
            <w:r w:rsidRPr="00D23433">
              <w:rPr>
                <w:rFonts w:ascii="Times New Roman" w:hAnsi="Times New Roman" w:cs="Times New Roman"/>
                <w:szCs w:val="28"/>
              </w:rPr>
              <w:tab/>
              <w:t>Обеспечение учета интересов жителей Комсомольского муниципального района.</w:t>
            </w:r>
          </w:p>
        </w:tc>
      </w:tr>
    </w:tbl>
    <w:p w:rsidR="00D47EBD" w:rsidRPr="00D23433" w:rsidRDefault="00D47EBD" w:rsidP="00D47EBD">
      <w:pPr>
        <w:pStyle w:val="ConsPlusNormal"/>
        <w:jc w:val="both"/>
        <w:rPr>
          <w:rFonts w:ascii="Times New Roman" w:hAnsi="Times New Roman" w:cs="Times New Roman"/>
          <w:szCs w:val="28"/>
        </w:rPr>
      </w:pPr>
    </w:p>
    <w:p w:rsidR="00D47EBD" w:rsidRPr="00D23433" w:rsidRDefault="00D47EBD" w:rsidP="00D47EBD">
      <w:pPr>
        <w:pStyle w:val="ConsPlusNormal"/>
        <w:jc w:val="center"/>
        <w:outlineLvl w:val="2"/>
        <w:rPr>
          <w:rFonts w:ascii="Times New Roman" w:hAnsi="Times New Roman" w:cs="Times New Roman"/>
          <w:b/>
          <w:szCs w:val="28"/>
        </w:rPr>
      </w:pPr>
      <w:r w:rsidRPr="00D23433">
        <w:rPr>
          <w:rFonts w:ascii="Times New Roman" w:hAnsi="Times New Roman" w:cs="Times New Roman"/>
          <w:b/>
          <w:szCs w:val="28"/>
        </w:rPr>
        <w:t>2. Характеристика основных мероприятий подпрограммы</w:t>
      </w:r>
    </w:p>
    <w:p w:rsidR="00D47EBD" w:rsidRPr="00D23433" w:rsidRDefault="00D47EBD" w:rsidP="00D47EBD">
      <w:pPr>
        <w:pStyle w:val="ConsPlusNormal"/>
        <w:jc w:val="center"/>
        <w:outlineLvl w:val="2"/>
        <w:rPr>
          <w:rFonts w:ascii="Times New Roman" w:hAnsi="Times New Roman" w:cs="Times New Roman"/>
          <w:b/>
          <w:szCs w:val="28"/>
        </w:rPr>
      </w:pPr>
    </w:p>
    <w:p w:rsidR="00D47EBD" w:rsidRPr="00D23433" w:rsidRDefault="00D47EBD" w:rsidP="00D47EBD">
      <w:pPr>
        <w:shd w:val="clear" w:color="auto" w:fill="FFFFFF"/>
        <w:ind w:left="142"/>
        <w:jc w:val="both"/>
        <w:rPr>
          <w:bCs/>
          <w:szCs w:val="28"/>
        </w:rPr>
      </w:pPr>
      <w:r w:rsidRPr="00D23433">
        <w:rPr>
          <w:bCs/>
          <w:szCs w:val="28"/>
        </w:rPr>
        <w:t xml:space="preserve">1. </w:t>
      </w:r>
      <w:r w:rsidRPr="00D23433">
        <w:rPr>
          <w:szCs w:val="28"/>
        </w:rPr>
        <w:t>В рамках основного мероприятия</w:t>
      </w:r>
      <w:r w:rsidRPr="00D23433">
        <w:rPr>
          <w:bCs/>
          <w:szCs w:val="28"/>
        </w:rPr>
        <w:t xml:space="preserve">«Внесение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 </w:t>
      </w:r>
      <w:r w:rsidRPr="00D23433">
        <w:rPr>
          <w:szCs w:val="28"/>
        </w:rPr>
        <w:t>предполагается реализация следующих мероприятий:</w:t>
      </w:r>
    </w:p>
    <w:p w:rsidR="00D47EBD" w:rsidRPr="00D23433" w:rsidRDefault="00D47EBD" w:rsidP="00D47EBD">
      <w:pPr>
        <w:pStyle w:val="ConsPlusNormal"/>
        <w:ind w:firstLine="540"/>
        <w:jc w:val="both"/>
        <w:rPr>
          <w:rFonts w:ascii="Times New Roman" w:hAnsi="Times New Roman" w:cs="Times New Roman"/>
          <w:szCs w:val="28"/>
        </w:rPr>
      </w:pPr>
      <w:r w:rsidRPr="00D23433">
        <w:rPr>
          <w:rFonts w:ascii="Times New Roman" w:hAnsi="Times New Roman" w:cs="Times New Roman"/>
          <w:szCs w:val="28"/>
        </w:rPr>
        <w:t>1.1. Описание границ территориальных зон, установленных генеральными планами и правилами землепользования и застройки городского и сельских поселений Комсомольского муниципального района.</w:t>
      </w:r>
    </w:p>
    <w:p w:rsidR="00D47EBD" w:rsidRPr="00D23433" w:rsidRDefault="00D47EBD" w:rsidP="00D47EBD">
      <w:pPr>
        <w:pStyle w:val="ConsPlusNormal"/>
        <w:ind w:firstLine="540"/>
        <w:jc w:val="both"/>
        <w:rPr>
          <w:rFonts w:ascii="Times New Roman" w:hAnsi="Times New Roman" w:cs="Times New Roman"/>
          <w:szCs w:val="28"/>
        </w:rPr>
      </w:pPr>
      <w:r w:rsidRPr="00D23433">
        <w:rPr>
          <w:rFonts w:ascii="Times New Roman" w:hAnsi="Times New Roman" w:cs="Times New Roman"/>
          <w:szCs w:val="28"/>
        </w:rPr>
        <w:t>Предусмотрено выполнение работ по подготовке координатного описания границ территориальных зон в границах поселений Комсомольского муниципального района Ивановской области, оформлению землеустроительной документации.</w:t>
      </w:r>
    </w:p>
    <w:p w:rsidR="00D47EBD" w:rsidRPr="00D23433" w:rsidRDefault="00D47EBD" w:rsidP="00D47EBD">
      <w:pPr>
        <w:pStyle w:val="ConsPlusNormal"/>
        <w:ind w:firstLine="540"/>
        <w:jc w:val="both"/>
        <w:rPr>
          <w:rFonts w:ascii="Times New Roman" w:hAnsi="Times New Roman" w:cs="Times New Roman"/>
          <w:szCs w:val="28"/>
        </w:rPr>
      </w:pPr>
      <w:r w:rsidRPr="00D23433">
        <w:rPr>
          <w:rFonts w:ascii="Times New Roman" w:hAnsi="Times New Roman" w:cs="Times New Roman"/>
          <w:szCs w:val="28"/>
        </w:rPr>
        <w:t>Выполнение мероприятия необходимо в целях приведения документов территориального планирования и градостроительного зонирования в соответствие с требованиями пункта 5., пункта 6.1. статьи 30 Градостроительного кодекса Российской Федерации</w:t>
      </w:r>
    </w:p>
    <w:p w:rsidR="00D47EBD" w:rsidRPr="00D23433" w:rsidRDefault="00D47EBD" w:rsidP="00D47EBD">
      <w:pPr>
        <w:pStyle w:val="ConsPlusNormal"/>
        <w:ind w:firstLine="540"/>
        <w:jc w:val="both"/>
        <w:rPr>
          <w:rFonts w:ascii="Times New Roman" w:hAnsi="Times New Roman" w:cs="Times New Roman"/>
          <w:szCs w:val="28"/>
        </w:rPr>
      </w:pPr>
      <w:r w:rsidRPr="00D23433">
        <w:rPr>
          <w:rFonts w:ascii="Times New Roman" w:hAnsi="Times New Roman" w:cs="Times New Roman"/>
          <w:szCs w:val="28"/>
        </w:rPr>
        <w:t>Срок исполнения: 2019 - 2020 годы.</w:t>
      </w:r>
    </w:p>
    <w:p w:rsidR="00D47EBD" w:rsidRPr="00D23433" w:rsidRDefault="00D47EBD" w:rsidP="00D47EBD">
      <w:pPr>
        <w:pStyle w:val="ConsPlusNormal"/>
        <w:ind w:firstLine="540"/>
        <w:jc w:val="both"/>
        <w:rPr>
          <w:rFonts w:ascii="Times New Roman" w:hAnsi="Times New Roman" w:cs="Times New Roman"/>
          <w:szCs w:val="28"/>
        </w:rPr>
      </w:pPr>
      <w:r w:rsidRPr="00D23433">
        <w:rPr>
          <w:rFonts w:ascii="Times New Roman" w:hAnsi="Times New Roman" w:cs="Times New Roman"/>
          <w:szCs w:val="28"/>
        </w:rPr>
        <w:t>1.2. Описание границ населенных пунктов, установленных генеральными планами и правилами землепользования и застройки городского и сельских поселений Комсомольского муниципального района.</w:t>
      </w:r>
    </w:p>
    <w:p w:rsidR="00D47EBD" w:rsidRPr="00D23433" w:rsidRDefault="00D47EBD" w:rsidP="00D47EBD">
      <w:pPr>
        <w:pStyle w:val="ConsPlusNormal"/>
        <w:ind w:firstLine="540"/>
        <w:jc w:val="both"/>
        <w:rPr>
          <w:rFonts w:ascii="Times New Roman" w:hAnsi="Times New Roman" w:cs="Times New Roman"/>
          <w:szCs w:val="28"/>
        </w:rPr>
      </w:pPr>
      <w:r w:rsidRPr="00D23433">
        <w:rPr>
          <w:rFonts w:ascii="Times New Roman" w:hAnsi="Times New Roman" w:cs="Times New Roman"/>
          <w:szCs w:val="28"/>
        </w:rPr>
        <w:t>Предусмотрено выполнение работ по подготовке координатного описания границ населенных пунктов Комсомольского муниципального района Ивановской области, оформлению землеустроительной документации.</w:t>
      </w:r>
    </w:p>
    <w:p w:rsidR="00D47EBD" w:rsidRPr="00D23433" w:rsidRDefault="00D47EBD" w:rsidP="00D47EBD">
      <w:pPr>
        <w:pStyle w:val="ConsPlusNormal"/>
        <w:ind w:firstLine="540"/>
        <w:jc w:val="both"/>
        <w:rPr>
          <w:rFonts w:ascii="Times New Roman" w:hAnsi="Times New Roman" w:cs="Times New Roman"/>
          <w:szCs w:val="28"/>
        </w:rPr>
      </w:pPr>
      <w:r w:rsidRPr="00D23433">
        <w:rPr>
          <w:rFonts w:ascii="Times New Roman" w:hAnsi="Times New Roman" w:cs="Times New Roman"/>
          <w:szCs w:val="28"/>
        </w:rPr>
        <w:t>Выполнение мероприятий необходимо в целях приведения документов территориального планирования и градостроительного зонирования в соответствие с требованиями пункта 3.1. статьи 19, пункта 5.1. статьи 23 Градостроительного кодекса Российской Федерации</w:t>
      </w:r>
    </w:p>
    <w:p w:rsidR="00D47EBD" w:rsidRPr="00D23433" w:rsidRDefault="00D47EBD" w:rsidP="00D47EBD">
      <w:pPr>
        <w:pStyle w:val="ConsPlusNormal"/>
        <w:ind w:firstLine="540"/>
        <w:jc w:val="both"/>
        <w:rPr>
          <w:rFonts w:ascii="Times New Roman" w:hAnsi="Times New Roman" w:cs="Times New Roman"/>
          <w:szCs w:val="28"/>
        </w:rPr>
      </w:pPr>
      <w:r w:rsidRPr="00D23433">
        <w:rPr>
          <w:rFonts w:ascii="Times New Roman" w:hAnsi="Times New Roman" w:cs="Times New Roman"/>
          <w:szCs w:val="28"/>
        </w:rPr>
        <w:t>Срок исполнения: 2019 - 2020 годы.</w:t>
      </w:r>
    </w:p>
    <w:p w:rsidR="00D47EBD" w:rsidRPr="00D23433" w:rsidRDefault="00D47EBD" w:rsidP="00D47EBD">
      <w:pPr>
        <w:pStyle w:val="ConsPlusNormal"/>
        <w:ind w:firstLine="540"/>
        <w:jc w:val="both"/>
        <w:rPr>
          <w:rFonts w:ascii="Times New Roman" w:hAnsi="Times New Roman" w:cs="Times New Roman"/>
          <w:szCs w:val="28"/>
        </w:rPr>
      </w:pPr>
      <w:r w:rsidRPr="00D23433">
        <w:rPr>
          <w:rFonts w:ascii="Times New Roman" w:hAnsi="Times New Roman" w:cs="Times New Roman"/>
          <w:szCs w:val="28"/>
        </w:rPr>
        <w:t>2. В рамках основного мероприятия</w:t>
      </w:r>
      <w:r w:rsidRPr="00D23433">
        <w:rPr>
          <w:rFonts w:ascii="Times New Roman" w:hAnsi="Times New Roman" w:cs="Times New Roman"/>
          <w:bCs/>
          <w:szCs w:val="28"/>
        </w:rPr>
        <w:t>«</w:t>
      </w:r>
      <w:r w:rsidRPr="00D23433">
        <w:rPr>
          <w:rFonts w:ascii="Times New Roman" w:hAnsi="Times New Roman" w:cs="Times New Roman"/>
          <w:szCs w:val="28"/>
        </w:rPr>
        <w:t>Разработка проектов планировки и (или) проектов межевания территории в целях обеспечения земельных участков объектами транспортной и инженерной инфраструктуры» предполагается реализация мероприятий по разработкепроектов планировки и (или) проектов межевания территории в ходе осуществления Управлением земельно-имущественных отношений Администрации Комсомольского муниципального района градостроительной деятельности на территории Комсомольского муниципального района.</w:t>
      </w:r>
    </w:p>
    <w:p w:rsidR="00D47EBD" w:rsidRPr="00D23433" w:rsidRDefault="00D47EBD" w:rsidP="00D47EBD">
      <w:pPr>
        <w:pStyle w:val="ConsPlusNormal"/>
        <w:ind w:firstLine="540"/>
        <w:jc w:val="both"/>
        <w:rPr>
          <w:rFonts w:ascii="Times New Roman" w:hAnsi="Times New Roman" w:cs="Times New Roman"/>
          <w:szCs w:val="28"/>
        </w:rPr>
      </w:pPr>
      <w:r w:rsidRPr="00D23433">
        <w:rPr>
          <w:rFonts w:ascii="Times New Roman" w:hAnsi="Times New Roman" w:cs="Times New Roman"/>
          <w:szCs w:val="28"/>
        </w:rPr>
        <w:t>Выполнение мероприятий необходимо в целяхобеспечения земельных участков объектами транспортной и инженерной инфраструктуры, учета интересов жителей Комсомольского муниципального района.</w:t>
      </w:r>
    </w:p>
    <w:p w:rsidR="00D47EBD" w:rsidRPr="00D23433" w:rsidRDefault="00D47EBD" w:rsidP="00D47EBD">
      <w:pPr>
        <w:pStyle w:val="ConsPlusNormal"/>
        <w:ind w:firstLine="540"/>
        <w:jc w:val="both"/>
        <w:rPr>
          <w:rFonts w:ascii="Times New Roman" w:hAnsi="Times New Roman" w:cs="Times New Roman"/>
          <w:szCs w:val="28"/>
        </w:rPr>
      </w:pPr>
      <w:r w:rsidRPr="00D23433">
        <w:rPr>
          <w:rFonts w:ascii="Times New Roman" w:hAnsi="Times New Roman" w:cs="Times New Roman"/>
          <w:szCs w:val="28"/>
        </w:rPr>
        <w:t>Срок исполнения: 2019 - 2021 годы.</w:t>
      </w:r>
    </w:p>
    <w:p w:rsidR="00D47EBD" w:rsidRPr="00D23433" w:rsidRDefault="00D47EBD" w:rsidP="00D47EBD">
      <w:pPr>
        <w:shd w:val="clear" w:color="auto" w:fill="FFFFFF"/>
        <w:ind w:left="1075"/>
        <w:rPr>
          <w:b/>
          <w:bCs/>
          <w:szCs w:val="28"/>
        </w:rPr>
      </w:pPr>
    </w:p>
    <w:p w:rsidR="00D47EBD" w:rsidRPr="00D23433" w:rsidRDefault="00D47EBD" w:rsidP="00D47EBD">
      <w:pPr>
        <w:pStyle w:val="ConsPlusNormal"/>
        <w:jc w:val="center"/>
        <w:outlineLvl w:val="2"/>
        <w:rPr>
          <w:rFonts w:ascii="Times New Roman" w:hAnsi="Times New Roman" w:cs="Times New Roman"/>
          <w:b/>
          <w:szCs w:val="28"/>
        </w:rPr>
      </w:pPr>
      <w:r w:rsidRPr="00D23433">
        <w:rPr>
          <w:rFonts w:ascii="Times New Roman" w:hAnsi="Times New Roman" w:cs="Times New Roman"/>
          <w:b/>
          <w:szCs w:val="28"/>
        </w:rPr>
        <w:t>3. Целевые индикаторы (показатели) подпрограммы</w:t>
      </w:r>
    </w:p>
    <w:p w:rsidR="00D47EBD" w:rsidRPr="00D23433" w:rsidRDefault="00D47EBD" w:rsidP="00D47EBD">
      <w:pPr>
        <w:pStyle w:val="ConsPlusNormal"/>
        <w:jc w:val="right"/>
        <w:rPr>
          <w:rFonts w:ascii="Times New Roman" w:hAnsi="Times New Roman" w:cs="Times New Roman"/>
        </w:rPr>
      </w:pPr>
    </w:p>
    <w:p w:rsidR="00D47EBD" w:rsidRPr="00D23433" w:rsidRDefault="00D47EBD" w:rsidP="00D47EBD">
      <w:pPr>
        <w:pStyle w:val="ConsPlusNormal"/>
        <w:ind w:left="-284"/>
        <w:jc w:val="center"/>
        <w:rPr>
          <w:rFonts w:ascii="Times New Roman" w:hAnsi="Times New Roman"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2"/>
        <w:gridCol w:w="2680"/>
        <w:gridCol w:w="2413"/>
        <w:gridCol w:w="641"/>
        <w:gridCol w:w="1386"/>
        <w:gridCol w:w="1202"/>
        <w:gridCol w:w="1202"/>
      </w:tblGrid>
      <w:tr w:rsidR="00D47EBD" w:rsidRPr="00D23433" w:rsidTr="007F7761">
        <w:tc>
          <w:tcPr>
            <w:tcW w:w="260" w:type="pct"/>
            <w:vMerge w:val="restar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N п/п</w:t>
            </w:r>
          </w:p>
        </w:tc>
        <w:tc>
          <w:tcPr>
            <w:tcW w:w="1334" w:type="pct"/>
            <w:vMerge w:val="restar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Наименование основного мероприятия</w:t>
            </w:r>
          </w:p>
        </w:tc>
        <w:tc>
          <w:tcPr>
            <w:tcW w:w="1201" w:type="pct"/>
            <w:vMerge w:val="restar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Наименование целевого индикатора (показателя)</w:t>
            </w:r>
          </w:p>
        </w:tc>
        <w:tc>
          <w:tcPr>
            <w:tcW w:w="319" w:type="pct"/>
            <w:vMerge w:val="restar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Ед. изм.</w:t>
            </w:r>
          </w:p>
        </w:tc>
        <w:tc>
          <w:tcPr>
            <w:tcW w:w="1886" w:type="pct"/>
            <w:gridSpan w:val="3"/>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Значение целевых индикаторов (показателей)</w:t>
            </w:r>
          </w:p>
        </w:tc>
      </w:tr>
      <w:tr w:rsidR="00D47EBD" w:rsidRPr="00D23433" w:rsidTr="007F7761">
        <w:tc>
          <w:tcPr>
            <w:tcW w:w="260" w:type="pct"/>
            <w:vMerge/>
          </w:tcPr>
          <w:p w:rsidR="00D47EBD" w:rsidRPr="00D23433" w:rsidRDefault="00D47EBD" w:rsidP="007F7761">
            <w:pPr>
              <w:jc w:val="both"/>
              <w:rPr>
                <w:sz w:val="24"/>
                <w:szCs w:val="24"/>
              </w:rPr>
            </w:pPr>
          </w:p>
        </w:tc>
        <w:tc>
          <w:tcPr>
            <w:tcW w:w="1334" w:type="pct"/>
            <w:vMerge/>
          </w:tcPr>
          <w:p w:rsidR="00D47EBD" w:rsidRPr="00D23433" w:rsidRDefault="00D47EBD" w:rsidP="007F7761">
            <w:pPr>
              <w:jc w:val="both"/>
              <w:rPr>
                <w:sz w:val="24"/>
                <w:szCs w:val="24"/>
              </w:rPr>
            </w:pPr>
          </w:p>
        </w:tc>
        <w:tc>
          <w:tcPr>
            <w:tcW w:w="1201" w:type="pct"/>
            <w:vMerge/>
          </w:tcPr>
          <w:p w:rsidR="00D47EBD" w:rsidRPr="00D23433" w:rsidRDefault="00D47EBD" w:rsidP="007F7761">
            <w:pPr>
              <w:jc w:val="both"/>
              <w:rPr>
                <w:sz w:val="24"/>
                <w:szCs w:val="24"/>
              </w:rPr>
            </w:pPr>
          </w:p>
        </w:tc>
        <w:tc>
          <w:tcPr>
            <w:tcW w:w="319" w:type="pct"/>
            <w:vMerge/>
          </w:tcPr>
          <w:p w:rsidR="00D47EBD" w:rsidRPr="00D23433" w:rsidRDefault="00D47EBD" w:rsidP="007F7761">
            <w:pPr>
              <w:jc w:val="both"/>
              <w:rPr>
                <w:sz w:val="24"/>
                <w:szCs w:val="24"/>
              </w:rPr>
            </w:pPr>
          </w:p>
        </w:tc>
        <w:tc>
          <w:tcPr>
            <w:tcW w:w="690"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2020 год</w:t>
            </w:r>
          </w:p>
        </w:tc>
        <w:tc>
          <w:tcPr>
            <w:tcW w:w="598"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2021 год</w:t>
            </w:r>
          </w:p>
        </w:tc>
        <w:tc>
          <w:tcPr>
            <w:tcW w:w="598"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2022 год</w:t>
            </w:r>
          </w:p>
        </w:tc>
      </w:tr>
      <w:tr w:rsidR="00D47EBD" w:rsidRPr="00D23433" w:rsidTr="007F7761">
        <w:tc>
          <w:tcPr>
            <w:tcW w:w="260"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1.</w:t>
            </w:r>
          </w:p>
        </w:tc>
        <w:tc>
          <w:tcPr>
            <w:tcW w:w="1334"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color w:val="000000"/>
                <w:sz w:val="24"/>
                <w:szCs w:val="24"/>
              </w:rPr>
              <w:t>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201" w:type="pct"/>
          </w:tcPr>
          <w:p w:rsidR="00D47EBD" w:rsidRPr="00D23433" w:rsidRDefault="00D47EBD" w:rsidP="007F7761">
            <w:pPr>
              <w:pStyle w:val="ConsPlusNormal"/>
              <w:jc w:val="both"/>
              <w:rPr>
                <w:rFonts w:ascii="Times New Roman" w:hAnsi="Times New Roman" w:cs="Times New Roman"/>
                <w:sz w:val="24"/>
                <w:szCs w:val="24"/>
              </w:rPr>
            </w:pPr>
          </w:p>
        </w:tc>
        <w:tc>
          <w:tcPr>
            <w:tcW w:w="319"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w:t>
            </w:r>
          </w:p>
        </w:tc>
        <w:tc>
          <w:tcPr>
            <w:tcW w:w="690"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100</w:t>
            </w:r>
          </w:p>
        </w:tc>
        <w:tc>
          <w:tcPr>
            <w:tcW w:w="598"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100</w:t>
            </w:r>
          </w:p>
        </w:tc>
        <w:tc>
          <w:tcPr>
            <w:tcW w:w="598"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100</w:t>
            </w:r>
          </w:p>
        </w:tc>
      </w:tr>
      <w:tr w:rsidR="00D47EBD" w:rsidRPr="00D23433" w:rsidTr="007F7761">
        <w:tc>
          <w:tcPr>
            <w:tcW w:w="260"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lastRenderedPageBreak/>
              <w:t>1.1.</w:t>
            </w:r>
          </w:p>
        </w:tc>
        <w:tc>
          <w:tcPr>
            <w:tcW w:w="1334"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Описание местоположения  границ территориальных зон городского и сельских поселений Комсомольского муниципального района Ивановской области</w:t>
            </w:r>
          </w:p>
        </w:tc>
        <w:tc>
          <w:tcPr>
            <w:tcW w:w="1201"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Количество объектов (территориальных зон городского и сельских поселений  Комсомольского муниципального района Ивановской области), в отношении которых проведены работы по координатному описанию границ, к количеству объектов (территориальных зон городского и сельских поселений  Комсомольского муниципального района Ивановской области), в отношении которых Управлением принято решение о проведении таких работ</w:t>
            </w:r>
          </w:p>
        </w:tc>
        <w:tc>
          <w:tcPr>
            <w:tcW w:w="319"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w:t>
            </w:r>
          </w:p>
        </w:tc>
        <w:tc>
          <w:tcPr>
            <w:tcW w:w="690"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100</w:t>
            </w:r>
          </w:p>
        </w:tc>
        <w:tc>
          <w:tcPr>
            <w:tcW w:w="598" w:type="pct"/>
          </w:tcPr>
          <w:p w:rsidR="00D47EBD" w:rsidRPr="00D23433" w:rsidRDefault="00D47EBD" w:rsidP="007F7761">
            <w:pPr>
              <w:jc w:val="center"/>
            </w:pPr>
            <w:r w:rsidRPr="00D23433">
              <w:rPr>
                <w:sz w:val="24"/>
                <w:szCs w:val="24"/>
              </w:rPr>
              <w:t>100</w:t>
            </w:r>
          </w:p>
        </w:tc>
        <w:tc>
          <w:tcPr>
            <w:tcW w:w="598" w:type="pct"/>
          </w:tcPr>
          <w:p w:rsidR="00D47EBD" w:rsidRPr="00D23433" w:rsidRDefault="00D47EBD" w:rsidP="007F7761">
            <w:pPr>
              <w:jc w:val="center"/>
            </w:pPr>
            <w:r w:rsidRPr="00D23433">
              <w:rPr>
                <w:sz w:val="24"/>
                <w:szCs w:val="24"/>
              </w:rPr>
              <w:t>-</w:t>
            </w:r>
          </w:p>
        </w:tc>
      </w:tr>
      <w:tr w:rsidR="00D47EBD" w:rsidRPr="00D23433" w:rsidTr="007F7761">
        <w:tc>
          <w:tcPr>
            <w:tcW w:w="260"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1.2.</w:t>
            </w:r>
          </w:p>
        </w:tc>
        <w:tc>
          <w:tcPr>
            <w:tcW w:w="1334"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Описание границ населенных пунктов Комсомольского муниципального района Ивановской области</w:t>
            </w:r>
          </w:p>
        </w:tc>
        <w:tc>
          <w:tcPr>
            <w:tcW w:w="1201"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 xml:space="preserve">Количество объектов (Комсомольский муниципальный район Ивановской области, населенные пункты Комсомольского муниципального района Ивановской области), в отношении которых проведены работы по координатному описанию границ, к количеству объектов (Комсомольский муниципальный район Ивановской области, населенный пункты Комсомольского муниципального района Ивановской области), в отношении которых Управлением принято решение о </w:t>
            </w:r>
            <w:r w:rsidRPr="00D23433">
              <w:rPr>
                <w:rFonts w:ascii="Times New Roman" w:hAnsi="Times New Roman" w:cs="Times New Roman"/>
                <w:sz w:val="24"/>
                <w:szCs w:val="24"/>
              </w:rPr>
              <w:lastRenderedPageBreak/>
              <w:t>проведении таких работ</w:t>
            </w:r>
          </w:p>
        </w:tc>
        <w:tc>
          <w:tcPr>
            <w:tcW w:w="319"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lastRenderedPageBreak/>
              <w:t>%</w:t>
            </w:r>
          </w:p>
        </w:tc>
        <w:tc>
          <w:tcPr>
            <w:tcW w:w="690"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100</w:t>
            </w:r>
          </w:p>
        </w:tc>
        <w:tc>
          <w:tcPr>
            <w:tcW w:w="598" w:type="pct"/>
          </w:tcPr>
          <w:p w:rsidR="00D47EBD" w:rsidRPr="00D23433" w:rsidRDefault="00D47EBD" w:rsidP="007F7761">
            <w:pPr>
              <w:jc w:val="center"/>
            </w:pPr>
            <w:r w:rsidRPr="00D23433">
              <w:rPr>
                <w:sz w:val="24"/>
                <w:szCs w:val="24"/>
              </w:rPr>
              <w:t>100</w:t>
            </w:r>
          </w:p>
        </w:tc>
        <w:tc>
          <w:tcPr>
            <w:tcW w:w="598" w:type="pct"/>
          </w:tcPr>
          <w:p w:rsidR="00D47EBD" w:rsidRPr="00D23433" w:rsidRDefault="00D47EBD" w:rsidP="007F7761">
            <w:pPr>
              <w:jc w:val="center"/>
            </w:pPr>
            <w:r w:rsidRPr="00D23433">
              <w:rPr>
                <w:sz w:val="24"/>
                <w:szCs w:val="24"/>
              </w:rPr>
              <w:t>-</w:t>
            </w:r>
          </w:p>
        </w:tc>
      </w:tr>
      <w:tr w:rsidR="00D47EBD" w:rsidRPr="00D23433" w:rsidTr="007F7761">
        <w:tc>
          <w:tcPr>
            <w:tcW w:w="260"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lastRenderedPageBreak/>
              <w:t>2.</w:t>
            </w:r>
          </w:p>
        </w:tc>
        <w:tc>
          <w:tcPr>
            <w:tcW w:w="1334"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eastAsiaTheme="minorHAnsi" w:hAnsi="Times New Roman" w:cs="Times New Roman"/>
                <w:sz w:val="24"/>
                <w:szCs w:val="24"/>
                <w:lang w:eastAsia="en-US"/>
              </w:rPr>
              <w:t xml:space="preserve">Разработка проектов планировки и (или) проектов межевания территории </w:t>
            </w:r>
          </w:p>
        </w:tc>
        <w:tc>
          <w:tcPr>
            <w:tcW w:w="1201"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 xml:space="preserve">Количество разработанных </w:t>
            </w:r>
            <w:r w:rsidRPr="00D23433">
              <w:rPr>
                <w:rFonts w:ascii="Times New Roman" w:eastAsiaTheme="minorHAnsi" w:hAnsi="Times New Roman" w:cs="Times New Roman"/>
                <w:sz w:val="24"/>
                <w:szCs w:val="24"/>
                <w:lang w:eastAsia="en-US"/>
              </w:rPr>
              <w:t>проектов планировки и (или) проектов межевания территории</w:t>
            </w:r>
            <w:r w:rsidRPr="00D23433">
              <w:rPr>
                <w:rFonts w:ascii="Times New Roman" w:hAnsi="Times New Roman" w:cs="Times New Roman"/>
                <w:sz w:val="24"/>
                <w:szCs w:val="24"/>
              </w:rPr>
              <w:t xml:space="preserve">, к количеству </w:t>
            </w:r>
            <w:r w:rsidRPr="00D23433">
              <w:rPr>
                <w:rFonts w:ascii="Times New Roman" w:eastAsiaTheme="minorHAnsi" w:hAnsi="Times New Roman" w:cs="Times New Roman"/>
                <w:sz w:val="24"/>
                <w:szCs w:val="24"/>
                <w:lang w:eastAsia="en-US"/>
              </w:rPr>
              <w:t>проектов планировки и (или) проектов межевания территории</w:t>
            </w:r>
            <w:r w:rsidRPr="00D23433">
              <w:rPr>
                <w:rFonts w:ascii="Times New Roman" w:hAnsi="Times New Roman" w:cs="Times New Roman"/>
                <w:sz w:val="24"/>
                <w:szCs w:val="24"/>
              </w:rPr>
              <w:t>, в отношении которых Управлением принято решение о разработке</w:t>
            </w:r>
          </w:p>
        </w:tc>
        <w:tc>
          <w:tcPr>
            <w:tcW w:w="319" w:type="pct"/>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sz w:val="24"/>
                <w:szCs w:val="24"/>
              </w:rPr>
              <w:t>%</w:t>
            </w:r>
          </w:p>
        </w:tc>
        <w:tc>
          <w:tcPr>
            <w:tcW w:w="690" w:type="pct"/>
          </w:tcPr>
          <w:p w:rsidR="00D47EBD" w:rsidRPr="00D23433" w:rsidRDefault="00D47EBD" w:rsidP="007F7761">
            <w:pPr>
              <w:pStyle w:val="ConsPlusNormal"/>
              <w:jc w:val="center"/>
              <w:rPr>
                <w:rFonts w:ascii="Times New Roman" w:hAnsi="Times New Roman" w:cs="Times New Roman"/>
                <w:sz w:val="24"/>
                <w:szCs w:val="24"/>
              </w:rPr>
            </w:pPr>
            <w:r w:rsidRPr="00D23433">
              <w:rPr>
                <w:rFonts w:ascii="Times New Roman" w:hAnsi="Times New Roman" w:cs="Times New Roman"/>
                <w:sz w:val="24"/>
                <w:szCs w:val="24"/>
              </w:rPr>
              <w:t>100</w:t>
            </w:r>
          </w:p>
        </w:tc>
        <w:tc>
          <w:tcPr>
            <w:tcW w:w="598" w:type="pct"/>
          </w:tcPr>
          <w:p w:rsidR="00D47EBD" w:rsidRPr="00D23433" w:rsidRDefault="00D47EBD" w:rsidP="007F7761">
            <w:pPr>
              <w:jc w:val="center"/>
            </w:pPr>
            <w:r w:rsidRPr="00D23433">
              <w:rPr>
                <w:sz w:val="24"/>
                <w:szCs w:val="24"/>
              </w:rPr>
              <w:t>-</w:t>
            </w:r>
          </w:p>
        </w:tc>
        <w:tc>
          <w:tcPr>
            <w:tcW w:w="598" w:type="pct"/>
          </w:tcPr>
          <w:p w:rsidR="00D47EBD" w:rsidRPr="00D23433" w:rsidRDefault="00D47EBD" w:rsidP="007F7761">
            <w:pPr>
              <w:jc w:val="center"/>
            </w:pPr>
            <w:r w:rsidRPr="00D23433">
              <w:rPr>
                <w:sz w:val="24"/>
                <w:szCs w:val="24"/>
              </w:rPr>
              <w:t>-</w:t>
            </w:r>
          </w:p>
        </w:tc>
      </w:tr>
    </w:tbl>
    <w:p w:rsidR="00D47EBD" w:rsidRPr="00D23433" w:rsidRDefault="00D47EBD" w:rsidP="00D47EBD">
      <w:pPr>
        <w:pStyle w:val="a4"/>
        <w:ind w:left="993"/>
        <w:jc w:val="both"/>
        <w:rPr>
          <w:rFonts w:ascii="Times New Roman" w:hAnsi="Times New Roman"/>
          <w:bCs/>
          <w:sz w:val="28"/>
          <w:szCs w:val="28"/>
        </w:rPr>
      </w:pPr>
    </w:p>
    <w:p w:rsidR="00D47EBD" w:rsidRPr="00D23433" w:rsidRDefault="00D47EBD" w:rsidP="00D47EBD">
      <w:pPr>
        <w:widowControl w:val="0"/>
        <w:autoSpaceDE w:val="0"/>
        <w:autoSpaceDN w:val="0"/>
        <w:jc w:val="center"/>
        <w:rPr>
          <w:b/>
        </w:rPr>
      </w:pPr>
      <w:r w:rsidRPr="00D23433">
        <w:rPr>
          <w:b/>
        </w:rPr>
        <w:t>4. Ресурсное обеспечение подпрограммы</w:t>
      </w:r>
    </w:p>
    <w:p w:rsidR="00D47EBD" w:rsidRPr="00D23433" w:rsidRDefault="00D47EBD" w:rsidP="00D47EBD">
      <w:pPr>
        <w:widowControl w:val="0"/>
        <w:autoSpaceDE w:val="0"/>
        <w:spacing w:line="255" w:lineRule="atLeast"/>
        <w:jc w:val="center"/>
        <w:rPr>
          <w:b/>
          <w:bCs/>
          <w:color w:val="0070C0"/>
          <w:sz w:val="22"/>
          <w:szCs w:val="28"/>
        </w:rPr>
      </w:pPr>
    </w:p>
    <w:p w:rsidR="00D47EBD" w:rsidRPr="00D23433" w:rsidRDefault="00D47EBD" w:rsidP="00D47EBD">
      <w:pPr>
        <w:autoSpaceDE w:val="0"/>
        <w:autoSpaceDN w:val="0"/>
        <w:jc w:val="both"/>
        <w:rPr>
          <w:sz w:val="24"/>
          <w:szCs w:val="28"/>
        </w:rPr>
      </w:pPr>
      <w:r w:rsidRPr="00D23433">
        <w:rPr>
          <w:szCs w:val="28"/>
        </w:rPr>
        <w:t>Основная финансовая стратегия данной Программы, это объединение бюджетов всех уровней.</w:t>
      </w:r>
    </w:p>
    <w:p w:rsidR="00D47EBD" w:rsidRPr="00D23433" w:rsidRDefault="00D47EBD" w:rsidP="00D47EBD">
      <w:pPr>
        <w:autoSpaceDE w:val="0"/>
        <w:autoSpaceDN w:val="0"/>
        <w:jc w:val="both"/>
        <w:rPr>
          <w:szCs w:val="28"/>
        </w:rPr>
      </w:pPr>
      <w:r w:rsidRPr="00D23433">
        <w:rPr>
          <w:szCs w:val="28"/>
        </w:rPr>
        <w:t xml:space="preserve">Муниципальная программа реализуется за счет средств бюджета Комсомольского муниципального района, а также за счет субсидии из средств бюджета Ивановской области, в рамках мероприятий подпрограммы «Стимулирование развития жилищного строительства» государственной программы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Общий объём финансовых средств, необходимых для реализации муниципальной Программы на 2019 – 2021 годы, составляет ориентировочно – </w:t>
      </w:r>
      <w:r w:rsidRPr="00D23433">
        <w:rPr>
          <w:b/>
          <w:bCs/>
          <w:szCs w:val="28"/>
        </w:rPr>
        <w:t>609 160,00рублей</w:t>
      </w:r>
      <w:r w:rsidRPr="00D23433">
        <w:rPr>
          <w:szCs w:val="28"/>
        </w:rPr>
        <w:t>, в том числе средства:</w:t>
      </w:r>
    </w:p>
    <w:p w:rsidR="00D47EBD" w:rsidRPr="00D23433" w:rsidRDefault="00D47EBD" w:rsidP="00D47EBD">
      <w:pPr>
        <w:autoSpaceDE w:val="0"/>
        <w:autoSpaceDN w:val="0"/>
        <w:adjustRightInd w:val="0"/>
        <w:jc w:val="both"/>
        <w:rPr>
          <w:rFonts w:eastAsia="Calibri"/>
          <w:b/>
          <w:bCs/>
          <w:szCs w:val="28"/>
        </w:rPr>
      </w:pPr>
      <w:r w:rsidRPr="00D23433">
        <w:rPr>
          <w:rFonts w:eastAsia="Calibri"/>
          <w:szCs w:val="28"/>
        </w:rPr>
        <w:t xml:space="preserve">областного бюджета – </w:t>
      </w:r>
      <w:r w:rsidRPr="00D23433">
        <w:rPr>
          <w:b/>
          <w:bCs/>
          <w:szCs w:val="28"/>
        </w:rPr>
        <w:t>0,00  рублей</w:t>
      </w:r>
      <w:r w:rsidRPr="00D23433">
        <w:rPr>
          <w:rFonts w:eastAsia="Calibri"/>
          <w:szCs w:val="28"/>
        </w:rPr>
        <w:t xml:space="preserve">;районного бюджета -  </w:t>
      </w:r>
      <w:r w:rsidRPr="00D23433">
        <w:rPr>
          <w:rFonts w:eastAsia="Calibri"/>
          <w:b/>
          <w:bCs/>
          <w:szCs w:val="28"/>
        </w:rPr>
        <w:t>609 160,00рублей</w:t>
      </w:r>
      <w:r w:rsidRPr="00D23433">
        <w:rPr>
          <w:rFonts w:eastAsia="Calibri"/>
          <w:szCs w:val="28"/>
        </w:rPr>
        <w:t>.</w:t>
      </w:r>
    </w:p>
    <w:p w:rsidR="00D47EBD" w:rsidRPr="00D23433" w:rsidRDefault="00D47EBD" w:rsidP="00D47EBD">
      <w:pPr>
        <w:autoSpaceDE w:val="0"/>
        <w:autoSpaceDN w:val="0"/>
        <w:adjustRightInd w:val="0"/>
        <w:ind w:firstLine="708"/>
        <w:jc w:val="both"/>
        <w:rPr>
          <w:rFonts w:eastAsia="Calibri"/>
          <w:szCs w:val="28"/>
        </w:rPr>
      </w:pPr>
    </w:p>
    <w:p w:rsidR="00D47EBD" w:rsidRPr="00D23433" w:rsidRDefault="00D47EBD" w:rsidP="00D47EBD">
      <w:pPr>
        <w:autoSpaceDE w:val="0"/>
        <w:autoSpaceDN w:val="0"/>
        <w:adjustRightInd w:val="0"/>
        <w:ind w:firstLine="708"/>
        <w:jc w:val="both"/>
        <w:rPr>
          <w:rFonts w:eastAsia="Calibri"/>
          <w:szCs w:val="28"/>
        </w:rPr>
      </w:pPr>
      <w:r w:rsidRPr="00D23433">
        <w:rPr>
          <w:rFonts w:eastAsia="Calibri"/>
          <w:szCs w:val="28"/>
        </w:rPr>
        <w:t>Необходимо учитывать, что финансирование Программы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w:t>
      </w:r>
    </w:p>
    <w:p w:rsidR="00D47EBD" w:rsidRPr="00D23433" w:rsidRDefault="00D47EBD" w:rsidP="00D47EBD">
      <w:pPr>
        <w:jc w:val="both"/>
        <w:rPr>
          <w:szCs w:val="28"/>
        </w:rPr>
      </w:pPr>
    </w:p>
    <w:p w:rsidR="00D47EBD" w:rsidRPr="00D23433" w:rsidRDefault="00D47EBD" w:rsidP="00D47EBD">
      <w:pPr>
        <w:widowControl w:val="0"/>
        <w:autoSpaceDE w:val="0"/>
        <w:autoSpaceDN w:val="0"/>
        <w:jc w:val="center"/>
        <w:rPr>
          <w:szCs w:val="28"/>
        </w:rPr>
      </w:pPr>
      <w:r w:rsidRPr="00D23433">
        <w:rPr>
          <w:szCs w:val="28"/>
        </w:rPr>
        <w:t>Ресурсное обеспечение подпрограммы</w:t>
      </w:r>
    </w:p>
    <w:p w:rsidR="00D47EBD" w:rsidRPr="00D23433" w:rsidRDefault="00D47EBD" w:rsidP="00D47EBD">
      <w:pPr>
        <w:widowControl w:val="0"/>
        <w:autoSpaceDE w:val="0"/>
        <w:autoSpaceDN w:val="0"/>
        <w:jc w:val="right"/>
        <w:rPr>
          <w:sz w:val="24"/>
          <w:szCs w:val="28"/>
        </w:rPr>
      </w:pPr>
      <w:r w:rsidRPr="00D23433">
        <w:rPr>
          <w:sz w:val="24"/>
          <w:szCs w:val="28"/>
        </w:rPr>
        <w:t>рублей</w:t>
      </w:r>
    </w:p>
    <w:tbl>
      <w:tblPr>
        <w:tblW w:w="10401"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3827"/>
        <w:gridCol w:w="1461"/>
        <w:gridCol w:w="1462"/>
        <w:gridCol w:w="1461"/>
        <w:gridCol w:w="1455"/>
        <w:gridCol w:w="7"/>
      </w:tblGrid>
      <w:tr w:rsidR="00D47EBD" w:rsidRPr="00D23433" w:rsidTr="007F7761">
        <w:trPr>
          <w:gridAfter w:val="1"/>
          <w:wAfter w:w="7" w:type="dxa"/>
          <w:trHeight w:val="485"/>
        </w:trPr>
        <w:tc>
          <w:tcPr>
            <w:tcW w:w="728" w:type="dxa"/>
            <w:vMerge w:val="restart"/>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center"/>
              <w:rPr>
                <w:sz w:val="22"/>
              </w:rPr>
            </w:pPr>
            <w:r w:rsidRPr="00D23433">
              <w:rPr>
                <w:sz w:val="22"/>
              </w:rPr>
              <w:t>№ п/п</w:t>
            </w:r>
          </w:p>
        </w:tc>
        <w:tc>
          <w:tcPr>
            <w:tcW w:w="3827" w:type="dxa"/>
            <w:vMerge w:val="restart"/>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center"/>
              <w:rPr>
                <w:sz w:val="22"/>
              </w:rPr>
            </w:pPr>
            <w:r w:rsidRPr="00D23433">
              <w:rPr>
                <w:sz w:val="22"/>
              </w:rPr>
              <w:t>Наименование мероприятия</w:t>
            </w:r>
          </w:p>
        </w:tc>
        <w:tc>
          <w:tcPr>
            <w:tcW w:w="5839" w:type="dxa"/>
            <w:gridSpan w:val="4"/>
          </w:tcPr>
          <w:p w:rsidR="00D47EBD" w:rsidRPr="00D23433" w:rsidRDefault="00D47EBD" w:rsidP="007F7761">
            <w:pPr>
              <w:jc w:val="center"/>
            </w:pPr>
            <w:r w:rsidRPr="00D23433">
              <w:rPr>
                <w:sz w:val="24"/>
              </w:rPr>
              <w:t>Объем бюджетных ассигнований</w:t>
            </w:r>
          </w:p>
        </w:tc>
      </w:tr>
      <w:tr w:rsidR="00D47EBD" w:rsidRPr="00D23433" w:rsidTr="007F7761">
        <w:trPr>
          <w:trHeight w:val="2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47EBD" w:rsidRPr="00D23433" w:rsidRDefault="00D47EBD" w:rsidP="007F7761">
            <w:pPr>
              <w:rPr>
                <w:sz w:val="22"/>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47EBD" w:rsidRPr="00D23433" w:rsidRDefault="00D47EBD" w:rsidP="007F7761">
            <w:pPr>
              <w:rPr>
                <w:sz w:val="24"/>
                <w:szCs w:val="24"/>
              </w:rPr>
            </w:pPr>
          </w:p>
        </w:tc>
        <w:tc>
          <w:tcPr>
            <w:tcW w:w="1461" w:type="dxa"/>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center"/>
              <w:rPr>
                <w:sz w:val="22"/>
              </w:rPr>
            </w:pPr>
            <w:r w:rsidRPr="00D23433">
              <w:rPr>
                <w:sz w:val="22"/>
              </w:rPr>
              <w:t>Всего</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2020</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2021</w:t>
            </w: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2022</w:t>
            </w: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center"/>
              <w:rPr>
                <w:sz w:val="22"/>
              </w:rPr>
            </w:pPr>
            <w:r w:rsidRPr="00D23433">
              <w:rPr>
                <w:sz w:val="22"/>
              </w:rPr>
              <w:t>1.</w:t>
            </w: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pStyle w:val="ConsPlusNormal"/>
              <w:jc w:val="both"/>
              <w:rPr>
                <w:rFonts w:ascii="Times New Roman" w:hAnsi="Times New Roman" w:cs="Times New Roman"/>
                <w:sz w:val="24"/>
                <w:szCs w:val="24"/>
              </w:rPr>
            </w:pPr>
            <w:r w:rsidRPr="00D23433">
              <w:rPr>
                <w:rFonts w:ascii="Times New Roman" w:hAnsi="Times New Roman" w:cs="Times New Roman"/>
                <w:i/>
                <w:color w:val="000000"/>
                <w:sz w:val="24"/>
                <w:szCs w:val="24"/>
              </w:rPr>
              <w:t>Основное мероприятие</w:t>
            </w:r>
            <w:r w:rsidRPr="00D23433">
              <w:rPr>
                <w:rFonts w:ascii="Times New Roman" w:hAnsi="Times New Roman" w:cs="Times New Roman"/>
                <w:color w:val="000000"/>
                <w:sz w:val="24"/>
                <w:szCs w:val="24"/>
              </w:rPr>
              <w:t>: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609 160,00</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609 160,00</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center"/>
              <w:rPr>
                <w:sz w:val="22"/>
              </w:rPr>
            </w:pPr>
            <w:r w:rsidRPr="00D23433">
              <w:rPr>
                <w:sz w:val="22"/>
              </w:rPr>
              <w:t> </w:t>
            </w:r>
          </w:p>
        </w:tc>
        <w:tc>
          <w:tcPr>
            <w:tcW w:w="3827" w:type="dxa"/>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both"/>
              <w:rPr>
                <w:sz w:val="24"/>
                <w:szCs w:val="24"/>
              </w:rPr>
            </w:pPr>
            <w:r w:rsidRPr="00D23433">
              <w:rPr>
                <w:sz w:val="24"/>
                <w:szCs w:val="24"/>
              </w:rPr>
              <w:t>в том числе:</w:t>
            </w:r>
          </w:p>
        </w:tc>
        <w:tc>
          <w:tcPr>
            <w:tcW w:w="1461" w:type="dxa"/>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center"/>
              <w:rPr>
                <w:sz w:val="22"/>
              </w:rPr>
            </w:pPr>
            <w:r w:rsidRPr="00D23433">
              <w:rPr>
                <w:sz w:val="22"/>
              </w:rPr>
              <w:t> </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 </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 </w:t>
            </w: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center"/>
              <w:rPr>
                <w:sz w:val="22"/>
              </w:rPr>
            </w:pPr>
            <w:r w:rsidRPr="00D23433">
              <w:rPr>
                <w:sz w:val="22"/>
              </w:rPr>
              <w:t> </w:t>
            </w:r>
          </w:p>
        </w:tc>
        <w:tc>
          <w:tcPr>
            <w:tcW w:w="3827" w:type="dxa"/>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both"/>
              <w:rPr>
                <w:sz w:val="24"/>
                <w:szCs w:val="24"/>
              </w:rPr>
            </w:pPr>
            <w:r w:rsidRPr="00D23433">
              <w:rPr>
                <w:sz w:val="24"/>
                <w:szCs w:val="24"/>
              </w:rPr>
              <w:t>областной бюджет</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0,00 </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0,00 </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center"/>
              <w:rPr>
                <w:sz w:val="22"/>
              </w:rPr>
            </w:pPr>
            <w:r w:rsidRPr="00D23433">
              <w:rPr>
                <w:sz w:val="22"/>
              </w:rPr>
              <w:t> </w:t>
            </w:r>
          </w:p>
        </w:tc>
        <w:tc>
          <w:tcPr>
            <w:tcW w:w="3827" w:type="dxa"/>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both"/>
              <w:rPr>
                <w:sz w:val="24"/>
                <w:szCs w:val="24"/>
              </w:rPr>
            </w:pPr>
            <w:r w:rsidRPr="00D23433">
              <w:rPr>
                <w:sz w:val="24"/>
                <w:szCs w:val="24"/>
              </w:rPr>
              <w:t>районный бюджет</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609 160,00 </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609 160,00 </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1.1.</w:t>
            </w: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 xml:space="preserve">Изготовление проекта внесения изменений в Генеральный план и Правила землепользования и застройки сельских поселений Комсомольского муниципального </w:t>
            </w:r>
            <w:r w:rsidRPr="00D23433">
              <w:rPr>
                <w:sz w:val="24"/>
                <w:szCs w:val="24"/>
              </w:rPr>
              <w:lastRenderedPageBreak/>
              <w:t>района Ивановской области</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lastRenderedPageBreak/>
              <w:t>609 160,00</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609 160,00</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lastRenderedPageBreak/>
              <w:t> </w:t>
            </w: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в том числе:</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 </w:t>
            </w: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областной бюджет</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 </w:t>
            </w: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районный бюджет</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609 160,00</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609 160,00</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1.1.1.</w:t>
            </w: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Изготовление проекта внесения изменений в Генеральный план и Правила землепользования и застройки Новоусадебского сельского поселения Комсомольского муниципального района Ивановской области</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156 143,33</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156 143,33</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 </w:t>
            </w: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в том числе:</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 </w:t>
            </w: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областной бюджет</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center"/>
              <w:rPr>
                <w:sz w:val="22"/>
              </w:rPr>
            </w:pPr>
            <w:r w:rsidRPr="00D23433">
              <w:rPr>
                <w:sz w:val="22"/>
              </w:rPr>
              <w:t> </w:t>
            </w: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районный бюджет</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156 143,33</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156 143,33</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1.1.2.</w:t>
            </w: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Изготовление проекта внесения изменений в Генеральный план и Правила землепользования и застройки Подозерского сельского поселения Комсомольского муниципального района Ивановской области</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160 360,00</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160 360,00</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в том числе:</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областной бюджет</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районный бюджет</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60 360,00</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60 360,00</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1.1.3.</w:t>
            </w: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Изготовление проекта внесения изменений в Генеральный план и Правила землепользования и застройки Марковского сельского поселения Комсомольского муниципального района Ивановской области</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152 710,00</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152 710,00</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в том числе:</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областной бюджет</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районный бюджет</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152 710,00</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152 710,00</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1.1.4.</w:t>
            </w: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Изготовление проекта внесения изменений в Генеральный план и Правила землепользования и застройки Октябрьского сельского поселения Комсомольского муниципального района Ивановской области</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139 946,,67</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139 946,,67</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в том числе:</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областной бюджет</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районный бюджет</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139 946,,67</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139 946,,67</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1.2.</w:t>
            </w: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Описание местоположения границ территориальных зон сельских поселений Комсомольского муниципального района Ивановской области</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в том числе:</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областной бюджет</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3827"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both"/>
              <w:rPr>
                <w:sz w:val="24"/>
                <w:szCs w:val="24"/>
              </w:rPr>
            </w:pPr>
            <w:r w:rsidRPr="00D23433">
              <w:rPr>
                <w:sz w:val="24"/>
                <w:szCs w:val="24"/>
              </w:rPr>
              <w:t>районный бюджет</w:t>
            </w: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r w:rsidRPr="00D23433">
              <w:rPr>
                <w:sz w:val="22"/>
              </w:rPr>
              <w:t>0,00</w:t>
            </w:r>
          </w:p>
        </w:tc>
        <w:tc>
          <w:tcPr>
            <w:tcW w:w="1462"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1" w:type="dxa"/>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c>
          <w:tcPr>
            <w:tcW w:w="1462" w:type="dxa"/>
            <w:gridSpan w:val="2"/>
            <w:tcBorders>
              <w:top w:val="single" w:sz="4" w:space="0" w:color="auto"/>
              <w:left w:val="single" w:sz="4" w:space="0" w:color="auto"/>
              <w:bottom w:val="single" w:sz="4" w:space="0" w:color="auto"/>
              <w:right w:val="single" w:sz="4" w:space="0" w:color="auto"/>
            </w:tcBorders>
          </w:tcPr>
          <w:p w:rsidR="00D47EBD" w:rsidRPr="00D23433" w:rsidRDefault="00D47EBD" w:rsidP="007F7761">
            <w:pPr>
              <w:jc w:val="center"/>
              <w:rPr>
                <w:sz w:val="22"/>
              </w:rPr>
            </w:pPr>
          </w:p>
        </w:tc>
      </w:tr>
      <w:tr w:rsidR="00D47EBD" w:rsidRPr="00D23433" w:rsidTr="007F7761">
        <w:trPr>
          <w:trHeight w:val="533"/>
        </w:trPr>
        <w:tc>
          <w:tcPr>
            <w:tcW w:w="728" w:type="dxa"/>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center"/>
              <w:rPr>
                <w:b/>
                <w:bCs/>
                <w:sz w:val="24"/>
                <w:szCs w:val="24"/>
              </w:rPr>
            </w:pPr>
            <w:r w:rsidRPr="00D23433">
              <w:rPr>
                <w:b/>
                <w:bCs/>
                <w:sz w:val="24"/>
                <w:szCs w:val="24"/>
              </w:rPr>
              <w:lastRenderedPageBreak/>
              <w:t> </w:t>
            </w:r>
          </w:p>
        </w:tc>
        <w:tc>
          <w:tcPr>
            <w:tcW w:w="3827" w:type="dxa"/>
            <w:tcBorders>
              <w:top w:val="nil"/>
              <w:left w:val="nil"/>
              <w:bottom w:val="single" w:sz="8" w:space="0" w:color="auto"/>
              <w:right w:val="single" w:sz="8" w:space="0" w:color="auto"/>
            </w:tcBorders>
            <w:shd w:val="clear" w:color="auto" w:fill="auto"/>
            <w:vAlign w:val="center"/>
            <w:hideMark/>
          </w:tcPr>
          <w:p w:rsidR="00D47EBD" w:rsidRPr="00D23433" w:rsidRDefault="00D47EBD" w:rsidP="007F7761">
            <w:pPr>
              <w:rPr>
                <w:b/>
                <w:bCs/>
                <w:sz w:val="24"/>
                <w:szCs w:val="24"/>
              </w:rPr>
            </w:pPr>
            <w:r w:rsidRPr="00D23433">
              <w:rPr>
                <w:b/>
                <w:bCs/>
                <w:sz w:val="24"/>
                <w:szCs w:val="24"/>
              </w:rPr>
              <w:t>ВСЕГО:</w:t>
            </w:r>
          </w:p>
        </w:tc>
        <w:tc>
          <w:tcPr>
            <w:tcW w:w="1461" w:type="dxa"/>
            <w:tcBorders>
              <w:top w:val="nil"/>
              <w:left w:val="nil"/>
              <w:bottom w:val="single" w:sz="8" w:space="0" w:color="auto"/>
              <w:right w:val="single" w:sz="8" w:space="0" w:color="auto"/>
            </w:tcBorders>
            <w:shd w:val="clear" w:color="auto" w:fill="auto"/>
          </w:tcPr>
          <w:p w:rsidR="00D47EBD" w:rsidRPr="00D23433" w:rsidRDefault="00D47EBD" w:rsidP="007F7761">
            <w:pPr>
              <w:jc w:val="center"/>
              <w:rPr>
                <w:b/>
                <w:bCs/>
                <w:sz w:val="24"/>
                <w:szCs w:val="24"/>
              </w:rPr>
            </w:pPr>
            <w:r w:rsidRPr="00D23433">
              <w:rPr>
                <w:b/>
                <w:bCs/>
                <w:sz w:val="24"/>
                <w:szCs w:val="24"/>
              </w:rPr>
              <w:t>609 160,00</w:t>
            </w:r>
          </w:p>
        </w:tc>
        <w:tc>
          <w:tcPr>
            <w:tcW w:w="1462" w:type="dxa"/>
            <w:tcBorders>
              <w:top w:val="nil"/>
              <w:left w:val="nil"/>
              <w:bottom w:val="single" w:sz="8" w:space="0" w:color="auto"/>
              <w:right w:val="nil"/>
            </w:tcBorders>
          </w:tcPr>
          <w:p w:rsidR="00D47EBD" w:rsidRPr="00D23433" w:rsidRDefault="00D47EBD" w:rsidP="007F7761">
            <w:pPr>
              <w:jc w:val="center"/>
              <w:rPr>
                <w:b/>
                <w:bCs/>
                <w:sz w:val="24"/>
                <w:szCs w:val="24"/>
              </w:rPr>
            </w:pPr>
            <w:r w:rsidRPr="00D23433">
              <w:rPr>
                <w:b/>
                <w:bCs/>
                <w:sz w:val="24"/>
                <w:szCs w:val="24"/>
              </w:rPr>
              <w:t>609 160,00</w:t>
            </w:r>
          </w:p>
        </w:tc>
        <w:tc>
          <w:tcPr>
            <w:tcW w:w="1461" w:type="dxa"/>
            <w:tcBorders>
              <w:top w:val="nil"/>
              <w:left w:val="nil"/>
              <w:bottom w:val="single" w:sz="8" w:space="0" w:color="auto"/>
              <w:right w:val="single" w:sz="8" w:space="0" w:color="auto"/>
            </w:tcBorders>
            <w:shd w:val="clear" w:color="auto" w:fill="auto"/>
          </w:tcPr>
          <w:p w:rsidR="00D47EBD" w:rsidRPr="00D23433" w:rsidRDefault="00D47EBD" w:rsidP="007F7761">
            <w:pPr>
              <w:jc w:val="center"/>
              <w:rPr>
                <w:b/>
                <w:bCs/>
                <w:sz w:val="24"/>
                <w:szCs w:val="24"/>
              </w:rPr>
            </w:pPr>
            <w:r w:rsidRPr="00D23433">
              <w:rPr>
                <w:b/>
                <w:bCs/>
                <w:sz w:val="24"/>
                <w:szCs w:val="24"/>
              </w:rPr>
              <w:t>0,00</w:t>
            </w:r>
          </w:p>
        </w:tc>
        <w:tc>
          <w:tcPr>
            <w:tcW w:w="1462" w:type="dxa"/>
            <w:gridSpan w:val="2"/>
            <w:tcBorders>
              <w:top w:val="nil"/>
              <w:left w:val="nil"/>
              <w:bottom w:val="single" w:sz="8" w:space="0" w:color="auto"/>
              <w:right w:val="single" w:sz="8" w:space="0" w:color="auto"/>
            </w:tcBorders>
            <w:shd w:val="clear" w:color="auto" w:fill="auto"/>
          </w:tcPr>
          <w:p w:rsidR="00D47EBD" w:rsidRPr="00D23433" w:rsidRDefault="00D47EBD" w:rsidP="007F7761">
            <w:pPr>
              <w:jc w:val="center"/>
              <w:rPr>
                <w:b/>
                <w:bCs/>
                <w:sz w:val="24"/>
                <w:szCs w:val="24"/>
              </w:rPr>
            </w:pPr>
            <w:r w:rsidRPr="00D23433">
              <w:rPr>
                <w:b/>
                <w:bCs/>
                <w:sz w:val="24"/>
                <w:szCs w:val="24"/>
              </w:rPr>
              <w:t>0,00</w:t>
            </w: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center"/>
              <w:rPr>
                <w:sz w:val="24"/>
                <w:szCs w:val="24"/>
              </w:rPr>
            </w:pPr>
            <w:r w:rsidRPr="00D23433">
              <w:rPr>
                <w:sz w:val="24"/>
                <w:szCs w:val="24"/>
              </w:rPr>
              <w:t> </w:t>
            </w:r>
          </w:p>
        </w:tc>
        <w:tc>
          <w:tcPr>
            <w:tcW w:w="3827" w:type="dxa"/>
            <w:tcBorders>
              <w:top w:val="nil"/>
              <w:left w:val="nil"/>
              <w:bottom w:val="single" w:sz="8" w:space="0" w:color="auto"/>
              <w:right w:val="single" w:sz="8" w:space="0" w:color="auto"/>
            </w:tcBorders>
            <w:shd w:val="clear" w:color="auto" w:fill="auto"/>
            <w:vAlign w:val="center"/>
            <w:hideMark/>
          </w:tcPr>
          <w:p w:rsidR="00D47EBD" w:rsidRPr="00D23433" w:rsidRDefault="00D47EBD" w:rsidP="007F7761">
            <w:pPr>
              <w:jc w:val="both"/>
              <w:rPr>
                <w:sz w:val="24"/>
                <w:szCs w:val="24"/>
              </w:rPr>
            </w:pPr>
            <w:r w:rsidRPr="00D23433">
              <w:rPr>
                <w:sz w:val="24"/>
                <w:szCs w:val="24"/>
              </w:rPr>
              <w:t>в том числе:</w:t>
            </w:r>
          </w:p>
        </w:tc>
        <w:tc>
          <w:tcPr>
            <w:tcW w:w="1461" w:type="dxa"/>
            <w:tcBorders>
              <w:top w:val="nil"/>
              <w:left w:val="nil"/>
              <w:bottom w:val="single" w:sz="8" w:space="0" w:color="auto"/>
              <w:right w:val="single" w:sz="8" w:space="0" w:color="auto"/>
            </w:tcBorders>
            <w:shd w:val="clear" w:color="auto" w:fill="auto"/>
            <w:vAlign w:val="center"/>
          </w:tcPr>
          <w:p w:rsidR="00D47EBD" w:rsidRPr="00D23433" w:rsidRDefault="00D47EBD" w:rsidP="007F7761">
            <w:pPr>
              <w:jc w:val="center"/>
              <w:rPr>
                <w:sz w:val="24"/>
                <w:szCs w:val="24"/>
              </w:rPr>
            </w:pPr>
          </w:p>
        </w:tc>
        <w:tc>
          <w:tcPr>
            <w:tcW w:w="1462" w:type="dxa"/>
            <w:tcBorders>
              <w:top w:val="nil"/>
              <w:left w:val="nil"/>
              <w:bottom w:val="single" w:sz="8" w:space="0" w:color="auto"/>
              <w:right w:val="nil"/>
            </w:tcBorders>
            <w:vAlign w:val="center"/>
          </w:tcPr>
          <w:p w:rsidR="00D47EBD" w:rsidRPr="00D23433" w:rsidRDefault="00D47EBD" w:rsidP="007F7761">
            <w:pPr>
              <w:jc w:val="center"/>
              <w:rPr>
                <w:sz w:val="24"/>
                <w:szCs w:val="24"/>
              </w:rPr>
            </w:pPr>
          </w:p>
        </w:tc>
        <w:tc>
          <w:tcPr>
            <w:tcW w:w="1461" w:type="dxa"/>
            <w:tcBorders>
              <w:top w:val="nil"/>
              <w:left w:val="nil"/>
              <w:bottom w:val="single" w:sz="8" w:space="0" w:color="auto"/>
              <w:right w:val="single" w:sz="8" w:space="0" w:color="auto"/>
            </w:tcBorders>
            <w:shd w:val="clear" w:color="auto" w:fill="auto"/>
          </w:tcPr>
          <w:p w:rsidR="00D47EBD" w:rsidRPr="00D23433" w:rsidRDefault="00D47EBD" w:rsidP="007F7761">
            <w:pPr>
              <w:jc w:val="center"/>
              <w:rPr>
                <w:sz w:val="24"/>
                <w:szCs w:val="24"/>
              </w:rPr>
            </w:pPr>
          </w:p>
        </w:tc>
        <w:tc>
          <w:tcPr>
            <w:tcW w:w="1462" w:type="dxa"/>
            <w:gridSpan w:val="2"/>
            <w:tcBorders>
              <w:top w:val="nil"/>
              <w:left w:val="nil"/>
              <w:bottom w:val="single" w:sz="8" w:space="0" w:color="auto"/>
              <w:right w:val="single" w:sz="8" w:space="0" w:color="auto"/>
            </w:tcBorders>
            <w:shd w:val="clear" w:color="auto" w:fill="auto"/>
          </w:tcPr>
          <w:p w:rsidR="00D47EBD" w:rsidRPr="00D23433" w:rsidRDefault="00D47EBD" w:rsidP="007F7761">
            <w:pPr>
              <w:jc w:val="center"/>
              <w:rPr>
                <w:sz w:val="24"/>
                <w:szCs w:val="24"/>
              </w:rPr>
            </w:pP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center"/>
              <w:rPr>
                <w:sz w:val="24"/>
                <w:szCs w:val="24"/>
              </w:rPr>
            </w:pPr>
            <w:r w:rsidRPr="00D23433">
              <w:rPr>
                <w:sz w:val="24"/>
                <w:szCs w:val="24"/>
              </w:rPr>
              <w:t> </w:t>
            </w:r>
          </w:p>
        </w:tc>
        <w:tc>
          <w:tcPr>
            <w:tcW w:w="3827" w:type="dxa"/>
            <w:tcBorders>
              <w:top w:val="nil"/>
              <w:left w:val="nil"/>
              <w:bottom w:val="single" w:sz="8" w:space="0" w:color="auto"/>
              <w:right w:val="single" w:sz="8" w:space="0" w:color="auto"/>
            </w:tcBorders>
            <w:shd w:val="clear" w:color="auto" w:fill="auto"/>
            <w:vAlign w:val="center"/>
            <w:hideMark/>
          </w:tcPr>
          <w:p w:rsidR="00D47EBD" w:rsidRPr="00D23433" w:rsidRDefault="00D47EBD" w:rsidP="007F7761">
            <w:pPr>
              <w:jc w:val="both"/>
              <w:rPr>
                <w:sz w:val="24"/>
                <w:szCs w:val="24"/>
              </w:rPr>
            </w:pPr>
            <w:r w:rsidRPr="00D23433">
              <w:rPr>
                <w:sz w:val="24"/>
                <w:szCs w:val="24"/>
              </w:rPr>
              <w:t>областной бюджет</w:t>
            </w:r>
          </w:p>
        </w:tc>
        <w:tc>
          <w:tcPr>
            <w:tcW w:w="1461" w:type="dxa"/>
            <w:tcBorders>
              <w:top w:val="nil"/>
              <w:left w:val="nil"/>
              <w:bottom w:val="single" w:sz="8" w:space="0" w:color="auto"/>
              <w:right w:val="single" w:sz="8" w:space="0" w:color="auto"/>
            </w:tcBorders>
            <w:shd w:val="clear" w:color="auto" w:fill="auto"/>
            <w:vAlign w:val="center"/>
          </w:tcPr>
          <w:p w:rsidR="00D47EBD" w:rsidRPr="00D23433" w:rsidRDefault="00D47EBD" w:rsidP="007F7761">
            <w:pPr>
              <w:jc w:val="center"/>
              <w:rPr>
                <w:b/>
                <w:bCs/>
                <w:sz w:val="24"/>
                <w:szCs w:val="24"/>
              </w:rPr>
            </w:pPr>
            <w:r w:rsidRPr="00D23433">
              <w:rPr>
                <w:b/>
                <w:bCs/>
                <w:sz w:val="24"/>
                <w:szCs w:val="24"/>
              </w:rPr>
              <w:t>0,00</w:t>
            </w:r>
          </w:p>
        </w:tc>
        <w:tc>
          <w:tcPr>
            <w:tcW w:w="1462" w:type="dxa"/>
            <w:tcBorders>
              <w:top w:val="nil"/>
              <w:left w:val="nil"/>
              <w:bottom w:val="single" w:sz="8" w:space="0" w:color="auto"/>
              <w:right w:val="nil"/>
            </w:tcBorders>
            <w:vAlign w:val="center"/>
          </w:tcPr>
          <w:p w:rsidR="00D47EBD" w:rsidRPr="00D23433" w:rsidRDefault="00D47EBD" w:rsidP="007F7761">
            <w:pPr>
              <w:jc w:val="center"/>
              <w:rPr>
                <w:b/>
                <w:bCs/>
                <w:sz w:val="24"/>
                <w:szCs w:val="24"/>
              </w:rPr>
            </w:pPr>
            <w:r w:rsidRPr="00D23433">
              <w:rPr>
                <w:b/>
                <w:bCs/>
                <w:sz w:val="24"/>
                <w:szCs w:val="24"/>
              </w:rPr>
              <w:t>0,00</w:t>
            </w:r>
          </w:p>
        </w:tc>
        <w:tc>
          <w:tcPr>
            <w:tcW w:w="1461" w:type="dxa"/>
            <w:tcBorders>
              <w:top w:val="nil"/>
              <w:left w:val="nil"/>
              <w:bottom w:val="single" w:sz="8" w:space="0" w:color="auto"/>
              <w:right w:val="single" w:sz="8" w:space="0" w:color="auto"/>
            </w:tcBorders>
            <w:shd w:val="clear" w:color="auto" w:fill="auto"/>
          </w:tcPr>
          <w:p w:rsidR="00D47EBD" w:rsidRPr="00D23433" w:rsidRDefault="00D47EBD" w:rsidP="007F7761">
            <w:pPr>
              <w:jc w:val="center"/>
              <w:rPr>
                <w:b/>
                <w:bCs/>
                <w:sz w:val="24"/>
                <w:szCs w:val="24"/>
              </w:rPr>
            </w:pPr>
            <w:r w:rsidRPr="00D23433">
              <w:rPr>
                <w:b/>
                <w:bCs/>
                <w:sz w:val="24"/>
                <w:szCs w:val="24"/>
              </w:rPr>
              <w:t>0,00</w:t>
            </w:r>
          </w:p>
        </w:tc>
        <w:tc>
          <w:tcPr>
            <w:tcW w:w="1462" w:type="dxa"/>
            <w:gridSpan w:val="2"/>
            <w:tcBorders>
              <w:top w:val="nil"/>
              <w:left w:val="nil"/>
              <w:bottom w:val="single" w:sz="8" w:space="0" w:color="auto"/>
              <w:right w:val="single" w:sz="8" w:space="0" w:color="auto"/>
            </w:tcBorders>
            <w:shd w:val="clear" w:color="auto" w:fill="auto"/>
          </w:tcPr>
          <w:p w:rsidR="00D47EBD" w:rsidRPr="00D23433" w:rsidRDefault="00D47EBD" w:rsidP="007F7761">
            <w:pPr>
              <w:jc w:val="center"/>
              <w:rPr>
                <w:b/>
                <w:bCs/>
                <w:sz w:val="24"/>
                <w:szCs w:val="24"/>
              </w:rPr>
            </w:pPr>
            <w:r w:rsidRPr="00D23433">
              <w:rPr>
                <w:b/>
                <w:bCs/>
                <w:sz w:val="24"/>
                <w:szCs w:val="24"/>
              </w:rPr>
              <w:t>0,00</w:t>
            </w:r>
          </w:p>
        </w:tc>
      </w:tr>
      <w:tr w:rsidR="00D47EBD" w:rsidRPr="00D23433" w:rsidTr="007F7761">
        <w:trPr>
          <w:trHeight w:val="20"/>
        </w:trPr>
        <w:tc>
          <w:tcPr>
            <w:tcW w:w="728" w:type="dxa"/>
            <w:tcBorders>
              <w:top w:val="single" w:sz="4" w:space="0" w:color="auto"/>
              <w:left w:val="single" w:sz="4" w:space="0" w:color="auto"/>
              <w:bottom w:val="single" w:sz="4" w:space="0" w:color="auto"/>
              <w:right w:val="single" w:sz="4" w:space="0" w:color="auto"/>
            </w:tcBorders>
            <w:hideMark/>
          </w:tcPr>
          <w:p w:rsidR="00D47EBD" w:rsidRPr="00D23433" w:rsidRDefault="00D47EBD" w:rsidP="007F7761">
            <w:pPr>
              <w:jc w:val="center"/>
              <w:rPr>
                <w:sz w:val="24"/>
                <w:szCs w:val="24"/>
              </w:rPr>
            </w:pPr>
            <w:r w:rsidRPr="00D23433">
              <w:rPr>
                <w:sz w:val="24"/>
                <w:szCs w:val="24"/>
              </w:rPr>
              <w:t> </w:t>
            </w:r>
          </w:p>
        </w:tc>
        <w:tc>
          <w:tcPr>
            <w:tcW w:w="3827" w:type="dxa"/>
            <w:tcBorders>
              <w:top w:val="nil"/>
              <w:left w:val="nil"/>
              <w:bottom w:val="single" w:sz="8" w:space="0" w:color="auto"/>
              <w:right w:val="single" w:sz="8" w:space="0" w:color="auto"/>
            </w:tcBorders>
            <w:shd w:val="clear" w:color="auto" w:fill="auto"/>
            <w:vAlign w:val="center"/>
            <w:hideMark/>
          </w:tcPr>
          <w:p w:rsidR="00D47EBD" w:rsidRPr="00D23433" w:rsidRDefault="00D47EBD" w:rsidP="007F7761">
            <w:pPr>
              <w:jc w:val="both"/>
              <w:rPr>
                <w:sz w:val="24"/>
                <w:szCs w:val="24"/>
              </w:rPr>
            </w:pPr>
            <w:r w:rsidRPr="00D23433">
              <w:rPr>
                <w:sz w:val="24"/>
                <w:szCs w:val="24"/>
              </w:rPr>
              <w:t>районный бюджет</w:t>
            </w:r>
          </w:p>
        </w:tc>
        <w:tc>
          <w:tcPr>
            <w:tcW w:w="1461" w:type="dxa"/>
            <w:tcBorders>
              <w:top w:val="nil"/>
              <w:left w:val="nil"/>
              <w:bottom w:val="single" w:sz="8" w:space="0" w:color="auto"/>
              <w:right w:val="single" w:sz="8" w:space="0" w:color="auto"/>
            </w:tcBorders>
            <w:shd w:val="clear" w:color="auto" w:fill="auto"/>
            <w:vAlign w:val="center"/>
          </w:tcPr>
          <w:p w:rsidR="00D47EBD" w:rsidRPr="00D23433" w:rsidRDefault="00D47EBD" w:rsidP="007F7761">
            <w:pPr>
              <w:jc w:val="center"/>
              <w:rPr>
                <w:b/>
                <w:bCs/>
                <w:sz w:val="24"/>
                <w:szCs w:val="24"/>
              </w:rPr>
            </w:pPr>
            <w:r w:rsidRPr="00D23433">
              <w:rPr>
                <w:b/>
                <w:bCs/>
                <w:sz w:val="24"/>
                <w:szCs w:val="24"/>
              </w:rPr>
              <w:t>609 160,00</w:t>
            </w:r>
          </w:p>
        </w:tc>
        <w:tc>
          <w:tcPr>
            <w:tcW w:w="1462" w:type="dxa"/>
            <w:tcBorders>
              <w:top w:val="nil"/>
              <w:left w:val="nil"/>
              <w:bottom w:val="single" w:sz="8" w:space="0" w:color="auto"/>
              <w:right w:val="nil"/>
            </w:tcBorders>
            <w:vAlign w:val="center"/>
          </w:tcPr>
          <w:p w:rsidR="00D47EBD" w:rsidRPr="00D23433" w:rsidRDefault="00D47EBD" w:rsidP="007F7761">
            <w:pPr>
              <w:jc w:val="center"/>
              <w:rPr>
                <w:b/>
                <w:bCs/>
                <w:sz w:val="24"/>
                <w:szCs w:val="24"/>
              </w:rPr>
            </w:pPr>
            <w:r w:rsidRPr="00D23433">
              <w:rPr>
                <w:b/>
                <w:bCs/>
                <w:sz w:val="24"/>
                <w:szCs w:val="24"/>
              </w:rPr>
              <w:t>609 160,00</w:t>
            </w:r>
          </w:p>
        </w:tc>
        <w:tc>
          <w:tcPr>
            <w:tcW w:w="1461" w:type="dxa"/>
            <w:tcBorders>
              <w:top w:val="nil"/>
              <w:left w:val="nil"/>
              <w:bottom w:val="single" w:sz="8" w:space="0" w:color="auto"/>
              <w:right w:val="single" w:sz="8" w:space="0" w:color="auto"/>
            </w:tcBorders>
            <w:shd w:val="clear" w:color="auto" w:fill="auto"/>
          </w:tcPr>
          <w:p w:rsidR="00D47EBD" w:rsidRPr="00D23433" w:rsidRDefault="00D47EBD" w:rsidP="007F7761">
            <w:pPr>
              <w:jc w:val="center"/>
            </w:pPr>
            <w:r w:rsidRPr="00D23433">
              <w:rPr>
                <w:b/>
                <w:bCs/>
                <w:sz w:val="24"/>
                <w:szCs w:val="24"/>
              </w:rPr>
              <w:t>0,00</w:t>
            </w:r>
          </w:p>
        </w:tc>
        <w:tc>
          <w:tcPr>
            <w:tcW w:w="1462" w:type="dxa"/>
            <w:gridSpan w:val="2"/>
            <w:tcBorders>
              <w:top w:val="nil"/>
              <w:left w:val="nil"/>
              <w:bottom w:val="single" w:sz="8" w:space="0" w:color="auto"/>
              <w:right w:val="single" w:sz="8" w:space="0" w:color="auto"/>
            </w:tcBorders>
            <w:shd w:val="clear" w:color="auto" w:fill="auto"/>
          </w:tcPr>
          <w:p w:rsidR="00D47EBD" w:rsidRPr="00D23433" w:rsidRDefault="00D47EBD" w:rsidP="007F7761">
            <w:pPr>
              <w:jc w:val="center"/>
            </w:pPr>
            <w:r w:rsidRPr="00D23433">
              <w:rPr>
                <w:b/>
                <w:bCs/>
                <w:sz w:val="24"/>
                <w:szCs w:val="24"/>
              </w:rPr>
              <w:t>0,00</w:t>
            </w:r>
          </w:p>
        </w:tc>
      </w:tr>
    </w:tbl>
    <w:p w:rsidR="00D47EBD" w:rsidRPr="00D23433" w:rsidRDefault="00D47EBD" w:rsidP="00D47EBD">
      <w:pPr>
        <w:widowControl w:val="0"/>
        <w:autoSpaceDE w:val="0"/>
        <w:autoSpaceDN w:val="0"/>
        <w:jc w:val="both"/>
        <w:rPr>
          <w:szCs w:val="28"/>
        </w:rPr>
      </w:pPr>
    </w:p>
    <w:p w:rsidR="00D47EBD" w:rsidRPr="00D23433" w:rsidRDefault="00D47EBD" w:rsidP="00D47EBD">
      <w:pPr>
        <w:widowControl w:val="0"/>
        <w:autoSpaceDE w:val="0"/>
        <w:autoSpaceDN w:val="0"/>
        <w:jc w:val="both"/>
        <w:rPr>
          <w:sz w:val="24"/>
        </w:rPr>
      </w:pPr>
      <w:r w:rsidRPr="00D23433">
        <w:rPr>
          <w:sz w:val="24"/>
          <w:szCs w:val="28"/>
        </w:rPr>
        <w:t>* - Объемы расходов на выполнение мероприятий Программы ежегодно уточняются в процессе исполнения бюджетов Комсомольского муниципального района Ивановской области и при формировании бюджетов поселений района на очередной финансовый год</w:t>
      </w:r>
      <w:r w:rsidRPr="00D23433">
        <w:rPr>
          <w:sz w:val="24"/>
        </w:rPr>
        <w:t>.</w:t>
      </w:r>
    </w:p>
    <w:p w:rsidR="00D47EBD" w:rsidRPr="00D23433" w:rsidRDefault="00D47EBD" w:rsidP="00D47EBD">
      <w:pPr>
        <w:spacing w:before="25" w:after="25"/>
        <w:jc w:val="center"/>
        <w:rPr>
          <w:szCs w:val="23"/>
        </w:rPr>
      </w:pPr>
    </w:p>
    <w:p w:rsidR="00D47EBD" w:rsidRPr="00D23433" w:rsidRDefault="00D47EBD" w:rsidP="00D47EBD">
      <w:pPr>
        <w:widowControl w:val="0"/>
        <w:autoSpaceDE w:val="0"/>
        <w:spacing w:line="255" w:lineRule="atLeast"/>
        <w:rPr>
          <w:b/>
          <w:bCs/>
          <w:color w:val="0070C0"/>
          <w:sz w:val="22"/>
          <w:szCs w:val="28"/>
        </w:rPr>
      </w:pPr>
    </w:p>
    <w:p w:rsidR="00D47EBD" w:rsidRPr="00D23433" w:rsidRDefault="00D47EBD" w:rsidP="00D47EBD">
      <w:pPr>
        <w:pStyle w:val="ConsPlusTitle"/>
        <w:jc w:val="center"/>
        <w:rPr>
          <w:rFonts w:ascii="Times New Roman" w:hAnsi="Times New Roman" w:cs="Times New Roman"/>
          <w:b w:val="0"/>
          <w:bCs/>
          <w:color w:val="0070C0"/>
          <w:szCs w:val="28"/>
        </w:rPr>
      </w:pPr>
    </w:p>
    <w:p w:rsidR="00084B88" w:rsidRPr="00D23433" w:rsidRDefault="00084B88" w:rsidP="00084B88">
      <w:pPr>
        <w:jc w:val="both"/>
        <w:rPr>
          <w:sz w:val="28"/>
          <w:szCs w:val="28"/>
        </w:rPr>
      </w:pPr>
    </w:p>
    <w:p w:rsidR="00084B88" w:rsidRPr="00D23433" w:rsidRDefault="00084B88" w:rsidP="00084B88">
      <w:pPr>
        <w:jc w:val="both"/>
        <w:rPr>
          <w:sz w:val="28"/>
          <w:szCs w:val="28"/>
        </w:rPr>
      </w:pPr>
    </w:p>
    <w:p w:rsidR="00084B88" w:rsidRPr="00D23433" w:rsidRDefault="00084B88" w:rsidP="00084B88">
      <w:pPr>
        <w:jc w:val="both"/>
        <w:rPr>
          <w:sz w:val="28"/>
          <w:szCs w:val="28"/>
        </w:rPr>
      </w:pPr>
    </w:p>
    <w:p w:rsidR="00084B88" w:rsidRPr="00D23433" w:rsidRDefault="00084B88" w:rsidP="00084B88">
      <w:pPr>
        <w:jc w:val="both"/>
        <w:rPr>
          <w:sz w:val="28"/>
          <w:szCs w:val="28"/>
        </w:rPr>
      </w:pPr>
    </w:p>
    <w:p w:rsidR="00084B88" w:rsidRPr="00D23433" w:rsidRDefault="00084B88" w:rsidP="00084B88">
      <w:pPr>
        <w:jc w:val="both"/>
        <w:rPr>
          <w:sz w:val="28"/>
          <w:szCs w:val="28"/>
        </w:rPr>
      </w:pPr>
    </w:p>
    <w:p w:rsidR="00084B88" w:rsidRPr="00D23433" w:rsidRDefault="00084B88" w:rsidP="00084B88">
      <w:pPr>
        <w:jc w:val="both"/>
        <w:rPr>
          <w:sz w:val="28"/>
          <w:szCs w:val="28"/>
        </w:rPr>
      </w:pPr>
    </w:p>
    <w:p w:rsidR="00084B88" w:rsidRPr="00D23433" w:rsidRDefault="00084B88" w:rsidP="00084B88">
      <w:pPr>
        <w:rPr>
          <w:b/>
          <w:sz w:val="28"/>
          <w:szCs w:val="28"/>
        </w:rPr>
      </w:pPr>
    </w:p>
    <w:p w:rsidR="00084B88" w:rsidRPr="00D23433" w:rsidRDefault="00084B88"/>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p w:rsidR="00170890" w:rsidRPr="00D23433" w:rsidRDefault="00170890" w:rsidP="00170890">
      <w:pPr>
        <w:widowControl w:val="0"/>
        <w:jc w:val="center"/>
        <w:rPr>
          <w:b/>
        </w:rPr>
      </w:pPr>
      <w:r w:rsidRPr="00D23433">
        <w:rPr>
          <w:b/>
        </w:rPr>
        <w:t>Ответственный за выпуск -</w:t>
      </w:r>
    </w:p>
    <w:p w:rsidR="00170890" w:rsidRPr="00D23433" w:rsidRDefault="00170890" w:rsidP="00170890">
      <w:pPr>
        <w:widowControl w:val="0"/>
        <w:jc w:val="center"/>
        <w:rPr>
          <w:b/>
        </w:rPr>
      </w:pPr>
      <w:r w:rsidRPr="00D23433">
        <w:rPr>
          <w:b/>
        </w:rPr>
        <w:t>заместитель Главы Администрации, руководителя аппарата</w:t>
      </w:r>
    </w:p>
    <w:p w:rsidR="00170890" w:rsidRPr="00D23433" w:rsidRDefault="00170890" w:rsidP="00170890">
      <w:pPr>
        <w:widowControl w:val="0"/>
        <w:jc w:val="center"/>
        <w:rPr>
          <w:b/>
        </w:rPr>
      </w:pPr>
      <w:r w:rsidRPr="00D23433">
        <w:rPr>
          <w:b/>
        </w:rPr>
        <w:t>Шарыгина  И.А.</w:t>
      </w:r>
    </w:p>
    <w:p w:rsidR="00170890" w:rsidRPr="00D23433" w:rsidRDefault="00170890" w:rsidP="00170890">
      <w:pPr>
        <w:widowControl w:val="0"/>
        <w:jc w:val="center"/>
        <w:rPr>
          <w:b/>
        </w:rPr>
      </w:pPr>
      <w:r w:rsidRPr="00D23433">
        <w:rPr>
          <w:b/>
        </w:rPr>
        <w:t> </w:t>
      </w:r>
    </w:p>
    <w:p w:rsidR="00170890" w:rsidRPr="00D23433" w:rsidRDefault="00170890" w:rsidP="00170890">
      <w:pPr>
        <w:widowControl w:val="0"/>
        <w:jc w:val="center"/>
        <w:rPr>
          <w:b/>
        </w:rPr>
      </w:pPr>
      <w:r w:rsidRPr="00D23433">
        <w:rPr>
          <w:b/>
        </w:rPr>
        <w:t> </w:t>
      </w:r>
    </w:p>
    <w:p w:rsidR="00170890" w:rsidRPr="00D23433" w:rsidRDefault="00170890" w:rsidP="00170890">
      <w:pPr>
        <w:widowControl w:val="0"/>
        <w:jc w:val="center"/>
        <w:rPr>
          <w:b/>
        </w:rPr>
      </w:pPr>
      <w:r w:rsidRPr="00D23433">
        <w:rPr>
          <w:b/>
        </w:rPr>
        <w:t>Тираж 50 экз. Распространяется бесплатно.</w:t>
      </w:r>
    </w:p>
    <w:p w:rsidR="00170890" w:rsidRPr="00D23433" w:rsidRDefault="00170890" w:rsidP="00170890">
      <w:pPr>
        <w:widowControl w:val="0"/>
        <w:jc w:val="center"/>
        <w:rPr>
          <w:b/>
        </w:rPr>
      </w:pPr>
      <w:r w:rsidRPr="00D23433">
        <w:rPr>
          <w:b/>
        </w:rPr>
        <w:t> </w:t>
      </w:r>
    </w:p>
    <w:p w:rsidR="00170890" w:rsidRPr="00D23433" w:rsidRDefault="00170890" w:rsidP="00170890">
      <w:pPr>
        <w:widowControl w:val="0"/>
        <w:jc w:val="center"/>
        <w:rPr>
          <w:b/>
        </w:rPr>
      </w:pPr>
      <w:r w:rsidRPr="00D23433">
        <w:rPr>
          <w:b/>
        </w:rPr>
        <w:t xml:space="preserve">Администрация </w:t>
      </w:r>
    </w:p>
    <w:p w:rsidR="00170890" w:rsidRPr="00D23433" w:rsidRDefault="00170890" w:rsidP="00170890">
      <w:pPr>
        <w:widowControl w:val="0"/>
        <w:jc w:val="center"/>
        <w:rPr>
          <w:b/>
        </w:rPr>
      </w:pPr>
      <w:r w:rsidRPr="00D23433">
        <w:rPr>
          <w:b/>
        </w:rPr>
        <w:t>Комсомольского муниципального района</w:t>
      </w:r>
    </w:p>
    <w:p w:rsidR="00170890" w:rsidRPr="00D23433" w:rsidRDefault="00170890" w:rsidP="00170890">
      <w:pPr>
        <w:widowControl w:val="0"/>
        <w:jc w:val="center"/>
        <w:rPr>
          <w:b/>
        </w:rPr>
      </w:pPr>
      <w:r w:rsidRPr="00D23433">
        <w:rPr>
          <w:b/>
        </w:rPr>
        <w:t>Ивановской области</w:t>
      </w:r>
    </w:p>
    <w:p w:rsidR="00170890" w:rsidRPr="00D23433" w:rsidRDefault="00170890" w:rsidP="00170890">
      <w:pPr>
        <w:widowControl w:val="0"/>
        <w:jc w:val="center"/>
        <w:rPr>
          <w:b/>
        </w:rPr>
      </w:pPr>
      <w:r w:rsidRPr="00D23433">
        <w:rPr>
          <w:b/>
        </w:rPr>
        <w:t> </w:t>
      </w:r>
    </w:p>
    <w:p w:rsidR="00170890" w:rsidRPr="00D23433" w:rsidRDefault="00170890" w:rsidP="00170890">
      <w:pPr>
        <w:widowControl w:val="0"/>
        <w:jc w:val="center"/>
        <w:rPr>
          <w:b/>
        </w:rPr>
      </w:pPr>
      <w:r w:rsidRPr="00D23433">
        <w:rPr>
          <w:b/>
        </w:rPr>
        <w:t>Индекс: 155150</w:t>
      </w:r>
    </w:p>
    <w:p w:rsidR="00170890" w:rsidRPr="00D23433" w:rsidRDefault="00170890" w:rsidP="00170890">
      <w:pPr>
        <w:widowControl w:val="0"/>
        <w:jc w:val="center"/>
        <w:rPr>
          <w:b/>
        </w:rPr>
      </w:pPr>
      <w:r w:rsidRPr="00D23433">
        <w:rPr>
          <w:b/>
        </w:rPr>
        <w:t>Ивановская область,</w:t>
      </w:r>
    </w:p>
    <w:p w:rsidR="00170890" w:rsidRPr="00D23433" w:rsidRDefault="00170890" w:rsidP="00170890">
      <w:pPr>
        <w:widowControl w:val="0"/>
        <w:jc w:val="center"/>
        <w:rPr>
          <w:b/>
        </w:rPr>
      </w:pPr>
      <w:r w:rsidRPr="00D23433">
        <w:rPr>
          <w:b/>
        </w:rPr>
        <w:t>г.Комсомольск,</w:t>
      </w:r>
    </w:p>
    <w:p w:rsidR="00170890" w:rsidRPr="00D23433" w:rsidRDefault="00170890" w:rsidP="00170890">
      <w:pPr>
        <w:widowControl w:val="0"/>
        <w:jc w:val="center"/>
        <w:rPr>
          <w:b/>
        </w:rPr>
      </w:pPr>
      <w:r w:rsidRPr="00D23433">
        <w:rPr>
          <w:b/>
        </w:rPr>
        <w:t>ул.50 лет ВЛКСМ, д.2</w:t>
      </w:r>
    </w:p>
    <w:p w:rsidR="00170890" w:rsidRPr="00D23433" w:rsidRDefault="00170890" w:rsidP="00170890">
      <w:pPr>
        <w:widowControl w:val="0"/>
        <w:jc w:val="center"/>
        <w:rPr>
          <w:b/>
          <w:lang w:val="en-US"/>
        </w:rPr>
      </w:pPr>
      <w:r w:rsidRPr="00D23433">
        <w:rPr>
          <w:b/>
        </w:rPr>
        <w:t>Тел</w:t>
      </w:r>
      <w:r w:rsidRPr="00D23433">
        <w:rPr>
          <w:b/>
          <w:lang w:val="en-US"/>
        </w:rPr>
        <w:t>.: 8 (49352) 2-11-78</w:t>
      </w:r>
    </w:p>
    <w:p w:rsidR="00170890" w:rsidRPr="00D23433" w:rsidRDefault="00170890" w:rsidP="00170890">
      <w:pPr>
        <w:widowControl w:val="0"/>
        <w:jc w:val="center"/>
        <w:rPr>
          <w:b/>
          <w:lang w:val="en-US"/>
        </w:rPr>
      </w:pPr>
      <w:r w:rsidRPr="00D23433">
        <w:rPr>
          <w:b/>
          <w:lang w:val="en-US"/>
        </w:rPr>
        <w:t>E-mail: admin.komsomolsk@mail.ru</w:t>
      </w:r>
    </w:p>
    <w:p w:rsidR="00170890" w:rsidRPr="00D23433" w:rsidRDefault="00170890" w:rsidP="00170890">
      <w:pPr>
        <w:widowControl w:val="0"/>
        <w:rPr>
          <w:lang w:val="en-US"/>
        </w:rPr>
      </w:pPr>
      <w:r w:rsidRPr="00D23433">
        <w:rPr>
          <w:lang w:val="en-US"/>
        </w:rPr>
        <w:t> </w:t>
      </w:r>
      <w:bookmarkStart w:id="85" w:name="_GoBack"/>
      <w:bookmarkEnd w:id="85"/>
    </w:p>
    <w:p w:rsidR="00170890" w:rsidRPr="00D23433" w:rsidRDefault="00170890" w:rsidP="00170890">
      <w:pPr>
        <w:jc w:val="center"/>
        <w:rPr>
          <w:lang w:val="en-US"/>
        </w:rPr>
      </w:pPr>
    </w:p>
    <w:sectPr w:rsidR="00170890" w:rsidRPr="00D23433"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ECA" w:rsidRDefault="00BC1ECA" w:rsidP="00C66F05">
      <w:r>
        <w:separator/>
      </w:r>
    </w:p>
  </w:endnote>
  <w:endnote w:type="continuationSeparator" w:id="1">
    <w:p w:rsidR="00BC1ECA" w:rsidRDefault="00BC1ECA"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0910CB" w:rsidRDefault="005A57F3">
        <w:pPr>
          <w:pStyle w:val="a9"/>
        </w:pPr>
        <w:fldSimple w:instr=" PAGE   \* MERGEFORMAT ">
          <w:r w:rsidR="00D23433">
            <w:rPr>
              <w:noProof/>
            </w:rPr>
            <w:t>3</w:t>
          </w:r>
        </w:fldSimple>
      </w:p>
    </w:sdtContent>
  </w:sdt>
  <w:p w:rsidR="000910CB" w:rsidRDefault="000910C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ECA" w:rsidRDefault="00BC1ECA" w:rsidP="00C66F05">
      <w:r>
        <w:separator/>
      </w:r>
    </w:p>
  </w:footnote>
  <w:footnote w:type="continuationSeparator" w:id="1">
    <w:p w:rsidR="00BC1ECA" w:rsidRDefault="00BC1ECA"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8"/>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imSun" w:hAnsi="SimSun" w:cs="SimSun"/>
        <w:color w:val="auto"/>
      </w:rPr>
    </w:lvl>
  </w:abstractNum>
  <w:abstractNum w:abstractNumId="9">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0">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54B48E6"/>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13">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6520CF6"/>
    <w:multiLevelType w:val="multilevel"/>
    <w:tmpl w:val="91AE4D74"/>
    <w:lvl w:ilvl="0">
      <w:start w:val="1"/>
      <w:numFmt w:val="decimal"/>
      <w:lvlText w:val="%1."/>
      <w:lvlJc w:val="left"/>
      <w:pPr>
        <w:ind w:left="36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CC5621C"/>
    <w:multiLevelType w:val="hybridMultilevel"/>
    <w:tmpl w:val="4AB6BDCE"/>
    <w:lvl w:ilvl="0" w:tplc="6414C38A">
      <w:start w:val="7"/>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7011598"/>
    <w:multiLevelType w:val="hybridMultilevel"/>
    <w:tmpl w:val="F60A8078"/>
    <w:lvl w:ilvl="0" w:tplc="93B62266">
      <w:start w:val="3"/>
      <w:numFmt w:val="decimal"/>
      <w:lvlText w:val="%1."/>
      <w:lvlJc w:val="left"/>
      <w:pPr>
        <w:ind w:left="501" w:hanging="360"/>
      </w:pPr>
      <w:rPr>
        <w:rFonts w:hint="default"/>
        <w:i w:val="0"/>
        <w:color w:val="auto"/>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9">
    <w:nsid w:val="274E1B63"/>
    <w:multiLevelType w:val="hybridMultilevel"/>
    <w:tmpl w:val="49B2986C"/>
    <w:lvl w:ilvl="0" w:tplc="BE2C36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6C353C"/>
    <w:multiLevelType w:val="hybridMultilevel"/>
    <w:tmpl w:val="0CCC5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C728DD"/>
    <w:multiLevelType w:val="hybridMultilevel"/>
    <w:tmpl w:val="EED61732"/>
    <w:lvl w:ilvl="0" w:tplc="AA389DA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3156698E"/>
    <w:multiLevelType w:val="hybridMultilevel"/>
    <w:tmpl w:val="68DE6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800EAA"/>
    <w:multiLevelType w:val="hybridMultilevel"/>
    <w:tmpl w:val="E55228B4"/>
    <w:lvl w:ilvl="0" w:tplc="F6387242">
      <w:start w:val="1"/>
      <w:numFmt w:val="decimal"/>
      <w:lvlText w:val="%1."/>
      <w:lvlJc w:val="left"/>
      <w:pPr>
        <w:ind w:left="1353" w:hanging="360"/>
      </w:pPr>
      <w:rPr>
        <w:rFonts w:hint="default"/>
        <w:b w:val="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78C236A"/>
    <w:multiLevelType w:val="hybridMultilevel"/>
    <w:tmpl w:val="CCD80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047E05"/>
    <w:multiLevelType w:val="hybridMultilevel"/>
    <w:tmpl w:val="5EC2B090"/>
    <w:lvl w:ilvl="0" w:tplc="D9AA038C">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EB9594B"/>
    <w:multiLevelType w:val="hybridMultilevel"/>
    <w:tmpl w:val="7BBE8FAA"/>
    <w:lvl w:ilvl="0" w:tplc="97F643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6EE755B"/>
    <w:multiLevelType w:val="hybridMultilevel"/>
    <w:tmpl w:val="54A847B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3">
    <w:nsid w:val="680F5F41"/>
    <w:multiLevelType w:val="hybridMultilevel"/>
    <w:tmpl w:val="68DE6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FD6064E"/>
    <w:multiLevelType w:val="hybridMultilevel"/>
    <w:tmpl w:val="D9F09040"/>
    <w:lvl w:ilvl="0" w:tplc="245AD1BC">
      <w:start w:val="1"/>
      <w:numFmt w:val="bullet"/>
      <w:lvlText w:val=""/>
      <w:lvlJc w:val="left"/>
      <w:pPr>
        <w:ind w:left="928" w:hanging="360"/>
      </w:pPr>
      <w:rPr>
        <w:rFonts w:ascii="Symbol" w:hAnsi="Symbol" w:hint="default"/>
        <w:sz w:val="20"/>
        <w:u w:color="E36C0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29"/>
  </w:num>
  <w:num w:numId="12">
    <w:abstractNumId w:val="36"/>
  </w:num>
  <w:num w:numId="13">
    <w:abstractNumId w:val="35"/>
  </w:num>
  <w:num w:numId="14">
    <w:abstractNumId w:val="10"/>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4"/>
  </w:num>
  <w:num w:numId="18">
    <w:abstractNumId w:val="25"/>
  </w:num>
  <w:num w:numId="19">
    <w:abstractNumId w:val="14"/>
  </w:num>
  <w:num w:numId="20">
    <w:abstractNumId w:val="9"/>
  </w:num>
  <w:num w:numId="21">
    <w:abstractNumId w:val="20"/>
  </w:num>
  <w:num w:numId="22">
    <w:abstractNumId w:val="28"/>
  </w:num>
  <w:num w:numId="23">
    <w:abstractNumId w:val="15"/>
  </w:num>
  <w:num w:numId="24">
    <w:abstractNumId w:val="13"/>
  </w:num>
  <w:num w:numId="25">
    <w:abstractNumId w:val="17"/>
  </w:num>
  <w:num w:numId="26">
    <w:abstractNumId w:val="11"/>
  </w:num>
  <w:num w:numId="27">
    <w:abstractNumId w:val="12"/>
  </w:num>
  <w:num w:numId="28">
    <w:abstractNumId w:val="32"/>
  </w:num>
  <w:num w:numId="29">
    <w:abstractNumId w:val="18"/>
  </w:num>
  <w:num w:numId="30">
    <w:abstractNumId w:val="22"/>
  </w:num>
  <w:num w:numId="31">
    <w:abstractNumId w:val="30"/>
  </w:num>
  <w:num w:numId="32">
    <w:abstractNumId w:val="27"/>
  </w:num>
  <w:num w:numId="33">
    <w:abstractNumId w:val="19"/>
  </w:num>
  <w:num w:numId="34">
    <w:abstractNumId w:val="16"/>
  </w:num>
  <w:num w:numId="35">
    <w:abstractNumId w:val="38"/>
  </w:num>
  <w:num w:numId="36">
    <w:abstractNumId w:val="21"/>
  </w:num>
  <w:num w:numId="37">
    <w:abstractNumId w:val="23"/>
  </w:num>
  <w:num w:numId="38">
    <w:abstractNumId w:val="26"/>
  </w:num>
  <w:num w:numId="39">
    <w:abstractNumId w:val="3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469DE"/>
    <w:rsid w:val="00084B88"/>
    <w:rsid w:val="000910CB"/>
    <w:rsid w:val="00092878"/>
    <w:rsid w:val="00161D1A"/>
    <w:rsid w:val="00170890"/>
    <w:rsid w:val="001D1DE9"/>
    <w:rsid w:val="00222441"/>
    <w:rsid w:val="00262E92"/>
    <w:rsid w:val="002656D3"/>
    <w:rsid w:val="00270BFA"/>
    <w:rsid w:val="002911FA"/>
    <w:rsid w:val="002B7C57"/>
    <w:rsid w:val="002E277D"/>
    <w:rsid w:val="003048F2"/>
    <w:rsid w:val="00393768"/>
    <w:rsid w:val="003A6779"/>
    <w:rsid w:val="003A7FDD"/>
    <w:rsid w:val="003E2E77"/>
    <w:rsid w:val="003E3899"/>
    <w:rsid w:val="003E6CBE"/>
    <w:rsid w:val="00421D7F"/>
    <w:rsid w:val="00426F9F"/>
    <w:rsid w:val="00446D8E"/>
    <w:rsid w:val="00467C5E"/>
    <w:rsid w:val="004743A2"/>
    <w:rsid w:val="00484DB4"/>
    <w:rsid w:val="00490378"/>
    <w:rsid w:val="004E2EAF"/>
    <w:rsid w:val="0058153E"/>
    <w:rsid w:val="005A57F3"/>
    <w:rsid w:val="005B5E79"/>
    <w:rsid w:val="005E26B1"/>
    <w:rsid w:val="00604CF5"/>
    <w:rsid w:val="00612738"/>
    <w:rsid w:val="006240D4"/>
    <w:rsid w:val="00625C34"/>
    <w:rsid w:val="00667317"/>
    <w:rsid w:val="0068148D"/>
    <w:rsid w:val="00683AA0"/>
    <w:rsid w:val="006A20AD"/>
    <w:rsid w:val="006C4A64"/>
    <w:rsid w:val="00721D09"/>
    <w:rsid w:val="00760D12"/>
    <w:rsid w:val="00786FD7"/>
    <w:rsid w:val="007B319F"/>
    <w:rsid w:val="007E7506"/>
    <w:rsid w:val="008C7F4C"/>
    <w:rsid w:val="008E2438"/>
    <w:rsid w:val="008E2601"/>
    <w:rsid w:val="008F15AB"/>
    <w:rsid w:val="00951054"/>
    <w:rsid w:val="00956BC0"/>
    <w:rsid w:val="00980141"/>
    <w:rsid w:val="00A12E71"/>
    <w:rsid w:val="00A20B8A"/>
    <w:rsid w:val="00AD02C0"/>
    <w:rsid w:val="00AE6529"/>
    <w:rsid w:val="00B16129"/>
    <w:rsid w:val="00BC1ECA"/>
    <w:rsid w:val="00BE7A92"/>
    <w:rsid w:val="00C12A72"/>
    <w:rsid w:val="00C631BE"/>
    <w:rsid w:val="00C66F05"/>
    <w:rsid w:val="00CE7135"/>
    <w:rsid w:val="00D070B7"/>
    <w:rsid w:val="00D1066D"/>
    <w:rsid w:val="00D168EB"/>
    <w:rsid w:val="00D23433"/>
    <w:rsid w:val="00D47EBD"/>
    <w:rsid w:val="00DA4CB1"/>
    <w:rsid w:val="00DC234B"/>
    <w:rsid w:val="00E07005"/>
    <w:rsid w:val="00E352EA"/>
    <w:rsid w:val="00E9785B"/>
    <w:rsid w:val="00F1470D"/>
    <w:rsid w:val="00F31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qFormat/>
    <w:rsid w:val="004E2EAF"/>
    <w:pPr>
      <w:keepNext/>
      <w:jc w:val="both"/>
      <w:outlineLvl w:val="1"/>
    </w:pPr>
    <w:rPr>
      <w:color w:val="auto"/>
      <w:kern w:val="0"/>
      <w:sz w:val="28"/>
      <w:szCs w:val="24"/>
    </w:rPr>
  </w:style>
  <w:style w:type="paragraph" w:styleId="3">
    <w:name w:val="heading 3"/>
    <w:basedOn w:val="a"/>
    <w:next w:val="Pro-Gramma"/>
    <w:link w:val="30"/>
    <w:uiPriority w:val="99"/>
    <w:qFormat/>
    <w:rsid w:val="00D47EBD"/>
    <w:pPr>
      <w:keepNext/>
      <w:spacing w:before="1200" w:after="600"/>
      <w:outlineLvl w:val="2"/>
    </w:pPr>
    <w:rPr>
      <w:rFonts w:ascii="Verdana" w:hAnsi="Verdana"/>
      <w:bCs/>
      <w:color w:val="C41C16"/>
      <w:kern w:val="0"/>
      <w:sz w:val="24"/>
      <w:szCs w:val="26"/>
      <w:lang/>
    </w:rPr>
  </w:style>
  <w:style w:type="paragraph" w:styleId="4">
    <w:name w:val="heading 4"/>
    <w:basedOn w:val="a"/>
    <w:next w:val="Pro-Gramma"/>
    <w:link w:val="40"/>
    <w:uiPriority w:val="99"/>
    <w:qFormat/>
    <w:rsid w:val="00D47EBD"/>
    <w:pPr>
      <w:keepNext/>
      <w:spacing w:before="480" w:after="240"/>
      <w:outlineLvl w:val="3"/>
    </w:pPr>
    <w:rPr>
      <w:rFonts w:ascii="Verdana" w:hAnsi="Verdana"/>
      <w:b/>
      <w:bCs/>
      <w:color w:val="auto"/>
      <w:kern w:val="0"/>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uiPriority w:val="99"/>
    <w:qFormat/>
    <w:rsid w:val="00084B88"/>
    <w:rPr>
      <w:rFonts w:ascii="Calibri" w:hAnsi="Calibri"/>
      <w:sz w:val="22"/>
      <w:szCs w:val="22"/>
      <w:lang w:eastAsia="ru-RU"/>
    </w:rPr>
  </w:style>
  <w:style w:type="paragraph" w:styleId="a5">
    <w:name w:val="Balloon Text"/>
    <w:basedOn w:val="a"/>
    <w:link w:val="a6"/>
    <w:uiPriority w:val="99"/>
    <w:semiHidden/>
    <w:unhideWhenUsed/>
    <w:rsid w:val="00084B88"/>
    <w:rPr>
      <w:rFonts w:ascii="Tahoma" w:hAnsi="Tahoma" w:cs="Tahoma"/>
      <w:sz w:val="16"/>
      <w:szCs w:val="16"/>
    </w:rPr>
  </w:style>
  <w:style w:type="character" w:customStyle="1" w:styleId="a6">
    <w:name w:val="Текст выноски Знак"/>
    <w:basedOn w:val="a0"/>
    <w:link w:val="a5"/>
    <w:uiPriority w:val="99"/>
    <w:semiHidden/>
    <w:rsid w:val="00084B88"/>
    <w:rPr>
      <w:rFonts w:ascii="Tahoma" w:hAnsi="Tahoma" w:cs="Tahoma"/>
      <w:color w:val="000000"/>
      <w:kern w:val="28"/>
      <w:sz w:val="16"/>
      <w:szCs w:val="16"/>
      <w:lang w:eastAsia="ru-RU"/>
    </w:rPr>
  </w:style>
  <w:style w:type="paragraph" w:customStyle="1" w:styleId="ConsPlusNormal">
    <w:name w:val="ConsPlusNormal"/>
    <w:link w:val="ConsPlusNormal0"/>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iPriority w:val="99"/>
    <w:unhideWhenUsed/>
    <w:rsid w:val="00C66F05"/>
    <w:pPr>
      <w:tabs>
        <w:tab w:val="center" w:pos="4677"/>
        <w:tab w:val="right" w:pos="9355"/>
      </w:tabs>
    </w:pPr>
  </w:style>
  <w:style w:type="character" w:customStyle="1" w:styleId="a8">
    <w:name w:val="Верхний колонтитул Знак"/>
    <w:basedOn w:val="a0"/>
    <w:link w:val="a7"/>
    <w:uiPriority w:val="99"/>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rsid w:val="00C66F05"/>
    <w:rPr>
      <w:color w:val="000000"/>
      <w:kern w:val="28"/>
      <w:lang w:eastAsia="ru-RU"/>
    </w:rPr>
  </w:style>
  <w:style w:type="character" w:customStyle="1" w:styleId="20">
    <w:name w:val="Заголовок 2 Знак"/>
    <w:basedOn w:val="a0"/>
    <w:link w:val="2"/>
    <w:rsid w:val="004E2EAF"/>
    <w:rPr>
      <w:sz w:val="28"/>
      <w:szCs w:val="24"/>
      <w:lang w:eastAsia="ru-RU"/>
    </w:rPr>
  </w:style>
  <w:style w:type="paragraph" w:styleId="ab">
    <w:name w:val="Body Text"/>
    <w:basedOn w:val="a"/>
    <w:link w:val="ac"/>
    <w:rsid w:val="004E2EAF"/>
    <w:pPr>
      <w:jc w:val="both"/>
    </w:pPr>
    <w:rPr>
      <w:color w:val="auto"/>
      <w:kern w:val="0"/>
      <w:sz w:val="24"/>
      <w:szCs w:val="24"/>
    </w:rPr>
  </w:style>
  <w:style w:type="character" w:customStyle="1" w:styleId="ac">
    <w:name w:val="Основной текст Знак"/>
    <w:basedOn w:val="a0"/>
    <w:link w:val="ab"/>
    <w:rsid w:val="004E2EAF"/>
    <w:rPr>
      <w:sz w:val="24"/>
      <w:szCs w:val="24"/>
      <w:lang w:eastAsia="ru-RU"/>
    </w:rPr>
  </w:style>
  <w:style w:type="paragraph" w:styleId="21">
    <w:name w:val="Body Text 2"/>
    <w:basedOn w:val="a"/>
    <w:link w:val="22"/>
    <w:rsid w:val="004E2EAF"/>
    <w:pPr>
      <w:jc w:val="both"/>
    </w:pPr>
    <w:rPr>
      <w:color w:val="auto"/>
      <w:kern w:val="0"/>
      <w:sz w:val="28"/>
      <w:szCs w:val="24"/>
    </w:rPr>
  </w:style>
  <w:style w:type="character" w:customStyle="1" w:styleId="22">
    <w:name w:val="Основной текст 2 Знак"/>
    <w:basedOn w:val="a0"/>
    <w:link w:val="21"/>
    <w:rsid w:val="004E2EAF"/>
    <w:rPr>
      <w:sz w:val="28"/>
      <w:szCs w:val="24"/>
      <w:lang w:eastAsia="ru-RU"/>
    </w:rPr>
  </w:style>
  <w:style w:type="table" w:styleId="ad">
    <w:name w:val="Table Grid"/>
    <w:basedOn w:val="a1"/>
    <w:uiPriority w:val="59"/>
    <w:rsid w:val="004E2EAF"/>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nhideWhenUsed/>
    <w:rsid w:val="00D47EBD"/>
    <w:pPr>
      <w:spacing w:before="100" w:beforeAutospacing="1" w:after="100" w:afterAutospacing="1"/>
    </w:pPr>
    <w:rPr>
      <w:color w:val="auto"/>
      <w:kern w:val="0"/>
      <w:sz w:val="24"/>
      <w:szCs w:val="24"/>
    </w:rPr>
  </w:style>
  <w:style w:type="character" w:styleId="af">
    <w:name w:val="Strong"/>
    <w:basedOn w:val="a0"/>
    <w:uiPriority w:val="22"/>
    <w:qFormat/>
    <w:rsid w:val="00D47EBD"/>
    <w:rPr>
      <w:b/>
      <w:bCs/>
    </w:rPr>
  </w:style>
  <w:style w:type="character" w:customStyle="1" w:styleId="apple-converted-space">
    <w:name w:val="apple-converted-space"/>
    <w:basedOn w:val="a0"/>
    <w:rsid w:val="00D47EBD"/>
  </w:style>
  <w:style w:type="paragraph" w:customStyle="1" w:styleId="acxspmiddle">
    <w:name w:val="acxspmiddle"/>
    <w:basedOn w:val="a"/>
    <w:rsid w:val="00D47EBD"/>
    <w:pPr>
      <w:widowControl w:val="0"/>
      <w:suppressAutoHyphens/>
      <w:spacing w:before="280" w:after="280"/>
    </w:pPr>
    <w:rPr>
      <w:rFonts w:ascii="Liberation Serif" w:eastAsia="Lucida Sans Unicode" w:hAnsi="Liberation Serif" w:cs="Mangal"/>
      <w:color w:val="auto"/>
      <w:kern w:val="1"/>
      <w:sz w:val="24"/>
      <w:szCs w:val="24"/>
      <w:lang w:eastAsia="zh-CN" w:bidi="hi-IN"/>
    </w:rPr>
  </w:style>
  <w:style w:type="character" w:customStyle="1" w:styleId="af0">
    <w:name w:val="Цветовое выделение"/>
    <w:uiPriority w:val="99"/>
    <w:qFormat/>
    <w:rsid w:val="00D47EBD"/>
    <w:rPr>
      <w:b/>
      <w:bCs/>
      <w:color w:val="26282F"/>
      <w:sz w:val="26"/>
      <w:szCs w:val="26"/>
    </w:rPr>
  </w:style>
  <w:style w:type="character" w:customStyle="1" w:styleId="af1">
    <w:name w:val="Гипертекстовая ссылка"/>
    <w:uiPriority w:val="99"/>
    <w:qFormat/>
    <w:rsid w:val="00D47EBD"/>
    <w:rPr>
      <w:b/>
      <w:bCs/>
      <w:color w:val="106BBE"/>
      <w:sz w:val="26"/>
      <w:szCs w:val="26"/>
    </w:rPr>
  </w:style>
  <w:style w:type="character" w:customStyle="1" w:styleId="-">
    <w:name w:val="Интернет-ссылка"/>
    <w:rsid w:val="00D47EBD"/>
    <w:rPr>
      <w:color w:val="000080"/>
      <w:u w:val="single"/>
    </w:rPr>
  </w:style>
  <w:style w:type="character" w:customStyle="1" w:styleId="30">
    <w:name w:val="Заголовок 3 Знак"/>
    <w:basedOn w:val="a0"/>
    <w:link w:val="3"/>
    <w:uiPriority w:val="99"/>
    <w:rsid w:val="00D47EBD"/>
    <w:rPr>
      <w:rFonts w:ascii="Verdana" w:hAnsi="Verdana"/>
      <w:bCs/>
      <w:color w:val="C41C16"/>
      <w:sz w:val="24"/>
      <w:szCs w:val="26"/>
      <w:lang/>
    </w:rPr>
  </w:style>
  <w:style w:type="character" w:customStyle="1" w:styleId="40">
    <w:name w:val="Заголовок 4 Знак"/>
    <w:basedOn w:val="a0"/>
    <w:link w:val="4"/>
    <w:uiPriority w:val="99"/>
    <w:rsid w:val="00D47EBD"/>
    <w:rPr>
      <w:rFonts w:ascii="Verdana" w:hAnsi="Verdana"/>
      <w:b/>
      <w:bCs/>
      <w:szCs w:val="28"/>
      <w:lang/>
    </w:rPr>
  </w:style>
  <w:style w:type="paragraph" w:customStyle="1" w:styleId="Pro-Gramma">
    <w:name w:val="Pro-Gramma"/>
    <w:basedOn w:val="a"/>
    <w:link w:val="Pro-Gramma0"/>
    <w:uiPriority w:val="99"/>
    <w:rsid w:val="00D47EBD"/>
    <w:pPr>
      <w:spacing w:before="120" w:line="288" w:lineRule="auto"/>
      <w:ind w:left="1134"/>
      <w:jc w:val="both"/>
    </w:pPr>
    <w:rPr>
      <w:rFonts w:ascii="Georgia" w:hAnsi="Georgia"/>
      <w:color w:val="auto"/>
      <w:kern w:val="0"/>
      <w:sz w:val="24"/>
      <w:lang/>
    </w:rPr>
  </w:style>
  <w:style w:type="character" w:customStyle="1" w:styleId="Pro-Gramma0">
    <w:name w:val="Pro-Gramma Знак"/>
    <w:link w:val="Pro-Gramma"/>
    <w:uiPriority w:val="99"/>
    <w:locked/>
    <w:rsid w:val="00D47EBD"/>
    <w:rPr>
      <w:rFonts w:ascii="Georgia" w:hAnsi="Georgia"/>
      <w:sz w:val="24"/>
      <w:lang/>
    </w:rPr>
  </w:style>
  <w:style w:type="paragraph" w:styleId="af2">
    <w:name w:val="Document Map"/>
    <w:basedOn w:val="a"/>
    <w:link w:val="af3"/>
    <w:uiPriority w:val="99"/>
    <w:semiHidden/>
    <w:rsid w:val="00D47EBD"/>
    <w:pPr>
      <w:widowControl w:val="0"/>
      <w:shd w:val="clear" w:color="auto" w:fill="000080"/>
      <w:autoSpaceDE w:val="0"/>
      <w:autoSpaceDN w:val="0"/>
      <w:adjustRightInd w:val="0"/>
    </w:pPr>
    <w:rPr>
      <w:rFonts w:ascii="Tahoma" w:hAnsi="Tahoma" w:cs="Tahoma"/>
      <w:color w:val="auto"/>
      <w:kern w:val="0"/>
    </w:rPr>
  </w:style>
  <w:style w:type="character" w:customStyle="1" w:styleId="af3">
    <w:name w:val="Схема документа Знак"/>
    <w:basedOn w:val="a0"/>
    <w:link w:val="af2"/>
    <w:uiPriority w:val="99"/>
    <w:semiHidden/>
    <w:rsid w:val="00D47EBD"/>
    <w:rPr>
      <w:rFonts w:ascii="Tahoma" w:hAnsi="Tahoma" w:cs="Tahoma"/>
      <w:shd w:val="clear" w:color="auto" w:fill="000080"/>
      <w:lang w:eastAsia="ru-RU"/>
    </w:rPr>
  </w:style>
  <w:style w:type="paragraph" w:customStyle="1" w:styleId="ListParagraph">
    <w:name w:val="List Paragraph"/>
    <w:basedOn w:val="a"/>
    <w:rsid w:val="00D47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D47EBD"/>
    <w:pPr>
      <w:suppressAutoHyphens/>
      <w:spacing w:after="200" w:line="276" w:lineRule="auto"/>
      <w:ind w:left="720"/>
    </w:pPr>
    <w:rPr>
      <w:rFonts w:ascii="Calibri" w:hAnsi="Calibri" w:cs="Calibri"/>
      <w:color w:val="auto"/>
      <w:kern w:val="0"/>
      <w:sz w:val="22"/>
      <w:szCs w:val="22"/>
      <w:lang w:eastAsia="zh-CN"/>
    </w:rPr>
  </w:style>
  <w:style w:type="paragraph" w:styleId="af4">
    <w:name w:val="List Paragraph"/>
    <w:basedOn w:val="a"/>
    <w:uiPriority w:val="34"/>
    <w:qFormat/>
    <w:rsid w:val="00D47EBD"/>
    <w:pPr>
      <w:spacing w:after="200" w:line="276" w:lineRule="auto"/>
      <w:ind w:left="720"/>
      <w:contextualSpacing/>
    </w:pPr>
    <w:rPr>
      <w:rFonts w:ascii="Calibri" w:hAnsi="Calibri"/>
      <w:color w:val="auto"/>
      <w:kern w:val="0"/>
      <w:sz w:val="22"/>
      <w:szCs w:val="22"/>
      <w:lang w:eastAsia="en-US"/>
    </w:rPr>
  </w:style>
  <w:style w:type="paragraph" w:customStyle="1" w:styleId="Pro-Tab">
    <w:name w:val="Pro-Tab"/>
    <w:basedOn w:val="a"/>
    <w:uiPriority w:val="99"/>
    <w:rsid w:val="00D47EBD"/>
    <w:pPr>
      <w:spacing w:before="40" w:after="40"/>
    </w:pPr>
    <w:rPr>
      <w:rFonts w:ascii="Tahoma" w:hAnsi="Tahoma"/>
      <w:color w:val="auto"/>
      <w:kern w:val="0"/>
      <w:sz w:val="16"/>
    </w:rPr>
  </w:style>
  <w:style w:type="paragraph" w:customStyle="1" w:styleId="Pro-TabName">
    <w:name w:val="Pro-Tab Name"/>
    <w:basedOn w:val="a"/>
    <w:uiPriority w:val="99"/>
    <w:rsid w:val="00D47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D47EBD"/>
    <w:pPr>
      <w:tabs>
        <w:tab w:val="left" w:pos="1134"/>
      </w:tabs>
      <w:spacing w:before="180"/>
      <w:ind w:hanging="567"/>
    </w:pPr>
  </w:style>
  <w:style w:type="paragraph" w:customStyle="1" w:styleId="11">
    <w:name w:val="Без интервала1"/>
    <w:link w:val="NoSpacingChar"/>
    <w:uiPriority w:val="99"/>
    <w:rsid w:val="00D47EBD"/>
    <w:rPr>
      <w:rFonts w:ascii="Calibri" w:hAnsi="Calibri"/>
      <w:sz w:val="22"/>
      <w:szCs w:val="22"/>
    </w:rPr>
  </w:style>
  <w:style w:type="character" w:customStyle="1" w:styleId="NoSpacingChar">
    <w:name w:val="No Spacing Char"/>
    <w:link w:val="11"/>
    <w:uiPriority w:val="99"/>
    <w:locked/>
    <w:rsid w:val="00D47EBD"/>
    <w:rPr>
      <w:rFonts w:ascii="Calibri" w:hAnsi="Calibri"/>
      <w:sz w:val="22"/>
      <w:szCs w:val="22"/>
    </w:rPr>
  </w:style>
  <w:style w:type="paragraph" w:customStyle="1" w:styleId="12">
    <w:name w:val="Абзац списка1"/>
    <w:basedOn w:val="a"/>
    <w:uiPriority w:val="99"/>
    <w:rsid w:val="00D47EBD"/>
    <w:pPr>
      <w:spacing w:after="200" w:line="276" w:lineRule="auto"/>
      <w:ind w:left="720"/>
    </w:pPr>
    <w:rPr>
      <w:rFonts w:ascii="Calibri" w:hAnsi="Calibri" w:cs="Calibri"/>
      <w:color w:val="auto"/>
      <w:kern w:val="0"/>
      <w:sz w:val="22"/>
      <w:szCs w:val="22"/>
      <w:lang w:eastAsia="en-US"/>
    </w:rPr>
  </w:style>
  <w:style w:type="paragraph" w:customStyle="1" w:styleId="110">
    <w:name w:val="Абзац списка11"/>
    <w:basedOn w:val="a"/>
    <w:uiPriority w:val="99"/>
    <w:rsid w:val="00D47EBD"/>
    <w:pPr>
      <w:spacing w:after="200" w:line="276" w:lineRule="auto"/>
      <w:ind w:left="720"/>
    </w:pPr>
    <w:rPr>
      <w:rFonts w:ascii="Calibri" w:hAnsi="Calibri" w:cs="Calibri"/>
      <w:color w:val="auto"/>
      <w:kern w:val="0"/>
      <w:sz w:val="22"/>
      <w:szCs w:val="22"/>
      <w:lang w:eastAsia="en-US"/>
    </w:rPr>
  </w:style>
  <w:style w:type="paragraph" w:customStyle="1" w:styleId="13">
    <w:name w:val="Знак Знак1"/>
    <w:basedOn w:val="a"/>
    <w:uiPriority w:val="99"/>
    <w:rsid w:val="00D47EBD"/>
    <w:pPr>
      <w:spacing w:after="160" w:line="240" w:lineRule="exact"/>
    </w:pPr>
    <w:rPr>
      <w:rFonts w:ascii="Verdana" w:hAnsi="Verdana"/>
      <w:color w:val="auto"/>
      <w:kern w:val="0"/>
      <w:lang w:val="en-US" w:eastAsia="en-US"/>
    </w:rPr>
  </w:style>
  <w:style w:type="paragraph" w:customStyle="1" w:styleId="af5">
    <w:name w:val="Нормальный (таблица)"/>
    <w:basedOn w:val="a"/>
    <w:next w:val="a"/>
    <w:uiPriority w:val="99"/>
    <w:rsid w:val="00D47EBD"/>
    <w:pPr>
      <w:widowControl w:val="0"/>
      <w:autoSpaceDE w:val="0"/>
      <w:autoSpaceDN w:val="0"/>
      <w:adjustRightInd w:val="0"/>
      <w:jc w:val="both"/>
    </w:pPr>
    <w:rPr>
      <w:rFonts w:ascii="Arial" w:hAnsi="Arial" w:cs="Arial"/>
      <w:color w:val="auto"/>
      <w:kern w:val="0"/>
      <w:sz w:val="24"/>
      <w:szCs w:val="24"/>
    </w:rPr>
  </w:style>
  <w:style w:type="paragraph" w:customStyle="1" w:styleId="ConsPlusNonformat">
    <w:name w:val="ConsPlusNonformat"/>
    <w:uiPriority w:val="99"/>
    <w:rsid w:val="00D47EBD"/>
    <w:pPr>
      <w:widowControl w:val="0"/>
      <w:suppressAutoHyphens/>
      <w:autoSpaceDE w:val="0"/>
    </w:pPr>
    <w:rPr>
      <w:rFonts w:ascii="Courier New" w:hAnsi="Courier New" w:cs="Courier New"/>
      <w:lang w:eastAsia="zh-CN"/>
    </w:rPr>
  </w:style>
  <w:style w:type="paragraph" w:customStyle="1" w:styleId="ConsPlusTitle">
    <w:name w:val="ConsPlusTitle"/>
    <w:rsid w:val="00D47EBD"/>
    <w:pPr>
      <w:widowControl w:val="0"/>
      <w:suppressAutoHyphens/>
      <w:autoSpaceDE w:val="0"/>
    </w:pPr>
    <w:rPr>
      <w:rFonts w:ascii="Calibri" w:hAnsi="Calibri" w:cs="Calibri"/>
      <w:b/>
      <w:sz w:val="22"/>
      <w:lang w:eastAsia="zh-CN"/>
    </w:rPr>
  </w:style>
  <w:style w:type="paragraph" w:customStyle="1" w:styleId="ConsPlusTitlePage">
    <w:name w:val="ConsPlusTitlePage"/>
    <w:rsid w:val="00D47EBD"/>
    <w:pPr>
      <w:widowControl w:val="0"/>
      <w:suppressAutoHyphens/>
      <w:autoSpaceDE w:val="0"/>
    </w:pPr>
    <w:rPr>
      <w:rFonts w:ascii="Tahoma" w:hAnsi="Tahoma" w:cs="Tahoma"/>
      <w:lang w:eastAsia="zh-CN"/>
    </w:rPr>
  </w:style>
  <w:style w:type="character" w:customStyle="1" w:styleId="ConsPlusNormal0">
    <w:name w:val="ConsPlusNormal Знак"/>
    <w:link w:val="ConsPlusNormal"/>
    <w:locked/>
    <w:rsid w:val="00D47EBD"/>
    <w:rPr>
      <w:rFonts w:ascii="Arial" w:hAnsi="Arial" w:cs="Arial"/>
      <w:lang w:eastAsia="ru-RU"/>
    </w:rPr>
  </w:style>
  <w:style w:type="paragraph" w:customStyle="1" w:styleId="ConsPlusCell">
    <w:name w:val="ConsPlusCell"/>
    <w:rsid w:val="00D47EBD"/>
    <w:pPr>
      <w:widowControl w:val="0"/>
      <w:autoSpaceDE w:val="0"/>
      <w:autoSpaceDN w:val="0"/>
      <w:adjustRightInd w:val="0"/>
    </w:pPr>
    <w:rPr>
      <w:rFonts w:ascii="Arial" w:hAnsi="Arial" w:cs="Arial"/>
      <w:lang w:eastAsia="ru-RU"/>
    </w:rPr>
  </w:style>
  <w:style w:type="character" w:styleId="af6">
    <w:name w:val="FollowedHyperlink"/>
    <w:uiPriority w:val="99"/>
    <w:unhideWhenUsed/>
    <w:rsid w:val="00D47EBD"/>
    <w:rPr>
      <w:color w:val="800080"/>
      <w:u w:val="single"/>
    </w:rPr>
  </w:style>
  <w:style w:type="paragraph" w:customStyle="1" w:styleId="msonormal0">
    <w:name w:val="msonormal"/>
    <w:basedOn w:val="a"/>
    <w:rsid w:val="00D47EBD"/>
    <w:pPr>
      <w:spacing w:before="100" w:beforeAutospacing="1" w:after="100" w:afterAutospacing="1"/>
    </w:pPr>
    <w:rPr>
      <w:color w:val="auto"/>
      <w:kern w:val="0"/>
      <w:sz w:val="24"/>
      <w:szCs w:val="24"/>
    </w:rPr>
  </w:style>
  <w:style w:type="paragraph" w:customStyle="1" w:styleId="xl65">
    <w:name w:val="xl65"/>
    <w:basedOn w:val="a"/>
    <w:rsid w:val="00D47EBD"/>
    <w:pPr>
      <w:pBdr>
        <w:bottom w:val="single" w:sz="8" w:space="0" w:color="auto"/>
        <w:right w:val="single" w:sz="8" w:space="0" w:color="auto"/>
      </w:pBdr>
      <w:spacing w:before="100" w:beforeAutospacing="1" w:after="100" w:afterAutospacing="1"/>
      <w:jc w:val="center"/>
      <w:textAlignment w:val="top"/>
    </w:pPr>
    <w:rPr>
      <w:kern w:val="0"/>
      <w:sz w:val="24"/>
      <w:szCs w:val="24"/>
    </w:rPr>
  </w:style>
  <w:style w:type="paragraph" w:customStyle="1" w:styleId="xl66">
    <w:name w:val="xl66"/>
    <w:basedOn w:val="a"/>
    <w:rsid w:val="00D47EBD"/>
    <w:pPr>
      <w:pBdr>
        <w:bottom w:val="single" w:sz="8" w:space="0" w:color="auto"/>
        <w:right w:val="single" w:sz="8" w:space="0" w:color="auto"/>
      </w:pBdr>
      <w:spacing w:before="100" w:beforeAutospacing="1" w:after="100" w:afterAutospacing="1"/>
      <w:jc w:val="both"/>
      <w:textAlignment w:val="top"/>
    </w:pPr>
    <w:rPr>
      <w:kern w:val="0"/>
      <w:sz w:val="24"/>
      <w:szCs w:val="24"/>
    </w:rPr>
  </w:style>
  <w:style w:type="paragraph" w:customStyle="1" w:styleId="xl67">
    <w:name w:val="xl67"/>
    <w:basedOn w:val="a"/>
    <w:rsid w:val="00D47EBD"/>
    <w:pPr>
      <w:pBdr>
        <w:bottom w:val="single" w:sz="8" w:space="0" w:color="auto"/>
        <w:right w:val="single" w:sz="8" w:space="0" w:color="auto"/>
      </w:pBdr>
      <w:spacing w:before="100" w:beforeAutospacing="1" w:after="100" w:afterAutospacing="1"/>
      <w:jc w:val="both"/>
      <w:textAlignment w:val="top"/>
    </w:pPr>
    <w:rPr>
      <w:b/>
      <w:bCs/>
      <w:kern w:val="0"/>
      <w:sz w:val="24"/>
      <w:szCs w:val="24"/>
    </w:rPr>
  </w:style>
  <w:style w:type="paragraph" w:customStyle="1" w:styleId="xl68">
    <w:name w:val="xl68"/>
    <w:basedOn w:val="a"/>
    <w:rsid w:val="00D47EBD"/>
    <w:pPr>
      <w:pBdr>
        <w:bottom w:val="single" w:sz="8" w:space="0" w:color="auto"/>
        <w:right w:val="single" w:sz="8" w:space="0" w:color="auto"/>
      </w:pBdr>
      <w:spacing w:before="100" w:beforeAutospacing="1" w:after="100" w:afterAutospacing="1"/>
      <w:textAlignment w:val="top"/>
    </w:pPr>
    <w:rPr>
      <w:kern w:val="0"/>
      <w:sz w:val="24"/>
      <w:szCs w:val="24"/>
    </w:rPr>
  </w:style>
  <w:style w:type="paragraph" w:customStyle="1" w:styleId="xl69">
    <w:name w:val="xl69"/>
    <w:basedOn w:val="a"/>
    <w:rsid w:val="00D47EBD"/>
    <w:pPr>
      <w:pBdr>
        <w:left w:val="single" w:sz="8" w:space="0" w:color="auto"/>
        <w:bottom w:val="single" w:sz="8" w:space="0" w:color="auto"/>
        <w:right w:val="single" w:sz="8" w:space="0" w:color="auto"/>
      </w:pBdr>
      <w:spacing w:before="100" w:beforeAutospacing="1" w:after="100" w:afterAutospacing="1"/>
      <w:jc w:val="center"/>
      <w:textAlignment w:val="top"/>
    </w:pPr>
    <w:rPr>
      <w:b/>
      <w:bCs/>
      <w:kern w:val="0"/>
      <w:sz w:val="24"/>
      <w:szCs w:val="24"/>
    </w:rPr>
  </w:style>
  <w:style w:type="paragraph" w:customStyle="1" w:styleId="xl70">
    <w:name w:val="xl70"/>
    <w:basedOn w:val="a"/>
    <w:rsid w:val="00D47EBD"/>
    <w:pPr>
      <w:spacing w:before="100" w:beforeAutospacing="1" w:after="100" w:afterAutospacing="1"/>
    </w:pPr>
    <w:rPr>
      <w:color w:val="auto"/>
      <w:kern w:val="0"/>
      <w:sz w:val="24"/>
      <w:szCs w:val="24"/>
    </w:rPr>
  </w:style>
  <w:style w:type="paragraph" w:customStyle="1" w:styleId="xl71">
    <w:name w:val="xl71"/>
    <w:basedOn w:val="a"/>
    <w:rsid w:val="00D47EBD"/>
    <w:pPr>
      <w:pBdr>
        <w:left w:val="single" w:sz="8" w:space="0" w:color="auto"/>
        <w:bottom w:val="single" w:sz="8" w:space="0" w:color="auto"/>
        <w:right w:val="single" w:sz="8" w:space="0" w:color="auto"/>
      </w:pBdr>
      <w:spacing w:before="100" w:beforeAutospacing="1" w:after="100" w:afterAutospacing="1"/>
      <w:jc w:val="center"/>
      <w:textAlignment w:val="top"/>
    </w:pPr>
    <w:rPr>
      <w:color w:val="auto"/>
      <w:kern w:val="0"/>
      <w:sz w:val="24"/>
      <w:szCs w:val="24"/>
    </w:rPr>
  </w:style>
  <w:style w:type="paragraph" w:customStyle="1" w:styleId="xl72">
    <w:name w:val="xl72"/>
    <w:basedOn w:val="a"/>
    <w:rsid w:val="00D47EBD"/>
    <w:pPr>
      <w:spacing w:before="100" w:beforeAutospacing="1" w:after="100" w:afterAutospacing="1"/>
      <w:jc w:val="center"/>
    </w:pPr>
    <w:rPr>
      <w:color w:val="auto"/>
      <w:kern w:val="0"/>
      <w:sz w:val="24"/>
      <w:szCs w:val="24"/>
    </w:rPr>
  </w:style>
  <w:style w:type="paragraph" w:customStyle="1" w:styleId="xl73">
    <w:name w:val="xl73"/>
    <w:basedOn w:val="a"/>
    <w:rsid w:val="00D47EBD"/>
    <w:pPr>
      <w:pBdr>
        <w:bottom w:val="single" w:sz="8" w:space="0" w:color="auto"/>
        <w:right w:val="single" w:sz="8"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D47EBD"/>
    <w:pPr>
      <w:pBdr>
        <w:bottom w:val="single" w:sz="8" w:space="0" w:color="auto"/>
        <w:right w:val="single" w:sz="8" w:space="0" w:color="auto"/>
      </w:pBdr>
      <w:spacing w:before="100" w:beforeAutospacing="1" w:after="100" w:afterAutospacing="1"/>
      <w:jc w:val="center"/>
      <w:textAlignment w:val="top"/>
    </w:pPr>
    <w:rPr>
      <w:color w:val="auto"/>
      <w:kern w:val="0"/>
      <w:sz w:val="24"/>
      <w:szCs w:val="24"/>
    </w:rPr>
  </w:style>
  <w:style w:type="paragraph" w:customStyle="1" w:styleId="xl75">
    <w:name w:val="xl75"/>
    <w:basedOn w:val="a"/>
    <w:rsid w:val="00D47EBD"/>
    <w:pPr>
      <w:pBdr>
        <w:bottom w:val="single" w:sz="8" w:space="0" w:color="auto"/>
        <w:right w:val="single" w:sz="8" w:space="0" w:color="auto"/>
      </w:pBdr>
      <w:shd w:val="clear" w:color="000000" w:fill="F2F2F2"/>
      <w:spacing w:before="100" w:beforeAutospacing="1" w:after="100" w:afterAutospacing="1"/>
      <w:jc w:val="both"/>
      <w:textAlignment w:val="top"/>
    </w:pPr>
    <w:rPr>
      <w:kern w:val="0"/>
      <w:sz w:val="24"/>
      <w:szCs w:val="24"/>
    </w:rPr>
  </w:style>
  <w:style w:type="paragraph" w:customStyle="1" w:styleId="xl76">
    <w:name w:val="xl76"/>
    <w:basedOn w:val="a"/>
    <w:rsid w:val="00D47EBD"/>
    <w:pPr>
      <w:shd w:val="clear" w:color="000000" w:fill="F2F2F2"/>
      <w:spacing w:before="100" w:beforeAutospacing="1" w:after="100" w:afterAutospacing="1"/>
    </w:pPr>
    <w:rPr>
      <w:color w:val="auto"/>
      <w:kern w:val="0"/>
      <w:sz w:val="24"/>
      <w:szCs w:val="24"/>
    </w:rPr>
  </w:style>
  <w:style w:type="paragraph" w:customStyle="1" w:styleId="xl77">
    <w:name w:val="xl77"/>
    <w:basedOn w:val="a"/>
    <w:rsid w:val="00D47EBD"/>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top"/>
    </w:pPr>
    <w:rPr>
      <w:kern w:val="0"/>
      <w:sz w:val="24"/>
      <w:szCs w:val="24"/>
    </w:rPr>
  </w:style>
  <w:style w:type="paragraph" w:customStyle="1" w:styleId="xl78">
    <w:name w:val="xl78"/>
    <w:basedOn w:val="a"/>
    <w:rsid w:val="00D47EBD"/>
    <w:pPr>
      <w:pBdr>
        <w:bottom w:val="single" w:sz="8" w:space="0" w:color="auto"/>
        <w:right w:val="single" w:sz="8" w:space="0" w:color="auto"/>
      </w:pBdr>
      <w:shd w:val="clear" w:color="000000" w:fill="F2F2F2"/>
      <w:spacing w:before="100" w:beforeAutospacing="1" w:after="100" w:afterAutospacing="1"/>
      <w:jc w:val="center"/>
      <w:textAlignment w:val="top"/>
    </w:pPr>
    <w:rPr>
      <w:color w:val="auto"/>
      <w:kern w:val="0"/>
      <w:sz w:val="24"/>
      <w:szCs w:val="24"/>
    </w:rPr>
  </w:style>
  <w:style w:type="paragraph" w:customStyle="1" w:styleId="xl79">
    <w:name w:val="xl79"/>
    <w:basedOn w:val="a"/>
    <w:rsid w:val="00D47EBD"/>
    <w:pPr>
      <w:spacing w:before="100" w:beforeAutospacing="1" w:after="100" w:afterAutospacing="1"/>
    </w:pPr>
    <w:rPr>
      <w:color w:val="auto"/>
      <w:kern w:val="0"/>
      <w:sz w:val="24"/>
      <w:szCs w:val="24"/>
    </w:rPr>
  </w:style>
  <w:style w:type="paragraph" w:customStyle="1" w:styleId="xl80">
    <w:name w:val="xl80"/>
    <w:basedOn w:val="a"/>
    <w:rsid w:val="00D47EBD"/>
    <w:pPr>
      <w:pBdr>
        <w:left w:val="single" w:sz="8" w:space="0" w:color="auto"/>
        <w:bottom w:val="single" w:sz="8" w:space="0" w:color="auto"/>
        <w:right w:val="single" w:sz="8" w:space="0" w:color="auto"/>
      </w:pBdr>
      <w:spacing w:before="100" w:beforeAutospacing="1" w:after="100" w:afterAutospacing="1"/>
      <w:jc w:val="center"/>
      <w:textAlignment w:val="top"/>
    </w:pPr>
    <w:rPr>
      <w:kern w:val="0"/>
      <w:sz w:val="24"/>
      <w:szCs w:val="24"/>
    </w:rPr>
  </w:style>
  <w:style w:type="paragraph" w:customStyle="1" w:styleId="xl81">
    <w:name w:val="xl81"/>
    <w:basedOn w:val="a"/>
    <w:rsid w:val="00D47EBD"/>
    <w:pPr>
      <w:pBdr>
        <w:bottom w:val="single" w:sz="8" w:space="0" w:color="auto"/>
        <w:right w:val="single" w:sz="8" w:space="0" w:color="auto"/>
      </w:pBdr>
      <w:spacing w:before="100" w:beforeAutospacing="1" w:after="100" w:afterAutospacing="1"/>
      <w:jc w:val="center"/>
      <w:textAlignment w:val="top"/>
    </w:pPr>
    <w:rPr>
      <w:kern w:val="0"/>
      <w:sz w:val="24"/>
      <w:szCs w:val="24"/>
    </w:rPr>
  </w:style>
  <w:style w:type="paragraph" w:customStyle="1" w:styleId="xl82">
    <w:name w:val="xl82"/>
    <w:basedOn w:val="a"/>
    <w:rsid w:val="00D47EB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rPr>
  </w:style>
  <w:style w:type="paragraph" w:customStyle="1" w:styleId="xl83">
    <w:name w:val="xl83"/>
    <w:basedOn w:val="a"/>
    <w:rsid w:val="00D47EBD"/>
    <w:pPr>
      <w:pBdr>
        <w:bottom w:val="single" w:sz="8" w:space="0" w:color="auto"/>
        <w:right w:val="single" w:sz="8" w:space="0" w:color="auto"/>
      </w:pBdr>
      <w:spacing w:before="100" w:beforeAutospacing="1" w:after="100" w:afterAutospacing="1"/>
      <w:jc w:val="center"/>
      <w:textAlignment w:val="top"/>
    </w:pPr>
    <w:rPr>
      <w:color w:val="auto"/>
      <w:kern w:val="0"/>
      <w:sz w:val="24"/>
      <w:szCs w:val="24"/>
    </w:rPr>
  </w:style>
  <w:style w:type="paragraph" w:customStyle="1" w:styleId="xl84">
    <w:name w:val="xl84"/>
    <w:basedOn w:val="a"/>
    <w:rsid w:val="00D47EBD"/>
    <w:pPr>
      <w:pBdr>
        <w:bottom w:val="single" w:sz="8" w:space="0" w:color="auto"/>
        <w:right w:val="single" w:sz="8" w:space="0" w:color="auto"/>
      </w:pBdr>
      <w:shd w:val="clear" w:color="000000" w:fill="F2F2F2"/>
      <w:spacing w:before="100" w:beforeAutospacing="1" w:after="100" w:afterAutospacing="1"/>
      <w:textAlignment w:val="top"/>
    </w:pPr>
    <w:rPr>
      <w:color w:val="auto"/>
      <w:kern w:val="0"/>
      <w:sz w:val="24"/>
      <w:szCs w:val="24"/>
    </w:rPr>
  </w:style>
  <w:style w:type="paragraph" w:customStyle="1" w:styleId="xl85">
    <w:name w:val="xl85"/>
    <w:basedOn w:val="a"/>
    <w:rsid w:val="00D47EBD"/>
    <w:pPr>
      <w:pBdr>
        <w:bottom w:val="single" w:sz="8" w:space="0" w:color="auto"/>
        <w:right w:val="single" w:sz="8" w:space="0" w:color="auto"/>
      </w:pBdr>
      <w:spacing w:before="100" w:beforeAutospacing="1" w:after="100" w:afterAutospacing="1"/>
      <w:textAlignment w:val="top"/>
    </w:pPr>
    <w:rPr>
      <w:color w:val="auto"/>
      <w:kern w:val="0"/>
      <w:sz w:val="24"/>
      <w:szCs w:val="24"/>
    </w:rPr>
  </w:style>
  <w:style w:type="paragraph" w:customStyle="1" w:styleId="xl86">
    <w:name w:val="xl86"/>
    <w:basedOn w:val="a"/>
    <w:rsid w:val="00D47EBD"/>
    <w:pPr>
      <w:pBdr>
        <w:bottom w:val="single" w:sz="8" w:space="0" w:color="auto"/>
        <w:right w:val="single" w:sz="8" w:space="0" w:color="auto"/>
      </w:pBdr>
      <w:shd w:val="clear" w:color="000000" w:fill="F2F2F2"/>
      <w:spacing w:before="100" w:beforeAutospacing="1" w:after="100" w:afterAutospacing="1"/>
      <w:jc w:val="center"/>
      <w:textAlignment w:val="top"/>
    </w:pPr>
    <w:rPr>
      <w:color w:val="auto"/>
      <w:kern w:val="0"/>
      <w:sz w:val="24"/>
      <w:szCs w:val="24"/>
    </w:rPr>
  </w:style>
  <w:style w:type="paragraph" w:customStyle="1" w:styleId="xl87">
    <w:name w:val="xl87"/>
    <w:basedOn w:val="a"/>
    <w:rsid w:val="00D47EBD"/>
    <w:pPr>
      <w:pBdr>
        <w:bottom w:val="single" w:sz="8" w:space="0" w:color="auto"/>
        <w:right w:val="single" w:sz="8" w:space="0" w:color="auto"/>
      </w:pBdr>
      <w:spacing w:before="100" w:beforeAutospacing="1" w:after="100" w:afterAutospacing="1"/>
      <w:jc w:val="center"/>
    </w:pPr>
    <w:rPr>
      <w:b/>
      <w:bCs/>
      <w:kern w:val="0"/>
      <w:sz w:val="24"/>
      <w:szCs w:val="24"/>
    </w:rPr>
  </w:style>
  <w:style w:type="paragraph" w:customStyle="1" w:styleId="xl88">
    <w:name w:val="xl88"/>
    <w:basedOn w:val="a"/>
    <w:rsid w:val="00D47EBD"/>
    <w:pPr>
      <w:spacing w:before="100" w:beforeAutospacing="1" w:after="100" w:afterAutospacing="1"/>
    </w:pPr>
    <w:rPr>
      <w:color w:val="auto"/>
      <w:kern w:val="0"/>
      <w:sz w:val="24"/>
      <w:szCs w:val="24"/>
    </w:rPr>
  </w:style>
  <w:style w:type="paragraph" w:customStyle="1" w:styleId="xl89">
    <w:name w:val="xl89"/>
    <w:basedOn w:val="a"/>
    <w:rsid w:val="00D47EBD"/>
    <w:pPr>
      <w:pBdr>
        <w:bottom w:val="single" w:sz="8" w:space="0" w:color="auto"/>
        <w:right w:val="single" w:sz="8" w:space="0" w:color="auto"/>
      </w:pBdr>
      <w:spacing w:before="100" w:beforeAutospacing="1" w:after="100" w:afterAutospacing="1"/>
      <w:jc w:val="center"/>
      <w:textAlignment w:val="top"/>
    </w:pPr>
    <w:rPr>
      <w:color w:val="auto"/>
      <w:kern w:val="0"/>
      <w:sz w:val="24"/>
      <w:szCs w:val="24"/>
    </w:rPr>
  </w:style>
  <w:style w:type="paragraph" w:customStyle="1" w:styleId="xl90">
    <w:name w:val="xl90"/>
    <w:basedOn w:val="a"/>
    <w:rsid w:val="00D47EBD"/>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top"/>
    </w:pPr>
    <w:rPr>
      <w:color w:val="auto"/>
      <w:kern w:val="0"/>
      <w:sz w:val="18"/>
      <w:szCs w:val="18"/>
    </w:rPr>
  </w:style>
  <w:style w:type="paragraph" w:customStyle="1" w:styleId="xl91">
    <w:name w:val="xl91"/>
    <w:basedOn w:val="a"/>
    <w:rsid w:val="00D47EBD"/>
    <w:pPr>
      <w:pBdr>
        <w:bottom w:val="single" w:sz="8" w:space="0" w:color="auto"/>
        <w:right w:val="single" w:sz="8" w:space="0" w:color="auto"/>
      </w:pBdr>
      <w:shd w:val="clear" w:color="000000" w:fill="F2F2F2"/>
      <w:spacing w:before="100" w:beforeAutospacing="1" w:after="100" w:afterAutospacing="1"/>
      <w:jc w:val="center"/>
      <w:textAlignment w:val="top"/>
    </w:pPr>
    <w:rPr>
      <w:kern w:val="0"/>
      <w:sz w:val="18"/>
      <w:szCs w:val="18"/>
    </w:rPr>
  </w:style>
  <w:style w:type="paragraph" w:customStyle="1" w:styleId="xl92">
    <w:name w:val="xl92"/>
    <w:basedOn w:val="a"/>
    <w:rsid w:val="00D47EBD"/>
    <w:pPr>
      <w:pBdr>
        <w:bottom w:val="single" w:sz="8" w:space="0" w:color="auto"/>
        <w:right w:val="single" w:sz="8" w:space="0" w:color="auto"/>
      </w:pBdr>
      <w:shd w:val="clear" w:color="000000" w:fill="F2F2F2"/>
      <w:spacing w:before="100" w:beforeAutospacing="1" w:after="100" w:afterAutospacing="1"/>
      <w:textAlignment w:val="top"/>
    </w:pPr>
    <w:rPr>
      <w:color w:val="auto"/>
      <w:kern w:val="0"/>
      <w:sz w:val="18"/>
      <w:szCs w:val="18"/>
    </w:rPr>
  </w:style>
  <w:style w:type="paragraph" w:customStyle="1" w:styleId="xl93">
    <w:name w:val="xl93"/>
    <w:basedOn w:val="a"/>
    <w:rsid w:val="00D47EBD"/>
    <w:pPr>
      <w:pBdr>
        <w:bottom w:val="single" w:sz="8" w:space="0" w:color="auto"/>
        <w:right w:val="single" w:sz="8" w:space="0" w:color="auto"/>
      </w:pBdr>
      <w:shd w:val="clear" w:color="000000" w:fill="F2F2F2"/>
      <w:spacing w:before="100" w:beforeAutospacing="1" w:after="100" w:afterAutospacing="1"/>
      <w:textAlignment w:val="top"/>
    </w:pPr>
    <w:rPr>
      <w:color w:val="auto"/>
      <w:kern w:val="0"/>
      <w:sz w:val="18"/>
      <w:szCs w:val="18"/>
    </w:rPr>
  </w:style>
  <w:style w:type="paragraph" w:customStyle="1" w:styleId="xl94">
    <w:name w:val="xl94"/>
    <w:basedOn w:val="a"/>
    <w:rsid w:val="00D47EBD"/>
    <w:pPr>
      <w:spacing w:before="100" w:beforeAutospacing="1" w:after="100" w:afterAutospacing="1"/>
    </w:pPr>
    <w:rPr>
      <w:color w:val="auto"/>
      <w:kern w:val="0"/>
      <w:sz w:val="18"/>
      <w:szCs w:val="18"/>
    </w:rPr>
  </w:style>
  <w:style w:type="paragraph" w:customStyle="1" w:styleId="xl95">
    <w:name w:val="xl95"/>
    <w:basedOn w:val="a"/>
    <w:rsid w:val="00D47EBD"/>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top"/>
    </w:pPr>
    <w:rPr>
      <w:kern w:val="0"/>
      <w:sz w:val="18"/>
      <w:szCs w:val="18"/>
    </w:rPr>
  </w:style>
  <w:style w:type="paragraph" w:customStyle="1" w:styleId="xl96">
    <w:name w:val="xl96"/>
    <w:basedOn w:val="a"/>
    <w:rsid w:val="00D47EBD"/>
    <w:pPr>
      <w:pBdr>
        <w:bottom w:val="single" w:sz="8" w:space="0" w:color="auto"/>
        <w:right w:val="single" w:sz="8" w:space="0" w:color="auto"/>
      </w:pBdr>
      <w:shd w:val="clear" w:color="000000" w:fill="F2F2F2"/>
      <w:spacing w:before="100" w:beforeAutospacing="1" w:after="100" w:afterAutospacing="1"/>
      <w:jc w:val="both"/>
      <w:textAlignment w:val="top"/>
    </w:pPr>
    <w:rPr>
      <w:kern w:val="0"/>
      <w:sz w:val="18"/>
      <w:szCs w:val="18"/>
    </w:rPr>
  </w:style>
  <w:style w:type="paragraph" w:customStyle="1" w:styleId="xl97">
    <w:name w:val="xl97"/>
    <w:basedOn w:val="a"/>
    <w:rsid w:val="00D47EBD"/>
    <w:pPr>
      <w:pBdr>
        <w:bottom w:val="single" w:sz="8" w:space="0" w:color="auto"/>
        <w:right w:val="single" w:sz="8" w:space="0" w:color="auto"/>
      </w:pBdr>
      <w:shd w:val="clear" w:color="000000" w:fill="F2F2F2"/>
      <w:spacing w:before="100" w:beforeAutospacing="1" w:after="100" w:afterAutospacing="1"/>
      <w:jc w:val="center"/>
      <w:textAlignment w:val="top"/>
    </w:pPr>
    <w:rPr>
      <w:kern w:val="0"/>
      <w:sz w:val="18"/>
      <w:szCs w:val="18"/>
    </w:rPr>
  </w:style>
  <w:style w:type="paragraph" w:customStyle="1" w:styleId="xl98">
    <w:name w:val="xl98"/>
    <w:basedOn w:val="a"/>
    <w:rsid w:val="00D47EBD"/>
    <w:pPr>
      <w:shd w:val="clear" w:color="000000" w:fill="F2F2F2"/>
      <w:spacing w:before="100" w:beforeAutospacing="1" w:after="100" w:afterAutospacing="1"/>
    </w:pPr>
    <w:rPr>
      <w:color w:val="auto"/>
      <w:kern w:val="0"/>
      <w:sz w:val="18"/>
      <w:szCs w:val="18"/>
    </w:rPr>
  </w:style>
  <w:style w:type="paragraph" w:customStyle="1" w:styleId="xl99">
    <w:name w:val="xl99"/>
    <w:basedOn w:val="a"/>
    <w:rsid w:val="00D47EBD"/>
    <w:pPr>
      <w:pBdr>
        <w:left w:val="single" w:sz="8" w:space="0" w:color="auto"/>
        <w:bottom w:val="single" w:sz="8" w:space="0" w:color="auto"/>
        <w:right w:val="single" w:sz="8" w:space="0" w:color="auto"/>
      </w:pBdr>
      <w:spacing w:before="100" w:beforeAutospacing="1" w:after="100" w:afterAutospacing="1"/>
      <w:jc w:val="center"/>
      <w:textAlignment w:val="top"/>
    </w:pPr>
    <w:rPr>
      <w:kern w:val="0"/>
      <w:sz w:val="18"/>
      <w:szCs w:val="18"/>
    </w:rPr>
  </w:style>
  <w:style w:type="paragraph" w:customStyle="1" w:styleId="xl100">
    <w:name w:val="xl100"/>
    <w:basedOn w:val="a"/>
    <w:rsid w:val="00D47EBD"/>
    <w:pPr>
      <w:pBdr>
        <w:bottom w:val="single" w:sz="8" w:space="0" w:color="auto"/>
        <w:right w:val="single" w:sz="8" w:space="0" w:color="auto"/>
      </w:pBdr>
      <w:spacing w:before="100" w:beforeAutospacing="1" w:after="100" w:afterAutospacing="1"/>
      <w:jc w:val="both"/>
      <w:textAlignment w:val="top"/>
    </w:pPr>
    <w:rPr>
      <w:kern w:val="0"/>
      <w:sz w:val="18"/>
      <w:szCs w:val="18"/>
    </w:rPr>
  </w:style>
  <w:style w:type="paragraph" w:customStyle="1" w:styleId="xl101">
    <w:name w:val="xl101"/>
    <w:basedOn w:val="a"/>
    <w:rsid w:val="00D47EBD"/>
    <w:pPr>
      <w:pBdr>
        <w:bottom w:val="single" w:sz="8" w:space="0" w:color="auto"/>
        <w:right w:val="single" w:sz="8" w:space="0" w:color="auto"/>
      </w:pBdr>
      <w:spacing w:before="100" w:beforeAutospacing="1" w:after="100" w:afterAutospacing="1"/>
      <w:jc w:val="center"/>
      <w:textAlignment w:val="top"/>
    </w:pPr>
    <w:rPr>
      <w:kern w:val="0"/>
      <w:sz w:val="18"/>
      <w:szCs w:val="18"/>
    </w:rPr>
  </w:style>
  <w:style w:type="paragraph" w:customStyle="1" w:styleId="xl102">
    <w:name w:val="xl102"/>
    <w:basedOn w:val="a"/>
    <w:rsid w:val="00D47EBD"/>
    <w:pPr>
      <w:pBdr>
        <w:bottom w:val="single" w:sz="8" w:space="0" w:color="auto"/>
        <w:right w:val="single" w:sz="8" w:space="0" w:color="auto"/>
      </w:pBdr>
      <w:spacing w:before="100" w:beforeAutospacing="1" w:after="100" w:afterAutospacing="1"/>
      <w:jc w:val="center"/>
      <w:textAlignment w:val="top"/>
    </w:pPr>
    <w:rPr>
      <w:kern w:val="0"/>
      <w:sz w:val="18"/>
      <w:szCs w:val="18"/>
    </w:rPr>
  </w:style>
  <w:style w:type="paragraph" w:customStyle="1" w:styleId="xl103">
    <w:name w:val="xl103"/>
    <w:basedOn w:val="a"/>
    <w:rsid w:val="00D47EBD"/>
    <w:pPr>
      <w:pBdr>
        <w:bottom w:val="single" w:sz="8" w:space="0" w:color="auto"/>
        <w:right w:val="single" w:sz="8" w:space="0" w:color="auto"/>
      </w:pBdr>
      <w:spacing w:before="100" w:beforeAutospacing="1" w:after="100" w:afterAutospacing="1"/>
      <w:jc w:val="center"/>
      <w:textAlignment w:val="top"/>
    </w:pPr>
    <w:rPr>
      <w:color w:val="auto"/>
      <w:kern w:val="0"/>
      <w:sz w:val="18"/>
      <w:szCs w:val="18"/>
    </w:rPr>
  </w:style>
  <w:style w:type="paragraph" w:customStyle="1" w:styleId="xl104">
    <w:name w:val="xl104"/>
    <w:basedOn w:val="a"/>
    <w:rsid w:val="00D47EBD"/>
    <w:pPr>
      <w:pBdr>
        <w:bottom w:val="single" w:sz="8" w:space="0" w:color="auto"/>
        <w:right w:val="single" w:sz="8" w:space="0" w:color="auto"/>
      </w:pBdr>
      <w:spacing w:before="100" w:beforeAutospacing="1" w:after="100" w:afterAutospacing="1"/>
      <w:jc w:val="center"/>
      <w:textAlignment w:val="top"/>
    </w:pPr>
    <w:rPr>
      <w:color w:val="auto"/>
      <w:kern w:val="0"/>
      <w:sz w:val="18"/>
      <w:szCs w:val="18"/>
    </w:rPr>
  </w:style>
  <w:style w:type="paragraph" w:customStyle="1" w:styleId="xl105">
    <w:name w:val="xl105"/>
    <w:basedOn w:val="a"/>
    <w:rsid w:val="00D47EBD"/>
    <w:pPr>
      <w:pBdr>
        <w:left w:val="single" w:sz="8" w:space="0" w:color="auto"/>
        <w:bottom w:val="single" w:sz="8" w:space="0" w:color="auto"/>
        <w:right w:val="single" w:sz="8" w:space="0" w:color="auto"/>
      </w:pBdr>
      <w:shd w:val="clear" w:color="000000" w:fill="DDD9C4"/>
      <w:spacing w:before="100" w:beforeAutospacing="1" w:after="100" w:afterAutospacing="1"/>
      <w:jc w:val="center"/>
      <w:textAlignment w:val="top"/>
    </w:pPr>
    <w:rPr>
      <w:kern w:val="0"/>
      <w:sz w:val="24"/>
      <w:szCs w:val="24"/>
    </w:rPr>
  </w:style>
  <w:style w:type="paragraph" w:customStyle="1" w:styleId="xl106">
    <w:name w:val="xl106"/>
    <w:basedOn w:val="a"/>
    <w:rsid w:val="00D47EBD"/>
    <w:pPr>
      <w:pBdr>
        <w:bottom w:val="single" w:sz="8" w:space="0" w:color="auto"/>
        <w:right w:val="single" w:sz="8" w:space="0" w:color="auto"/>
      </w:pBdr>
      <w:shd w:val="clear" w:color="000000" w:fill="DDD9C4"/>
      <w:spacing w:before="100" w:beforeAutospacing="1" w:after="100" w:afterAutospacing="1"/>
      <w:jc w:val="both"/>
      <w:textAlignment w:val="top"/>
    </w:pPr>
    <w:rPr>
      <w:kern w:val="0"/>
      <w:sz w:val="24"/>
      <w:szCs w:val="24"/>
    </w:rPr>
  </w:style>
  <w:style w:type="paragraph" w:customStyle="1" w:styleId="xl107">
    <w:name w:val="xl107"/>
    <w:basedOn w:val="a"/>
    <w:rsid w:val="00D47EBD"/>
    <w:pPr>
      <w:pBdr>
        <w:bottom w:val="single" w:sz="8" w:space="0" w:color="auto"/>
        <w:right w:val="single" w:sz="8" w:space="0" w:color="auto"/>
      </w:pBdr>
      <w:shd w:val="clear" w:color="000000" w:fill="DDD9C4"/>
      <w:spacing w:before="100" w:beforeAutospacing="1" w:after="100" w:afterAutospacing="1"/>
      <w:jc w:val="center"/>
      <w:textAlignment w:val="top"/>
    </w:pPr>
    <w:rPr>
      <w:kern w:val="0"/>
      <w:sz w:val="24"/>
      <w:szCs w:val="24"/>
    </w:rPr>
  </w:style>
  <w:style w:type="paragraph" w:customStyle="1" w:styleId="xl108">
    <w:name w:val="xl108"/>
    <w:basedOn w:val="a"/>
    <w:rsid w:val="00D47EBD"/>
    <w:pPr>
      <w:pBdr>
        <w:bottom w:val="single" w:sz="8" w:space="0" w:color="auto"/>
        <w:right w:val="single" w:sz="8" w:space="0" w:color="auto"/>
      </w:pBdr>
      <w:shd w:val="clear" w:color="000000" w:fill="DDD9C4"/>
      <w:spacing w:before="100" w:beforeAutospacing="1" w:after="100" w:afterAutospacing="1"/>
      <w:jc w:val="center"/>
      <w:textAlignment w:val="top"/>
    </w:pPr>
    <w:rPr>
      <w:kern w:val="0"/>
      <w:sz w:val="24"/>
      <w:szCs w:val="24"/>
    </w:rPr>
  </w:style>
  <w:style w:type="paragraph" w:customStyle="1" w:styleId="xl109">
    <w:name w:val="xl109"/>
    <w:basedOn w:val="a"/>
    <w:rsid w:val="00D47EBD"/>
    <w:pPr>
      <w:shd w:val="clear" w:color="000000" w:fill="DDD9C4"/>
      <w:spacing w:before="100" w:beforeAutospacing="1" w:after="100" w:afterAutospacing="1"/>
    </w:pPr>
    <w:rPr>
      <w:color w:val="auto"/>
      <w:kern w:val="0"/>
      <w:sz w:val="24"/>
      <w:szCs w:val="24"/>
    </w:rPr>
  </w:style>
  <w:style w:type="paragraph" w:customStyle="1" w:styleId="xl110">
    <w:name w:val="xl110"/>
    <w:basedOn w:val="a"/>
    <w:rsid w:val="00D47EBD"/>
    <w:pPr>
      <w:pBdr>
        <w:bottom w:val="single" w:sz="8" w:space="0" w:color="auto"/>
        <w:right w:val="single" w:sz="8" w:space="0" w:color="auto"/>
      </w:pBdr>
      <w:shd w:val="clear" w:color="000000" w:fill="DDD9C4"/>
      <w:spacing w:before="100" w:beforeAutospacing="1" w:after="100" w:afterAutospacing="1"/>
      <w:jc w:val="center"/>
      <w:textAlignment w:val="top"/>
    </w:pPr>
    <w:rPr>
      <w:b/>
      <w:bCs/>
      <w:color w:val="auto"/>
      <w:kern w:val="0"/>
      <w:sz w:val="24"/>
      <w:szCs w:val="24"/>
    </w:rPr>
  </w:style>
  <w:style w:type="paragraph" w:customStyle="1" w:styleId="xl111">
    <w:name w:val="xl111"/>
    <w:basedOn w:val="a"/>
    <w:rsid w:val="00D47EBD"/>
    <w:pPr>
      <w:pBdr>
        <w:left w:val="single" w:sz="8" w:space="0" w:color="auto"/>
        <w:bottom w:val="single" w:sz="8" w:space="0" w:color="auto"/>
        <w:right w:val="single" w:sz="8" w:space="0" w:color="auto"/>
      </w:pBdr>
      <w:spacing w:before="100" w:beforeAutospacing="1" w:after="100" w:afterAutospacing="1"/>
      <w:jc w:val="center"/>
      <w:textAlignment w:val="top"/>
    </w:pPr>
    <w:rPr>
      <w:color w:val="auto"/>
      <w:kern w:val="0"/>
      <w:sz w:val="18"/>
      <w:szCs w:val="18"/>
    </w:rPr>
  </w:style>
  <w:style w:type="paragraph" w:customStyle="1" w:styleId="xl112">
    <w:name w:val="xl112"/>
    <w:basedOn w:val="a"/>
    <w:rsid w:val="00D47EBD"/>
    <w:pPr>
      <w:pBdr>
        <w:bottom w:val="single" w:sz="8" w:space="0" w:color="auto"/>
        <w:right w:val="single" w:sz="8" w:space="0" w:color="auto"/>
      </w:pBdr>
      <w:spacing w:before="100" w:beforeAutospacing="1" w:after="100" w:afterAutospacing="1"/>
      <w:textAlignment w:val="top"/>
    </w:pPr>
    <w:rPr>
      <w:color w:val="auto"/>
      <w:kern w:val="0"/>
      <w:sz w:val="18"/>
      <w:szCs w:val="18"/>
    </w:rPr>
  </w:style>
  <w:style w:type="paragraph" w:customStyle="1" w:styleId="xl113">
    <w:name w:val="xl113"/>
    <w:basedOn w:val="a"/>
    <w:rsid w:val="00D47EBD"/>
    <w:pPr>
      <w:pBdr>
        <w:bottom w:val="single" w:sz="8" w:space="0" w:color="auto"/>
        <w:right w:val="single" w:sz="8" w:space="0" w:color="auto"/>
      </w:pBdr>
      <w:spacing w:before="100" w:beforeAutospacing="1" w:after="100" w:afterAutospacing="1"/>
      <w:textAlignment w:val="top"/>
    </w:pPr>
    <w:rPr>
      <w:color w:val="auto"/>
      <w:kern w:val="0"/>
      <w:sz w:val="18"/>
      <w:szCs w:val="18"/>
    </w:rPr>
  </w:style>
  <w:style w:type="paragraph" w:customStyle="1" w:styleId="xl114">
    <w:name w:val="xl114"/>
    <w:basedOn w:val="a"/>
    <w:rsid w:val="00D47EBD"/>
    <w:pPr>
      <w:pBdr>
        <w:top w:val="single" w:sz="8"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115">
    <w:name w:val="xl115"/>
    <w:basedOn w:val="a"/>
    <w:rsid w:val="00D47EBD"/>
    <w:pPr>
      <w:pBdr>
        <w:top w:val="single" w:sz="8" w:space="0" w:color="auto"/>
        <w:bottom w:val="single" w:sz="8" w:space="0" w:color="auto"/>
        <w:right w:val="single" w:sz="8" w:space="0" w:color="auto"/>
      </w:pBdr>
      <w:spacing w:before="100" w:beforeAutospacing="1" w:after="100" w:afterAutospacing="1"/>
      <w:textAlignment w:val="top"/>
    </w:pPr>
    <w:rPr>
      <w:color w:val="auto"/>
      <w:kern w:val="0"/>
      <w:sz w:val="24"/>
      <w:szCs w:val="24"/>
    </w:rPr>
  </w:style>
  <w:style w:type="paragraph" w:customStyle="1" w:styleId="xl116">
    <w:name w:val="xl116"/>
    <w:basedOn w:val="a"/>
    <w:rsid w:val="00D47EBD"/>
    <w:pPr>
      <w:pBdr>
        <w:top w:val="single" w:sz="8"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117">
    <w:name w:val="xl117"/>
    <w:basedOn w:val="a"/>
    <w:rsid w:val="00D47EBD"/>
    <w:pPr>
      <w:pBdr>
        <w:top w:val="single" w:sz="8" w:space="0" w:color="auto"/>
        <w:bottom w:val="single" w:sz="8" w:space="0" w:color="auto"/>
        <w:right w:val="single" w:sz="8" w:space="0" w:color="auto"/>
      </w:pBdr>
      <w:spacing w:before="100" w:beforeAutospacing="1" w:after="100" w:afterAutospacing="1"/>
      <w:textAlignment w:val="center"/>
    </w:pPr>
    <w:rPr>
      <w:color w:val="auto"/>
      <w:kern w:val="0"/>
      <w:sz w:val="24"/>
      <w:szCs w:val="24"/>
    </w:rPr>
  </w:style>
  <w:style w:type="paragraph" w:customStyle="1" w:styleId="xl118">
    <w:name w:val="xl118"/>
    <w:basedOn w:val="a"/>
    <w:rsid w:val="00D47EBD"/>
    <w:pPr>
      <w:pBdr>
        <w:top w:val="single" w:sz="8"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119">
    <w:name w:val="xl119"/>
    <w:basedOn w:val="a"/>
    <w:rsid w:val="00D47EBD"/>
    <w:pPr>
      <w:pBdr>
        <w:left w:val="single" w:sz="8" w:space="0" w:color="auto"/>
        <w:bottom w:val="single" w:sz="4" w:space="0" w:color="auto"/>
        <w:right w:val="single" w:sz="8" w:space="0" w:color="auto"/>
      </w:pBdr>
      <w:shd w:val="clear" w:color="000000" w:fill="DDD9C4"/>
      <w:spacing w:before="100" w:beforeAutospacing="1" w:after="100" w:afterAutospacing="1"/>
      <w:jc w:val="center"/>
      <w:textAlignment w:val="top"/>
    </w:pPr>
    <w:rPr>
      <w:kern w:val="0"/>
      <w:sz w:val="24"/>
      <w:szCs w:val="24"/>
    </w:rPr>
  </w:style>
  <w:style w:type="paragraph" w:customStyle="1" w:styleId="xl120">
    <w:name w:val="xl120"/>
    <w:basedOn w:val="a"/>
    <w:rsid w:val="00D47EBD"/>
    <w:pPr>
      <w:pBdr>
        <w:bottom w:val="single" w:sz="4" w:space="0" w:color="auto"/>
        <w:right w:val="single" w:sz="8" w:space="0" w:color="auto"/>
      </w:pBdr>
      <w:shd w:val="clear" w:color="000000" w:fill="DDD9C4"/>
      <w:spacing w:before="100" w:beforeAutospacing="1" w:after="100" w:afterAutospacing="1"/>
      <w:jc w:val="both"/>
      <w:textAlignment w:val="top"/>
    </w:pPr>
    <w:rPr>
      <w:kern w:val="0"/>
      <w:sz w:val="24"/>
      <w:szCs w:val="24"/>
    </w:rPr>
  </w:style>
  <w:style w:type="paragraph" w:customStyle="1" w:styleId="xl121">
    <w:name w:val="xl121"/>
    <w:basedOn w:val="a"/>
    <w:rsid w:val="00D47EBD"/>
    <w:pPr>
      <w:pBdr>
        <w:bottom w:val="single" w:sz="4" w:space="0" w:color="auto"/>
        <w:right w:val="single" w:sz="8" w:space="0" w:color="auto"/>
      </w:pBdr>
      <w:shd w:val="clear" w:color="000000" w:fill="DDD9C4"/>
      <w:spacing w:before="100" w:beforeAutospacing="1" w:after="100" w:afterAutospacing="1"/>
      <w:jc w:val="center"/>
      <w:textAlignment w:val="top"/>
    </w:pPr>
    <w:rPr>
      <w:kern w:val="0"/>
      <w:sz w:val="24"/>
      <w:szCs w:val="24"/>
    </w:rPr>
  </w:style>
  <w:style w:type="paragraph" w:customStyle="1" w:styleId="xl122">
    <w:name w:val="xl122"/>
    <w:basedOn w:val="a"/>
    <w:rsid w:val="00D47EBD"/>
    <w:pPr>
      <w:pBdr>
        <w:bottom w:val="single" w:sz="4" w:space="0" w:color="auto"/>
        <w:right w:val="single" w:sz="8" w:space="0" w:color="auto"/>
      </w:pBdr>
      <w:shd w:val="clear" w:color="000000" w:fill="DDD9C4"/>
      <w:spacing w:before="100" w:beforeAutospacing="1" w:after="100" w:afterAutospacing="1"/>
      <w:jc w:val="center"/>
      <w:textAlignment w:val="top"/>
    </w:pPr>
    <w:rPr>
      <w:kern w:val="0"/>
      <w:sz w:val="24"/>
      <w:szCs w:val="24"/>
    </w:rPr>
  </w:style>
  <w:style w:type="paragraph" w:customStyle="1" w:styleId="xl123">
    <w:name w:val="xl123"/>
    <w:basedOn w:val="a"/>
    <w:rsid w:val="00D47EBD"/>
    <w:pPr>
      <w:pBdr>
        <w:bottom w:val="single" w:sz="4" w:space="0" w:color="auto"/>
      </w:pBdr>
      <w:shd w:val="clear" w:color="000000" w:fill="DDD9C4"/>
      <w:spacing w:before="100" w:beforeAutospacing="1" w:after="100" w:afterAutospacing="1"/>
    </w:pPr>
    <w:rPr>
      <w:color w:val="auto"/>
      <w:kern w:val="0"/>
      <w:sz w:val="24"/>
      <w:szCs w:val="24"/>
    </w:rPr>
  </w:style>
  <w:style w:type="paragraph" w:customStyle="1" w:styleId="xl124">
    <w:name w:val="xl124"/>
    <w:basedOn w:val="a"/>
    <w:rsid w:val="00D47EBD"/>
    <w:pPr>
      <w:pBdr>
        <w:bottom w:val="single" w:sz="8" w:space="0" w:color="auto"/>
        <w:right w:val="single" w:sz="8" w:space="0" w:color="auto"/>
      </w:pBdr>
      <w:shd w:val="clear" w:color="000000" w:fill="DDD9C4"/>
      <w:spacing w:before="100" w:beforeAutospacing="1" w:after="100" w:afterAutospacing="1"/>
      <w:jc w:val="center"/>
      <w:textAlignment w:val="center"/>
    </w:pPr>
    <w:rPr>
      <w:kern w:val="0"/>
      <w:sz w:val="24"/>
      <w:szCs w:val="24"/>
    </w:rPr>
  </w:style>
  <w:style w:type="paragraph" w:customStyle="1" w:styleId="xl125">
    <w:name w:val="xl125"/>
    <w:basedOn w:val="a"/>
    <w:rsid w:val="00D47EBD"/>
    <w:pPr>
      <w:pBdr>
        <w:bottom w:val="single" w:sz="8" w:space="0" w:color="auto"/>
        <w:right w:val="single" w:sz="8" w:space="0" w:color="auto"/>
      </w:pBdr>
      <w:shd w:val="clear" w:color="000000" w:fill="DDD9C4"/>
      <w:spacing w:before="100" w:beforeAutospacing="1" w:after="100" w:afterAutospacing="1"/>
      <w:jc w:val="center"/>
      <w:textAlignment w:val="center"/>
    </w:pPr>
    <w:rPr>
      <w:kern w:val="0"/>
      <w:sz w:val="24"/>
      <w:szCs w:val="24"/>
    </w:rPr>
  </w:style>
  <w:style w:type="paragraph" w:customStyle="1" w:styleId="xl126">
    <w:name w:val="xl126"/>
    <w:basedOn w:val="a"/>
    <w:rsid w:val="00D47EBD"/>
    <w:pPr>
      <w:pBdr>
        <w:bottom w:val="single" w:sz="8" w:space="0" w:color="auto"/>
        <w:right w:val="single" w:sz="8" w:space="0" w:color="auto"/>
      </w:pBdr>
      <w:shd w:val="clear" w:color="000000" w:fill="DDD9C4"/>
      <w:spacing w:before="100" w:beforeAutospacing="1" w:after="100" w:afterAutospacing="1"/>
      <w:textAlignment w:val="top"/>
    </w:pPr>
    <w:rPr>
      <w:kern w:val="0"/>
      <w:sz w:val="24"/>
      <w:szCs w:val="24"/>
    </w:rPr>
  </w:style>
  <w:style w:type="paragraph" w:customStyle="1" w:styleId="xl127">
    <w:name w:val="xl127"/>
    <w:basedOn w:val="a"/>
    <w:rsid w:val="00D47EBD"/>
    <w:pPr>
      <w:pBdr>
        <w:bottom w:val="single" w:sz="8" w:space="0" w:color="auto"/>
        <w:right w:val="single" w:sz="8" w:space="0" w:color="auto"/>
      </w:pBdr>
      <w:shd w:val="clear" w:color="000000" w:fill="DDD9C4"/>
      <w:spacing w:before="100" w:beforeAutospacing="1" w:after="100" w:afterAutospacing="1"/>
      <w:jc w:val="center"/>
      <w:textAlignment w:val="top"/>
    </w:pPr>
    <w:rPr>
      <w:b/>
      <w:bCs/>
      <w:kern w:val="0"/>
      <w:sz w:val="24"/>
      <w:szCs w:val="24"/>
    </w:rPr>
  </w:style>
  <w:style w:type="paragraph" w:customStyle="1" w:styleId="xl128">
    <w:name w:val="xl128"/>
    <w:basedOn w:val="a"/>
    <w:rsid w:val="00D47EBD"/>
    <w:pPr>
      <w:pBdr>
        <w:bottom w:val="single" w:sz="8" w:space="0" w:color="auto"/>
        <w:right w:val="single" w:sz="8" w:space="0" w:color="auto"/>
      </w:pBdr>
      <w:shd w:val="clear" w:color="000000" w:fill="DDD9C4"/>
      <w:spacing w:before="100" w:beforeAutospacing="1" w:after="100" w:afterAutospacing="1"/>
      <w:jc w:val="center"/>
      <w:textAlignment w:val="top"/>
    </w:pPr>
    <w:rPr>
      <w:b/>
      <w:bCs/>
      <w:kern w:val="0"/>
      <w:sz w:val="24"/>
      <w:szCs w:val="24"/>
    </w:rPr>
  </w:style>
  <w:style w:type="paragraph" w:customStyle="1" w:styleId="xl129">
    <w:name w:val="xl129"/>
    <w:basedOn w:val="a"/>
    <w:rsid w:val="00D47EBD"/>
    <w:pPr>
      <w:pBdr>
        <w:bottom w:val="single" w:sz="8" w:space="0" w:color="auto"/>
        <w:right w:val="single" w:sz="8" w:space="0" w:color="auto"/>
      </w:pBdr>
      <w:shd w:val="clear" w:color="000000" w:fill="FFFFFF"/>
      <w:spacing w:before="100" w:beforeAutospacing="1" w:after="100" w:afterAutospacing="1"/>
      <w:jc w:val="center"/>
      <w:textAlignment w:val="top"/>
    </w:pPr>
    <w:rPr>
      <w:kern w:val="0"/>
      <w:sz w:val="24"/>
      <w:szCs w:val="24"/>
    </w:rPr>
  </w:style>
  <w:style w:type="paragraph" w:customStyle="1" w:styleId="xl130">
    <w:name w:val="xl130"/>
    <w:basedOn w:val="a"/>
    <w:rsid w:val="00D47EB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kern w:val="0"/>
      <w:sz w:val="24"/>
      <w:szCs w:val="24"/>
    </w:rPr>
  </w:style>
  <w:style w:type="paragraph" w:customStyle="1" w:styleId="xl131">
    <w:name w:val="xl131"/>
    <w:basedOn w:val="a"/>
    <w:rsid w:val="00D47EBD"/>
    <w:pPr>
      <w:shd w:val="clear" w:color="000000" w:fill="FFFFFF"/>
      <w:spacing w:before="100" w:beforeAutospacing="1" w:after="100" w:afterAutospacing="1"/>
    </w:pPr>
    <w:rPr>
      <w:color w:val="auto"/>
      <w:kern w:val="0"/>
      <w:sz w:val="24"/>
      <w:szCs w:val="24"/>
    </w:rPr>
  </w:style>
  <w:style w:type="paragraph" w:customStyle="1" w:styleId="xl132">
    <w:name w:val="xl132"/>
    <w:basedOn w:val="a"/>
    <w:rsid w:val="00D47EBD"/>
    <w:pPr>
      <w:pBdr>
        <w:bottom w:val="single" w:sz="8" w:space="0" w:color="auto"/>
        <w:right w:val="single" w:sz="8" w:space="0" w:color="auto"/>
      </w:pBdr>
      <w:shd w:val="clear" w:color="000000" w:fill="FFFFFF"/>
      <w:spacing w:before="100" w:beforeAutospacing="1" w:after="100" w:afterAutospacing="1"/>
      <w:jc w:val="both"/>
      <w:textAlignment w:val="top"/>
    </w:pPr>
    <w:rPr>
      <w:kern w:val="0"/>
      <w:sz w:val="24"/>
      <w:szCs w:val="24"/>
    </w:rPr>
  </w:style>
  <w:style w:type="paragraph" w:customStyle="1" w:styleId="xl133">
    <w:name w:val="xl133"/>
    <w:basedOn w:val="a"/>
    <w:rsid w:val="00D47EBD"/>
    <w:pPr>
      <w:pBdr>
        <w:bottom w:val="single" w:sz="8" w:space="0" w:color="auto"/>
        <w:right w:val="single" w:sz="8" w:space="0" w:color="auto"/>
      </w:pBdr>
      <w:shd w:val="clear" w:color="000000" w:fill="FFFFFF"/>
      <w:spacing w:before="100" w:beforeAutospacing="1" w:after="100" w:afterAutospacing="1"/>
      <w:jc w:val="center"/>
      <w:textAlignment w:val="top"/>
    </w:pPr>
    <w:rPr>
      <w:kern w:val="0"/>
      <w:sz w:val="24"/>
      <w:szCs w:val="24"/>
    </w:rPr>
  </w:style>
  <w:style w:type="paragraph" w:customStyle="1" w:styleId="xl134">
    <w:name w:val="xl134"/>
    <w:basedOn w:val="a"/>
    <w:rsid w:val="00D47EBD"/>
    <w:pPr>
      <w:pBdr>
        <w:bottom w:val="single" w:sz="8" w:space="0" w:color="auto"/>
        <w:right w:val="single" w:sz="8" w:space="0" w:color="auto"/>
      </w:pBdr>
      <w:shd w:val="clear" w:color="000000" w:fill="DDD9C4"/>
      <w:spacing w:before="100" w:beforeAutospacing="1" w:after="100" w:afterAutospacing="1"/>
      <w:jc w:val="center"/>
      <w:textAlignment w:val="top"/>
    </w:pPr>
    <w:rPr>
      <w:color w:val="auto"/>
      <w:kern w:val="0"/>
      <w:sz w:val="24"/>
      <w:szCs w:val="24"/>
    </w:rPr>
  </w:style>
  <w:style w:type="paragraph" w:customStyle="1" w:styleId="xl135">
    <w:name w:val="xl135"/>
    <w:basedOn w:val="a"/>
    <w:rsid w:val="00D47EBD"/>
    <w:pPr>
      <w:pBdr>
        <w:bottom w:val="single" w:sz="8" w:space="0" w:color="auto"/>
        <w:right w:val="single" w:sz="8" w:space="0" w:color="auto"/>
      </w:pBdr>
      <w:shd w:val="clear" w:color="000000" w:fill="F2F2F2"/>
      <w:spacing w:before="100" w:beforeAutospacing="1" w:after="100" w:afterAutospacing="1"/>
      <w:jc w:val="both"/>
      <w:textAlignment w:val="top"/>
    </w:pPr>
    <w:rPr>
      <w:color w:val="FF0000"/>
      <w:kern w:val="0"/>
      <w:sz w:val="18"/>
      <w:szCs w:val="18"/>
    </w:rPr>
  </w:style>
  <w:style w:type="paragraph" w:customStyle="1" w:styleId="xl136">
    <w:name w:val="xl136"/>
    <w:basedOn w:val="a"/>
    <w:rsid w:val="00D47EBD"/>
    <w:pPr>
      <w:pBdr>
        <w:bottom w:val="single" w:sz="8" w:space="0" w:color="auto"/>
        <w:right w:val="single" w:sz="8" w:space="0" w:color="auto"/>
      </w:pBdr>
      <w:shd w:val="clear" w:color="000000" w:fill="DDD9C4"/>
      <w:spacing w:before="100" w:beforeAutospacing="1" w:after="100" w:afterAutospacing="1"/>
      <w:jc w:val="both"/>
      <w:textAlignment w:val="top"/>
    </w:pPr>
    <w:rPr>
      <w:color w:val="FF0000"/>
      <w:kern w:val="0"/>
      <w:sz w:val="18"/>
      <w:szCs w:val="18"/>
    </w:rPr>
  </w:style>
  <w:style w:type="paragraph" w:customStyle="1" w:styleId="xl137">
    <w:name w:val="xl137"/>
    <w:basedOn w:val="a"/>
    <w:rsid w:val="00D47EBD"/>
    <w:pPr>
      <w:pBdr>
        <w:top w:val="single" w:sz="8" w:space="0" w:color="auto"/>
        <w:left w:val="single" w:sz="8" w:space="0" w:color="auto"/>
        <w:right w:val="single" w:sz="8" w:space="0" w:color="auto"/>
      </w:pBdr>
      <w:spacing w:before="100" w:beforeAutospacing="1" w:after="100" w:afterAutospacing="1"/>
      <w:jc w:val="center"/>
      <w:textAlignment w:val="top"/>
    </w:pPr>
    <w:rPr>
      <w:kern w:val="0"/>
      <w:sz w:val="24"/>
      <w:szCs w:val="24"/>
    </w:rPr>
  </w:style>
  <w:style w:type="paragraph" w:customStyle="1" w:styleId="xl138">
    <w:name w:val="xl138"/>
    <w:basedOn w:val="a"/>
    <w:rsid w:val="00D47EBD"/>
    <w:pPr>
      <w:pBdr>
        <w:top w:val="single" w:sz="8" w:space="0" w:color="auto"/>
        <w:left w:val="single" w:sz="8" w:space="0" w:color="auto"/>
        <w:bottom w:val="single" w:sz="8" w:space="0" w:color="auto"/>
      </w:pBdr>
      <w:spacing w:before="100" w:beforeAutospacing="1" w:after="100" w:afterAutospacing="1"/>
      <w:jc w:val="center"/>
      <w:textAlignment w:val="top"/>
    </w:pPr>
    <w:rPr>
      <w:kern w:val="0"/>
      <w:sz w:val="24"/>
      <w:szCs w:val="24"/>
    </w:rPr>
  </w:style>
  <w:style w:type="paragraph" w:customStyle="1" w:styleId="xl139">
    <w:name w:val="xl139"/>
    <w:basedOn w:val="a"/>
    <w:rsid w:val="00D47EBD"/>
    <w:pPr>
      <w:pBdr>
        <w:top w:val="single" w:sz="8" w:space="0" w:color="auto"/>
        <w:bottom w:val="single" w:sz="8" w:space="0" w:color="auto"/>
      </w:pBdr>
      <w:spacing w:before="100" w:beforeAutospacing="1" w:after="100" w:afterAutospacing="1"/>
      <w:jc w:val="center"/>
      <w:textAlignment w:val="top"/>
    </w:pPr>
    <w:rPr>
      <w:kern w:val="0"/>
      <w:sz w:val="24"/>
      <w:szCs w:val="24"/>
    </w:rPr>
  </w:style>
  <w:style w:type="paragraph" w:customStyle="1" w:styleId="xl140">
    <w:name w:val="xl140"/>
    <w:basedOn w:val="a"/>
    <w:rsid w:val="00D47EBD"/>
    <w:pPr>
      <w:pBdr>
        <w:top w:val="single" w:sz="8" w:space="0" w:color="auto"/>
        <w:bottom w:val="single" w:sz="8" w:space="0" w:color="auto"/>
        <w:right w:val="single" w:sz="8" w:space="0" w:color="auto"/>
      </w:pBdr>
      <w:spacing w:before="100" w:beforeAutospacing="1" w:after="100" w:afterAutospacing="1"/>
      <w:jc w:val="center"/>
      <w:textAlignment w:val="top"/>
    </w:pPr>
    <w:rPr>
      <w:kern w:val="0"/>
      <w:sz w:val="24"/>
      <w:szCs w:val="24"/>
    </w:rPr>
  </w:style>
  <w:style w:type="paragraph" w:customStyle="1" w:styleId="ConsPlusDocList">
    <w:name w:val="ConsPlusDocList"/>
    <w:rsid w:val="00D47EBD"/>
    <w:pPr>
      <w:widowControl w:val="0"/>
      <w:autoSpaceDE w:val="0"/>
      <w:autoSpaceDN w:val="0"/>
    </w:pPr>
    <w:rPr>
      <w:rFonts w:ascii="Courier New" w:hAnsi="Courier New" w:cs="Courier New"/>
      <w:lang w:eastAsia="ru-RU"/>
    </w:rPr>
  </w:style>
  <w:style w:type="paragraph" w:customStyle="1" w:styleId="ConsPlusJurTerm">
    <w:name w:val="ConsPlusJurTerm"/>
    <w:rsid w:val="00D47EBD"/>
    <w:pPr>
      <w:widowControl w:val="0"/>
      <w:autoSpaceDE w:val="0"/>
      <w:autoSpaceDN w:val="0"/>
    </w:pPr>
    <w:rPr>
      <w:rFonts w:ascii="Tahoma" w:hAnsi="Tahoma" w:cs="Tahoma"/>
      <w:lang w:eastAsia="ru-RU"/>
    </w:rPr>
  </w:style>
  <w:style w:type="paragraph" w:styleId="af7">
    <w:name w:val="Body Text Indent"/>
    <w:basedOn w:val="a"/>
    <w:link w:val="af8"/>
    <w:rsid w:val="00D47EBD"/>
    <w:pPr>
      <w:ind w:left="567"/>
      <w:jc w:val="both"/>
    </w:pPr>
    <w:rPr>
      <w:color w:val="auto"/>
      <w:kern w:val="0"/>
      <w:sz w:val="28"/>
      <w:lang w:eastAsia="ar-SA"/>
    </w:rPr>
  </w:style>
  <w:style w:type="character" w:customStyle="1" w:styleId="af8">
    <w:name w:val="Основной текст с отступом Знак"/>
    <w:basedOn w:val="a0"/>
    <w:link w:val="af7"/>
    <w:rsid w:val="00D47EBD"/>
    <w:rPr>
      <w:sz w:val="28"/>
      <w:lang w:eastAsia="ar-SA"/>
    </w:rPr>
  </w:style>
  <w:style w:type="character" w:customStyle="1" w:styleId="Absatz-Standardschriftart">
    <w:name w:val="Absatz-Standardschriftart"/>
    <w:rsid w:val="00D47EBD"/>
  </w:style>
  <w:style w:type="character" w:customStyle="1" w:styleId="af9">
    <w:name w:val="Основной текст_"/>
    <w:link w:val="14"/>
    <w:rsid w:val="00D47EBD"/>
    <w:rPr>
      <w:rFonts w:ascii="Arial" w:eastAsia="Arial" w:hAnsi="Arial" w:cs="Arial"/>
      <w:spacing w:val="5"/>
      <w:sz w:val="21"/>
      <w:szCs w:val="21"/>
      <w:shd w:val="clear" w:color="auto" w:fill="FFFFFF"/>
    </w:rPr>
  </w:style>
  <w:style w:type="paragraph" w:customStyle="1" w:styleId="14">
    <w:name w:val="Основной текст1"/>
    <w:basedOn w:val="a"/>
    <w:link w:val="af9"/>
    <w:rsid w:val="00D47EBD"/>
    <w:pPr>
      <w:widowControl w:val="0"/>
      <w:shd w:val="clear" w:color="auto" w:fill="FFFFFF"/>
      <w:spacing w:line="317" w:lineRule="exact"/>
      <w:jc w:val="both"/>
    </w:pPr>
    <w:rPr>
      <w:rFonts w:ascii="Arial" w:eastAsia="Arial" w:hAnsi="Arial" w:cs="Arial"/>
      <w:color w:val="auto"/>
      <w:spacing w:val="5"/>
      <w:kern w:val="0"/>
      <w:sz w:val="21"/>
      <w:szCs w:val="21"/>
      <w:lang w:eastAsia="en-US"/>
    </w:rPr>
  </w:style>
  <w:style w:type="character" w:customStyle="1" w:styleId="0pt">
    <w:name w:val="Основной текст + Интервал 0 pt"/>
    <w:rsid w:val="00D47EBD"/>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numbering" w:customStyle="1" w:styleId="15">
    <w:name w:val="Нет списка1"/>
    <w:next w:val="a2"/>
    <w:uiPriority w:val="99"/>
    <w:semiHidden/>
    <w:unhideWhenUsed/>
    <w:rsid w:val="00D47EBD"/>
  </w:style>
  <w:style w:type="paragraph" w:customStyle="1" w:styleId="xl64">
    <w:name w:val="xl64"/>
    <w:basedOn w:val="a"/>
    <w:rsid w:val="00D47EBD"/>
    <w:pPr>
      <w:spacing w:before="100" w:beforeAutospacing="1" w:after="100" w:afterAutospacing="1"/>
    </w:pPr>
    <w:rPr>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komsomolsk.ru/" TargetMode="External"/><Relationship Id="rId18" Type="http://schemas.openxmlformats.org/officeDocument/2006/relationships/hyperlink" Target="http://w.w.w.adm-komsomolsk.ru/" TargetMode="External"/><Relationship Id="rId26" Type="http://schemas.openxmlformats.org/officeDocument/2006/relationships/image" Target="media/image5.jpeg"/><Relationship Id="rId39" Type="http://schemas.openxmlformats.org/officeDocument/2006/relationships/hyperlink" Target="consultantplus://offline/ref=9B42B2B69DDA2B8FD31E89138E9514D20DF1428B47F672D55917C290CF463F423B5C1ABD79D9359F4917A3FB04UCM6L" TargetMode="External"/><Relationship Id="rId21" Type="http://schemas.openxmlformats.org/officeDocument/2006/relationships/image" Target="media/image4.jpeg"/><Relationship Id="rId34" Type="http://schemas.openxmlformats.org/officeDocument/2006/relationships/hyperlink" Target="mailto:admin.komsomolsk@mail.ru" TargetMode="External"/><Relationship Id="rId42" Type="http://schemas.openxmlformats.org/officeDocument/2006/relationships/hyperlink" Target="consultantplus://offline/ref=9B42B2B69DDA2B8FD31E89138E9514D20DF0418C43F472D55917C290CF463F423B5C1ABD79D9359F4917A3FB04UCM6L" TargetMode="External"/><Relationship Id="rId47" Type="http://schemas.openxmlformats.org/officeDocument/2006/relationships/hyperlink" Target="http://adm-komsomolsk.ru/" TargetMode="External"/><Relationship Id="rId50" Type="http://schemas.openxmlformats.org/officeDocument/2006/relationships/hyperlink" Target="consultantplus://offline/ref=9B42B2B69DDA2B8FD31E89138E9514D20DF1428B43F172D55917C290CF463F423B5C1ABD79D9359F4917A3FB04UCM6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m-komsomolsk.ru/" TargetMode="External"/><Relationship Id="rId17" Type="http://schemas.openxmlformats.org/officeDocument/2006/relationships/hyperlink" Target="mailto:info@adm-komsomolsk.ru" TargetMode="External"/><Relationship Id="rId25" Type="http://schemas.openxmlformats.org/officeDocument/2006/relationships/hyperlink" Target="garantf1://12023122.301" TargetMode="External"/><Relationship Id="rId33" Type="http://schemas.openxmlformats.org/officeDocument/2006/relationships/image" Target="media/image8.jpeg"/><Relationship Id="rId38" Type="http://schemas.openxmlformats.org/officeDocument/2006/relationships/hyperlink" Target="consultantplus://offline/ref=9B42B2B69DDA2B8FD31E89138E9514D20DF0418C43F472D55917C290CF463F42295C42B178DC2B964A02F5AA4293FE099C2A0E50296E2A15UBMAL" TargetMode="External"/><Relationship Id="rId46" Type="http://schemas.openxmlformats.org/officeDocument/2006/relationships/hyperlink" Target="http://adm-komsomolsk.ru/" TargetMode="External"/><Relationship Id="rId2" Type="http://schemas.openxmlformats.org/officeDocument/2006/relationships/numbering" Target="numbering.xml"/><Relationship Id="rId16" Type="http://schemas.openxmlformats.org/officeDocument/2006/relationships/hyperlink" Target="http://w.w.w.adm-komsomolsk.ru/" TargetMode="External"/><Relationship Id="rId20" Type="http://schemas.openxmlformats.org/officeDocument/2006/relationships/hyperlink" Target="mailto:admin.komsomolsk@mail.ru" TargetMode="External"/><Relationship Id="rId29" Type="http://schemas.openxmlformats.org/officeDocument/2006/relationships/hyperlink" Target="mailto:admin.komsomolsk@mail.ru" TargetMode="External"/><Relationship Id="rId41" Type="http://schemas.openxmlformats.org/officeDocument/2006/relationships/hyperlink" Target="consultantplus://offline/ref=9B42B2B69DDA2B8FD31E89138E9514D20DF0438A46F772D55917C290CF463F423B5C1ABD79D9359F4917A3FB04UCM6L" TargetMode="External"/><Relationship Id="rId54" Type="http://schemas.openxmlformats.org/officeDocument/2006/relationships/hyperlink" Target="mailto:admin.komsomolsk@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garantf1://12023122.301" TargetMode="External"/><Relationship Id="rId32" Type="http://schemas.openxmlformats.org/officeDocument/2006/relationships/hyperlink" Target="mailto:admin.komsomolsk@mail.ru" TargetMode="External"/><Relationship Id="rId37" Type="http://schemas.openxmlformats.org/officeDocument/2006/relationships/hyperlink" Target="consultantplus://offline/ref=63813BD4601F1C96CBE07CE60A0A2478F6E2F702948931418FE60A5FF518EB607CA70A37EBC625292FAE7D5C9ADAF75C5EjFZ0O" TargetMode="External"/><Relationship Id="rId40" Type="http://schemas.openxmlformats.org/officeDocument/2006/relationships/hyperlink" Target="consultantplus://offline/ref=9B42B2B69DDA2B8FD31E89138E9514D20DF0408844F772D55917C290CF463F42295C42B178DC2D9F4B02F5AA4293FE099C2A0E50296E2A15UBMAL" TargetMode="External"/><Relationship Id="rId45" Type="http://schemas.openxmlformats.org/officeDocument/2006/relationships/hyperlink" Target="consultantplus://offline/ref=9B42B2B69DDA2B8FD31E971E98F948DD0AFF1D8445F67D8A0542C4C790163917691C44E429987E924F0CBFFB01D8F1089BU3M4L" TargetMode="External"/><Relationship Id="rId53"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w.w.w.adm-komsomolsk.ru/" TargetMode="External"/><Relationship Id="rId23" Type="http://schemas.openxmlformats.org/officeDocument/2006/relationships/hyperlink" Target="garantf1://10007960.0" TargetMode="External"/><Relationship Id="rId28" Type="http://schemas.openxmlformats.org/officeDocument/2006/relationships/image" Target="media/image6.jpeg"/><Relationship Id="rId36" Type="http://schemas.openxmlformats.org/officeDocument/2006/relationships/hyperlink" Target="consultantplus://offline/ref=9B42B2B69DDA2B8FD31E89138E9514D20DF0418C43F472D55917C290CF463F42295C42B178DC2B964A02F5AA4293FE099C2A0E50296E2A15UBMAL" TargetMode="External"/><Relationship Id="rId49" Type="http://schemas.openxmlformats.org/officeDocument/2006/relationships/hyperlink" Target="consultantplus://offline/ref=46FCB07A18F23DF110BB7C8D591371679392EE3E89A5083E7B38C9DD412D62089E333EFA0C42A90358355D85B6E3D93711ACE0A3iAI5P" TargetMode="External"/><Relationship Id="rId57"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image" Target="media/image3.jpeg"/><Relationship Id="rId31" Type="http://schemas.openxmlformats.org/officeDocument/2006/relationships/hyperlink" Target="mailto:admin.komsomolsk@mail.ru" TargetMode="External"/><Relationship Id="rId44" Type="http://schemas.openxmlformats.org/officeDocument/2006/relationships/hyperlink" Target="consultantplus://offline/ref=9B42B2B69DDA2B8FD31E89138E9514D20CF4418B44F672D55917C290CF463F423B5C1ABD79D9359F4917A3FB04UCM6L" TargetMode="External"/><Relationship Id="rId52" Type="http://schemas.openxmlformats.org/officeDocument/2006/relationships/hyperlink" Target="mailto:admin.komsomolsk@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dm-komsomolsk.ru" TargetMode="External"/><Relationship Id="rId22" Type="http://schemas.openxmlformats.org/officeDocument/2006/relationships/hyperlink" Target="mailto:admin.komsomolsk@mail.ru" TargetMode="External"/><Relationship Id="rId27" Type="http://schemas.openxmlformats.org/officeDocument/2006/relationships/hyperlink" Target="mailto:admin.komsomolsk@mail.ru" TargetMode="External"/><Relationship Id="rId30" Type="http://schemas.openxmlformats.org/officeDocument/2006/relationships/image" Target="media/image7.jpeg"/><Relationship Id="rId35" Type="http://schemas.openxmlformats.org/officeDocument/2006/relationships/hyperlink" Target="consultantplus://offline/ref=9B42B2B69DDA2B8FD31E89138E9514D20DF1408B41F372D55917C290CF463F42295C42B178DC2D9C4C02F5AA4293FE099C2A0E50296E2A15UBMAL" TargetMode="External"/><Relationship Id="rId43" Type="http://schemas.openxmlformats.org/officeDocument/2006/relationships/hyperlink" Target="consultantplus://offline/ref=9B42B2B69DDA2B8FD31E89138E9514D20DF1428B43F172D55917C290CF463F423B5C1ABD79D9359F4917A3FB04UCM6L" TargetMode="External"/><Relationship Id="rId48" Type="http://schemas.openxmlformats.org/officeDocument/2006/relationships/hyperlink" Target="consultantplus://offline/ref=9B42B2B69DDA2B8FD31E89138E9514D20CF4418B44F672D55917C290CF463F42295C42B178DC2B9E4A02F5AA4293FE099C2A0E50296E2A15UBMAL" TargetMode="External"/><Relationship Id="rId56"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consultantplus://offline/ref=9B42B2B69DDA2B8FD31E89138E9514D20DF1428B43F172D55917C290CF463F423B5C1ABD79D9359F4917A3FB04UCM6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266</Pages>
  <Words>76354</Words>
  <Characters>435223</Characters>
  <Application>Microsoft Office Word</Application>
  <DocSecurity>0</DocSecurity>
  <Lines>3626</Lines>
  <Paragraphs>1021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37</cp:revision>
  <cp:lastPrinted>2018-03-12T14:58:00Z</cp:lastPrinted>
  <dcterms:created xsi:type="dcterms:W3CDTF">2017-11-09T13:46:00Z</dcterms:created>
  <dcterms:modified xsi:type="dcterms:W3CDTF">2020-07-23T13:46:00Z</dcterms:modified>
</cp:coreProperties>
</file>